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F43" w:rsidRPr="00D87C13" w:rsidRDefault="00083BEC" w:rsidP="004A2F43">
      <w:pPr>
        <w:jc w:val="center"/>
        <w:rPr>
          <w:b/>
          <w:bCs/>
          <w:sz w:val="32"/>
          <w:szCs w:val="32"/>
          <w:rtl/>
        </w:rPr>
      </w:pPr>
      <w:r w:rsidRPr="00D87C13">
        <w:rPr>
          <w:rFonts w:hint="cs"/>
          <w:b/>
          <w:bCs/>
          <w:sz w:val="32"/>
          <w:szCs w:val="32"/>
          <w:rtl/>
        </w:rPr>
        <w:t>تطور مفهوم</w:t>
      </w:r>
      <w:r w:rsidR="000316C9" w:rsidRPr="00D87C13">
        <w:rPr>
          <w:b/>
          <w:bCs/>
          <w:sz w:val="32"/>
          <w:szCs w:val="32"/>
          <w:rtl/>
        </w:rPr>
        <w:t xml:space="preserve"> الكفاءات في مراكز العمل,الوظائف,المهن</w:t>
      </w:r>
    </w:p>
    <w:p w:rsidR="0039256E" w:rsidRDefault="004A2F43" w:rsidP="00D87C13">
      <w:pPr>
        <w:bidi/>
        <w:jc w:val="both"/>
        <w:rPr>
          <w:sz w:val="28"/>
          <w:szCs w:val="28"/>
          <w:rtl/>
        </w:rPr>
      </w:pPr>
      <w:r w:rsidRPr="0039256E">
        <w:rPr>
          <w:rFonts w:hint="cs"/>
          <w:sz w:val="28"/>
          <w:szCs w:val="28"/>
          <w:rtl/>
        </w:rPr>
        <w:t xml:space="preserve">منذ الانطلاقة </w:t>
      </w:r>
      <w:r w:rsidR="000316C9" w:rsidRPr="0039256E">
        <w:rPr>
          <w:sz w:val="28"/>
          <w:szCs w:val="28"/>
          <w:rtl/>
        </w:rPr>
        <w:t>الفعلیة</w:t>
      </w:r>
      <w:r w:rsidRPr="0039256E">
        <w:rPr>
          <w:rFonts w:hint="cs"/>
          <w:sz w:val="28"/>
          <w:szCs w:val="28"/>
          <w:rtl/>
        </w:rPr>
        <w:t xml:space="preserve"> للفكر الاداري التي كانت</w:t>
      </w:r>
      <w:r w:rsidRPr="0039256E">
        <w:rPr>
          <w:sz w:val="28"/>
          <w:szCs w:val="28"/>
          <w:rtl/>
        </w:rPr>
        <w:t xml:space="preserve"> في نهایة القرن التاسع ع</w:t>
      </w:r>
      <w:r w:rsidR="000316C9" w:rsidRPr="0039256E">
        <w:rPr>
          <w:sz w:val="28"/>
          <w:szCs w:val="28"/>
          <w:rtl/>
        </w:rPr>
        <w:t xml:space="preserve"> تطور</w:t>
      </w:r>
      <w:r w:rsidRPr="0039256E">
        <w:rPr>
          <w:rFonts w:hint="cs"/>
          <w:sz w:val="28"/>
          <w:szCs w:val="28"/>
          <w:rtl/>
        </w:rPr>
        <w:t xml:space="preserve"> معه الفرد من الناحية الفكرية والثقافية فظلا عن مكانته </w:t>
      </w:r>
      <w:r w:rsidRPr="0039256E">
        <w:rPr>
          <w:sz w:val="28"/>
          <w:szCs w:val="28"/>
          <w:rtl/>
        </w:rPr>
        <w:t xml:space="preserve"> في المنظمة، </w:t>
      </w:r>
      <w:r w:rsidRPr="0039256E">
        <w:rPr>
          <w:rFonts w:hint="cs"/>
          <w:sz w:val="28"/>
          <w:szCs w:val="28"/>
          <w:rtl/>
        </w:rPr>
        <w:t xml:space="preserve">وتطورت معه </w:t>
      </w:r>
      <w:r w:rsidRPr="0039256E">
        <w:rPr>
          <w:sz w:val="28"/>
          <w:szCs w:val="28"/>
          <w:rtl/>
        </w:rPr>
        <w:t xml:space="preserve"> النظرة إل</w:t>
      </w:r>
      <w:r w:rsidRPr="0039256E">
        <w:rPr>
          <w:rFonts w:hint="cs"/>
          <w:sz w:val="28"/>
          <w:szCs w:val="28"/>
          <w:rtl/>
        </w:rPr>
        <w:t xml:space="preserve">ى الفرد من معاملته كاله </w:t>
      </w:r>
      <w:r w:rsidR="000316C9" w:rsidRPr="0039256E">
        <w:rPr>
          <w:sz w:val="28"/>
          <w:szCs w:val="28"/>
          <w:rtl/>
        </w:rPr>
        <w:t xml:space="preserve"> </w:t>
      </w:r>
      <w:r w:rsidRPr="0039256E">
        <w:rPr>
          <w:sz w:val="28"/>
          <w:szCs w:val="28"/>
          <w:rtl/>
        </w:rPr>
        <w:t>إلى ا</w:t>
      </w:r>
      <w:r w:rsidRPr="0039256E">
        <w:rPr>
          <w:rFonts w:hint="cs"/>
          <w:sz w:val="28"/>
          <w:szCs w:val="28"/>
          <w:rtl/>
        </w:rPr>
        <w:t>ن اصبح ينظر اليه كونه كتلة من العقل والمعرفة</w:t>
      </w:r>
      <w:r w:rsidRPr="0039256E">
        <w:rPr>
          <w:sz w:val="28"/>
          <w:szCs w:val="28"/>
          <w:rtl/>
        </w:rPr>
        <w:t xml:space="preserve"> في النظریات الحدی</w:t>
      </w:r>
      <w:r w:rsidRPr="0039256E">
        <w:rPr>
          <w:rFonts w:hint="cs"/>
          <w:sz w:val="28"/>
          <w:szCs w:val="28"/>
          <w:rtl/>
        </w:rPr>
        <w:t xml:space="preserve">ثة فان النظرة الى البشر </w:t>
      </w:r>
      <w:r w:rsidR="000316C9" w:rsidRPr="0039256E">
        <w:rPr>
          <w:sz w:val="28"/>
          <w:szCs w:val="28"/>
          <w:rtl/>
        </w:rPr>
        <w:t>في ظل النظریات الكلاسیكیة</w:t>
      </w:r>
      <w:r w:rsidRPr="0039256E">
        <w:rPr>
          <w:rFonts w:hint="cs"/>
          <w:sz w:val="28"/>
          <w:szCs w:val="28"/>
          <w:rtl/>
        </w:rPr>
        <w:t xml:space="preserve"> </w:t>
      </w:r>
      <w:r w:rsidR="0039256E">
        <w:rPr>
          <w:sz w:val="28"/>
          <w:szCs w:val="28"/>
          <w:rtl/>
        </w:rPr>
        <w:t xml:space="preserve">أنه مجرد </w:t>
      </w:r>
      <w:r w:rsidR="0039256E">
        <w:rPr>
          <w:rFonts w:hint="cs"/>
          <w:sz w:val="28"/>
          <w:szCs w:val="28"/>
          <w:rtl/>
        </w:rPr>
        <w:t>قوة عمل</w:t>
      </w:r>
      <w:r w:rsidR="0039256E">
        <w:rPr>
          <w:sz w:val="28"/>
          <w:szCs w:val="28"/>
          <w:rtl/>
        </w:rPr>
        <w:t xml:space="preserve"> </w:t>
      </w:r>
      <w:r w:rsidR="0039256E">
        <w:rPr>
          <w:rFonts w:hint="cs"/>
          <w:sz w:val="28"/>
          <w:szCs w:val="28"/>
          <w:rtl/>
        </w:rPr>
        <w:t xml:space="preserve">مكملة </w:t>
      </w:r>
      <w:r w:rsidR="0039256E" w:rsidRPr="0039256E">
        <w:rPr>
          <w:sz w:val="28"/>
          <w:szCs w:val="28"/>
          <w:rtl/>
        </w:rPr>
        <w:t xml:space="preserve"> </w:t>
      </w:r>
      <w:r w:rsidR="0039256E">
        <w:rPr>
          <w:rFonts w:hint="cs"/>
          <w:sz w:val="28"/>
          <w:szCs w:val="28"/>
          <w:rtl/>
        </w:rPr>
        <w:t>ل</w:t>
      </w:r>
      <w:r w:rsidR="0039256E" w:rsidRPr="0039256E">
        <w:rPr>
          <w:sz w:val="28"/>
          <w:szCs w:val="28"/>
          <w:rtl/>
        </w:rPr>
        <w:t xml:space="preserve">دور الآلة، </w:t>
      </w:r>
      <w:r w:rsidR="0039256E">
        <w:rPr>
          <w:rFonts w:hint="cs"/>
          <w:sz w:val="28"/>
          <w:szCs w:val="28"/>
          <w:rtl/>
        </w:rPr>
        <w:t>وان ادارته</w:t>
      </w:r>
      <w:r w:rsidR="0039256E">
        <w:rPr>
          <w:sz w:val="28"/>
          <w:szCs w:val="28"/>
          <w:rtl/>
        </w:rPr>
        <w:t xml:space="preserve"> لا </w:t>
      </w:r>
      <w:r w:rsidR="0039256E">
        <w:rPr>
          <w:rFonts w:hint="cs"/>
          <w:sz w:val="28"/>
          <w:szCs w:val="28"/>
          <w:rtl/>
        </w:rPr>
        <w:t>ت</w:t>
      </w:r>
      <w:r w:rsidR="0039256E" w:rsidRPr="0039256E">
        <w:rPr>
          <w:sz w:val="28"/>
          <w:szCs w:val="28"/>
          <w:rtl/>
        </w:rPr>
        <w:t>تعدى عملیة تطویر الید العاملة لتقوم بحركات اقتص</w:t>
      </w:r>
      <w:r w:rsidR="0039256E">
        <w:rPr>
          <w:sz w:val="28"/>
          <w:szCs w:val="28"/>
          <w:rtl/>
        </w:rPr>
        <w:t xml:space="preserve">ادیة معدة ومدروسة مسبقا، </w:t>
      </w:r>
      <w:r w:rsidR="00083BEC">
        <w:rPr>
          <w:rFonts w:hint="cs"/>
          <w:sz w:val="28"/>
          <w:szCs w:val="28"/>
          <w:rtl/>
        </w:rPr>
        <w:t>وي</w:t>
      </w:r>
      <w:r w:rsidR="0039256E">
        <w:rPr>
          <w:rFonts w:hint="cs"/>
          <w:sz w:val="28"/>
          <w:szCs w:val="28"/>
          <w:rtl/>
        </w:rPr>
        <w:t>قع على عاتق</w:t>
      </w:r>
      <w:r w:rsidR="00083BEC">
        <w:rPr>
          <w:rFonts w:hint="cs"/>
          <w:sz w:val="28"/>
          <w:szCs w:val="28"/>
          <w:rtl/>
        </w:rPr>
        <w:t>ه</w:t>
      </w:r>
      <w:r w:rsidR="0039256E">
        <w:rPr>
          <w:rFonts w:hint="cs"/>
          <w:sz w:val="28"/>
          <w:szCs w:val="28"/>
          <w:rtl/>
        </w:rPr>
        <w:t xml:space="preserve"> </w:t>
      </w:r>
      <w:r w:rsidR="0039256E" w:rsidRPr="0039256E">
        <w:rPr>
          <w:sz w:val="28"/>
          <w:szCs w:val="28"/>
          <w:rtl/>
        </w:rPr>
        <w:t xml:space="preserve"> </w:t>
      </w:r>
      <w:r w:rsidR="0039256E">
        <w:rPr>
          <w:sz w:val="28"/>
          <w:szCs w:val="28"/>
          <w:rtl/>
        </w:rPr>
        <w:t>التنفیذ الحرفي لهذه الحركات؛ و</w:t>
      </w:r>
      <w:r w:rsidR="0039256E">
        <w:rPr>
          <w:rFonts w:hint="cs"/>
          <w:sz w:val="28"/>
          <w:szCs w:val="28"/>
          <w:rtl/>
        </w:rPr>
        <w:t>بناءً على ذلك اعتبر</w:t>
      </w:r>
      <w:r w:rsidR="0039256E" w:rsidRPr="0039256E">
        <w:rPr>
          <w:sz w:val="28"/>
          <w:szCs w:val="28"/>
          <w:rtl/>
        </w:rPr>
        <w:t xml:space="preserve">"تایلور" </w:t>
      </w:r>
      <w:r w:rsidR="0039256E">
        <w:rPr>
          <w:rFonts w:hint="cs"/>
          <w:sz w:val="28"/>
          <w:szCs w:val="28"/>
          <w:rtl/>
        </w:rPr>
        <w:t xml:space="preserve">ان </w:t>
      </w:r>
      <w:r w:rsidR="0039256E" w:rsidRPr="0039256E">
        <w:rPr>
          <w:sz w:val="28"/>
          <w:szCs w:val="28"/>
          <w:rtl/>
        </w:rPr>
        <w:t xml:space="preserve">المهمة الأساسیة للمدیر تحقیق أقصى عائد ممكن لأصحاب العمل </w:t>
      </w:r>
      <w:r w:rsidR="000316C9" w:rsidRPr="0039256E">
        <w:rPr>
          <w:sz w:val="28"/>
          <w:szCs w:val="28"/>
          <w:rtl/>
        </w:rPr>
        <w:t xml:space="preserve">؛ </w:t>
      </w:r>
    </w:p>
    <w:p w:rsidR="00975029" w:rsidRPr="004D38A9" w:rsidRDefault="0039256E" w:rsidP="00D87C13">
      <w:pPr>
        <w:bidi/>
        <w:jc w:val="both"/>
        <w:rPr>
          <w:sz w:val="28"/>
          <w:szCs w:val="28"/>
          <w:rtl/>
        </w:rPr>
      </w:pPr>
      <w:r>
        <w:rPr>
          <w:rFonts w:hint="cs"/>
          <w:sz w:val="28"/>
          <w:szCs w:val="28"/>
          <w:rtl/>
        </w:rPr>
        <w:t xml:space="preserve">          </w:t>
      </w:r>
      <w:r w:rsidRPr="0039256E">
        <w:rPr>
          <w:rFonts w:hint="cs"/>
          <w:sz w:val="28"/>
          <w:szCs w:val="28"/>
          <w:rtl/>
        </w:rPr>
        <w:t xml:space="preserve">اما في ضل المدخل السلوكي فينظر الى الانسان </w:t>
      </w:r>
      <w:r w:rsidRPr="0039256E">
        <w:rPr>
          <w:sz w:val="28"/>
          <w:szCs w:val="28"/>
          <w:rtl/>
        </w:rPr>
        <w:t xml:space="preserve"> باعتباره أكثر تعقیدا من كونه إنسان اقتصادي كما افترضت المدرسة الكلاسیكیة، </w:t>
      </w:r>
      <w:r w:rsidR="00083BEC">
        <w:rPr>
          <w:rFonts w:hint="cs"/>
          <w:sz w:val="28"/>
          <w:szCs w:val="28"/>
          <w:rtl/>
        </w:rPr>
        <w:t xml:space="preserve">فالمدخل السلوكي ينظر الى </w:t>
      </w:r>
      <w:r>
        <w:rPr>
          <w:rFonts w:hint="cs"/>
          <w:sz w:val="28"/>
          <w:szCs w:val="28"/>
          <w:rtl/>
        </w:rPr>
        <w:t xml:space="preserve"> الفرد</w:t>
      </w:r>
      <w:r w:rsidR="00083BEC">
        <w:rPr>
          <w:rFonts w:hint="cs"/>
          <w:sz w:val="28"/>
          <w:szCs w:val="28"/>
          <w:rtl/>
        </w:rPr>
        <w:t xml:space="preserve"> على انه</w:t>
      </w:r>
      <w:r>
        <w:rPr>
          <w:rFonts w:hint="cs"/>
          <w:sz w:val="28"/>
          <w:szCs w:val="28"/>
          <w:rtl/>
        </w:rPr>
        <w:t xml:space="preserve"> عنصر</w:t>
      </w:r>
      <w:r w:rsidRPr="0039256E">
        <w:rPr>
          <w:sz w:val="28"/>
          <w:szCs w:val="28"/>
          <w:rtl/>
        </w:rPr>
        <w:t xml:space="preserve"> اجتماعي </w:t>
      </w:r>
      <w:r>
        <w:rPr>
          <w:rFonts w:hint="cs"/>
          <w:sz w:val="28"/>
          <w:szCs w:val="28"/>
          <w:rtl/>
        </w:rPr>
        <w:t xml:space="preserve">وهذا راي مدرسة </w:t>
      </w:r>
      <w:r w:rsidRPr="0039256E">
        <w:rPr>
          <w:sz w:val="28"/>
          <w:szCs w:val="28"/>
          <w:rtl/>
        </w:rPr>
        <w:t xml:space="preserve"> العلاقات الإنسانیة، </w:t>
      </w:r>
      <w:r w:rsidRPr="0039256E">
        <w:rPr>
          <w:rFonts w:hint="cs"/>
          <w:sz w:val="28"/>
          <w:szCs w:val="28"/>
          <w:rtl/>
        </w:rPr>
        <w:t xml:space="preserve">لذا فان هذا المدخل </w:t>
      </w:r>
      <w:r w:rsidRPr="0039256E">
        <w:rPr>
          <w:sz w:val="28"/>
          <w:szCs w:val="28"/>
          <w:rtl/>
        </w:rPr>
        <w:t xml:space="preserve">یركز على طبیعة العمل الذي یقوم به الفرد، ومدى استغلال الفرد لإمكاناته وقدراته ومهاراته، حیث رأى </w:t>
      </w:r>
      <w:r w:rsidRPr="0039256E">
        <w:rPr>
          <w:rFonts w:hint="cs"/>
          <w:sz w:val="28"/>
          <w:szCs w:val="28"/>
          <w:rtl/>
        </w:rPr>
        <w:t xml:space="preserve">علماء السلوك الانساني </w:t>
      </w:r>
      <w:r w:rsidRPr="0039256E">
        <w:rPr>
          <w:sz w:val="28"/>
          <w:szCs w:val="28"/>
          <w:rtl/>
        </w:rPr>
        <w:t xml:space="preserve"> أن هناك أسباب أخرى تدفع الفرد للعمـل بالإضافة إلى كــسب الـمال وإنــشاء علاقــات اجتماعیة، وبهذا یمكن الـقول أن هـذا الــمدخل اهـتم بمعرفــة الطرق التي یمكن من خلالها التأثیر على أداء الفرد والتحكم في سلوكه</w:t>
      </w:r>
      <w:r w:rsidR="00083BEC">
        <w:rPr>
          <w:rFonts w:hint="cs"/>
          <w:sz w:val="28"/>
          <w:szCs w:val="28"/>
          <w:rtl/>
        </w:rPr>
        <w:t xml:space="preserve"> واستمر التطور</w:t>
      </w:r>
      <w:r w:rsidR="00975029">
        <w:rPr>
          <w:rFonts w:hint="cs"/>
          <w:sz w:val="28"/>
          <w:szCs w:val="28"/>
          <w:rtl/>
        </w:rPr>
        <w:t xml:space="preserve"> في النظرة الى الفرد الى ان طرحت فكرة راس المال البشري</w:t>
      </w:r>
      <w:r w:rsidR="00083BEC">
        <w:rPr>
          <w:rFonts w:hint="cs"/>
          <w:sz w:val="28"/>
          <w:szCs w:val="28"/>
          <w:rtl/>
        </w:rPr>
        <w:t xml:space="preserve"> و اعتبرت</w:t>
      </w:r>
      <w:r w:rsidR="00975029">
        <w:t xml:space="preserve"> </w:t>
      </w:r>
      <w:r w:rsidR="00975029" w:rsidRPr="00975029">
        <w:rPr>
          <w:sz w:val="28"/>
          <w:szCs w:val="28"/>
          <w:rtl/>
        </w:rPr>
        <w:t>أن كفاءات ومعرفة الفرد شكل من أشكال الرأسمال الذي یمكن الاستثمار فیه، وتطورت هذه الفكرة فیما بعد بشكل واسع من قبل الاقتصادي الأمریكي</w:t>
      </w:r>
      <w:r w:rsidR="00975029" w:rsidRPr="00975029">
        <w:rPr>
          <w:sz w:val="28"/>
          <w:szCs w:val="28"/>
        </w:rPr>
        <w:t xml:space="preserve"> "Becker Gary "</w:t>
      </w:r>
      <w:r w:rsidR="00975029" w:rsidRPr="00975029">
        <w:rPr>
          <w:sz w:val="28"/>
          <w:szCs w:val="28"/>
          <w:rtl/>
        </w:rPr>
        <w:t xml:space="preserve"> </w:t>
      </w:r>
      <w:r w:rsidR="00975029">
        <w:rPr>
          <w:rFonts w:hint="cs"/>
          <w:sz w:val="28"/>
          <w:szCs w:val="28"/>
          <w:rtl/>
        </w:rPr>
        <w:t xml:space="preserve">في عام </w:t>
      </w:r>
      <w:r w:rsidR="00975029" w:rsidRPr="00975029">
        <w:rPr>
          <w:sz w:val="28"/>
          <w:szCs w:val="28"/>
        </w:rPr>
        <w:t>1975</w:t>
      </w:r>
      <w:r w:rsidR="00975029" w:rsidRPr="00975029">
        <w:rPr>
          <w:sz w:val="28"/>
          <w:szCs w:val="28"/>
          <w:rtl/>
        </w:rPr>
        <w:t>،</w:t>
      </w:r>
      <w:r w:rsidR="00975029">
        <w:rPr>
          <w:rFonts w:hint="cs"/>
          <w:sz w:val="28"/>
          <w:szCs w:val="28"/>
          <w:rtl/>
        </w:rPr>
        <w:t xml:space="preserve"> </w:t>
      </w:r>
      <w:r w:rsidR="00975029" w:rsidRPr="00975029">
        <w:rPr>
          <w:sz w:val="28"/>
          <w:szCs w:val="28"/>
          <w:rtl/>
        </w:rPr>
        <w:t xml:space="preserve">ومن ثم اقترح كل </w:t>
      </w:r>
      <w:r w:rsidR="00975029" w:rsidRPr="004D38A9">
        <w:rPr>
          <w:sz w:val="28"/>
          <w:szCs w:val="28"/>
          <w:rtl/>
        </w:rPr>
        <w:t>من</w:t>
      </w:r>
      <w:proofErr w:type="spellStart"/>
      <w:r w:rsidR="00975029" w:rsidRPr="004D38A9">
        <w:rPr>
          <w:sz w:val="28"/>
          <w:szCs w:val="28"/>
        </w:rPr>
        <w:t>Flamholtz</w:t>
      </w:r>
      <w:proofErr w:type="spellEnd"/>
      <w:r w:rsidR="00975029" w:rsidRPr="004D38A9">
        <w:rPr>
          <w:sz w:val="28"/>
          <w:szCs w:val="28"/>
        </w:rPr>
        <w:t xml:space="preserve"> </w:t>
      </w:r>
      <w:r w:rsidR="00975029" w:rsidRPr="004D38A9">
        <w:rPr>
          <w:sz w:val="28"/>
          <w:szCs w:val="28"/>
          <w:rtl/>
        </w:rPr>
        <w:t>و</w:t>
      </w:r>
      <w:r w:rsidR="00975029" w:rsidRPr="004D38A9">
        <w:rPr>
          <w:sz w:val="28"/>
          <w:szCs w:val="28"/>
        </w:rPr>
        <w:t xml:space="preserve"> Lacey</w:t>
      </w:r>
      <w:r w:rsidR="00975029" w:rsidRPr="004D38A9">
        <w:rPr>
          <w:rFonts w:hint="cs"/>
          <w:sz w:val="28"/>
          <w:szCs w:val="28"/>
          <w:rtl/>
        </w:rPr>
        <w:t xml:space="preserve"> عام 1981</w:t>
      </w:r>
      <w:r w:rsidR="00975029" w:rsidRPr="004D38A9">
        <w:rPr>
          <w:sz w:val="28"/>
          <w:szCs w:val="28"/>
        </w:rPr>
        <w:t xml:space="preserve">  </w:t>
      </w:r>
      <w:r w:rsidR="00975029" w:rsidRPr="004D38A9">
        <w:rPr>
          <w:sz w:val="28"/>
          <w:szCs w:val="28"/>
          <w:rtl/>
        </w:rPr>
        <w:t>حصر رأسمال البشري في ثلاثة مكونات أساسیة وهي "الكفاءات، الخبرات، المعارف</w:t>
      </w:r>
      <w:r w:rsidR="00975029" w:rsidRPr="004D38A9">
        <w:rPr>
          <w:rFonts w:hint="cs"/>
          <w:sz w:val="28"/>
          <w:szCs w:val="28"/>
          <w:rtl/>
        </w:rPr>
        <w:t xml:space="preserve"> </w:t>
      </w:r>
      <w:r w:rsidR="00083BEC">
        <w:rPr>
          <w:rFonts w:hint="cs"/>
          <w:sz w:val="28"/>
          <w:szCs w:val="28"/>
          <w:rtl/>
        </w:rPr>
        <w:t xml:space="preserve">" </w:t>
      </w:r>
      <w:r w:rsidR="00975029" w:rsidRPr="004D38A9">
        <w:rPr>
          <w:rFonts w:hint="cs"/>
          <w:sz w:val="28"/>
          <w:szCs w:val="28"/>
          <w:rtl/>
        </w:rPr>
        <w:t xml:space="preserve">ومن ثم المدخل الاستراتيجي </w:t>
      </w:r>
      <w:r w:rsidR="00083BEC">
        <w:rPr>
          <w:rFonts w:hint="cs"/>
          <w:sz w:val="28"/>
          <w:szCs w:val="28"/>
          <w:rtl/>
        </w:rPr>
        <w:t>الذي</w:t>
      </w:r>
      <w:r w:rsidR="00975029" w:rsidRPr="004D38A9">
        <w:rPr>
          <w:rFonts w:hint="cs"/>
          <w:sz w:val="28"/>
          <w:szCs w:val="28"/>
          <w:rtl/>
        </w:rPr>
        <w:t xml:space="preserve"> </w:t>
      </w:r>
      <w:r w:rsidR="00975029" w:rsidRPr="004D38A9">
        <w:rPr>
          <w:sz w:val="28"/>
          <w:szCs w:val="28"/>
          <w:rtl/>
        </w:rPr>
        <w:t xml:space="preserve"> یركز على توجیه أهداف الفرد والمنظمة، لأن الأفراد لا یتقبلون أن یعاملوا كوسائل تشغل لتحقیق أهداف المنظمة، إنما لكل فرد أهدافه وطموحاته الخاصة به. ویذهب</w:t>
      </w:r>
      <w:r w:rsidR="00975029" w:rsidRPr="004D38A9">
        <w:rPr>
          <w:rFonts w:hint="cs"/>
          <w:sz w:val="28"/>
          <w:szCs w:val="28"/>
          <w:rtl/>
        </w:rPr>
        <w:t xml:space="preserve"> العلماء </w:t>
      </w:r>
      <w:r w:rsidR="00975029" w:rsidRPr="004D38A9">
        <w:rPr>
          <w:sz w:val="28"/>
          <w:szCs w:val="28"/>
          <w:rtl/>
        </w:rPr>
        <w:t>إلى ال</w:t>
      </w:r>
      <w:r w:rsidR="004D38A9" w:rsidRPr="004D38A9">
        <w:rPr>
          <w:sz w:val="28"/>
          <w:szCs w:val="28"/>
          <w:rtl/>
        </w:rPr>
        <w:t xml:space="preserve">قول أن كل تنظیم خاضع </w:t>
      </w:r>
      <w:r w:rsidR="004D38A9" w:rsidRPr="004D38A9">
        <w:rPr>
          <w:rFonts w:hint="cs"/>
          <w:sz w:val="28"/>
          <w:szCs w:val="28"/>
          <w:rtl/>
        </w:rPr>
        <w:t>بشكل دائم</w:t>
      </w:r>
      <w:r w:rsidR="00975029" w:rsidRPr="004D38A9">
        <w:rPr>
          <w:sz w:val="28"/>
          <w:szCs w:val="28"/>
          <w:rtl/>
        </w:rPr>
        <w:t xml:space="preserve"> لعدم </w:t>
      </w:r>
      <w:r w:rsidR="004D38A9" w:rsidRPr="004D38A9">
        <w:rPr>
          <w:rFonts w:hint="cs"/>
          <w:sz w:val="28"/>
          <w:szCs w:val="28"/>
          <w:rtl/>
        </w:rPr>
        <w:t xml:space="preserve">التاكد </w:t>
      </w:r>
      <w:r w:rsidR="004D38A9" w:rsidRPr="004D38A9">
        <w:rPr>
          <w:sz w:val="28"/>
          <w:szCs w:val="28"/>
          <w:rtl/>
        </w:rPr>
        <w:t xml:space="preserve">، فــالذي یتـحكم أكــثر في هذا المنطق بفضل قــدراته ومؤهلاته هو الذي یستحوذ على </w:t>
      </w:r>
      <w:r w:rsidR="004D38A9" w:rsidRPr="004D38A9">
        <w:rPr>
          <w:rFonts w:hint="cs"/>
          <w:sz w:val="28"/>
          <w:szCs w:val="28"/>
          <w:rtl/>
        </w:rPr>
        <w:t>الوظائف والسلطة</w:t>
      </w:r>
      <w:r w:rsidR="004D38A9" w:rsidRPr="004D38A9">
        <w:rPr>
          <w:sz w:val="28"/>
          <w:szCs w:val="28"/>
          <w:rtl/>
        </w:rPr>
        <w:t xml:space="preserve">، بمعنى أنه اعتبر مصدر السلطة في كفاءة الفرد أو الجماعة </w:t>
      </w:r>
    </w:p>
    <w:p w:rsidR="009020C1" w:rsidRDefault="004D38A9" w:rsidP="00D87C13">
      <w:pPr>
        <w:bidi/>
        <w:jc w:val="both"/>
        <w:rPr>
          <w:sz w:val="28"/>
          <w:szCs w:val="28"/>
          <w:rtl/>
        </w:rPr>
      </w:pPr>
      <w:r w:rsidRPr="004D38A9">
        <w:rPr>
          <w:rFonts w:hint="cs"/>
          <w:sz w:val="28"/>
          <w:szCs w:val="28"/>
          <w:rtl/>
        </w:rPr>
        <w:t xml:space="preserve">ان </w:t>
      </w:r>
      <w:r w:rsidRPr="004D38A9">
        <w:rPr>
          <w:sz w:val="28"/>
          <w:szCs w:val="28"/>
          <w:rtl/>
        </w:rPr>
        <w:t xml:space="preserve">الكفاءة مفهوم متعدد الدلالات، </w:t>
      </w:r>
      <w:r w:rsidRPr="004D38A9">
        <w:rPr>
          <w:rFonts w:hint="cs"/>
          <w:sz w:val="28"/>
          <w:szCs w:val="28"/>
          <w:rtl/>
        </w:rPr>
        <w:t xml:space="preserve">وهو يختلف من باحث الى اخر فضلا عن انه مصطلح </w:t>
      </w:r>
      <w:r w:rsidRPr="004D38A9">
        <w:rPr>
          <w:sz w:val="28"/>
          <w:szCs w:val="28"/>
          <w:rtl/>
        </w:rPr>
        <w:t>قدیم</w:t>
      </w:r>
      <w:r w:rsidRPr="004D38A9">
        <w:rPr>
          <w:rFonts w:hint="cs"/>
          <w:sz w:val="28"/>
          <w:szCs w:val="28"/>
          <w:rtl/>
        </w:rPr>
        <w:t xml:space="preserve"> الاستخدام لغوياً لقد</w:t>
      </w:r>
      <w:r w:rsidRPr="004D38A9">
        <w:rPr>
          <w:sz w:val="28"/>
          <w:szCs w:val="28"/>
        </w:rPr>
        <w:t xml:space="preserve"> </w:t>
      </w:r>
      <w:r w:rsidRPr="004D38A9">
        <w:rPr>
          <w:sz w:val="28"/>
          <w:szCs w:val="28"/>
          <w:rtl/>
        </w:rPr>
        <w:t xml:space="preserve">تعدد مجالات تطبیق الكفاءات (الإدارة، الإنتاج، التسویق...) </w:t>
      </w:r>
      <w:r>
        <w:rPr>
          <w:rFonts w:hint="cs"/>
          <w:sz w:val="28"/>
          <w:szCs w:val="28"/>
          <w:rtl/>
        </w:rPr>
        <w:t xml:space="preserve"> وفي مجالات علمية اخرى </w:t>
      </w:r>
      <w:r w:rsidRPr="004D38A9">
        <w:rPr>
          <w:rFonts w:hint="cs"/>
          <w:sz w:val="28"/>
          <w:szCs w:val="28"/>
          <w:rtl/>
        </w:rPr>
        <w:t>وهذا يعني اختلاف مضامينها</w:t>
      </w:r>
      <w:r w:rsidRPr="004D38A9">
        <w:rPr>
          <w:sz w:val="28"/>
          <w:szCs w:val="28"/>
          <w:rtl/>
        </w:rPr>
        <w:t xml:space="preserve"> ، </w:t>
      </w:r>
      <w:r w:rsidRPr="004D38A9">
        <w:rPr>
          <w:rFonts w:hint="cs"/>
          <w:sz w:val="28"/>
          <w:szCs w:val="28"/>
          <w:rtl/>
        </w:rPr>
        <w:t xml:space="preserve">فضلا عن </w:t>
      </w:r>
      <w:r w:rsidRPr="004D38A9">
        <w:rPr>
          <w:sz w:val="28"/>
          <w:szCs w:val="28"/>
          <w:rtl/>
        </w:rPr>
        <w:t xml:space="preserve">تعدد مستویات </w:t>
      </w:r>
      <w:r w:rsidRPr="004D38A9">
        <w:rPr>
          <w:rFonts w:hint="cs"/>
          <w:sz w:val="28"/>
          <w:szCs w:val="28"/>
          <w:rtl/>
        </w:rPr>
        <w:t>ا</w:t>
      </w:r>
      <w:r w:rsidRPr="004D38A9">
        <w:rPr>
          <w:sz w:val="28"/>
          <w:szCs w:val="28"/>
          <w:rtl/>
        </w:rPr>
        <w:t xml:space="preserve">لكفاءات(الفردیة، الجماعیة، التنظیمیة)، بالإضافة إلى تعدد أنواع </w:t>
      </w:r>
      <w:r w:rsidRPr="004D6ABA">
        <w:rPr>
          <w:sz w:val="28"/>
          <w:szCs w:val="28"/>
          <w:rtl/>
        </w:rPr>
        <w:t>الكفاءات، بحیث</w:t>
      </w:r>
      <w:r w:rsidRPr="004D6ABA">
        <w:rPr>
          <w:sz w:val="28"/>
          <w:szCs w:val="28"/>
        </w:rPr>
        <w:t xml:space="preserve"> </w:t>
      </w:r>
      <w:r w:rsidRPr="004D6ABA">
        <w:rPr>
          <w:sz w:val="28"/>
          <w:szCs w:val="28"/>
          <w:rtl/>
        </w:rPr>
        <w:t>یمكن التمییز بین الكفاءات العلمیة، الكفاءات التقنیة،الكفاءات الإنسانیة أو العلاقاتیة،</w:t>
      </w:r>
      <w:r w:rsidRPr="004D6ABA">
        <w:rPr>
          <w:rFonts w:hint="cs"/>
          <w:sz w:val="28"/>
          <w:szCs w:val="28"/>
          <w:rtl/>
        </w:rPr>
        <w:t>.</w:t>
      </w:r>
      <w:r w:rsidR="009020C1" w:rsidRPr="004D6ABA">
        <w:rPr>
          <w:rFonts w:hint="cs"/>
          <w:sz w:val="28"/>
          <w:szCs w:val="28"/>
          <w:rtl/>
        </w:rPr>
        <w:t xml:space="preserve"> وتختلف الكفاءة عن الاحتراف كون الاخير </w:t>
      </w:r>
      <w:r w:rsidR="004D6ABA">
        <w:rPr>
          <w:rFonts w:hint="cs"/>
          <w:sz w:val="28"/>
          <w:szCs w:val="28"/>
          <w:rtl/>
        </w:rPr>
        <w:t>ي</w:t>
      </w:r>
      <w:r w:rsidR="009020C1" w:rsidRPr="004D6ABA">
        <w:rPr>
          <w:rFonts w:hint="cs"/>
          <w:sz w:val="28"/>
          <w:szCs w:val="28"/>
          <w:rtl/>
        </w:rPr>
        <w:t xml:space="preserve">شير الى </w:t>
      </w:r>
      <w:r w:rsidR="009020C1" w:rsidRPr="004D6ABA">
        <w:rPr>
          <w:sz w:val="28"/>
          <w:szCs w:val="28"/>
          <w:rtl/>
        </w:rPr>
        <w:t xml:space="preserve">مدى القدرة على التحكم في الحالات المهنیة التي یمكن للفرد مواجهتها معها،  </w:t>
      </w:r>
      <w:r w:rsidR="009020C1" w:rsidRPr="004D6ABA">
        <w:rPr>
          <w:rFonts w:hint="cs"/>
          <w:sz w:val="28"/>
          <w:szCs w:val="28"/>
          <w:rtl/>
        </w:rPr>
        <w:t>و</w:t>
      </w:r>
      <w:r w:rsidR="004D6ABA">
        <w:rPr>
          <w:rFonts w:hint="cs"/>
          <w:sz w:val="28"/>
          <w:szCs w:val="28"/>
          <w:rtl/>
        </w:rPr>
        <w:t>ا</w:t>
      </w:r>
      <w:r w:rsidR="009020C1" w:rsidRPr="004D6ABA">
        <w:rPr>
          <w:rFonts w:hint="cs"/>
          <w:sz w:val="28"/>
          <w:szCs w:val="28"/>
          <w:rtl/>
        </w:rPr>
        <w:t xml:space="preserve">لقدرة هنا تعتبر حلقة الوصل بين الكفاءة </w:t>
      </w:r>
      <w:r w:rsidR="009020C1" w:rsidRPr="004D6ABA">
        <w:rPr>
          <w:sz w:val="28"/>
          <w:szCs w:val="28"/>
          <w:rtl/>
        </w:rPr>
        <w:t>التي یمتــلكها</w:t>
      </w:r>
      <w:r w:rsidR="009020C1" w:rsidRPr="004D6ABA">
        <w:rPr>
          <w:rFonts w:hint="cs"/>
          <w:sz w:val="28"/>
          <w:szCs w:val="28"/>
          <w:rtl/>
        </w:rPr>
        <w:t xml:space="preserve"> الفرد</w:t>
      </w:r>
      <w:r w:rsidR="009020C1" w:rsidRPr="004D6ABA">
        <w:rPr>
          <w:sz w:val="28"/>
          <w:szCs w:val="28"/>
          <w:rtl/>
        </w:rPr>
        <w:t xml:space="preserve"> ویــقومها من خلال نوعیة العـمل </w:t>
      </w:r>
      <w:r w:rsidR="009020C1" w:rsidRPr="004D6ABA">
        <w:rPr>
          <w:rFonts w:hint="cs"/>
          <w:sz w:val="28"/>
          <w:szCs w:val="28"/>
          <w:rtl/>
        </w:rPr>
        <w:t xml:space="preserve">و الاحتراف . </w:t>
      </w:r>
      <w:r w:rsidR="009020C1" w:rsidRPr="004D6ABA">
        <w:rPr>
          <w:sz w:val="28"/>
          <w:szCs w:val="28"/>
          <w:rtl/>
        </w:rPr>
        <w:t xml:space="preserve"> و</w:t>
      </w:r>
      <w:r w:rsidR="009020C1" w:rsidRPr="004D6ABA">
        <w:rPr>
          <w:rFonts w:hint="cs"/>
          <w:sz w:val="28"/>
          <w:szCs w:val="28"/>
          <w:rtl/>
        </w:rPr>
        <w:t>ي</w:t>
      </w:r>
      <w:r w:rsidR="009020C1" w:rsidRPr="004D6ABA">
        <w:rPr>
          <w:sz w:val="28"/>
          <w:szCs w:val="28"/>
          <w:rtl/>
        </w:rPr>
        <w:t xml:space="preserve">عـكس </w:t>
      </w:r>
      <w:r w:rsidR="009020C1" w:rsidRPr="004D6ABA">
        <w:rPr>
          <w:rFonts w:hint="cs"/>
          <w:sz w:val="28"/>
          <w:szCs w:val="28"/>
          <w:rtl/>
        </w:rPr>
        <w:t xml:space="preserve"> الاخير </w:t>
      </w:r>
      <w:r w:rsidR="009020C1" w:rsidRPr="004D6ABA">
        <w:rPr>
          <w:sz w:val="28"/>
          <w:szCs w:val="28"/>
          <w:rtl/>
        </w:rPr>
        <w:t>مستوى تحكم الفرد في قدراته أثناء عمله</w:t>
      </w:r>
      <w:r w:rsidR="009020C1" w:rsidRPr="004D6ABA">
        <w:rPr>
          <w:rFonts w:hint="cs"/>
          <w:sz w:val="28"/>
          <w:szCs w:val="28"/>
          <w:rtl/>
        </w:rPr>
        <w:t xml:space="preserve">. اما </w:t>
      </w:r>
      <w:r w:rsidR="009020C1" w:rsidRPr="004D6ABA">
        <w:rPr>
          <w:sz w:val="28"/>
          <w:szCs w:val="28"/>
          <w:rtl/>
        </w:rPr>
        <w:t xml:space="preserve">التأهیل </w:t>
      </w:r>
      <w:r w:rsidR="009020C1" w:rsidRPr="004D6ABA">
        <w:rPr>
          <w:rFonts w:hint="cs"/>
          <w:sz w:val="28"/>
          <w:szCs w:val="28"/>
          <w:rtl/>
        </w:rPr>
        <w:t xml:space="preserve"> فهو يعبر عن ما</w:t>
      </w:r>
      <w:r w:rsidR="009020C1" w:rsidRPr="004D6ABA">
        <w:rPr>
          <w:sz w:val="28"/>
          <w:szCs w:val="28"/>
          <w:rtl/>
        </w:rPr>
        <w:t xml:space="preserve"> اكتسبه فرد ما في المدرسة، أو </w:t>
      </w:r>
      <w:r w:rsidR="009020C1" w:rsidRPr="004D6ABA">
        <w:rPr>
          <w:rFonts w:hint="cs"/>
          <w:sz w:val="28"/>
          <w:szCs w:val="28"/>
          <w:rtl/>
        </w:rPr>
        <w:t xml:space="preserve">عن طريق التدريب </w:t>
      </w:r>
      <w:r w:rsidR="009020C1" w:rsidRPr="004D6ABA">
        <w:rPr>
          <w:sz w:val="28"/>
          <w:szCs w:val="28"/>
          <w:rtl/>
        </w:rPr>
        <w:t xml:space="preserve"> </w:t>
      </w:r>
      <w:r w:rsidR="009020C1" w:rsidRPr="004D6ABA">
        <w:rPr>
          <w:rFonts w:hint="cs"/>
          <w:sz w:val="28"/>
          <w:szCs w:val="28"/>
          <w:rtl/>
        </w:rPr>
        <w:t>ال</w:t>
      </w:r>
      <w:r w:rsidR="009020C1" w:rsidRPr="004D6ABA">
        <w:rPr>
          <w:sz w:val="28"/>
          <w:szCs w:val="28"/>
          <w:rtl/>
        </w:rPr>
        <w:t>مهني، أو من خلال التجربة المهنیة والاجتماعیة،</w:t>
      </w:r>
      <w:r w:rsidR="009020C1" w:rsidRPr="004D6ABA">
        <w:rPr>
          <w:rFonts w:hint="cs"/>
          <w:sz w:val="28"/>
          <w:szCs w:val="28"/>
          <w:rtl/>
        </w:rPr>
        <w:t xml:space="preserve">في المقابل </w:t>
      </w:r>
      <w:r w:rsidR="009020C1" w:rsidRPr="004D6ABA">
        <w:rPr>
          <w:sz w:val="28"/>
          <w:szCs w:val="28"/>
          <w:rtl/>
        </w:rPr>
        <w:t xml:space="preserve">فإن الكفاءة ما هي إلا طریقة استعمال </w:t>
      </w:r>
      <w:r w:rsidR="004D6ABA" w:rsidRPr="004D6ABA">
        <w:rPr>
          <w:rFonts w:hint="cs"/>
          <w:sz w:val="28"/>
          <w:szCs w:val="28"/>
          <w:rtl/>
        </w:rPr>
        <w:t xml:space="preserve">التاهيل </w:t>
      </w:r>
      <w:r w:rsidR="009020C1" w:rsidRPr="004D6ABA">
        <w:rPr>
          <w:sz w:val="28"/>
          <w:szCs w:val="28"/>
          <w:rtl/>
        </w:rPr>
        <w:t>من قبل الفرد</w:t>
      </w:r>
      <w:r w:rsidR="004D6ABA">
        <w:rPr>
          <w:rFonts w:hint="cs"/>
          <w:sz w:val="28"/>
          <w:szCs w:val="28"/>
          <w:rtl/>
        </w:rPr>
        <w:t>.</w:t>
      </w:r>
    </w:p>
    <w:p w:rsidR="004D6ABA" w:rsidRDefault="004D6ABA" w:rsidP="00D87C13">
      <w:pPr>
        <w:bidi/>
        <w:jc w:val="both"/>
        <w:rPr>
          <w:sz w:val="28"/>
          <w:szCs w:val="28"/>
          <w:rtl/>
        </w:rPr>
      </w:pPr>
      <w:r w:rsidRPr="008E216F">
        <w:rPr>
          <w:rFonts w:hint="cs"/>
          <w:sz w:val="28"/>
          <w:szCs w:val="28"/>
          <w:rtl/>
        </w:rPr>
        <w:t xml:space="preserve">وتعرف الكفاءة </w:t>
      </w:r>
      <w:r w:rsidRPr="008E216F">
        <w:rPr>
          <w:sz w:val="28"/>
          <w:szCs w:val="28"/>
          <w:rtl/>
        </w:rPr>
        <w:t xml:space="preserve">بأنها المعرفة التطبیقیة، </w:t>
      </w:r>
      <w:r w:rsidRPr="008E216F">
        <w:rPr>
          <w:rFonts w:hint="cs"/>
          <w:sz w:val="28"/>
          <w:szCs w:val="28"/>
          <w:rtl/>
        </w:rPr>
        <w:t>الناتجة عن</w:t>
      </w:r>
      <w:r w:rsidRPr="008E216F">
        <w:rPr>
          <w:sz w:val="28"/>
          <w:szCs w:val="28"/>
          <w:rtl/>
        </w:rPr>
        <w:t xml:space="preserve"> تكامل كل من المعرفة التكنولوجیة والمعرفة المنهجیة والتي تسمح للإدارة بالعمل بفاعلیة في </w:t>
      </w:r>
      <w:r w:rsidRPr="008E216F">
        <w:rPr>
          <w:rFonts w:hint="cs"/>
          <w:sz w:val="28"/>
          <w:szCs w:val="28"/>
          <w:rtl/>
        </w:rPr>
        <w:t>الضروف</w:t>
      </w:r>
      <w:r w:rsidRPr="008E216F">
        <w:rPr>
          <w:sz w:val="28"/>
          <w:szCs w:val="28"/>
          <w:rtl/>
        </w:rPr>
        <w:t xml:space="preserve"> المعقدة وغیر المؤكدة</w:t>
      </w:r>
      <w:r w:rsidRPr="008E216F">
        <w:rPr>
          <w:sz w:val="28"/>
          <w:szCs w:val="28"/>
        </w:rPr>
        <w:t xml:space="preserve">. </w:t>
      </w:r>
      <w:r w:rsidRPr="008E216F">
        <w:rPr>
          <w:sz w:val="28"/>
          <w:szCs w:val="28"/>
          <w:rtl/>
        </w:rPr>
        <w:t xml:space="preserve">إن الكفاءات على مستوى المنظمة تأتي </w:t>
      </w:r>
      <w:r w:rsidRPr="008E216F">
        <w:rPr>
          <w:rFonts w:hint="cs"/>
          <w:sz w:val="28"/>
          <w:szCs w:val="28"/>
          <w:rtl/>
        </w:rPr>
        <w:t>عن طريق</w:t>
      </w:r>
      <w:r w:rsidRPr="008E216F">
        <w:rPr>
          <w:sz w:val="28"/>
          <w:szCs w:val="28"/>
          <w:rtl/>
        </w:rPr>
        <w:t xml:space="preserve"> </w:t>
      </w:r>
      <w:r w:rsidR="00083BEC">
        <w:rPr>
          <w:rFonts w:hint="cs"/>
          <w:sz w:val="28"/>
          <w:szCs w:val="28"/>
          <w:rtl/>
        </w:rPr>
        <w:t>ايجاد</w:t>
      </w:r>
      <w:r w:rsidRPr="008E216F">
        <w:rPr>
          <w:sz w:val="28"/>
          <w:szCs w:val="28"/>
          <w:rtl/>
        </w:rPr>
        <w:t xml:space="preserve"> تكامل ما بین الكفاءات وآلیات تحقیق الأهداف الإستراتیجیة للمنظمة. إذ یجب تحدید الكفاءات التي یتـمتع بـها العــاملون(على المســتوى الفردي أو الجماعي) و مقارنتها مع </w:t>
      </w:r>
      <w:r w:rsidRPr="008E216F">
        <w:rPr>
          <w:rFonts w:hint="cs"/>
          <w:sz w:val="28"/>
          <w:szCs w:val="28"/>
          <w:rtl/>
        </w:rPr>
        <w:t xml:space="preserve">الكفاءات المطلوبة لتحقيق الاهداف الاستراتيجية اي </w:t>
      </w:r>
      <w:r w:rsidRPr="008E216F">
        <w:rPr>
          <w:sz w:val="28"/>
          <w:szCs w:val="28"/>
          <w:rtl/>
        </w:rPr>
        <w:t xml:space="preserve">أنها ترتبط بمدى الاستجابة للتغیرات التي تحدث </w:t>
      </w:r>
      <w:r w:rsidRPr="008E216F">
        <w:rPr>
          <w:rFonts w:hint="cs"/>
          <w:sz w:val="28"/>
          <w:szCs w:val="28"/>
          <w:rtl/>
        </w:rPr>
        <w:t>في</w:t>
      </w:r>
      <w:r w:rsidRPr="008E216F">
        <w:rPr>
          <w:sz w:val="28"/>
          <w:szCs w:val="28"/>
          <w:rtl/>
        </w:rPr>
        <w:t xml:space="preserve"> محیطها، و أن </w:t>
      </w:r>
      <w:r w:rsidR="008E216F" w:rsidRPr="008E216F">
        <w:rPr>
          <w:rFonts w:hint="cs"/>
          <w:sz w:val="28"/>
          <w:szCs w:val="28"/>
          <w:rtl/>
        </w:rPr>
        <w:t xml:space="preserve">التغييرات </w:t>
      </w:r>
      <w:r w:rsidR="008E216F" w:rsidRPr="008E216F">
        <w:rPr>
          <w:rFonts w:hint="cs"/>
          <w:sz w:val="28"/>
          <w:szCs w:val="28"/>
          <w:rtl/>
        </w:rPr>
        <w:lastRenderedPageBreak/>
        <w:t>في</w:t>
      </w:r>
      <w:r w:rsidRPr="008E216F">
        <w:rPr>
          <w:sz w:val="28"/>
          <w:szCs w:val="28"/>
          <w:rtl/>
        </w:rPr>
        <w:t xml:space="preserve"> البیئة التنافسیة و درجة تعقدها و عدم استقرارها تفرض على المنظمات الاقتصادیة مرونة عالیة في </w:t>
      </w:r>
      <w:r w:rsidR="008E216F" w:rsidRPr="008E216F">
        <w:rPr>
          <w:rFonts w:hint="cs"/>
          <w:sz w:val="28"/>
          <w:szCs w:val="28"/>
          <w:rtl/>
        </w:rPr>
        <w:t>ادارة</w:t>
      </w:r>
      <w:r w:rsidRPr="008E216F">
        <w:rPr>
          <w:sz w:val="28"/>
          <w:szCs w:val="28"/>
          <w:rtl/>
        </w:rPr>
        <w:t xml:space="preserve"> مواردها البشریة، </w:t>
      </w:r>
      <w:r w:rsidR="008E216F" w:rsidRPr="008E216F">
        <w:rPr>
          <w:rFonts w:hint="cs"/>
          <w:sz w:val="28"/>
          <w:szCs w:val="28"/>
          <w:rtl/>
        </w:rPr>
        <w:t>بهدف</w:t>
      </w:r>
      <w:r w:rsidRPr="008E216F">
        <w:rPr>
          <w:sz w:val="28"/>
          <w:szCs w:val="28"/>
          <w:rtl/>
        </w:rPr>
        <w:t xml:space="preserve"> إعطائها حریة الإبداع و تطویر كفاءاتها الفردیة أو الجماعیة، لأن المنظمات التي تتصف بالمرونة </w:t>
      </w:r>
      <w:r w:rsidRPr="008E216F">
        <w:rPr>
          <w:sz w:val="28"/>
          <w:szCs w:val="28"/>
        </w:rPr>
        <w:t xml:space="preserve"> </w:t>
      </w:r>
      <w:r w:rsidRPr="008E216F">
        <w:rPr>
          <w:sz w:val="28"/>
          <w:szCs w:val="28"/>
          <w:rtl/>
        </w:rPr>
        <w:t>غالبا ما تكون ذات كفاءة في تخصیص مواردها المادیة و البشریة</w:t>
      </w:r>
      <w:r w:rsidRPr="008E216F">
        <w:rPr>
          <w:sz w:val="28"/>
          <w:szCs w:val="28"/>
        </w:rPr>
        <w:t>.</w:t>
      </w:r>
    </w:p>
    <w:p w:rsidR="008E216F" w:rsidRPr="00083BEC" w:rsidRDefault="008E216F" w:rsidP="00D87C13">
      <w:pPr>
        <w:bidi/>
        <w:jc w:val="both"/>
        <w:rPr>
          <w:sz w:val="28"/>
          <w:szCs w:val="28"/>
          <w:rtl/>
        </w:rPr>
      </w:pPr>
      <w:r w:rsidRPr="00083BEC">
        <w:rPr>
          <w:sz w:val="28"/>
          <w:szCs w:val="28"/>
          <w:rtl/>
        </w:rPr>
        <w:t xml:space="preserve">الكفاءة عــبارة عن نـظام </w:t>
      </w:r>
      <w:r w:rsidRPr="00083BEC">
        <w:rPr>
          <w:sz w:val="28"/>
          <w:szCs w:val="28"/>
        </w:rPr>
        <w:t xml:space="preserve"> </w:t>
      </w:r>
      <w:r w:rsidRPr="00083BEC">
        <w:rPr>
          <w:sz w:val="28"/>
          <w:szCs w:val="28"/>
          <w:rtl/>
        </w:rPr>
        <w:t>لأنها تـقوم بدمج المعارف والــمهارات والـتصرفات</w:t>
      </w:r>
      <w:r w:rsidRPr="00083BEC">
        <w:rPr>
          <w:rFonts w:hint="cs"/>
          <w:sz w:val="28"/>
          <w:szCs w:val="28"/>
          <w:rtl/>
        </w:rPr>
        <w:t xml:space="preserve"> و لها اهداف اذ تستخدم المعارف والمهارات والتصرفات لتحقيق تلك الاهداف، وهي تاتي من</w:t>
      </w:r>
      <w:r w:rsidRPr="00083BEC">
        <w:rPr>
          <w:sz w:val="28"/>
          <w:szCs w:val="28"/>
          <w:rtl/>
        </w:rPr>
        <w:t xml:space="preserve"> فرد أو من فریق عمل، وتكون </w:t>
      </w:r>
      <w:r w:rsidRPr="00083BEC">
        <w:rPr>
          <w:rFonts w:hint="cs"/>
          <w:sz w:val="28"/>
          <w:szCs w:val="28"/>
          <w:rtl/>
        </w:rPr>
        <w:t>مبنية على اساس تحقيق</w:t>
      </w:r>
      <w:r w:rsidRPr="00083BEC">
        <w:rPr>
          <w:sz w:val="28"/>
          <w:szCs w:val="28"/>
          <w:rtl/>
        </w:rPr>
        <w:t xml:space="preserve"> نتیجة منتظرة</w:t>
      </w:r>
      <w:r w:rsidRPr="00083BEC">
        <w:rPr>
          <w:rFonts w:hint="cs"/>
          <w:sz w:val="28"/>
          <w:szCs w:val="28"/>
          <w:rtl/>
        </w:rPr>
        <w:t xml:space="preserve"> معينة.</w:t>
      </w:r>
    </w:p>
    <w:p w:rsidR="008E216F" w:rsidRDefault="008E216F" w:rsidP="00D87C13">
      <w:pPr>
        <w:bidi/>
        <w:jc w:val="both"/>
        <w:rPr>
          <w:sz w:val="28"/>
          <w:szCs w:val="28"/>
          <w:rtl/>
        </w:rPr>
      </w:pPr>
      <w:r w:rsidRPr="00083BEC">
        <w:rPr>
          <w:sz w:val="28"/>
          <w:szCs w:val="28"/>
          <w:rtl/>
        </w:rPr>
        <w:t xml:space="preserve"> </w:t>
      </w:r>
      <w:r w:rsidRPr="00083BEC">
        <w:rPr>
          <w:rFonts w:hint="cs"/>
          <w:sz w:val="28"/>
          <w:szCs w:val="28"/>
          <w:rtl/>
        </w:rPr>
        <w:t>و</w:t>
      </w:r>
      <w:r w:rsidRPr="00083BEC">
        <w:rPr>
          <w:sz w:val="28"/>
          <w:szCs w:val="28"/>
          <w:rtl/>
        </w:rPr>
        <w:t>ترتبط</w:t>
      </w:r>
      <w:r w:rsidRPr="00083BEC">
        <w:rPr>
          <w:rFonts w:hint="cs"/>
          <w:sz w:val="28"/>
          <w:szCs w:val="28"/>
          <w:rtl/>
        </w:rPr>
        <w:t xml:space="preserve"> الكفاءة </w:t>
      </w:r>
      <w:r w:rsidRPr="00083BEC">
        <w:rPr>
          <w:sz w:val="28"/>
          <w:szCs w:val="28"/>
          <w:rtl/>
        </w:rPr>
        <w:t xml:space="preserve"> بنشاط</w:t>
      </w:r>
      <w:r w:rsidRPr="00083BEC">
        <w:rPr>
          <w:rFonts w:hint="cs"/>
          <w:sz w:val="28"/>
          <w:szCs w:val="28"/>
          <w:rtl/>
        </w:rPr>
        <w:t xml:space="preserve"> او مجموعة من النشاطات </w:t>
      </w:r>
      <w:r w:rsidRPr="00083BEC">
        <w:rPr>
          <w:sz w:val="28"/>
          <w:szCs w:val="28"/>
          <w:rtl/>
        </w:rPr>
        <w:t xml:space="preserve">، إذ نجد أنها تربط بمهمة أو عمل محدد، ولهذا فكفاءة العامل لا تتحدد من مسؤولیاته أو مستواه العلمي فقط، إنما تحدد انطلاقا من أعماله </w:t>
      </w:r>
      <w:r w:rsidRPr="00083BEC">
        <w:rPr>
          <w:sz w:val="28"/>
          <w:szCs w:val="28"/>
        </w:rPr>
        <w:t xml:space="preserve"> </w:t>
      </w:r>
      <w:r w:rsidRPr="00083BEC">
        <w:rPr>
          <w:sz w:val="28"/>
          <w:szCs w:val="28"/>
          <w:rtl/>
        </w:rPr>
        <w:t xml:space="preserve">ونشاطاته والنتائج المرتبطة </w:t>
      </w:r>
      <w:r w:rsidRPr="00083BEC">
        <w:rPr>
          <w:rFonts w:hint="cs"/>
          <w:sz w:val="28"/>
          <w:szCs w:val="28"/>
          <w:rtl/>
        </w:rPr>
        <w:t>بها</w:t>
      </w:r>
      <w:r w:rsidRPr="00083BEC">
        <w:rPr>
          <w:sz w:val="28"/>
          <w:szCs w:val="28"/>
          <w:rtl/>
        </w:rPr>
        <w:t xml:space="preserve">، فالكفاءة لیست النشاط وإنما ما ینتظر من النشاط؛ </w:t>
      </w:r>
      <w:r w:rsidRPr="00083BEC">
        <w:rPr>
          <w:sz w:val="28"/>
          <w:szCs w:val="28"/>
        </w:rPr>
        <w:t xml:space="preserve"> </w:t>
      </w:r>
      <w:r w:rsidRPr="00083BEC">
        <w:rPr>
          <w:sz w:val="28"/>
          <w:szCs w:val="28"/>
          <w:rtl/>
        </w:rPr>
        <w:t xml:space="preserve">الكفاءة بناء ناتج عن التنسیق الملائم للموارد، سواء على مستوى الفرد، الجماعة، أو المنظمة ككل؛ </w:t>
      </w:r>
      <w:r w:rsidRPr="00083BEC">
        <w:rPr>
          <w:sz w:val="28"/>
          <w:szCs w:val="28"/>
        </w:rPr>
        <w:t xml:space="preserve"> </w:t>
      </w:r>
      <w:r w:rsidRPr="00083BEC">
        <w:rPr>
          <w:sz w:val="28"/>
          <w:szCs w:val="28"/>
          <w:rtl/>
        </w:rPr>
        <w:t>وبالتالي فالقدرة على التنسیق هي كفاءة في حد ذاتها لبناء كفاءات تت</w:t>
      </w:r>
      <w:r w:rsidR="00083BEC" w:rsidRPr="00083BEC">
        <w:rPr>
          <w:sz w:val="28"/>
          <w:szCs w:val="28"/>
          <w:rtl/>
        </w:rPr>
        <w:t>لاءم مع الظروف التي تتواجد فیها</w:t>
      </w:r>
      <w:r w:rsidR="00083BEC" w:rsidRPr="00083BEC">
        <w:rPr>
          <w:rFonts w:hint="cs"/>
          <w:sz w:val="28"/>
          <w:szCs w:val="28"/>
          <w:rtl/>
        </w:rPr>
        <w:t>.</w:t>
      </w:r>
    </w:p>
    <w:p w:rsidR="00083BEC" w:rsidRDefault="00083BEC" w:rsidP="00D87C13">
      <w:pPr>
        <w:bidi/>
        <w:jc w:val="both"/>
        <w:rPr>
          <w:sz w:val="28"/>
          <w:szCs w:val="28"/>
          <w:rtl/>
        </w:rPr>
      </w:pPr>
    </w:p>
    <w:p w:rsidR="00083BEC" w:rsidRPr="00083BEC" w:rsidRDefault="00083BEC" w:rsidP="00D87C13">
      <w:pPr>
        <w:bidi/>
        <w:jc w:val="both"/>
        <w:rPr>
          <w:sz w:val="44"/>
          <w:szCs w:val="44"/>
          <w:rtl/>
        </w:rPr>
      </w:pPr>
      <w:bookmarkStart w:id="0" w:name="_GoBack"/>
      <w:r>
        <w:rPr>
          <w:rFonts w:hint="cs"/>
          <w:sz w:val="28"/>
          <w:szCs w:val="28"/>
          <w:rtl/>
        </w:rPr>
        <w:t>د احلام ابراهيم العيثاوي</w:t>
      </w:r>
    </w:p>
    <w:bookmarkEnd w:id="0"/>
    <w:p w:rsidR="004D6ABA" w:rsidRPr="009020C1" w:rsidRDefault="004D6ABA" w:rsidP="00D87C13">
      <w:pPr>
        <w:bidi/>
        <w:jc w:val="both"/>
        <w:rPr>
          <w:rtl/>
        </w:rPr>
      </w:pPr>
    </w:p>
    <w:p w:rsidR="0039256E" w:rsidRPr="00975029" w:rsidRDefault="0039256E" w:rsidP="00D87C13">
      <w:pPr>
        <w:bidi/>
        <w:jc w:val="both"/>
        <w:rPr>
          <w:sz w:val="36"/>
          <w:szCs w:val="36"/>
        </w:rPr>
      </w:pPr>
    </w:p>
    <w:sectPr w:rsidR="0039256E" w:rsidRPr="0097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91"/>
    <w:rsid w:val="000316C9"/>
    <w:rsid w:val="00083BEC"/>
    <w:rsid w:val="0039256E"/>
    <w:rsid w:val="00400A7A"/>
    <w:rsid w:val="00496391"/>
    <w:rsid w:val="004A2F43"/>
    <w:rsid w:val="004D38A9"/>
    <w:rsid w:val="004D6ABA"/>
    <w:rsid w:val="008E216F"/>
    <w:rsid w:val="009020C1"/>
    <w:rsid w:val="00975029"/>
    <w:rsid w:val="00D87C13"/>
    <w:rsid w:val="00EC3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825F8-CD74-4EDE-BA7A-A41BA22B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2</cp:revision>
  <dcterms:created xsi:type="dcterms:W3CDTF">2020-01-30T13:48:00Z</dcterms:created>
  <dcterms:modified xsi:type="dcterms:W3CDTF">2020-01-30T13:48:00Z</dcterms:modified>
</cp:coreProperties>
</file>