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D4" w:rsidRPr="002B2DE2" w:rsidRDefault="00BE18D4" w:rsidP="005862A7">
      <w:pPr>
        <w:bidi/>
        <w:rPr>
          <w:rFonts w:ascii="Traditional Arabic" w:hAnsi="Traditional Arabic" w:cs="Traditional Arabic"/>
          <w:sz w:val="28"/>
          <w:szCs w:val="28"/>
          <w:rtl/>
          <w:lang w:bidi="ar-KW"/>
        </w:rPr>
      </w:pPr>
    </w:p>
    <w:p w:rsidR="00395811" w:rsidRPr="002B2DE2" w:rsidRDefault="00A21244" w:rsidP="00395811">
      <w:pPr>
        <w:bidi/>
        <w:jc w:val="center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A21244">
        <w:rPr>
          <w:noProof/>
          <w:sz w:val="28"/>
          <w:szCs w:val="28"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left:0;text-align:left;margin-left:130.5pt;margin-top:100.25pt;width:206.25pt;height:31.5pt;z-index:251666432" fillcolor="#17365d [2415]" stroked="f">
            <v:shadow on="t" color="#b2b2b2" opacity="52429f" offset="3pt"/>
            <v:textpath style="font-family:&quot;Times New Roman&quot;;font-size:28pt;v-text-kern:t" trim="t" fitpath="t" string="في المصارف الإسلامية"/>
          </v:shape>
        </w:pict>
      </w:r>
    </w:p>
    <w:p w:rsidR="005862A7" w:rsidRPr="002B2DE2" w:rsidRDefault="002A4001" w:rsidP="00AA16A6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 w:rsidRPr="00A21244">
        <w:rPr>
          <w:noProof/>
          <w:sz w:val="28"/>
          <w:szCs w:val="28"/>
          <w:rtl/>
        </w:rPr>
        <w:pict>
          <v:shape id="_x0000_s1031" type="#_x0000_t136" style="position:absolute;left:0;text-align:left;margin-left:120.75pt;margin-top:24.9pt;width:291.3pt;height:97.45pt;z-index:251662336" fillcolor="#17365d [2415]" strokecolor="#c6d9f1 [671]">
            <v:fill color2="#aaa"/>
            <v:shadow type="perspective" color="#4d4d4d" opacity=".5" origin=",.5" offset="0,0" matrix=",,,.5,,-4768371582e-16"/>
            <v:textpath style="font-family:&quot;Arial Black&quot;;font-size:18pt;font-weight:bold;v-text-spacing:78650f;v-text-kern:t" trim="t" fitpath="t" string="الوسائل الفعّالة&#10;لمعالجة مشكلة السيولة النقدية &#10;"/>
          </v:shape>
        </w:pict>
      </w:r>
      <w:r w:rsidR="00A21244" w:rsidRPr="00A21244">
        <w:rPr>
          <w:noProof/>
          <w:sz w:val="28"/>
          <w:szCs w:val="28"/>
          <w:rtl/>
        </w:rPr>
        <w:pict>
          <v:shape id="_x0000_s1032" type="#_x0000_t136" style="position:absolute;left:0;text-align:left;margin-left:67.5pt;margin-top:6.55pt;width:396.75pt;height:33.3pt;z-index:251664384" fillcolor="#369" stroked="f">
            <v:shadow on="t" color="#b2b2b2" opacity="52429f" offset="3pt"/>
            <v:textpath style="font-family:&quot;Times New Roman&quot;;v-text-kern:t" trim="t" fitpath="t" string="و تأسيس بنية تحتية داعمة للسيولة في صناعة الخدمات الماية الإسلامية "/>
          </v:shape>
        </w:pict>
      </w:r>
    </w:p>
    <w:p w:rsidR="005862A7" w:rsidRPr="002B2DE2" w:rsidRDefault="005862A7" w:rsidP="005862A7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</w:p>
    <w:p w:rsidR="002A4001" w:rsidRDefault="002A4001" w:rsidP="005862A7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u w:val="single"/>
        </w:rPr>
      </w:pPr>
    </w:p>
    <w:p w:rsidR="002A4001" w:rsidRDefault="002A4001" w:rsidP="002A4001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u w:val="single"/>
        </w:rPr>
      </w:pPr>
    </w:p>
    <w:p w:rsidR="002A4001" w:rsidRDefault="002A4001" w:rsidP="002A4001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u w:val="single"/>
        </w:rPr>
      </w:pPr>
    </w:p>
    <w:p w:rsidR="002A4001" w:rsidRPr="002A4001" w:rsidRDefault="00BE18D4" w:rsidP="002A4001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u w:val="single"/>
          <w:lang w:bidi="ar-KW"/>
        </w:rPr>
      </w:pPr>
      <w:r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ت</w:t>
      </w:r>
      <w:r w:rsidR="005862A7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أ</w:t>
      </w:r>
      <w:r w:rsidR="005862A7"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ل</w:t>
      </w:r>
      <w:r w:rsidR="005862A7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ي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ف</w:t>
      </w:r>
    </w:p>
    <w:p w:rsidR="00D27EC1" w:rsidRPr="002B2DE2" w:rsidRDefault="00BE18D4" w:rsidP="002A4001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>أست</w:t>
      </w:r>
      <w:r w:rsidR="00D85B27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</w:t>
      </w:r>
      <w:r w:rsidR="00B91A81"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>ذ</w:t>
      </w:r>
      <w:r w:rsidR="00D27EC1"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دكتور/ عبد الحميد محمود البعل</w:t>
      </w:r>
      <w:r w:rsidR="00D27EC1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ي</w:t>
      </w:r>
    </w:p>
    <w:p w:rsidR="00A76222" w:rsidRPr="002B2DE2" w:rsidRDefault="00A76222" w:rsidP="004B5C45">
      <w:pPr>
        <w:pStyle w:val="ListParagraph"/>
        <w:numPr>
          <w:ilvl w:val="0"/>
          <w:numId w:val="35"/>
        </w:numPr>
        <w:bidi/>
        <w:spacing w:line="192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>أست</w:t>
      </w:r>
      <w:r w:rsidR="00D60901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ــ</w:t>
      </w:r>
      <w:r w:rsidR="00187675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</w:t>
      </w:r>
      <w:r w:rsidR="00B91A81"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>ذ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الفق</w:t>
      </w:r>
      <w:r w:rsidR="00D60901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ــ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>ه المق</w:t>
      </w:r>
      <w:r w:rsidR="00D60901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ــ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>ارن و</w:t>
      </w:r>
      <w:r w:rsidR="00B91A81"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>الاقتص</w:t>
      </w:r>
      <w:r w:rsidR="00476A26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ـــ</w:t>
      </w:r>
      <w:r w:rsidR="00B91A81"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>اد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B91A81"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>الإس</w:t>
      </w:r>
      <w:r w:rsidR="00476A26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ـــ</w:t>
      </w:r>
      <w:r w:rsidR="00B91A81"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>لامي</w:t>
      </w:r>
    </w:p>
    <w:p w:rsidR="00A76222" w:rsidRPr="002B2DE2" w:rsidRDefault="00A76222" w:rsidP="004B5C45">
      <w:pPr>
        <w:pStyle w:val="ListParagraph"/>
        <w:numPr>
          <w:ilvl w:val="0"/>
          <w:numId w:val="35"/>
        </w:numPr>
        <w:bidi/>
        <w:spacing w:line="192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رئيس قسم الفقه المقارن و الدراسات </w:t>
      </w:r>
      <w:r w:rsidR="00B91A81"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>الإسلامية</w:t>
      </w:r>
      <w:r w:rsidR="00D60901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>بكل</w:t>
      </w:r>
      <w:r w:rsidR="00D60901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ـ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>ية القان</w:t>
      </w:r>
      <w:r w:rsidR="00D60901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ــ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>ون الكويتي</w:t>
      </w:r>
      <w:r w:rsidR="00D60901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ــ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>ة العالم</w:t>
      </w:r>
      <w:r w:rsidR="00D60901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ــــ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>ية</w:t>
      </w:r>
    </w:p>
    <w:p w:rsidR="00A76222" w:rsidRPr="002B2DE2" w:rsidRDefault="00A76222" w:rsidP="004B5C45">
      <w:pPr>
        <w:pStyle w:val="ListParagraph"/>
        <w:numPr>
          <w:ilvl w:val="0"/>
          <w:numId w:val="35"/>
        </w:numPr>
        <w:bidi/>
        <w:spacing w:line="192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مستشار اللجنة العليا </w:t>
      </w:r>
      <w:r w:rsidR="00D60901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استكمال تطبيق أحكام الشريعة </w:t>
      </w:r>
      <w:r w:rsidR="00B91A81"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>الإسلامية</w:t>
      </w:r>
      <w:r w:rsidR="00D60901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>بالديوان الأميري – دولة الكوي</w:t>
      </w:r>
      <w:r w:rsidR="00990797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ــ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>ت ( س)</w:t>
      </w:r>
    </w:p>
    <w:p w:rsidR="00A76222" w:rsidRPr="002B2DE2" w:rsidRDefault="00A76222" w:rsidP="004B5C45">
      <w:pPr>
        <w:pStyle w:val="ListParagraph"/>
        <w:numPr>
          <w:ilvl w:val="0"/>
          <w:numId w:val="35"/>
        </w:numPr>
        <w:bidi/>
        <w:spacing w:line="192" w:lineRule="auto"/>
        <w:rPr>
          <w:rFonts w:ascii="Traditional Arabic" w:hAnsi="Traditional Arabic" w:cs="Traditional Arabic"/>
          <w:b/>
          <w:bCs/>
          <w:sz w:val="28"/>
          <w:szCs w:val="28"/>
        </w:rPr>
      </w:pP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>أمين الهيئة العليا للفتوى و</w:t>
      </w:r>
      <w:r w:rsidR="00D60901"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الرقابة الشرعية 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>للبنوك و المؤسس</w:t>
      </w:r>
      <w:r w:rsidR="00D60901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ــ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>ات ال</w:t>
      </w:r>
      <w:r w:rsidR="00122C08"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>مالي</w:t>
      </w:r>
      <w:r w:rsidR="00476A26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ــ</w:t>
      </w:r>
      <w:r w:rsidR="00122C08"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>ة</w:t>
      </w:r>
      <w:r w:rsidR="00476A26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B91A81"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>الإس</w:t>
      </w:r>
      <w:r w:rsidR="00476A26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ــ</w:t>
      </w:r>
      <w:r w:rsidR="00B91A81"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>لامية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(س)</w:t>
      </w:r>
    </w:p>
    <w:p w:rsidR="000373DB" w:rsidRPr="002B2DE2" w:rsidRDefault="000373DB" w:rsidP="004B5C45">
      <w:pPr>
        <w:pStyle w:val="ListParagraph"/>
        <w:numPr>
          <w:ilvl w:val="0"/>
          <w:numId w:val="35"/>
        </w:numPr>
        <w:bidi/>
        <w:spacing w:line="192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رئي</w:t>
      </w:r>
      <w:r w:rsidR="00990797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ــــس 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اللجن</w:t>
      </w:r>
      <w:r w:rsidR="00ED020C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ـــ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ة الشرعي</w:t>
      </w:r>
      <w:r w:rsidR="00ED020C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ــ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ة للمعه</w:t>
      </w:r>
      <w:r w:rsidR="00ED020C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ــ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د </w:t>
      </w:r>
      <w:r w:rsidR="00ED020C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العالمي للفكر الإسلامي بالقاه</w:t>
      </w:r>
      <w:r w:rsidR="00990797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ـــــــــــــــ</w:t>
      </w:r>
      <w:r w:rsidR="00ED020C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رة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(س)</w:t>
      </w:r>
    </w:p>
    <w:p w:rsidR="00A76222" w:rsidRPr="002B2DE2" w:rsidRDefault="00A76222" w:rsidP="004B5C45">
      <w:pPr>
        <w:pStyle w:val="ListParagraph"/>
        <w:numPr>
          <w:ilvl w:val="0"/>
          <w:numId w:val="35"/>
        </w:numPr>
        <w:bidi/>
        <w:spacing w:line="192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مؤسس و رئيس قسم </w:t>
      </w:r>
      <w:r w:rsidR="00B91A81"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>الاقتصاد</w:t>
      </w:r>
      <w:r w:rsidR="00D60901"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B91A81"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>الإسلامي</w:t>
      </w:r>
      <w:r w:rsidR="00D60901"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بجامعة الإمام محمد بن سعود </w:t>
      </w:r>
      <w:r w:rsidR="00B91A81"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>الإسلامي</w:t>
      </w:r>
      <w:r w:rsidR="00476A26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ـــ</w:t>
      </w:r>
      <w:r w:rsidR="00B91A81"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>ة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بالج</w:t>
      </w:r>
      <w:r w:rsidR="00D60901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ــ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>ن</w:t>
      </w:r>
      <w:r w:rsidR="00ED020C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ــ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>وب (س)</w:t>
      </w:r>
    </w:p>
    <w:p w:rsidR="00D60901" w:rsidRPr="002B2DE2" w:rsidRDefault="00A76222" w:rsidP="004B5C45">
      <w:pPr>
        <w:pStyle w:val="ListParagraph"/>
        <w:numPr>
          <w:ilvl w:val="0"/>
          <w:numId w:val="35"/>
        </w:numPr>
        <w:bidi/>
        <w:spacing w:line="192" w:lineRule="auto"/>
        <w:rPr>
          <w:rFonts w:cs="Simplified Arabic"/>
          <w:sz w:val="28"/>
          <w:szCs w:val="28"/>
        </w:rPr>
      </w:pP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>مستش</w:t>
      </w:r>
      <w:r w:rsidR="00D60901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ـ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>ار الإتح</w:t>
      </w:r>
      <w:r w:rsidR="00D60901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ـــــ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>اد الدول</w:t>
      </w:r>
      <w:r w:rsidR="00D60901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ــــ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>ي للبن</w:t>
      </w:r>
      <w:r w:rsidR="00D60901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ــ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وك </w:t>
      </w:r>
      <w:r w:rsidR="00B91A81"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>الإسلامي</w:t>
      </w:r>
      <w:r w:rsidR="00476A26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ــ</w:t>
      </w:r>
      <w:r w:rsidR="00B91A81"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>ة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(س</w:t>
      </w:r>
      <w:r w:rsidR="00D60901" w:rsidRPr="002B2DE2">
        <w:rPr>
          <w:rFonts w:cs="Simplified Arabic" w:hint="cs"/>
          <w:sz w:val="28"/>
          <w:szCs w:val="28"/>
          <w:rtl/>
        </w:rPr>
        <w:t>)</w:t>
      </w:r>
    </w:p>
    <w:p w:rsidR="000373DB" w:rsidRPr="002B2DE2" w:rsidRDefault="000373DB" w:rsidP="000373DB">
      <w:pPr>
        <w:bidi/>
        <w:spacing w:line="192" w:lineRule="auto"/>
        <w:rPr>
          <w:rFonts w:cs="Simplified Arabic"/>
          <w:sz w:val="28"/>
          <w:szCs w:val="28"/>
        </w:rPr>
      </w:pPr>
    </w:p>
    <w:p w:rsidR="000373DB" w:rsidRPr="002B2DE2" w:rsidRDefault="000373DB" w:rsidP="000373DB">
      <w:pPr>
        <w:bidi/>
        <w:spacing w:line="192" w:lineRule="auto"/>
        <w:rPr>
          <w:rFonts w:cs="Simplified Arabic"/>
          <w:sz w:val="28"/>
          <w:szCs w:val="28"/>
          <w:rtl/>
        </w:rPr>
      </w:pPr>
    </w:p>
    <w:p w:rsidR="00725304" w:rsidRPr="002B2DE2" w:rsidRDefault="00725304" w:rsidP="00265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192" w:lineRule="auto"/>
        <w:jc w:val="center"/>
        <w:rPr>
          <w:rFonts w:cs="Simplified Arabic"/>
          <w:b/>
          <w:bCs/>
          <w:sz w:val="28"/>
          <w:szCs w:val="28"/>
          <w:rtl/>
        </w:rPr>
      </w:pPr>
      <w:r w:rsidRPr="002B2DE2">
        <w:rPr>
          <w:rFonts w:cs="Simplified Arabic" w:hint="cs"/>
          <w:b/>
          <w:bCs/>
          <w:sz w:val="28"/>
          <w:szCs w:val="28"/>
          <w:rtl/>
        </w:rPr>
        <w:t>الفهرس</w:t>
      </w:r>
    </w:p>
    <w:tbl>
      <w:tblPr>
        <w:tblStyle w:val="TableGrid"/>
        <w:bidiVisual/>
        <w:tblW w:w="0" w:type="auto"/>
        <w:tblLook w:val="04A0"/>
      </w:tblPr>
      <w:tblGrid>
        <w:gridCol w:w="648"/>
        <w:gridCol w:w="7740"/>
        <w:gridCol w:w="1188"/>
      </w:tblGrid>
      <w:tr w:rsidR="00725304" w:rsidRPr="002B2DE2" w:rsidTr="002652CD">
        <w:tc>
          <w:tcPr>
            <w:tcW w:w="648" w:type="dxa"/>
          </w:tcPr>
          <w:p w:rsidR="00725304" w:rsidRPr="002B2DE2" w:rsidRDefault="00725304" w:rsidP="00ED020C">
            <w:pPr>
              <w:bidi/>
              <w:spacing w:line="192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7740" w:type="dxa"/>
          </w:tcPr>
          <w:p w:rsidR="00725304" w:rsidRPr="002B2DE2" w:rsidRDefault="00725304" w:rsidP="002652CD">
            <w:pPr>
              <w:bidi/>
              <w:spacing w:line="192" w:lineRule="auto"/>
              <w:jc w:val="center"/>
              <w:rPr>
                <w:rFonts w:cs="Simplified Arabic"/>
                <w:b/>
                <w:bCs/>
                <w:sz w:val="28"/>
                <w:szCs w:val="28"/>
                <w:u w:val="single"/>
                <w:rtl/>
              </w:rPr>
            </w:pPr>
            <w:r w:rsidRPr="002B2DE2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</w:rPr>
              <w:t>العنوان</w:t>
            </w:r>
          </w:p>
        </w:tc>
        <w:tc>
          <w:tcPr>
            <w:tcW w:w="1188" w:type="dxa"/>
          </w:tcPr>
          <w:p w:rsidR="00725304" w:rsidRPr="002B2DE2" w:rsidRDefault="00725304" w:rsidP="0096340F">
            <w:pPr>
              <w:bidi/>
              <w:spacing w:line="192" w:lineRule="auto"/>
              <w:jc w:val="center"/>
              <w:rPr>
                <w:rFonts w:cs="Simplified Arabic"/>
                <w:b/>
                <w:bCs/>
                <w:sz w:val="28"/>
                <w:szCs w:val="28"/>
                <w:u w:val="single"/>
                <w:rtl/>
              </w:rPr>
            </w:pPr>
            <w:r w:rsidRPr="002B2DE2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</w:rPr>
              <w:t>الصفحة</w:t>
            </w:r>
          </w:p>
        </w:tc>
      </w:tr>
      <w:tr w:rsidR="00725304" w:rsidRPr="002B2DE2" w:rsidTr="002652CD">
        <w:tc>
          <w:tcPr>
            <w:tcW w:w="648" w:type="dxa"/>
          </w:tcPr>
          <w:p w:rsidR="00725304" w:rsidRPr="002B2DE2" w:rsidRDefault="002652CD" w:rsidP="00ED020C">
            <w:pPr>
              <w:bidi/>
              <w:spacing w:line="192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740" w:type="dxa"/>
          </w:tcPr>
          <w:p w:rsidR="00725304" w:rsidRPr="002B2DE2" w:rsidRDefault="00725304" w:rsidP="00725304">
            <w:pPr>
              <w:bidi/>
              <w:spacing w:line="192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المبحث الأول :</w:t>
            </w:r>
          </w:p>
          <w:p w:rsidR="00725304" w:rsidRPr="002B2DE2" w:rsidRDefault="00725304" w:rsidP="00725304">
            <w:pPr>
              <w:bidi/>
              <w:spacing w:line="192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ارتباط مشكلة السيولة في المصارف الإسلامية بتحديد المقصود بالمصارف </w:t>
            </w:r>
            <w:r w:rsidR="004B5C45"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الإسلامية ابتداء و</w:t>
            </w:r>
            <w:r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المبادئ التي تقوم عليها</w:t>
            </w:r>
          </w:p>
        </w:tc>
        <w:tc>
          <w:tcPr>
            <w:tcW w:w="1188" w:type="dxa"/>
          </w:tcPr>
          <w:p w:rsidR="00725304" w:rsidRPr="002B2DE2" w:rsidRDefault="00D0063F" w:rsidP="0096340F">
            <w:pPr>
              <w:bidi/>
              <w:spacing w:line="192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725304" w:rsidRPr="002B2DE2" w:rsidTr="002652CD">
        <w:tc>
          <w:tcPr>
            <w:tcW w:w="648" w:type="dxa"/>
          </w:tcPr>
          <w:p w:rsidR="00725304" w:rsidRPr="002B2DE2" w:rsidRDefault="002652CD" w:rsidP="00ED020C">
            <w:pPr>
              <w:bidi/>
              <w:spacing w:line="192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740" w:type="dxa"/>
          </w:tcPr>
          <w:p w:rsidR="00725304" w:rsidRPr="002B2DE2" w:rsidRDefault="004B5C45" w:rsidP="00725304">
            <w:pPr>
              <w:bidi/>
              <w:spacing w:line="192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الفرع الأول: تحديد المشكلة و</w:t>
            </w:r>
            <w:r w:rsidR="00725304"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استقراء أسبابها</w:t>
            </w:r>
          </w:p>
        </w:tc>
        <w:tc>
          <w:tcPr>
            <w:tcW w:w="1188" w:type="dxa"/>
          </w:tcPr>
          <w:p w:rsidR="00725304" w:rsidRPr="002B2DE2" w:rsidRDefault="00D0063F" w:rsidP="0096340F">
            <w:pPr>
              <w:bidi/>
              <w:spacing w:line="192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725304" w:rsidRPr="002B2DE2" w:rsidTr="002652CD">
        <w:tc>
          <w:tcPr>
            <w:tcW w:w="648" w:type="dxa"/>
          </w:tcPr>
          <w:p w:rsidR="00725304" w:rsidRPr="002B2DE2" w:rsidRDefault="002652CD" w:rsidP="00ED020C">
            <w:pPr>
              <w:bidi/>
              <w:spacing w:line="192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740" w:type="dxa"/>
          </w:tcPr>
          <w:p w:rsidR="00725304" w:rsidRPr="002B2DE2" w:rsidRDefault="00725304" w:rsidP="00725304">
            <w:pPr>
              <w:bidi/>
              <w:spacing w:line="192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الفرع الثا</w:t>
            </w:r>
            <w:r w:rsidR="004B5C45"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>ني</w:t>
            </w:r>
            <w:r w:rsidR="00ED020C"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>: المبادئ الكلية العشرة للمص</w:t>
            </w:r>
            <w:r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>رف</w:t>
            </w:r>
            <w:r w:rsidR="00ED020C"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>ية</w:t>
            </w:r>
            <w:r w:rsidR="004B5C45"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الإسلامية (و</w:t>
            </w:r>
            <w:r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هي أساس </w:t>
            </w:r>
            <w:r w:rsidR="00E471C4"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فقه البنوك </w:t>
            </w:r>
            <w:r w:rsidR="00E471C4"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>الإسلامية)</w:t>
            </w:r>
          </w:p>
        </w:tc>
        <w:tc>
          <w:tcPr>
            <w:tcW w:w="1188" w:type="dxa"/>
          </w:tcPr>
          <w:p w:rsidR="00725304" w:rsidRPr="002B2DE2" w:rsidRDefault="00D0063F" w:rsidP="0096340F">
            <w:pPr>
              <w:bidi/>
              <w:spacing w:line="192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>17</w:t>
            </w:r>
          </w:p>
        </w:tc>
      </w:tr>
      <w:tr w:rsidR="00725304" w:rsidRPr="002B2DE2" w:rsidTr="002652CD">
        <w:tc>
          <w:tcPr>
            <w:tcW w:w="648" w:type="dxa"/>
          </w:tcPr>
          <w:p w:rsidR="00725304" w:rsidRPr="002B2DE2" w:rsidRDefault="002652CD" w:rsidP="00ED020C">
            <w:pPr>
              <w:bidi/>
              <w:spacing w:line="192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>4</w:t>
            </w:r>
          </w:p>
        </w:tc>
        <w:tc>
          <w:tcPr>
            <w:tcW w:w="7740" w:type="dxa"/>
          </w:tcPr>
          <w:p w:rsidR="00725304" w:rsidRPr="002B2DE2" w:rsidRDefault="00E471C4" w:rsidP="00725304">
            <w:pPr>
              <w:bidi/>
              <w:spacing w:line="192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المبحث الثاني: </w:t>
            </w:r>
          </w:p>
          <w:p w:rsidR="00E471C4" w:rsidRPr="002B2DE2" w:rsidRDefault="00E471C4" w:rsidP="00E471C4">
            <w:pPr>
              <w:bidi/>
              <w:spacing w:line="192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مشكلة السيولة في المصارف الإسلامية ذات طبيعة خاصة م</w:t>
            </w:r>
            <w:r w:rsidR="004B5C45"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>ركبة و</w:t>
            </w:r>
            <w:r w:rsidR="00ED020C"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>أبعاد متعددة تنعكس على سب</w:t>
            </w:r>
            <w:r w:rsidR="004B5C45"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>ل معالجتها و</w:t>
            </w:r>
            <w:r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التصدي لها</w:t>
            </w:r>
          </w:p>
        </w:tc>
        <w:tc>
          <w:tcPr>
            <w:tcW w:w="1188" w:type="dxa"/>
          </w:tcPr>
          <w:p w:rsidR="00725304" w:rsidRPr="002B2DE2" w:rsidRDefault="001253E4" w:rsidP="0096340F">
            <w:pPr>
              <w:bidi/>
              <w:spacing w:line="192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>24</w:t>
            </w:r>
          </w:p>
        </w:tc>
      </w:tr>
      <w:tr w:rsidR="00725304" w:rsidRPr="002B2DE2" w:rsidTr="002652CD">
        <w:tc>
          <w:tcPr>
            <w:tcW w:w="648" w:type="dxa"/>
          </w:tcPr>
          <w:p w:rsidR="00725304" w:rsidRPr="002B2DE2" w:rsidRDefault="002652CD" w:rsidP="00ED020C">
            <w:pPr>
              <w:bidi/>
              <w:spacing w:line="192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740" w:type="dxa"/>
          </w:tcPr>
          <w:p w:rsidR="00725304" w:rsidRPr="002B2DE2" w:rsidRDefault="00E471C4" w:rsidP="00725304">
            <w:pPr>
              <w:bidi/>
              <w:spacing w:line="192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الفرع الأول: ارتباط م</w:t>
            </w:r>
            <w:r w:rsidR="00ED020C"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>شكلة السيولة بالطبيعة الخاصة لل</w:t>
            </w:r>
            <w:r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مصارف الإسلامية</w:t>
            </w:r>
          </w:p>
        </w:tc>
        <w:tc>
          <w:tcPr>
            <w:tcW w:w="1188" w:type="dxa"/>
          </w:tcPr>
          <w:p w:rsidR="00725304" w:rsidRPr="002B2DE2" w:rsidRDefault="001253E4" w:rsidP="0096340F">
            <w:pPr>
              <w:bidi/>
              <w:spacing w:line="192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>25</w:t>
            </w:r>
          </w:p>
        </w:tc>
      </w:tr>
      <w:tr w:rsidR="00725304" w:rsidRPr="002B2DE2" w:rsidTr="002652CD">
        <w:tc>
          <w:tcPr>
            <w:tcW w:w="648" w:type="dxa"/>
          </w:tcPr>
          <w:p w:rsidR="00725304" w:rsidRPr="002B2DE2" w:rsidRDefault="002652CD" w:rsidP="00ED020C">
            <w:pPr>
              <w:bidi/>
              <w:spacing w:line="192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7740" w:type="dxa"/>
          </w:tcPr>
          <w:p w:rsidR="00725304" w:rsidRPr="002B2DE2" w:rsidRDefault="00E471C4" w:rsidP="00ED020C">
            <w:pPr>
              <w:bidi/>
              <w:spacing w:line="192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الفرع</w:t>
            </w:r>
            <w:r w:rsidR="004B5C45"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الثاني: انعكاس طبيعة المشكلة و</w:t>
            </w:r>
            <w:r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أبعادها المتعددة على </w:t>
            </w:r>
            <w:r w:rsidR="00ED020C"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>سبل</w:t>
            </w:r>
            <w:r w:rsidR="004B5C45"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المعالجة و</w:t>
            </w:r>
            <w:r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التصدي لها</w:t>
            </w:r>
            <w:r w:rsidR="00ED020C"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188" w:type="dxa"/>
          </w:tcPr>
          <w:p w:rsidR="00725304" w:rsidRPr="002B2DE2" w:rsidRDefault="001253E4" w:rsidP="0096340F">
            <w:pPr>
              <w:bidi/>
              <w:spacing w:line="192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>28</w:t>
            </w:r>
          </w:p>
        </w:tc>
      </w:tr>
      <w:tr w:rsidR="00725304" w:rsidRPr="002B2DE2" w:rsidTr="002652CD">
        <w:tc>
          <w:tcPr>
            <w:tcW w:w="648" w:type="dxa"/>
          </w:tcPr>
          <w:p w:rsidR="00725304" w:rsidRPr="002B2DE2" w:rsidRDefault="002652CD" w:rsidP="00ED020C">
            <w:pPr>
              <w:bidi/>
              <w:spacing w:line="192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7740" w:type="dxa"/>
          </w:tcPr>
          <w:p w:rsidR="00725304" w:rsidRPr="002B2DE2" w:rsidRDefault="002652CD" w:rsidP="00725304">
            <w:pPr>
              <w:bidi/>
              <w:spacing w:line="192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المبحث الثالث: </w:t>
            </w:r>
          </w:p>
          <w:p w:rsidR="002652CD" w:rsidRPr="002B2DE2" w:rsidRDefault="002652CD" w:rsidP="002652CD">
            <w:pPr>
              <w:bidi/>
              <w:spacing w:line="192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الوسائل المتكاملة لمعالجة مشكلة السيولة في البنوك الإسلامية </w:t>
            </w:r>
          </w:p>
        </w:tc>
        <w:tc>
          <w:tcPr>
            <w:tcW w:w="1188" w:type="dxa"/>
          </w:tcPr>
          <w:p w:rsidR="00725304" w:rsidRPr="002B2DE2" w:rsidRDefault="001253E4" w:rsidP="0096340F">
            <w:pPr>
              <w:bidi/>
              <w:spacing w:line="192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>32</w:t>
            </w:r>
          </w:p>
        </w:tc>
      </w:tr>
      <w:tr w:rsidR="002652CD" w:rsidRPr="002B2DE2" w:rsidTr="002652CD">
        <w:tc>
          <w:tcPr>
            <w:tcW w:w="648" w:type="dxa"/>
          </w:tcPr>
          <w:p w:rsidR="002652CD" w:rsidRPr="002B2DE2" w:rsidRDefault="002652CD" w:rsidP="00ED020C">
            <w:pPr>
              <w:bidi/>
              <w:spacing w:line="192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7740" w:type="dxa"/>
          </w:tcPr>
          <w:p w:rsidR="002652CD" w:rsidRPr="002B2DE2" w:rsidRDefault="002652CD" w:rsidP="00725304">
            <w:pPr>
              <w:bidi/>
              <w:spacing w:line="192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الفرع الأو</w:t>
            </w:r>
            <w:r w:rsidR="004B5C45"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>ل: دور أدوات الهندسية المالية و</w:t>
            </w:r>
            <w:r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التحوط في علاج مشكلة السيولة </w:t>
            </w:r>
            <w:r w:rsidR="00ED020C"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188" w:type="dxa"/>
          </w:tcPr>
          <w:p w:rsidR="002652CD" w:rsidRPr="002B2DE2" w:rsidRDefault="001253E4" w:rsidP="0096340F">
            <w:pPr>
              <w:bidi/>
              <w:spacing w:line="192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>34</w:t>
            </w:r>
          </w:p>
        </w:tc>
      </w:tr>
      <w:tr w:rsidR="002652CD" w:rsidRPr="002B2DE2" w:rsidTr="002652CD">
        <w:tc>
          <w:tcPr>
            <w:tcW w:w="648" w:type="dxa"/>
          </w:tcPr>
          <w:p w:rsidR="002652CD" w:rsidRPr="002B2DE2" w:rsidRDefault="002652CD" w:rsidP="00ED020C">
            <w:pPr>
              <w:bidi/>
              <w:spacing w:line="192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7740" w:type="dxa"/>
          </w:tcPr>
          <w:p w:rsidR="002652CD" w:rsidRPr="002B2DE2" w:rsidRDefault="002652CD" w:rsidP="00725304">
            <w:pPr>
              <w:bidi/>
              <w:spacing w:line="192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الفرع الثاني: معايير مجلس الخدمات المالية ال</w:t>
            </w:r>
            <w:r w:rsidR="004B5C45"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>إسلامية لمعالجة مشكلة السيولة و</w:t>
            </w:r>
            <w:r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التصدي لها</w:t>
            </w:r>
            <w:r w:rsidR="00ED020C"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>.</w:t>
            </w:r>
            <w:r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88" w:type="dxa"/>
          </w:tcPr>
          <w:p w:rsidR="002652CD" w:rsidRPr="002B2DE2" w:rsidRDefault="001253E4" w:rsidP="0096340F">
            <w:pPr>
              <w:bidi/>
              <w:spacing w:line="192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>36</w:t>
            </w:r>
          </w:p>
        </w:tc>
      </w:tr>
      <w:tr w:rsidR="002652CD" w:rsidRPr="002B2DE2" w:rsidTr="002652CD">
        <w:tc>
          <w:tcPr>
            <w:tcW w:w="648" w:type="dxa"/>
          </w:tcPr>
          <w:p w:rsidR="002652CD" w:rsidRPr="002B2DE2" w:rsidRDefault="002652CD" w:rsidP="00ED020C">
            <w:pPr>
              <w:bidi/>
              <w:spacing w:line="192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7740" w:type="dxa"/>
          </w:tcPr>
          <w:p w:rsidR="002652CD" w:rsidRPr="002B2DE2" w:rsidRDefault="002652CD" w:rsidP="00725304">
            <w:pPr>
              <w:bidi/>
              <w:spacing w:line="192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الفرع الثالث: تأسيس بنية تحتية داعمة للسيولة في صناعة الخدمات المالية الإسلامية</w:t>
            </w:r>
            <w:r w:rsidR="00ED020C"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188" w:type="dxa"/>
          </w:tcPr>
          <w:p w:rsidR="002652CD" w:rsidRPr="002B2DE2" w:rsidRDefault="001253E4" w:rsidP="0096340F">
            <w:pPr>
              <w:bidi/>
              <w:spacing w:line="192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>41</w:t>
            </w:r>
          </w:p>
        </w:tc>
      </w:tr>
      <w:tr w:rsidR="002652CD" w:rsidRPr="002B2DE2" w:rsidTr="002652CD">
        <w:tc>
          <w:tcPr>
            <w:tcW w:w="648" w:type="dxa"/>
          </w:tcPr>
          <w:p w:rsidR="002652CD" w:rsidRPr="002B2DE2" w:rsidRDefault="002652CD" w:rsidP="00ED020C">
            <w:pPr>
              <w:bidi/>
              <w:spacing w:line="192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7740" w:type="dxa"/>
          </w:tcPr>
          <w:p w:rsidR="002652CD" w:rsidRPr="002B2DE2" w:rsidRDefault="002652CD" w:rsidP="00725304">
            <w:pPr>
              <w:bidi/>
              <w:spacing w:line="192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الغصن الأول: التكامل بين المؤسسات المصرفية الإسلامية</w:t>
            </w:r>
            <w:r w:rsidR="00ED020C"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188" w:type="dxa"/>
          </w:tcPr>
          <w:p w:rsidR="002652CD" w:rsidRPr="002B2DE2" w:rsidRDefault="001253E4" w:rsidP="0096340F">
            <w:pPr>
              <w:bidi/>
              <w:spacing w:line="192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>42</w:t>
            </w:r>
          </w:p>
        </w:tc>
      </w:tr>
      <w:tr w:rsidR="002652CD" w:rsidRPr="002B2DE2" w:rsidTr="002652CD">
        <w:tc>
          <w:tcPr>
            <w:tcW w:w="648" w:type="dxa"/>
          </w:tcPr>
          <w:p w:rsidR="002652CD" w:rsidRPr="002B2DE2" w:rsidRDefault="002652CD" w:rsidP="00ED020C">
            <w:pPr>
              <w:bidi/>
              <w:spacing w:line="192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7740" w:type="dxa"/>
          </w:tcPr>
          <w:p w:rsidR="002652CD" w:rsidRPr="002B2DE2" w:rsidRDefault="004B5C45" w:rsidP="00725304">
            <w:pPr>
              <w:bidi/>
              <w:spacing w:line="192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الغصن الثاني</w:t>
            </w:r>
            <w:r w:rsidR="002652CD"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: </w:t>
            </w:r>
            <w:r w:rsidR="00ED020C"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إطار </w:t>
            </w:r>
            <w:r w:rsidR="002652CD"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التنظيم التشريع</w:t>
            </w:r>
            <w:r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>ي للعلاقة بين البنوك المركزية و</w:t>
            </w:r>
            <w:r w:rsidR="002652CD"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المصارف الإسلامية</w:t>
            </w:r>
            <w:r w:rsidR="00ED020C"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188" w:type="dxa"/>
          </w:tcPr>
          <w:p w:rsidR="002652CD" w:rsidRPr="002B2DE2" w:rsidRDefault="001253E4" w:rsidP="0096340F">
            <w:pPr>
              <w:bidi/>
              <w:spacing w:line="192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>60</w:t>
            </w:r>
          </w:p>
        </w:tc>
      </w:tr>
      <w:tr w:rsidR="002652CD" w:rsidRPr="002B2DE2" w:rsidTr="002652CD">
        <w:tc>
          <w:tcPr>
            <w:tcW w:w="648" w:type="dxa"/>
          </w:tcPr>
          <w:p w:rsidR="002652CD" w:rsidRPr="002B2DE2" w:rsidRDefault="002652CD" w:rsidP="00ED020C">
            <w:pPr>
              <w:bidi/>
              <w:spacing w:line="192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7740" w:type="dxa"/>
          </w:tcPr>
          <w:p w:rsidR="002652CD" w:rsidRPr="002B2DE2" w:rsidRDefault="004B5C45" w:rsidP="00725304">
            <w:pPr>
              <w:bidi/>
              <w:spacing w:line="192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الغصن الثالث</w:t>
            </w:r>
            <w:r w:rsidR="002652CD"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>: المتطلبات</w:t>
            </w:r>
            <w:r w:rsidR="0096340F"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الستة</w:t>
            </w:r>
            <w:r w:rsidR="002652CD"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اللازمة للتنظيم التشريعي للعلاقة بين </w:t>
            </w:r>
            <w:r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البنوك المركزية و</w:t>
            </w:r>
            <w:r w:rsidR="002652CD"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مؤسسات الخدمات المالية الإسلامية ( المصارف)</w:t>
            </w:r>
          </w:p>
        </w:tc>
        <w:tc>
          <w:tcPr>
            <w:tcW w:w="1188" w:type="dxa"/>
          </w:tcPr>
          <w:p w:rsidR="002652CD" w:rsidRPr="002B2DE2" w:rsidRDefault="001253E4" w:rsidP="0096340F">
            <w:pPr>
              <w:bidi/>
              <w:spacing w:line="192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>78</w:t>
            </w:r>
          </w:p>
        </w:tc>
      </w:tr>
      <w:tr w:rsidR="001253E4" w:rsidRPr="002B2DE2" w:rsidTr="002652CD">
        <w:tc>
          <w:tcPr>
            <w:tcW w:w="648" w:type="dxa"/>
          </w:tcPr>
          <w:p w:rsidR="001253E4" w:rsidRPr="002B2DE2" w:rsidRDefault="001253E4" w:rsidP="00ED020C">
            <w:pPr>
              <w:bidi/>
              <w:spacing w:line="192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7740" w:type="dxa"/>
          </w:tcPr>
          <w:p w:rsidR="001253E4" w:rsidRPr="002B2DE2" w:rsidRDefault="001253E4" w:rsidP="00725304">
            <w:pPr>
              <w:bidi/>
              <w:spacing w:line="192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>أهم التوصيات</w:t>
            </w:r>
            <w:r w:rsidR="004B5C45"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و</w:t>
            </w:r>
            <w:r w:rsidR="00ED020C"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الغرض منها</w:t>
            </w:r>
          </w:p>
        </w:tc>
        <w:tc>
          <w:tcPr>
            <w:tcW w:w="1188" w:type="dxa"/>
          </w:tcPr>
          <w:p w:rsidR="001253E4" w:rsidRPr="002B2DE2" w:rsidRDefault="001253E4" w:rsidP="0096340F">
            <w:pPr>
              <w:bidi/>
              <w:spacing w:line="192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>81</w:t>
            </w:r>
          </w:p>
        </w:tc>
      </w:tr>
      <w:tr w:rsidR="001253E4" w:rsidRPr="002B2DE2" w:rsidTr="002652CD">
        <w:tc>
          <w:tcPr>
            <w:tcW w:w="648" w:type="dxa"/>
          </w:tcPr>
          <w:p w:rsidR="001253E4" w:rsidRPr="002B2DE2" w:rsidRDefault="001253E4" w:rsidP="00ED020C">
            <w:pPr>
              <w:bidi/>
              <w:spacing w:line="192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7740" w:type="dxa"/>
          </w:tcPr>
          <w:p w:rsidR="001253E4" w:rsidRPr="002B2DE2" w:rsidRDefault="001253E4" w:rsidP="00725304">
            <w:pPr>
              <w:bidi/>
              <w:spacing w:line="192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>أهم المراجع</w:t>
            </w:r>
          </w:p>
        </w:tc>
        <w:tc>
          <w:tcPr>
            <w:tcW w:w="1188" w:type="dxa"/>
          </w:tcPr>
          <w:p w:rsidR="001253E4" w:rsidRPr="002B2DE2" w:rsidRDefault="001253E4" w:rsidP="0096340F">
            <w:pPr>
              <w:bidi/>
              <w:spacing w:line="192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2B2DE2">
              <w:rPr>
                <w:rFonts w:cs="Simplified Arabic" w:hint="cs"/>
                <w:b/>
                <w:bCs/>
                <w:sz w:val="28"/>
                <w:szCs w:val="28"/>
                <w:rtl/>
              </w:rPr>
              <w:t>85</w:t>
            </w:r>
          </w:p>
        </w:tc>
      </w:tr>
    </w:tbl>
    <w:p w:rsidR="00D60901" w:rsidRPr="002B2DE2" w:rsidRDefault="00D60901" w:rsidP="00D60901">
      <w:pPr>
        <w:bidi/>
        <w:spacing w:line="192" w:lineRule="auto"/>
        <w:rPr>
          <w:rFonts w:cs="Simplified Arabic"/>
          <w:b/>
          <w:bCs/>
          <w:sz w:val="28"/>
          <w:szCs w:val="28"/>
          <w:rtl/>
        </w:rPr>
      </w:pPr>
    </w:p>
    <w:p w:rsidR="00A76222" w:rsidRPr="002B2DE2" w:rsidRDefault="00A76222" w:rsidP="00A76222">
      <w:pPr>
        <w:spacing w:line="192" w:lineRule="auto"/>
        <w:jc w:val="center"/>
        <w:rPr>
          <w:rFonts w:cs="Simplified Arabic"/>
          <w:b/>
          <w:bCs/>
          <w:sz w:val="28"/>
          <w:szCs w:val="28"/>
          <w:rtl/>
        </w:rPr>
      </w:pPr>
    </w:p>
    <w:p w:rsidR="00D27EC1" w:rsidRPr="002B2DE2" w:rsidRDefault="00D27EC1" w:rsidP="00A7366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2D7595" w:rsidRPr="002B2DE2" w:rsidRDefault="002D7595" w:rsidP="00A7366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2D7595" w:rsidRPr="002B2DE2" w:rsidRDefault="002D7595" w:rsidP="00A7366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2D7595" w:rsidRPr="002B2DE2" w:rsidRDefault="002D7595" w:rsidP="00A7366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</w:p>
    <w:p w:rsidR="002D7595" w:rsidRPr="002B2DE2" w:rsidRDefault="002A4001" w:rsidP="00A7366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A21244">
        <w:rPr>
          <w:rFonts w:ascii="Traditional Arabic" w:hAnsi="Traditional Arabic" w:cs="Traditional Arabic"/>
          <w:sz w:val="28"/>
          <w:szCs w:val="28"/>
        </w:rPr>
        <w:lastRenderedPageBreak/>
        <w:pict>
          <v:shape id="_x0000_i1025" type="#_x0000_t136" style="width:456.75pt;height:142.5pt" fillcolor="#369" stroked="f">
            <v:shadow on="t" color="#b2b2b2" opacity="52429f" offset="3pt"/>
            <v:textpath style="font-family:&quot;Times New Roman&quot;;v-text-kern:t" trim="t" fitpath="t" string="المبحث الأول&#10;إرتباط مشكلة السيولة في المصارف الإسلامية&#10;بتحديد المقصود بالمصارف&#10;الإسلامية ابتداء والمبادئ التي تقوم عليها&#10;"/>
          </v:shape>
        </w:pict>
      </w:r>
    </w:p>
    <w:p w:rsidR="002D7595" w:rsidRPr="002B2DE2" w:rsidRDefault="002D7595" w:rsidP="00A73667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الفرع ال</w:t>
      </w:r>
      <w:r w:rsidR="00B91A81"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أو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ل</w:t>
      </w:r>
      <w:r w:rsidR="00D27EC1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>:</w:t>
      </w:r>
      <w:r w:rsidR="004B5C45"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تحديد المشكلة و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استقراء أسبابها</w:t>
      </w:r>
      <w:r w:rsidR="008C2EBA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:</w:t>
      </w:r>
    </w:p>
    <w:p w:rsidR="002D7595" w:rsidRPr="002B2DE2" w:rsidRDefault="002D7595" w:rsidP="00976FC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إن مشكلة السيولة في المصارف 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الإسلامية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تشكّل </w:t>
      </w:r>
      <w:r w:rsidR="00976FC6" w:rsidRPr="002B2DE2">
        <w:rPr>
          <w:rFonts w:ascii="Traditional Arabic" w:hAnsi="Traditional Arabic" w:cs="Traditional Arabic" w:hint="cs"/>
          <w:sz w:val="28"/>
          <w:szCs w:val="28"/>
          <w:rtl/>
        </w:rPr>
        <w:t>تحد</w:t>
      </w:r>
      <w:r w:rsidR="00ED020C" w:rsidRPr="002B2DE2">
        <w:rPr>
          <w:rFonts w:ascii="Traditional Arabic" w:hAnsi="Traditional Arabic" w:cs="Traditional Arabic" w:hint="cs"/>
          <w:sz w:val="28"/>
          <w:szCs w:val="28"/>
          <w:rtl/>
        </w:rPr>
        <w:t>ي</w:t>
      </w:r>
      <w:r w:rsidR="008A742D" w:rsidRPr="002B2DE2">
        <w:rPr>
          <w:rFonts w:ascii="Traditional Arabic" w:hAnsi="Traditional Arabic" w:cs="Traditional Arabic" w:hint="cs"/>
          <w:sz w:val="28"/>
          <w:szCs w:val="28"/>
          <w:rtl/>
        </w:rPr>
        <w:t>اً</w:t>
      </w:r>
      <w:r w:rsidR="00976FC6" w:rsidRPr="002B2DE2">
        <w:rPr>
          <w:rFonts w:ascii="Traditional Arabic" w:hAnsi="Traditional Arabic" w:cs="Traditional Arabic"/>
          <w:sz w:val="28"/>
          <w:szCs w:val="28"/>
          <w:rtl/>
        </w:rPr>
        <w:t xml:space="preserve"> حقيقي</w:t>
      </w:r>
      <w:r w:rsidR="008A742D" w:rsidRPr="002B2DE2">
        <w:rPr>
          <w:rFonts w:ascii="Traditional Arabic" w:hAnsi="Traditional Arabic" w:cs="Traditional Arabic" w:hint="cs"/>
          <w:sz w:val="28"/>
          <w:szCs w:val="28"/>
          <w:rtl/>
        </w:rPr>
        <w:t>اً</w:t>
      </w:r>
      <w:r w:rsidR="004B5C45" w:rsidRPr="002B2DE2">
        <w:rPr>
          <w:rFonts w:ascii="Traditional Arabic" w:hAnsi="Traditional Arabic" w:cs="Traditional Arabic"/>
          <w:sz w:val="28"/>
          <w:szCs w:val="28"/>
          <w:rtl/>
        </w:rPr>
        <w:t xml:space="preserve"> لهذه المؤسسات و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>على الرغم من الإقرار به</w:t>
      </w:r>
      <w:r w:rsidR="004B5C45" w:rsidRPr="002B2DE2">
        <w:rPr>
          <w:rFonts w:ascii="Traditional Arabic" w:hAnsi="Traditional Arabic" w:cs="Traditional Arabic"/>
          <w:sz w:val="28"/>
          <w:szCs w:val="28"/>
          <w:rtl/>
        </w:rPr>
        <w:t>ذه المشكلة فإن معالجتها واجبة و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>قبل الولوج</w:t>
      </w:r>
      <w:r w:rsidR="009507AF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>في أس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إلى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>ب معالجة ال</w:t>
      </w:r>
      <w:r w:rsidR="004B5C45" w:rsidRPr="002B2DE2">
        <w:rPr>
          <w:rFonts w:ascii="Traditional Arabic" w:hAnsi="Traditional Arabic" w:cs="Traditional Arabic"/>
          <w:sz w:val="28"/>
          <w:szCs w:val="28"/>
          <w:rtl/>
        </w:rPr>
        <w:t>مشكلة يتعين تحديدها ابتداء</w:t>
      </w:r>
      <w:r w:rsidR="00976FC6" w:rsidRPr="002B2DE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="00976FC6" w:rsidRPr="002B2DE2">
        <w:rPr>
          <w:rFonts w:ascii="Traditional Arabic" w:hAnsi="Traditional Arabic" w:cs="Traditional Arabic" w:hint="cs"/>
          <w:sz w:val="28"/>
          <w:szCs w:val="28"/>
          <w:rtl/>
        </w:rPr>
        <w:t>فه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>ذه المشكلة :</w:t>
      </w:r>
    </w:p>
    <w:p w:rsidR="002D7595" w:rsidRPr="002B2DE2" w:rsidRDefault="00FC63EC" w:rsidP="004B5C45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/>
          <w:sz w:val="28"/>
          <w:szCs w:val="28"/>
          <w:rtl/>
        </w:rPr>
        <w:t>تتمثل في حا</w:t>
      </w:r>
      <w:r w:rsidR="002D7595" w:rsidRPr="002B2DE2">
        <w:rPr>
          <w:rFonts w:ascii="Traditional Arabic" w:hAnsi="Traditional Arabic" w:cs="Traditional Arabic"/>
          <w:sz w:val="28"/>
          <w:szCs w:val="28"/>
          <w:rtl/>
        </w:rPr>
        <w:t xml:space="preserve">لات وجود فائض 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أو</w:t>
      </w:r>
      <w:r w:rsidR="002D7595" w:rsidRPr="002B2DE2">
        <w:rPr>
          <w:rFonts w:ascii="Traditional Arabic" w:hAnsi="Traditional Arabic" w:cs="Traditional Arabic"/>
          <w:sz w:val="28"/>
          <w:szCs w:val="28"/>
          <w:rtl/>
        </w:rPr>
        <w:t xml:space="preserve"> عجز في السيولة النقدية في المصرف 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الإسلامي</w:t>
      </w:r>
      <w:r w:rsidR="004B5C45" w:rsidRPr="002B2DE2">
        <w:rPr>
          <w:rFonts w:ascii="Traditional Arabic" w:hAnsi="Traditional Arabic" w:cs="Traditional Arabic"/>
          <w:sz w:val="28"/>
          <w:szCs w:val="28"/>
          <w:rtl/>
        </w:rPr>
        <w:t xml:space="preserve"> و</w:t>
      </w:r>
      <w:r w:rsidR="002D7595" w:rsidRPr="002B2DE2">
        <w:rPr>
          <w:rFonts w:ascii="Traditional Arabic" w:hAnsi="Traditional Arabic" w:cs="Traditional Arabic"/>
          <w:sz w:val="28"/>
          <w:szCs w:val="28"/>
          <w:rtl/>
        </w:rPr>
        <w:t xml:space="preserve">هذا </w:t>
      </w:r>
      <w:r w:rsidR="002A4001">
        <w:rPr>
          <w:rFonts w:ascii="Traditional Arabic" w:hAnsi="Traditional Arabic" w:cs="Traditional Arabic"/>
          <w:sz w:val="28"/>
          <w:szCs w:val="28"/>
        </w:rPr>
        <w:t xml:space="preserve"> </w:t>
      </w:r>
      <w:r w:rsidR="004B5C45" w:rsidRPr="002B2DE2">
        <w:rPr>
          <w:rFonts w:ascii="Traditional Arabic" w:hAnsi="Traditional Arabic" w:cs="Traditional Arabic"/>
          <w:sz w:val="28"/>
          <w:szCs w:val="28"/>
          <w:rtl/>
        </w:rPr>
        <w:t>و</w:t>
      </w:r>
      <w:r w:rsidR="002D7595" w:rsidRPr="002B2DE2">
        <w:rPr>
          <w:rFonts w:ascii="Traditional Arabic" w:hAnsi="Traditional Arabic" w:cs="Traditional Arabic"/>
          <w:sz w:val="28"/>
          <w:szCs w:val="28"/>
          <w:rtl/>
        </w:rPr>
        <w:t>ذاك أمر غير مرغوب فيه</w:t>
      </w:r>
      <w:r w:rsidR="00093437" w:rsidRPr="002B2DE2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4B5C45" w:rsidRPr="002B2DE2">
        <w:rPr>
          <w:rFonts w:ascii="Traditional Arabic" w:hAnsi="Traditional Arabic" w:cs="Traditional Arabic"/>
          <w:sz w:val="28"/>
          <w:szCs w:val="28"/>
          <w:rtl/>
        </w:rPr>
        <w:t xml:space="preserve"> و</w:t>
      </w:r>
      <w:r w:rsidR="002D7595" w:rsidRPr="002B2DE2">
        <w:rPr>
          <w:rFonts w:ascii="Traditional Arabic" w:hAnsi="Traditional Arabic" w:cs="Traditional Arabic"/>
          <w:sz w:val="28"/>
          <w:szCs w:val="28"/>
          <w:rtl/>
        </w:rPr>
        <w:t>مؤثر</w:t>
      </w:r>
      <w:r w:rsidR="00093437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سلبي</w:t>
      </w:r>
      <w:r w:rsidR="002D7595" w:rsidRPr="002B2DE2">
        <w:rPr>
          <w:rFonts w:ascii="Traditional Arabic" w:hAnsi="Traditional Arabic" w:cs="Traditional Arabic"/>
          <w:sz w:val="28"/>
          <w:szCs w:val="28"/>
          <w:rtl/>
        </w:rPr>
        <w:t xml:space="preserve"> في رسالة المصرف 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الإسلامي</w:t>
      </w:r>
      <w:r w:rsidR="004B5C45" w:rsidRPr="002B2DE2">
        <w:rPr>
          <w:rFonts w:ascii="Traditional Arabic" w:hAnsi="Traditional Arabic" w:cs="Traditional Arabic"/>
          <w:sz w:val="28"/>
          <w:szCs w:val="28"/>
          <w:rtl/>
        </w:rPr>
        <w:t xml:space="preserve"> وجودة أدائها وعلى الأداء والتشغيل في أعمال و</w:t>
      </w:r>
      <w:r w:rsidR="002D7595" w:rsidRPr="002B2DE2">
        <w:rPr>
          <w:rFonts w:ascii="Traditional Arabic" w:hAnsi="Traditional Arabic" w:cs="Traditional Arabic"/>
          <w:sz w:val="28"/>
          <w:szCs w:val="28"/>
          <w:rtl/>
        </w:rPr>
        <w:t xml:space="preserve">نشاطات المصرف 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الإسلامي</w:t>
      </w:r>
      <w:r w:rsidR="00093437" w:rsidRPr="002B2DE2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2D7595" w:rsidRPr="002B2D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093437" w:rsidRPr="002B2DE2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="002D7595" w:rsidRPr="002B2DE2">
        <w:rPr>
          <w:rFonts w:ascii="Traditional Arabic" w:hAnsi="Traditional Arabic" w:cs="Traditional Arabic"/>
          <w:sz w:val="28"/>
          <w:szCs w:val="28"/>
          <w:rtl/>
        </w:rPr>
        <w:t>لكل</w:t>
      </w:r>
      <w:r w:rsidR="008C2EBA" w:rsidRPr="002B2DE2">
        <w:rPr>
          <w:rFonts w:ascii="Traditional Arabic" w:hAnsi="Traditional Arabic" w:cs="Traditional Arabic" w:hint="cs"/>
          <w:sz w:val="28"/>
          <w:szCs w:val="28"/>
          <w:rtl/>
        </w:rPr>
        <w:t>ٍ</w:t>
      </w:r>
      <w:r w:rsidR="004B5C45" w:rsidRPr="002B2DE2">
        <w:rPr>
          <w:rFonts w:ascii="Traditional Arabic" w:hAnsi="Traditional Arabic" w:cs="Traditional Arabic"/>
          <w:sz w:val="28"/>
          <w:szCs w:val="28"/>
          <w:rtl/>
        </w:rPr>
        <w:t xml:space="preserve"> من حالات الفائض</w:t>
      </w:r>
      <w:r w:rsidR="004B5C45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4B5C45" w:rsidRPr="002B2DE2">
        <w:rPr>
          <w:rFonts w:ascii="Traditional Arabic" w:hAnsi="Traditional Arabic" w:cs="Traditional Arabic"/>
          <w:sz w:val="28"/>
          <w:szCs w:val="28"/>
          <w:rtl/>
        </w:rPr>
        <w:t>و</w:t>
      </w:r>
      <w:r w:rsidR="002D7595" w:rsidRPr="002B2DE2">
        <w:rPr>
          <w:rFonts w:ascii="Traditional Arabic" w:hAnsi="Traditional Arabic" w:cs="Traditional Arabic"/>
          <w:sz w:val="28"/>
          <w:szCs w:val="28"/>
          <w:rtl/>
        </w:rPr>
        <w:t xml:space="preserve">العجز في نسبة السيولة النقدية في المصرف 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الإسلامي</w:t>
      </w:r>
      <w:r w:rsidR="004B5C45" w:rsidRPr="002B2DE2">
        <w:rPr>
          <w:rFonts w:ascii="Traditional Arabic" w:hAnsi="Traditional Arabic" w:cs="Traditional Arabic"/>
          <w:sz w:val="28"/>
          <w:szCs w:val="28"/>
          <w:rtl/>
        </w:rPr>
        <w:t xml:space="preserve"> مسببات و</w:t>
      </w:r>
      <w:r w:rsidR="002D7595" w:rsidRPr="002B2DE2">
        <w:rPr>
          <w:rFonts w:ascii="Traditional Arabic" w:hAnsi="Traditional Arabic" w:cs="Traditional Arabic"/>
          <w:sz w:val="28"/>
          <w:szCs w:val="28"/>
          <w:rtl/>
        </w:rPr>
        <w:t xml:space="preserve">سلبيات كثيرة متغيرة </w:t>
      </w:r>
      <w:r w:rsidR="004B5C45" w:rsidRPr="002B2DE2">
        <w:rPr>
          <w:rFonts w:ascii="Traditional Arabic" w:hAnsi="Traditional Arabic" w:cs="Traditional Arabic"/>
          <w:sz w:val="28"/>
          <w:szCs w:val="28"/>
          <w:rtl/>
        </w:rPr>
        <w:t>و</w:t>
      </w:r>
      <w:r w:rsidR="002D7595" w:rsidRPr="002B2DE2">
        <w:rPr>
          <w:rFonts w:ascii="Traditional Arabic" w:hAnsi="Traditional Arabic" w:cs="Traditional Arabic"/>
          <w:sz w:val="28"/>
          <w:szCs w:val="28"/>
          <w:rtl/>
        </w:rPr>
        <w:t>متبادلة.</w:t>
      </w:r>
    </w:p>
    <w:p w:rsidR="002D7595" w:rsidRPr="002B2DE2" w:rsidRDefault="004B5C45" w:rsidP="00A7366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/>
          <w:sz w:val="28"/>
          <w:szCs w:val="28"/>
          <w:rtl/>
        </w:rPr>
        <w:t>و</w:t>
      </w:r>
      <w:r w:rsidR="002D7595" w:rsidRPr="002B2DE2">
        <w:rPr>
          <w:rFonts w:ascii="Traditional Arabic" w:hAnsi="Traditional Arabic" w:cs="Traditional Arabic"/>
          <w:sz w:val="28"/>
          <w:szCs w:val="28"/>
          <w:rtl/>
        </w:rPr>
        <w:t xml:space="preserve">نستطيع أن </w:t>
      </w:r>
      <w:r w:rsidR="00A73667" w:rsidRPr="002B2DE2">
        <w:rPr>
          <w:rFonts w:ascii="Traditional Arabic" w:hAnsi="Traditional Arabic" w:cs="Traditional Arabic" w:hint="cs"/>
          <w:sz w:val="28"/>
          <w:szCs w:val="28"/>
          <w:rtl/>
        </w:rPr>
        <w:t>نستقرئ</w:t>
      </w:r>
      <w:r w:rsidR="002D7595" w:rsidRPr="002B2DE2">
        <w:rPr>
          <w:rFonts w:ascii="Traditional Arabic" w:hAnsi="Traditional Arabic" w:cs="Traditional Arabic"/>
          <w:sz w:val="28"/>
          <w:szCs w:val="28"/>
          <w:rtl/>
        </w:rPr>
        <w:t xml:space="preserve"> أنه من مسببات هذه المشكلة بوجهيها ما يأتي:</w:t>
      </w:r>
    </w:p>
    <w:p w:rsidR="00815F0C" w:rsidRPr="002B2DE2" w:rsidRDefault="00B91A81" w:rsidP="00A7366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أو</w:t>
      </w:r>
      <w:r w:rsidR="00FC63EC"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لا</w:t>
      </w:r>
      <w:r w:rsidR="00A73667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ً</w:t>
      </w:r>
      <w:r w:rsidR="00FC63EC" w:rsidRPr="002B2DE2">
        <w:rPr>
          <w:rFonts w:ascii="Traditional Arabic" w:hAnsi="Traditional Arabic" w:cs="Traditional Arabic"/>
          <w:sz w:val="28"/>
          <w:szCs w:val="28"/>
          <w:rtl/>
        </w:rPr>
        <w:t xml:space="preserve">: إن المصرف 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>الإسلامي</w:t>
      </w:r>
      <w:r w:rsidR="002D7595" w:rsidRPr="002B2DE2">
        <w:rPr>
          <w:rFonts w:ascii="Traditional Arabic" w:hAnsi="Traditional Arabic" w:cs="Traditional Arabic"/>
          <w:sz w:val="28"/>
          <w:szCs w:val="28"/>
          <w:rtl/>
        </w:rPr>
        <w:t xml:space="preserve"> لا يتعامل </w:t>
      </w:r>
      <w:r w:rsidR="00815F0C" w:rsidRPr="002B2DE2">
        <w:rPr>
          <w:rFonts w:ascii="Traditional Arabic" w:hAnsi="Traditional Arabic" w:cs="Traditional Arabic"/>
          <w:sz w:val="28"/>
          <w:szCs w:val="28"/>
          <w:rtl/>
        </w:rPr>
        <w:t xml:space="preserve">بنظام الفائدة الربوية أخذا 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>أو</w:t>
      </w:r>
      <w:r w:rsidR="00815F0C" w:rsidRPr="002B2DE2">
        <w:rPr>
          <w:rFonts w:ascii="Traditional Arabic" w:hAnsi="Traditional Arabic" w:cs="Traditional Arabic"/>
          <w:sz w:val="28"/>
          <w:szCs w:val="28"/>
          <w:rtl/>
        </w:rPr>
        <w:t xml:space="preserve"> عطاء وبخا</w:t>
      </w:r>
      <w:r w:rsidR="004B5C45" w:rsidRPr="002B2DE2">
        <w:rPr>
          <w:rFonts w:ascii="Traditional Arabic" w:hAnsi="Traditional Arabic" w:cs="Traditional Arabic"/>
          <w:sz w:val="28"/>
          <w:szCs w:val="28"/>
          <w:rtl/>
        </w:rPr>
        <w:t>صة في ظل بيئة ذات نظام قانوني و</w:t>
      </w:r>
      <w:r w:rsidR="00815F0C" w:rsidRPr="002B2DE2">
        <w:rPr>
          <w:rFonts w:ascii="Traditional Arabic" w:hAnsi="Traditional Arabic" w:cs="Traditional Arabic"/>
          <w:sz w:val="28"/>
          <w:szCs w:val="28"/>
          <w:rtl/>
        </w:rPr>
        <w:t>مؤسسي مزدوج: تقل</w:t>
      </w:r>
      <w:r w:rsidR="004B5C45" w:rsidRPr="002B2DE2">
        <w:rPr>
          <w:rFonts w:ascii="Traditional Arabic" w:hAnsi="Traditional Arabic" w:cs="Traditional Arabic"/>
          <w:sz w:val="28"/>
          <w:szCs w:val="28"/>
          <w:rtl/>
        </w:rPr>
        <w:t>يدي يطبق نظام الفائدة الربوية و</w:t>
      </w:r>
      <w:r w:rsidR="00815F0C" w:rsidRPr="002B2DE2">
        <w:rPr>
          <w:rFonts w:ascii="Traditional Arabic" w:hAnsi="Traditional Arabic" w:cs="Traditional Arabic"/>
          <w:sz w:val="28"/>
          <w:szCs w:val="28"/>
          <w:rtl/>
        </w:rPr>
        <w:t>كذلك نظام مصرفي إسلامي يقوم على المشار</w:t>
      </w:r>
      <w:r w:rsidR="004B5C45" w:rsidRPr="002B2DE2">
        <w:rPr>
          <w:rFonts w:ascii="Traditional Arabic" w:hAnsi="Traditional Arabic" w:cs="Traditional Arabic"/>
          <w:sz w:val="28"/>
          <w:szCs w:val="28"/>
          <w:rtl/>
        </w:rPr>
        <w:t>كة في الربح والخسارة و</w:t>
      </w:r>
      <w:r w:rsidR="00093437" w:rsidRPr="002B2DE2">
        <w:rPr>
          <w:rFonts w:ascii="Traditional Arabic" w:hAnsi="Traditional Arabic" w:cs="Traditional Arabic"/>
          <w:sz w:val="28"/>
          <w:szCs w:val="28"/>
          <w:rtl/>
        </w:rPr>
        <w:t xml:space="preserve">تحريم </w:t>
      </w:r>
      <w:r w:rsidR="00815F0C" w:rsidRPr="002B2DE2">
        <w:rPr>
          <w:rFonts w:ascii="Traditional Arabic" w:hAnsi="Traditional Arabic" w:cs="Traditional Arabic"/>
          <w:sz w:val="28"/>
          <w:szCs w:val="28"/>
          <w:rtl/>
        </w:rPr>
        <w:t>نظام الفائدة الربوية.</w:t>
      </w:r>
    </w:p>
    <w:p w:rsidR="00815F0C" w:rsidRPr="002B2DE2" w:rsidRDefault="00815F0C" w:rsidP="00A7366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ثانياً</w:t>
      </w:r>
      <w:r w:rsidR="004B5C45" w:rsidRPr="002B2DE2">
        <w:rPr>
          <w:rFonts w:ascii="Traditional Arabic" w:hAnsi="Traditional Arabic" w:cs="Traditional Arabic"/>
          <w:sz w:val="28"/>
          <w:szCs w:val="28"/>
          <w:rtl/>
        </w:rPr>
        <w:t>: حداثة وقلة و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ربما ضعف 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>أسواق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المال 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الإسلامية</w:t>
      </w:r>
      <w:r w:rsidR="004B5C45" w:rsidRPr="002B2DE2">
        <w:rPr>
          <w:rFonts w:ascii="Traditional Arabic" w:hAnsi="Traditional Arabic" w:cs="Traditional Arabic"/>
          <w:sz w:val="28"/>
          <w:szCs w:val="28"/>
          <w:rtl/>
        </w:rPr>
        <w:t xml:space="preserve"> و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>ما يرتبط بذلك</w:t>
      </w:r>
      <w:r w:rsidR="004B5C45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و</w:t>
      </w:r>
      <w:r w:rsidR="00093437" w:rsidRPr="002B2DE2">
        <w:rPr>
          <w:rFonts w:ascii="Traditional Arabic" w:hAnsi="Traditional Arabic" w:cs="Traditional Arabic" w:hint="cs"/>
          <w:sz w:val="28"/>
          <w:szCs w:val="28"/>
          <w:rtl/>
        </w:rPr>
        <w:t>ترتيب عليه من آثار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>.</w:t>
      </w:r>
      <w:r w:rsidR="008C2EBA" w:rsidRPr="002B2DE2">
        <w:rPr>
          <w:rFonts w:ascii="Traditional Arabic" w:hAnsi="Traditional Arabic" w:cs="Traditional Arabic" w:hint="cs"/>
          <w:sz w:val="28"/>
          <w:szCs w:val="28"/>
          <w:rtl/>
        </w:rPr>
        <w:t>..</w:t>
      </w:r>
    </w:p>
    <w:p w:rsidR="00631C89" w:rsidRPr="002B2DE2" w:rsidRDefault="00815F0C" w:rsidP="00A7366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ثالثاً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: عدم تكامل </w:t>
      </w:r>
      <w:r w:rsidR="00631C89" w:rsidRPr="002B2DE2">
        <w:rPr>
          <w:rFonts w:ascii="Traditional Arabic" w:hAnsi="Traditional Arabic" w:cs="Traditional Arabic"/>
          <w:sz w:val="28"/>
          <w:szCs w:val="28"/>
          <w:rtl/>
        </w:rPr>
        <w:t xml:space="preserve">شبكة المصارف 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الإسلامية</w:t>
      </w:r>
      <w:r w:rsidR="004B5C45" w:rsidRPr="002B2DE2">
        <w:rPr>
          <w:rFonts w:ascii="Traditional Arabic" w:hAnsi="Traditional Arabic" w:cs="Traditional Arabic"/>
          <w:sz w:val="28"/>
          <w:szCs w:val="28"/>
          <w:rtl/>
        </w:rPr>
        <w:t xml:space="preserve"> على المستوى المحلي والإقليمي و</w:t>
      </w:r>
      <w:r w:rsidR="00631C89" w:rsidRPr="002B2DE2">
        <w:rPr>
          <w:rFonts w:ascii="Traditional Arabic" w:hAnsi="Traditional Arabic" w:cs="Traditional Arabic"/>
          <w:sz w:val="28"/>
          <w:szCs w:val="28"/>
          <w:rtl/>
        </w:rPr>
        <w:t>العالمي حتى يسهل التع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أو</w:t>
      </w:r>
      <w:r w:rsidR="004B5C45" w:rsidRPr="002B2DE2">
        <w:rPr>
          <w:rFonts w:ascii="Traditional Arabic" w:hAnsi="Traditional Arabic" w:cs="Traditional Arabic"/>
          <w:sz w:val="28"/>
          <w:szCs w:val="28"/>
          <w:rtl/>
        </w:rPr>
        <w:t>ن والتعامل فيما بينها بيسر و</w:t>
      </w:r>
      <w:r w:rsidR="00631C89" w:rsidRPr="002B2DE2">
        <w:rPr>
          <w:rFonts w:ascii="Traditional Arabic" w:hAnsi="Traditional Arabic" w:cs="Traditional Arabic"/>
          <w:sz w:val="28"/>
          <w:szCs w:val="28"/>
          <w:rtl/>
        </w:rPr>
        <w:t>سهولة لمواجهة هذه المشكلة بشقيها كما سبق.</w:t>
      </w:r>
    </w:p>
    <w:p w:rsidR="00631C89" w:rsidRPr="002B2DE2" w:rsidRDefault="00631C89" w:rsidP="0009343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رابع</w:t>
      </w:r>
      <w:r w:rsidR="00A73667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اً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>:ع</w:t>
      </w:r>
      <w:r w:rsidR="004B5C45" w:rsidRPr="002B2DE2">
        <w:rPr>
          <w:rFonts w:ascii="Traditional Arabic" w:hAnsi="Traditional Arabic" w:cs="Traditional Arabic"/>
          <w:sz w:val="28"/>
          <w:szCs w:val="28"/>
          <w:rtl/>
        </w:rPr>
        <w:t>دم تطوير أدوات و</w:t>
      </w:r>
      <w:r w:rsidR="00093437" w:rsidRPr="002B2DE2">
        <w:rPr>
          <w:rFonts w:ascii="Traditional Arabic" w:hAnsi="Traditional Arabic" w:cs="Traditional Arabic"/>
          <w:sz w:val="28"/>
          <w:szCs w:val="28"/>
          <w:rtl/>
        </w:rPr>
        <w:t>أس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إلى</w:t>
      </w:r>
      <w:r w:rsidR="00093437" w:rsidRPr="002B2DE2">
        <w:rPr>
          <w:rFonts w:ascii="Traditional Arabic" w:hAnsi="Traditional Arabic" w:cs="Traditional Arabic"/>
          <w:sz w:val="28"/>
          <w:szCs w:val="28"/>
          <w:rtl/>
        </w:rPr>
        <w:t xml:space="preserve">ب مشروعة </w:t>
      </w:r>
      <w:r w:rsidR="00093437" w:rsidRPr="002B2DE2">
        <w:rPr>
          <w:rFonts w:ascii="Traditional Arabic" w:hAnsi="Traditional Arabic" w:cs="Traditional Arabic" w:hint="cs"/>
          <w:sz w:val="28"/>
          <w:szCs w:val="28"/>
          <w:rtl/>
        </w:rPr>
        <w:t>لاستخدامها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في</w:t>
      </w:r>
      <w:r w:rsidR="004B5C45" w:rsidRPr="002B2DE2">
        <w:rPr>
          <w:rFonts w:ascii="Traditional Arabic" w:hAnsi="Traditional Arabic" w:cs="Traditional Arabic"/>
          <w:sz w:val="28"/>
          <w:szCs w:val="28"/>
          <w:rtl/>
        </w:rPr>
        <w:t xml:space="preserve"> استثمار فائض السيولة النقدية و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>تغطية حال</w:t>
      </w:r>
      <w:r w:rsidR="00093437" w:rsidRPr="002B2DE2">
        <w:rPr>
          <w:rFonts w:ascii="Traditional Arabic" w:hAnsi="Traditional Arabic" w:cs="Traditional Arabic" w:hint="cs"/>
          <w:sz w:val="28"/>
          <w:szCs w:val="28"/>
          <w:rtl/>
        </w:rPr>
        <w:t>ات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العجز فيها.</w:t>
      </w:r>
    </w:p>
    <w:p w:rsidR="00D57E39" w:rsidRPr="002B2DE2" w:rsidRDefault="00631C89" w:rsidP="00A7366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خامساً</w:t>
      </w:r>
      <w:r w:rsidR="00E341FB" w:rsidRPr="002B2DE2">
        <w:rPr>
          <w:rFonts w:ascii="Traditional Arabic" w:hAnsi="Traditional Arabic" w:cs="Traditional Arabic"/>
          <w:sz w:val="28"/>
          <w:szCs w:val="28"/>
          <w:rtl/>
        </w:rPr>
        <w:t>: تحجيم دور هيئات الفتوى والرقابة الشرعية و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تقليص </w:t>
      </w:r>
      <w:r w:rsidR="00E341FB" w:rsidRPr="002B2DE2">
        <w:rPr>
          <w:rFonts w:ascii="Traditional Arabic" w:hAnsi="Traditional Arabic" w:cs="Traditional Arabic"/>
          <w:sz w:val="28"/>
          <w:szCs w:val="28"/>
          <w:rtl/>
        </w:rPr>
        <w:t>دورها في مسيرة المصارف خصوصاً و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>المؤسسات ال</w:t>
      </w:r>
      <w:r w:rsidR="00122C08" w:rsidRPr="002B2DE2">
        <w:rPr>
          <w:rFonts w:ascii="Traditional Arabic" w:hAnsi="Traditional Arabic" w:cs="Traditional Arabic"/>
          <w:sz w:val="28"/>
          <w:szCs w:val="28"/>
          <w:rtl/>
        </w:rPr>
        <w:t>مالية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الإسلامية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عموماً 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إذ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يقت</w:t>
      </w:r>
      <w:r w:rsidR="002E2CD2" w:rsidRPr="002B2DE2">
        <w:rPr>
          <w:rFonts w:ascii="Traditional Arabic" w:hAnsi="Traditional Arabic" w:cs="Traditional Arabic"/>
          <w:sz w:val="28"/>
          <w:szCs w:val="28"/>
          <w:rtl/>
        </w:rPr>
        <w:t>صر دورها على إبداء الرأي في</w:t>
      </w:r>
      <w:r w:rsidR="00093437" w:rsidRPr="002B2DE2">
        <w:rPr>
          <w:rFonts w:ascii="Traditional Arabic" w:hAnsi="Traditional Arabic" w:cs="Traditional Arabic"/>
          <w:sz w:val="28"/>
          <w:szCs w:val="28"/>
          <w:rtl/>
        </w:rPr>
        <w:t>ما يطلب منها فقط دون أن تأخذ هي</w:t>
      </w:r>
      <w:r w:rsidR="00E341FB" w:rsidRPr="002B2DE2">
        <w:rPr>
          <w:rFonts w:ascii="Traditional Arabic" w:hAnsi="Traditional Arabic" w:cs="Traditional Arabic"/>
          <w:sz w:val="28"/>
          <w:szCs w:val="28"/>
          <w:rtl/>
        </w:rPr>
        <w:t>- و</w:t>
      </w:r>
      <w:r w:rsidR="002E2CD2" w:rsidRPr="002B2DE2">
        <w:rPr>
          <w:rFonts w:ascii="Traditional Arabic" w:hAnsi="Traditional Arabic" w:cs="Traditional Arabic"/>
          <w:sz w:val="28"/>
          <w:szCs w:val="28"/>
          <w:rtl/>
        </w:rPr>
        <w:t>لا تستطيع -</w:t>
      </w:r>
      <w:r w:rsidR="00815F0C" w:rsidRPr="002B2D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093437" w:rsidRPr="002B2DE2">
        <w:rPr>
          <w:rFonts w:ascii="Traditional Arabic" w:hAnsi="Traditional Arabic" w:cs="Traditional Arabic" w:hint="cs"/>
          <w:sz w:val="28"/>
          <w:szCs w:val="28"/>
          <w:rtl/>
        </w:rPr>
        <w:t>ز</w:t>
      </w:r>
      <w:r w:rsidR="002E2CD2" w:rsidRPr="002B2DE2">
        <w:rPr>
          <w:rFonts w:ascii="Traditional Arabic" w:hAnsi="Traditional Arabic" w:cs="Traditional Arabic"/>
          <w:sz w:val="28"/>
          <w:szCs w:val="28"/>
          <w:rtl/>
        </w:rPr>
        <w:t>مام المب</w:t>
      </w:r>
      <w:r w:rsidR="00E341FB" w:rsidRPr="002B2DE2">
        <w:rPr>
          <w:rFonts w:ascii="Traditional Arabic" w:hAnsi="Traditional Arabic" w:cs="Traditional Arabic"/>
          <w:sz w:val="28"/>
          <w:szCs w:val="28"/>
          <w:rtl/>
        </w:rPr>
        <w:t>ادرة والمبادئة و</w:t>
      </w:r>
      <w:r w:rsidR="002E2CD2" w:rsidRPr="002B2DE2">
        <w:rPr>
          <w:rFonts w:ascii="Traditional Arabic" w:hAnsi="Traditional Arabic" w:cs="Traditional Arabic"/>
          <w:sz w:val="28"/>
          <w:szCs w:val="28"/>
          <w:rtl/>
        </w:rPr>
        <w:t>المشاركة في رسم سياسة المصرف ال</w:t>
      </w:r>
      <w:r w:rsidR="00122C08" w:rsidRPr="002B2DE2">
        <w:rPr>
          <w:rFonts w:ascii="Traditional Arabic" w:hAnsi="Traditional Arabic" w:cs="Traditional Arabic"/>
          <w:sz w:val="28"/>
          <w:szCs w:val="28"/>
          <w:rtl/>
        </w:rPr>
        <w:t>مالية</w:t>
      </w:r>
      <w:r w:rsidR="00E341FB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093437" w:rsidRPr="002B2DE2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>الاستثمارية</w:t>
      </w:r>
      <w:r w:rsidR="002E2CD2" w:rsidRPr="002B2DE2">
        <w:rPr>
          <w:rFonts w:ascii="Traditional Arabic" w:hAnsi="Traditional Arabic" w:cs="Traditional Arabic"/>
          <w:sz w:val="28"/>
          <w:szCs w:val="28"/>
          <w:rtl/>
        </w:rPr>
        <w:t xml:space="preserve"> التي هي جوهر التطبيق الشرعي</w:t>
      </w:r>
      <w:r w:rsidR="00093437" w:rsidRPr="002B2DE2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E341FB" w:rsidRPr="002B2DE2">
        <w:rPr>
          <w:rFonts w:ascii="Traditional Arabic" w:hAnsi="Traditional Arabic" w:cs="Traditional Arabic"/>
          <w:sz w:val="28"/>
          <w:szCs w:val="28"/>
          <w:rtl/>
        </w:rPr>
        <w:t xml:space="preserve"> باعتبار أن هذه الهيئات – و</w:t>
      </w:r>
      <w:r w:rsidR="002E2CD2" w:rsidRPr="002B2DE2">
        <w:rPr>
          <w:rFonts w:ascii="Traditional Arabic" w:hAnsi="Traditional Arabic" w:cs="Traditional Arabic"/>
          <w:sz w:val="28"/>
          <w:szCs w:val="28"/>
          <w:rtl/>
        </w:rPr>
        <w:t>من المفر</w:t>
      </w:r>
      <w:r w:rsidR="00E341FB" w:rsidRPr="002B2DE2">
        <w:rPr>
          <w:rFonts w:ascii="Traditional Arabic" w:hAnsi="Traditional Arabic" w:cs="Traditional Arabic"/>
          <w:sz w:val="28"/>
          <w:szCs w:val="28"/>
          <w:rtl/>
        </w:rPr>
        <w:t>وض- أن تكون هي مستودع المعرفة و</w:t>
      </w:r>
      <w:r w:rsidR="002E2CD2" w:rsidRPr="002B2DE2">
        <w:rPr>
          <w:rFonts w:ascii="Traditional Arabic" w:hAnsi="Traditional Arabic" w:cs="Traditional Arabic"/>
          <w:sz w:val="28"/>
          <w:szCs w:val="28"/>
          <w:rtl/>
        </w:rPr>
        <w:t xml:space="preserve">الفقه 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الإسلامي</w:t>
      </w:r>
      <w:r w:rsidR="002E2CD2" w:rsidRPr="002B2DE2">
        <w:rPr>
          <w:rFonts w:ascii="Traditional Arabic" w:hAnsi="Traditional Arabic" w:cs="Traditional Arabic"/>
          <w:sz w:val="28"/>
          <w:szCs w:val="28"/>
          <w:rtl/>
        </w:rPr>
        <w:t xml:space="preserve"> في منهج العمل طبقا 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أو</w:t>
      </w:r>
      <w:r w:rsidR="00E341FB" w:rsidRPr="002B2DE2">
        <w:rPr>
          <w:rFonts w:ascii="Traditional Arabic" w:hAnsi="Traditional Arabic" w:cs="Traditional Arabic"/>
          <w:sz w:val="28"/>
          <w:szCs w:val="28"/>
          <w:rtl/>
        </w:rPr>
        <w:t xml:space="preserve"> وفقا لأحكام و</w:t>
      </w:r>
      <w:r w:rsidR="002E2CD2" w:rsidRPr="002B2DE2">
        <w:rPr>
          <w:rFonts w:ascii="Traditional Arabic" w:hAnsi="Traditional Arabic" w:cs="Traditional Arabic"/>
          <w:sz w:val="28"/>
          <w:szCs w:val="28"/>
          <w:rtl/>
        </w:rPr>
        <w:t xml:space="preserve">مبادئ الشريعة 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الإسلامية</w:t>
      </w:r>
      <w:r w:rsidR="002E2CD2" w:rsidRPr="002B2DE2">
        <w:rPr>
          <w:rFonts w:ascii="Traditional Arabic" w:hAnsi="Traditional Arabic" w:cs="Traditional Arabic"/>
          <w:sz w:val="28"/>
          <w:szCs w:val="28"/>
          <w:rtl/>
        </w:rPr>
        <w:t xml:space="preserve"> مما يستدعي وجوه إصلاح</w:t>
      </w:r>
      <w:r w:rsidR="00093437" w:rsidRPr="002B2DE2">
        <w:rPr>
          <w:rFonts w:ascii="Traditional Arabic" w:hAnsi="Traditional Arabic" w:cs="Traditional Arabic" w:hint="cs"/>
          <w:sz w:val="28"/>
          <w:szCs w:val="28"/>
          <w:rtl/>
        </w:rPr>
        <w:t>ات</w:t>
      </w:r>
      <w:r w:rsidR="00E341FB" w:rsidRPr="002B2DE2">
        <w:rPr>
          <w:rFonts w:ascii="Traditional Arabic" w:hAnsi="Traditional Arabic" w:cs="Traditional Arabic"/>
          <w:sz w:val="28"/>
          <w:szCs w:val="28"/>
          <w:rtl/>
        </w:rPr>
        <w:t xml:space="preserve"> كثيرة وعميقة </w:t>
      </w:r>
      <w:r w:rsidR="00E341FB" w:rsidRPr="002B2DE2">
        <w:rPr>
          <w:rFonts w:ascii="Traditional Arabic" w:hAnsi="Traditional Arabic" w:cs="Traditional Arabic"/>
          <w:sz w:val="28"/>
          <w:szCs w:val="28"/>
          <w:rtl/>
        </w:rPr>
        <w:lastRenderedPageBreak/>
        <w:t>في هذه  الجهاز الحساس و</w:t>
      </w:r>
      <w:r w:rsidR="002E2CD2" w:rsidRPr="002B2DE2">
        <w:rPr>
          <w:rFonts w:ascii="Traditional Arabic" w:hAnsi="Traditional Arabic" w:cs="Traditional Arabic"/>
          <w:sz w:val="28"/>
          <w:szCs w:val="28"/>
          <w:rtl/>
        </w:rPr>
        <w:t xml:space="preserve">مؤسساته حتى تستطيع أن نغوص في </w:t>
      </w:r>
      <w:r w:rsidR="00093437" w:rsidRPr="002B2DE2">
        <w:rPr>
          <w:rFonts w:ascii="Traditional Arabic" w:hAnsi="Traditional Arabic" w:cs="Traditional Arabic" w:hint="cs"/>
          <w:sz w:val="28"/>
          <w:szCs w:val="28"/>
          <w:rtl/>
        </w:rPr>
        <w:t>ع</w:t>
      </w:r>
      <w:r w:rsidR="00FC7AD4" w:rsidRPr="002B2DE2">
        <w:rPr>
          <w:rFonts w:ascii="Traditional Arabic" w:hAnsi="Traditional Arabic" w:cs="Traditional Arabic"/>
          <w:sz w:val="28"/>
          <w:szCs w:val="28"/>
          <w:rtl/>
        </w:rPr>
        <w:t xml:space="preserve">مق أعمال </w:t>
      </w:r>
      <w:r w:rsidR="00D57E39" w:rsidRPr="002B2DE2">
        <w:rPr>
          <w:rFonts w:ascii="Traditional Arabic" w:hAnsi="Traditional Arabic" w:cs="Traditional Arabic"/>
          <w:sz w:val="28"/>
          <w:szCs w:val="28"/>
          <w:rtl/>
        </w:rPr>
        <w:t>ونشاطات هذه المؤسسات ال</w:t>
      </w:r>
      <w:r w:rsidR="00122C08" w:rsidRPr="002B2DE2">
        <w:rPr>
          <w:rFonts w:ascii="Traditional Arabic" w:hAnsi="Traditional Arabic" w:cs="Traditional Arabic"/>
          <w:sz w:val="28"/>
          <w:szCs w:val="28"/>
          <w:rtl/>
        </w:rPr>
        <w:t>مالية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الإسلامية</w:t>
      </w:r>
      <w:r w:rsidR="00D57E39" w:rsidRPr="002B2DE2">
        <w:rPr>
          <w:rFonts w:ascii="Traditional Arabic" w:hAnsi="Traditional Arabic" w:cs="Traditional Arabic"/>
          <w:sz w:val="28"/>
          <w:szCs w:val="28"/>
          <w:rtl/>
        </w:rPr>
        <w:t xml:space="preserve"> وتطورها نحو تج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أو</w:t>
      </w:r>
      <w:r w:rsidR="00D57E39" w:rsidRPr="002B2DE2">
        <w:rPr>
          <w:rFonts w:ascii="Traditional Arabic" w:hAnsi="Traditional Arabic" w:cs="Traditional Arabic"/>
          <w:sz w:val="28"/>
          <w:szCs w:val="28"/>
          <w:rtl/>
        </w:rPr>
        <w:t xml:space="preserve">ز مشاكلها و الغوص 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="00D57E39" w:rsidRPr="002B2DE2">
        <w:rPr>
          <w:rFonts w:ascii="Traditional Arabic" w:hAnsi="Traditional Arabic" w:cs="Traditional Arabic"/>
          <w:sz w:val="28"/>
          <w:szCs w:val="28"/>
          <w:rtl/>
        </w:rPr>
        <w:t xml:space="preserve"> جوهر </w:t>
      </w:r>
      <w:r w:rsidR="00A73667" w:rsidRPr="002B2DE2">
        <w:rPr>
          <w:rFonts w:ascii="Traditional Arabic" w:hAnsi="Traditional Arabic" w:cs="Traditional Arabic" w:hint="cs"/>
          <w:sz w:val="28"/>
          <w:szCs w:val="28"/>
          <w:rtl/>
        </w:rPr>
        <w:t>أدائها</w:t>
      </w:r>
      <w:r w:rsidR="00D57E39" w:rsidRPr="002B2DE2">
        <w:rPr>
          <w:rFonts w:ascii="Traditional Arabic" w:hAnsi="Traditional Arabic" w:cs="Traditional Arabic"/>
          <w:sz w:val="28"/>
          <w:szCs w:val="28"/>
          <w:rtl/>
        </w:rPr>
        <w:t xml:space="preserve"> و 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>تحقيق</w:t>
      </w:r>
      <w:r w:rsidR="00D57E39" w:rsidRPr="002B2DE2">
        <w:rPr>
          <w:rFonts w:ascii="Traditional Arabic" w:hAnsi="Traditional Arabic" w:cs="Traditional Arabic"/>
          <w:sz w:val="28"/>
          <w:szCs w:val="28"/>
          <w:rtl/>
        </w:rPr>
        <w:t xml:space="preserve"> رسالتها</w:t>
      </w:r>
      <w:r w:rsidR="00A73667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341FB" w:rsidRPr="002B2DE2">
        <w:rPr>
          <w:rFonts w:ascii="Traditional Arabic" w:hAnsi="Traditional Arabic" w:cs="Traditional Arabic"/>
          <w:sz w:val="28"/>
          <w:szCs w:val="28"/>
          <w:rtl/>
        </w:rPr>
        <w:t>وسياساتها الشرعية المتعددة والمتنوعة و</w:t>
      </w:r>
      <w:r w:rsidR="00D57E39" w:rsidRPr="002B2DE2">
        <w:rPr>
          <w:rFonts w:ascii="Traditional Arabic" w:hAnsi="Traditional Arabic" w:cs="Traditional Arabic"/>
          <w:sz w:val="28"/>
          <w:szCs w:val="28"/>
          <w:rtl/>
        </w:rPr>
        <w:t xml:space="preserve">المتكاملة نحو التطبيق الأمثل للمنهج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الإسلامي</w:t>
      </w:r>
      <w:r w:rsidR="00D57E39" w:rsidRPr="002B2D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="00D57E39" w:rsidRPr="002B2DE2">
        <w:rPr>
          <w:rFonts w:ascii="Traditional Arabic" w:hAnsi="Traditional Arabic" w:cs="Traditional Arabic"/>
          <w:sz w:val="28"/>
          <w:szCs w:val="28"/>
          <w:rtl/>
        </w:rPr>
        <w:t xml:space="preserve"> مجال عملها .</w:t>
      </w:r>
    </w:p>
    <w:p w:rsidR="00093437" w:rsidRPr="002B2DE2" w:rsidRDefault="00D57E39" w:rsidP="00A7366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سادسا</w:t>
      </w:r>
      <w:r w:rsidR="00A73667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ً</w:t>
      </w:r>
      <w:r w:rsidR="00E341FB" w:rsidRPr="002B2DE2">
        <w:rPr>
          <w:rFonts w:ascii="Traditional Arabic" w:hAnsi="Traditional Arabic" w:cs="Traditional Arabic"/>
          <w:sz w:val="28"/>
          <w:szCs w:val="28"/>
          <w:rtl/>
        </w:rPr>
        <w:t>: المعوقات و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الصعوبات القانونية 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="00E341FB" w:rsidRPr="002B2DE2">
        <w:rPr>
          <w:rFonts w:ascii="Traditional Arabic" w:hAnsi="Traditional Arabic" w:cs="Traditional Arabic"/>
          <w:sz w:val="28"/>
          <w:szCs w:val="28"/>
          <w:rtl/>
        </w:rPr>
        <w:t xml:space="preserve"> بيئة المصارف و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>المؤسسات ال</w:t>
      </w:r>
      <w:r w:rsidR="00122C08" w:rsidRPr="002B2DE2">
        <w:rPr>
          <w:rFonts w:ascii="Traditional Arabic" w:hAnsi="Traditional Arabic" w:cs="Traditional Arabic"/>
          <w:sz w:val="28"/>
          <w:szCs w:val="28"/>
          <w:rtl/>
        </w:rPr>
        <w:t>مالية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الإسلامية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="00E341FB" w:rsidRPr="002B2DE2">
        <w:rPr>
          <w:rFonts w:ascii="Traditional Arabic" w:hAnsi="Traditional Arabic" w:cs="Traditional Arabic"/>
          <w:sz w:val="28"/>
          <w:szCs w:val="28"/>
          <w:rtl/>
        </w:rPr>
        <w:t xml:space="preserve"> لا تتوافق مع أحكام و</w:t>
      </w:r>
      <w:r w:rsidR="002B7558" w:rsidRPr="002B2DE2">
        <w:rPr>
          <w:rFonts w:ascii="Traditional Arabic" w:hAnsi="Traditional Arabic" w:cs="Traditional Arabic"/>
          <w:sz w:val="28"/>
          <w:szCs w:val="28"/>
          <w:rtl/>
        </w:rPr>
        <w:t xml:space="preserve">مبادئ الشريعة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الإسلامية</w:t>
      </w:r>
      <w:r w:rsidR="002B7558" w:rsidRPr="002B2DE2">
        <w:rPr>
          <w:rFonts w:ascii="Traditional Arabic" w:hAnsi="Traditional Arabic" w:cs="Traditional Arabic"/>
          <w:sz w:val="28"/>
          <w:szCs w:val="28"/>
          <w:rtl/>
        </w:rPr>
        <w:t>.</w:t>
      </w:r>
      <w:r w:rsidR="00A73667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2B7558" w:rsidRPr="002B2DE2">
        <w:rPr>
          <w:rFonts w:ascii="Traditional Arabic" w:hAnsi="Traditional Arabic" w:cs="Traditional Arabic"/>
          <w:sz w:val="28"/>
          <w:szCs w:val="28"/>
          <w:rtl/>
        </w:rPr>
        <w:t>وبخاصة في</w:t>
      </w:r>
      <w:r w:rsidR="00E341FB" w:rsidRPr="002B2DE2">
        <w:rPr>
          <w:rFonts w:ascii="Traditional Arabic" w:hAnsi="Traditional Arabic" w:cs="Traditional Arabic"/>
          <w:sz w:val="28"/>
          <w:szCs w:val="28"/>
          <w:rtl/>
        </w:rPr>
        <w:t>ما يتعلق بتنظيم العلاقة بينها و</w:t>
      </w:r>
      <w:r w:rsidR="002B7558" w:rsidRPr="002B2DE2">
        <w:rPr>
          <w:rFonts w:ascii="Traditional Arabic" w:hAnsi="Traditional Arabic" w:cs="Traditional Arabic"/>
          <w:sz w:val="28"/>
          <w:szCs w:val="28"/>
          <w:rtl/>
        </w:rPr>
        <w:t>بين البنوك المركزية وإدارة السيولة</w:t>
      </w:r>
      <w:r w:rsidR="00093437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خصوصاً</w:t>
      </w:r>
      <w:r w:rsidR="002B7558" w:rsidRPr="002B2DE2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2B7558" w:rsidRPr="002B2DE2" w:rsidRDefault="00093437" w:rsidP="0009343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سابعاً: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2B7558" w:rsidRPr="002B2DE2">
        <w:rPr>
          <w:rFonts w:ascii="Traditional Arabic" w:hAnsi="Traditional Arabic" w:cs="Traditional Arabic"/>
          <w:sz w:val="28"/>
          <w:szCs w:val="28"/>
          <w:rtl/>
        </w:rPr>
        <w:t>الانحراف بالسياسات المصرفية الداخلية للمؤسسات ال</w:t>
      </w:r>
      <w:r w:rsidR="00122C08" w:rsidRPr="002B2DE2">
        <w:rPr>
          <w:rFonts w:ascii="Traditional Arabic" w:hAnsi="Traditional Arabic" w:cs="Traditional Arabic"/>
          <w:sz w:val="28"/>
          <w:szCs w:val="28"/>
          <w:rtl/>
        </w:rPr>
        <w:t>مالية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الإسلامية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="00E341FB" w:rsidRPr="002B2DE2">
        <w:rPr>
          <w:rFonts w:ascii="Traditional Arabic" w:hAnsi="Traditional Arabic" w:cs="Traditional Arabic"/>
          <w:sz w:val="28"/>
          <w:szCs w:val="28"/>
          <w:rtl/>
        </w:rPr>
        <w:t>والابتعاد بها عن رسالتها وقواعد و</w:t>
      </w:r>
      <w:r w:rsidR="002B7558" w:rsidRPr="002B2DE2">
        <w:rPr>
          <w:rFonts w:ascii="Traditional Arabic" w:hAnsi="Traditional Arabic" w:cs="Traditional Arabic"/>
          <w:sz w:val="28"/>
          <w:szCs w:val="28"/>
          <w:rtl/>
        </w:rPr>
        <w:t xml:space="preserve">مبادئ عملها المتطابقة مع أحكام الشريعة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الإسلامية</w:t>
      </w:r>
      <w:r w:rsidR="00E341FB" w:rsidRPr="002B2DE2">
        <w:rPr>
          <w:rFonts w:ascii="Traditional Arabic" w:hAnsi="Traditional Arabic" w:cs="Traditional Arabic"/>
          <w:sz w:val="28"/>
          <w:szCs w:val="28"/>
          <w:rtl/>
        </w:rPr>
        <w:t xml:space="preserve"> مثل</w:t>
      </w:r>
      <w:r w:rsidR="002B7558" w:rsidRPr="002B2DE2">
        <w:rPr>
          <w:rFonts w:ascii="Traditional Arabic" w:hAnsi="Traditional Arabic" w:cs="Traditional Arabic"/>
          <w:sz w:val="28"/>
          <w:szCs w:val="28"/>
          <w:rtl/>
        </w:rPr>
        <w:t>: التعامل بالمعادن الثمينة وفى مقدم</w:t>
      </w:r>
      <w:r w:rsidR="00E341FB" w:rsidRPr="002B2DE2">
        <w:rPr>
          <w:rFonts w:ascii="Traditional Arabic" w:hAnsi="Traditional Arabic" w:cs="Traditional Arabic"/>
          <w:sz w:val="28"/>
          <w:szCs w:val="28"/>
          <w:rtl/>
        </w:rPr>
        <w:t>تها الذهب والفضة و</w:t>
      </w:r>
      <w:r w:rsidR="00900DA0" w:rsidRPr="002B2DE2">
        <w:rPr>
          <w:rFonts w:ascii="Traditional Arabic" w:hAnsi="Traditional Arabic" w:cs="Traditional Arabic"/>
          <w:sz w:val="28"/>
          <w:szCs w:val="28"/>
          <w:rtl/>
        </w:rPr>
        <w:t xml:space="preserve">البلاتنيوم 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="00900DA0" w:rsidRPr="002B2D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>الأسواق</w:t>
      </w:r>
      <w:r w:rsidR="00900DA0" w:rsidRPr="002B2DE2">
        <w:rPr>
          <w:rFonts w:ascii="Traditional Arabic" w:hAnsi="Traditional Arabic" w:cs="Traditional Arabic"/>
          <w:sz w:val="28"/>
          <w:szCs w:val="28"/>
          <w:rtl/>
        </w:rPr>
        <w:t xml:space="preserve"> ال</w:t>
      </w:r>
      <w:r w:rsidR="00122C08" w:rsidRPr="002B2DE2">
        <w:rPr>
          <w:rFonts w:ascii="Traditional Arabic" w:hAnsi="Traditional Arabic" w:cs="Traditional Arabic"/>
          <w:sz w:val="28"/>
          <w:szCs w:val="28"/>
          <w:rtl/>
        </w:rPr>
        <w:t>مالية</w:t>
      </w:r>
      <w:r w:rsidR="00900DA0" w:rsidRPr="002B2DE2">
        <w:rPr>
          <w:rFonts w:ascii="Traditional Arabic" w:hAnsi="Traditional Arabic" w:cs="Traditional Arabic"/>
          <w:sz w:val="28"/>
          <w:szCs w:val="28"/>
          <w:rtl/>
        </w:rPr>
        <w:t>العالمية حتى دون ال</w:t>
      </w:r>
      <w:r w:rsidR="00E341FB" w:rsidRPr="002B2DE2">
        <w:rPr>
          <w:rFonts w:ascii="Traditional Arabic" w:hAnsi="Traditional Arabic" w:cs="Traditional Arabic"/>
          <w:sz w:val="28"/>
          <w:szCs w:val="28"/>
          <w:rtl/>
        </w:rPr>
        <w:t>التزام بالضوابط والأحكام الشرعية</w:t>
      </w:r>
      <w:r w:rsidR="00900DA0" w:rsidRPr="002B2DE2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5F2F43" w:rsidRPr="002B2DE2" w:rsidRDefault="00093437" w:rsidP="00A7366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ثامناً</w:t>
      </w:r>
      <w:r w:rsidR="005F2F43" w:rsidRPr="002B2DE2">
        <w:rPr>
          <w:rFonts w:ascii="Traditional Arabic" w:hAnsi="Traditional Arabic" w:cs="Traditional Arabic"/>
          <w:sz w:val="28"/>
          <w:szCs w:val="28"/>
          <w:rtl/>
        </w:rPr>
        <w:t xml:space="preserve">: شح 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إلى</w:t>
      </w:r>
      <w:r w:rsidR="005F2F43" w:rsidRPr="002B2DE2">
        <w:rPr>
          <w:rFonts w:ascii="Traditional Arabic" w:hAnsi="Traditional Arabic" w:cs="Traditional Arabic"/>
          <w:sz w:val="28"/>
          <w:szCs w:val="28"/>
          <w:rtl/>
        </w:rPr>
        <w:t xml:space="preserve"> حد الانعدام تقريبا وجود المؤسسات المساندة لتطوير الأداء</w:t>
      </w:r>
      <w:r w:rsidR="00A73667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341FB" w:rsidRPr="002B2DE2">
        <w:rPr>
          <w:rFonts w:ascii="Traditional Arabic" w:hAnsi="Traditional Arabic" w:cs="Traditional Arabic"/>
          <w:sz w:val="28"/>
          <w:szCs w:val="28"/>
          <w:rtl/>
        </w:rPr>
        <w:t>و</w:t>
      </w:r>
      <w:r w:rsidR="005F2F43" w:rsidRPr="002B2DE2">
        <w:rPr>
          <w:rFonts w:ascii="Traditional Arabic" w:hAnsi="Traditional Arabic" w:cs="Traditional Arabic"/>
          <w:sz w:val="28"/>
          <w:szCs w:val="28"/>
          <w:rtl/>
        </w:rPr>
        <w:t xml:space="preserve">التميز 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="005F2F43" w:rsidRPr="002B2DE2">
        <w:rPr>
          <w:rFonts w:ascii="Traditional Arabic" w:hAnsi="Traditional Arabic" w:cs="Traditional Arabic"/>
          <w:sz w:val="28"/>
          <w:szCs w:val="28"/>
          <w:rtl/>
        </w:rPr>
        <w:t xml:space="preserve"> المؤسسات ال</w:t>
      </w:r>
      <w:r w:rsidR="00122C08" w:rsidRPr="002B2DE2">
        <w:rPr>
          <w:rFonts w:ascii="Traditional Arabic" w:hAnsi="Traditional Arabic" w:cs="Traditional Arabic"/>
          <w:sz w:val="28"/>
          <w:szCs w:val="28"/>
          <w:rtl/>
        </w:rPr>
        <w:t>مالية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الإسلامية</w:t>
      </w:r>
      <w:r w:rsidR="00E341FB" w:rsidRPr="002B2DE2">
        <w:rPr>
          <w:rFonts w:ascii="Traditional Arabic" w:hAnsi="Traditional Arabic" w:cs="Traditional Arabic"/>
          <w:sz w:val="28"/>
          <w:szCs w:val="28"/>
          <w:rtl/>
        </w:rPr>
        <w:t xml:space="preserve"> مثل</w:t>
      </w:r>
      <w:r w:rsidR="005F2F43" w:rsidRPr="002B2DE2">
        <w:rPr>
          <w:rFonts w:ascii="Traditional Arabic" w:hAnsi="Traditional Arabic" w:cs="Traditional Arabic"/>
          <w:sz w:val="28"/>
          <w:szCs w:val="28"/>
          <w:rtl/>
        </w:rPr>
        <w:t>: مراكز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الأبحاث</w:t>
      </w:r>
      <w:r w:rsidR="005F2F43" w:rsidRPr="002B2DE2">
        <w:rPr>
          <w:rFonts w:ascii="Traditional Arabic" w:hAnsi="Traditional Arabic" w:cs="Traditional Arabic"/>
          <w:sz w:val="28"/>
          <w:szCs w:val="28"/>
          <w:rtl/>
        </w:rPr>
        <w:t xml:space="preserve"> المتخصصة</w:t>
      </w:r>
      <w:r w:rsidR="00A73667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341FB" w:rsidRPr="002B2DE2">
        <w:rPr>
          <w:rFonts w:ascii="Traditional Arabic" w:hAnsi="Traditional Arabic" w:cs="Traditional Arabic"/>
          <w:sz w:val="28"/>
          <w:szCs w:val="28"/>
          <w:rtl/>
        </w:rPr>
        <w:t>وورش العمل</w:t>
      </w:r>
      <w:r w:rsidR="005F2F43" w:rsidRPr="002B2DE2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D38D1" w:rsidRPr="002B2DE2" w:rsidRDefault="00093437" w:rsidP="00A7366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تاسع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اً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>:</w:t>
      </w:r>
      <w:r w:rsidR="005F2F43" w:rsidRPr="002B2DE2">
        <w:rPr>
          <w:rFonts w:ascii="Traditional Arabic" w:hAnsi="Traditional Arabic" w:cs="Traditional Arabic"/>
          <w:sz w:val="28"/>
          <w:szCs w:val="28"/>
          <w:rtl/>
        </w:rPr>
        <w:t xml:space="preserve"> ضعف 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أو</w:t>
      </w:r>
      <w:r w:rsidR="005F2F43" w:rsidRPr="002B2DE2">
        <w:rPr>
          <w:rFonts w:ascii="Traditional Arabic" w:hAnsi="Traditional Arabic" w:cs="Traditional Arabic"/>
          <w:sz w:val="28"/>
          <w:szCs w:val="28"/>
          <w:rtl/>
        </w:rPr>
        <w:t xml:space="preserve"> انعدام دور المؤسسات ال</w:t>
      </w:r>
      <w:r w:rsidR="00122C08" w:rsidRPr="002B2DE2">
        <w:rPr>
          <w:rFonts w:ascii="Traditional Arabic" w:hAnsi="Traditional Arabic" w:cs="Traditional Arabic"/>
          <w:sz w:val="28"/>
          <w:szCs w:val="28"/>
          <w:rtl/>
        </w:rPr>
        <w:t>مالية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الإسلامية</w:t>
      </w:r>
      <w:r w:rsidR="005F2F43" w:rsidRPr="002B2D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="005F2F43" w:rsidRPr="002B2DE2">
        <w:rPr>
          <w:rFonts w:ascii="Traditional Arabic" w:hAnsi="Traditional Arabic" w:cs="Traditional Arabic"/>
          <w:sz w:val="28"/>
          <w:szCs w:val="28"/>
          <w:rtl/>
        </w:rPr>
        <w:t xml:space="preserve"> المشاركة 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="005F2F43" w:rsidRPr="002B2D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E341FB" w:rsidRPr="002B2DE2">
        <w:rPr>
          <w:rFonts w:ascii="Traditional Arabic" w:hAnsi="Traditional Arabic" w:cs="Traditional Arabic"/>
          <w:sz w:val="28"/>
          <w:szCs w:val="28"/>
          <w:rtl/>
        </w:rPr>
        <w:t>تنفيذ و</w:t>
      </w:r>
      <w:r w:rsidR="007D38D1" w:rsidRPr="002B2DE2">
        <w:rPr>
          <w:rFonts w:ascii="Traditional Arabic" w:hAnsi="Traditional Arabic" w:cs="Traditional Arabic"/>
          <w:sz w:val="28"/>
          <w:szCs w:val="28"/>
          <w:rtl/>
        </w:rPr>
        <w:t xml:space="preserve">تفعيل خطط التنمية 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="007D38D1" w:rsidRPr="002B2DE2">
        <w:rPr>
          <w:rFonts w:ascii="Traditional Arabic" w:hAnsi="Traditional Arabic" w:cs="Traditional Arabic"/>
          <w:sz w:val="28"/>
          <w:szCs w:val="28"/>
          <w:rtl/>
        </w:rPr>
        <w:t xml:space="preserve"> الدول 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="007D38D1" w:rsidRPr="002B2DE2">
        <w:rPr>
          <w:rFonts w:ascii="Traditional Arabic" w:hAnsi="Traditional Arabic" w:cs="Traditional Arabic"/>
          <w:sz w:val="28"/>
          <w:szCs w:val="28"/>
          <w:rtl/>
        </w:rPr>
        <w:t xml:space="preserve"> توجد فيها على الأقل علي الرغم من حجم رؤوس الأم</w:t>
      </w:r>
      <w:r w:rsidR="00E341FB" w:rsidRPr="002B2DE2">
        <w:rPr>
          <w:rFonts w:ascii="Traditional Arabic" w:hAnsi="Traditional Arabic" w:cs="Traditional Arabic"/>
          <w:sz w:val="28"/>
          <w:szCs w:val="28"/>
          <w:rtl/>
        </w:rPr>
        <w:t>وال وحجم الأموال التشغيلية فيها</w:t>
      </w:r>
      <w:r w:rsidR="007D38D1" w:rsidRPr="002B2DE2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D38D1" w:rsidRPr="002B2DE2" w:rsidRDefault="00093437" w:rsidP="00A7366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عاشراً</w:t>
      </w:r>
      <w:r w:rsidR="00E341FB" w:rsidRPr="002B2DE2">
        <w:rPr>
          <w:rFonts w:ascii="Traditional Arabic" w:hAnsi="Traditional Arabic" w:cs="Traditional Arabic"/>
          <w:sz w:val="28"/>
          <w:szCs w:val="28"/>
          <w:rtl/>
        </w:rPr>
        <w:t>: عدم تحديد المقصود بالبنوك/</w:t>
      </w:r>
      <w:r w:rsidR="007D38D1" w:rsidRPr="002B2DE2">
        <w:rPr>
          <w:rFonts w:ascii="Traditional Arabic" w:hAnsi="Traditional Arabic" w:cs="Traditional Arabic"/>
          <w:sz w:val="28"/>
          <w:szCs w:val="28"/>
          <w:rtl/>
        </w:rPr>
        <w:t xml:space="preserve">المصارف 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الإسلامية</w:t>
      </w:r>
      <w:r w:rsidR="007D38D1" w:rsidRPr="002B2DE2">
        <w:rPr>
          <w:rFonts w:ascii="Traditional Arabic" w:hAnsi="Traditional Arabic" w:cs="Traditional Arabic"/>
          <w:sz w:val="28"/>
          <w:szCs w:val="28"/>
          <w:rtl/>
        </w:rPr>
        <w:t xml:space="preserve"> على نحو 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>مهني</w:t>
      </w:r>
      <w:r w:rsidR="00E341FB" w:rsidRPr="002B2DE2">
        <w:rPr>
          <w:rFonts w:ascii="Traditional Arabic" w:hAnsi="Traditional Arabic" w:cs="Traditional Arabic"/>
          <w:sz w:val="28"/>
          <w:szCs w:val="28"/>
          <w:rtl/>
        </w:rPr>
        <w:t xml:space="preserve"> دقيق يعكس</w:t>
      </w:r>
      <w:r w:rsidR="007D38D1" w:rsidRPr="002B2DE2">
        <w:rPr>
          <w:rFonts w:ascii="Traditional Arabic" w:hAnsi="Traditional Arabic" w:cs="Traditional Arabic"/>
          <w:sz w:val="28"/>
          <w:szCs w:val="28"/>
          <w:rtl/>
        </w:rPr>
        <w:t>:</w:t>
      </w:r>
    </w:p>
    <w:p w:rsidR="007D38D1" w:rsidRPr="002B2DE2" w:rsidRDefault="007D38D1" w:rsidP="008C2EBA">
      <w:pPr>
        <w:pStyle w:val="ListParagraph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مفهومها 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>المهني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الصحيح على غرار ما تنص عليه قوانين </w:t>
      </w:r>
      <w:r w:rsidR="00093437" w:rsidRPr="002B2DE2">
        <w:rPr>
          <w:rFonts w:ascii="Traditional Arabic" w:hAnsi="Traditional Arabic" w:cs="Traditional Arabic" w:hint="cs"/>
          <w:sz w:val="28"/>
          <w:szCs w:val="28"/>
          <w:rtl/>
        </w:rPr>
        <w:t>البنوك</w:t>
      </w:r>
      <w:r w:rsidR="008C2EBA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093437" w:rsidRPr="002B2DE2">
        <w:rPr>
          <w:rFonts w:ascii="Traditional Arabic" w:hAnsi="Traditional Arabic" w:cs="Traditional Arabic" w:hint="cs"/>
          <w:sz w:val="28"/>
          <w:szCs w:val="28"/>
          <w:rtl/>
        </w:rPr>
        <w:t>ا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>لتقليدية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في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تعريف البنك 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>التقليدي</w:t>
      </w:r>
      <w:r w:rsidR="00E341FB" w:rsidRPr="002B2DE2">
        <w:rPr>
          <w:rFonts w:ascii="Traditional Arabic" w:hAnsi="Traditional Arabic" w:cs="Traditional Arabic"/>
          <w:sz w:val="28"/>
          <w:szCs w:val="28"/>
          <w:rtl/>
        </w:rPr>
        <w:t xml:space="preserve"> والمهنة المصرفية والجائز والمحظور من أعماله و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>نشاطاته.</w:t>
      </w:r>
    </w:p>
    <w:p w:rsidR="00D81297" w:rsidRPr="002B2DE2" w:rsidRDefault="00854885" w:rsidP="00A73667">
      <w:pPr>
        <w:pStyle w:val="ListParagraph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المبادئ 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تقوم عليها</w:t>
      </w:r>
      <w:r w:rsidR="00093437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هذه المصارف</w:t>
      </w:r>
      <w:r w:rsidR="00E341FB" w:rsidRPr="002B2DE2">
        <w:rPr>
          <w:rFonts w:ascii="Traditional Arabic" w:hAnsi="Traditional Arabic" w:cs="Traditional Arabic"/>
          <w:sz w:val="28"/>
          <w:szCs w:val="28"/>
          <w:rtl/>
        </w:rPr>
        <w:t xml:space="preserve"> وتحدد مسيرتها و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>تميزها عن غيرها .</w:t>
      </w:r>
    </w:p>
    <w:p w:rsidR="00854885" w:rsidRPr="002B2DE2" w:rsidRDefault="00854885" w:rsidP="00093437">
      <w:pPr>
        <w:pStyle w:val="ListParagraph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الوظيفة الأساسية للجهاز 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>المصرفي:</w:t>
      </w:r>
      <w:r w:rsidR="00E341FB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>تحقيق</w:t>
      </w:r>
      <w:r w:rsidR="00E341FB" w:rsidRPr="002B2DE2">
        <w:rPr>
          <w:rFonts w:ascii="Traditional Arabic" w:hAnsi="Traditional Arabic" w:cs="Traditional Arabic"/>
          <w:sz w:val="28"/>
          <w:szCs w:val="28"/>
          <w:rtl/>
        </w:rPr>
        <w:t xml:space="preserve"> و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تطبيق رسالة المال 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شريعة 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>الإسلام</w:t>
      </w:r>
      <w:r w:rsidR="00E341FB" w:rsidRPr="002B2DE2">
        <w:rPr>
          <w:rFonts w:ascii="Traditional Arabic" w:hAnsi="Traditional Arabic" w:cs="Traditional Arabic"/>
          <w:sz w:val="28"/>
          <w:szCs w:val="28"/>
          <w:rtl/>
        </w:rPr>
        <w:t xml:space="preserve"> و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>فقهها</w:t>
      </w:r>
      <w:r w:rsidR="004D21BF" w:rsidRPr="002B2DE2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E341FB" w:rsidRPr="002B2DE2">
        <w:rPr>
          <w:rFonts w:ascii="Traditional Arabic" w:hAnsi="Traditional Arabic" w:cs="Traditional Arabic"/>
          <w:sz w:val="28"/>
          <w:szCs w:val="28"/>
          <w:rtl/>
        </w:rPr>
        <w:t xml:space="preserve"> و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دور هذا المال 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علاج المشكلة 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الاقتصاد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ية 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في 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علم 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الاقتصاد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و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="007366F0" w:rsidRPr="002B2DE2">
        <w:rPr>
          <w:rFonts w:ascii="Traditional Arabic" w:hAnsi="Traditional Arabic" w:cs="Traditional Arabic"/>
          <w:sz w:val="28"/>
          <w:szCs w:val="28"/>
          <w:rtl/>
        </w:rPr>
        <w:t xml:space="preserve"> وجد هذا العلم من أجل حل</w:t>
      </w:r>
      <w:r w:rsidR="00093437" w:rsidRPr="002B2DE2">
        <w:rPr>
          <w:rFonts w:ascii="Traditional Arabic" w:hAnsi="Traditional Arabic" w:cs="Traditional Arabic" w:hint="cs"/>
          <w:sz w:val="28"/>
          <w:szCs w:val="28"/>
          <w:rtl/>
        </w:rPr>
        <w:t>ِّ</w:t>
      </w:r>
      <w:r w:rsidR="007366F0" w:rsidRPr="002B2DE2">
        <w:rPr>
          <w:rFonts w:ascii="Traditional Arabic" w:hAnsi="Traditional Arabic" w:cs="Traditional Arabic"/>
          <w:sz w:val="28"/>
          <w:szCs w:val="28"/>
          <w:rtl/>
        </w:rPr>
        <w:t xml:space="preserve">ها على مدى المراحل التاريخية 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="007366F0" w:rsidRPr="002B2DE2">
        <w:rPr>
          <w:rFonts w:ascii="Traditional Arabic" w:hAnsi="Traditional Arabic" w:cs="Traditional Arabic"/>
          <w:sz w:val="28"/>
          <w:szCs w:val="28"/>
          <w:rtl/>
        </w:rPr>
        <w:t xml:space="preserve"> مر بها الفكر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الاقتصاد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>ي</w:t>
      </w:r>
      <w:r w:rsidR="007366F0" w:rsidRPr="002B2D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>الوضعي</w:t>
      </w:r>
      <w:r w:rsidR="007366F0" w:rsidRPr="002B2DE2">
        <w:rPr>
          <w:rFonts w:ascii="Traditional Arabic" w:hAnsi="Traditional Arabic" w:cs="Traditional Arabic"/>
          <w:sz w:val="28"/>
          <w:szCs w:val="28"/>
          <w:rtl/>
        </w:rPr>
        <w:t xml:space="preserve"> مع اختلاف النظامين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الإسلامي</w:t>
      </w:r>
      <w:r w:rsidR="00E341FB" w:rsidRPr="002B2DE2">
        <w:rPr>
          <w:rFonts w:ascii="Traditional Arabic" w:hAnsi="Traditional Arabic" w:cs="Traditional Arabic"/>
          <w:sz w:val="28"/>
          <w:szCs w:val="28"/>
          <w:rtl/>
        </w:rPr>
        <w:t xml:space="preserve"> و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>الوضعي</w:t>
      </w:r>
      <w:r w:rsidR="007366F0" w:rsidRPr="002B2D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="007366F0" w:rsidRPr="002B2DE2">
        <w:rPr>
          <w:rFonts w:ascii="Traditional Arabic" w:hAnsi="Traditional Arabic" w:cs="Traditional Arabic"/>
          <w:sz w:val="28"/>
          <w:szCs w:val="28"/>
          <w:rtl/>
        </w:rPr>
        <w:t xml:space="preserve">: محددات المشكلة 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الاقتصاد</w:t>
      </w:r>
      <w:r w:rsidR="007366F0" w:rsidRPr="002B2DE2">
        <w:rPr>
          <w:rFonts w:ascii="Traditional Arabic" w:hAnsi="Traditional Arabic" w:cs="Traditional Arabic"/>
          <w:sz w:val="28"/>
          <w:szCs w:val="28"/>
          <w:rtl/>
        </w:rPr>
        <w:t xml:space="preserve">ية </w:t>
      </w:r>
      <w:r w:rsidR="00E341FB" w:rsidRPr="002B2DE2">
        <w:rPr>
          <w:rFonts w:ascii="Traditional Arabic" w:hAnsi="Traditional Arabic" w:cs="Traditional Arabic"/>
          <w:sz w:val="28"/>
          <w:szCs w:val="28"/>
          <w:rtl/>
        </w:rPr>
        <w:t>و</w:t>
      </w:r>
      <w:r w:rsidR="007366F0" w:rsidRPr="002B2DE2">
        <w:rPr>
          <w:rFonts w:ascii="Traditional Arabic" w:hAnsi="Traditional Arabic" w:cs="Traditional Arabic"/>
          <w:sz w:val="28"/>
          <w:szCs w:val="28"/>
          <w:rtl/>
        </w:rPr>
        <w:t xml:space="preserve">من ثم 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="007366F0" w:rsidRPr="002B2DE2">
        <w:rPr>
          <w:rFonts w:ascii="Traditional Arabic" w:hAnsi="Traditional Arabic" w:cs="Traditional Arabic"/>
          <w:sz w:val="28"/>
          <w:szCs w:val="28"/>
          <w:rtl/>
        </w:rPr>
        <w:t xml:space="preserve"> تشخيصها بما يعكس المنظومة الفكرية و الفقهية لكلا النظامين وانعكاس ذلك 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أيضا</w:t>
      </w:r>
      <w:r w:rsidR="007366F0" w:rsidRPr="002B2DE2">
        <w:rPr>
          <w:rFonts w:ascii="Traditional Arabic" w:hAnsi="Traditional Arabic" w:cs="Traditional Arabic"/>
          <w:sz w:val="28"/>
          <w:szCs w:val="28"/>
          <w:rtl/>
        </w:rPr>
        <w:t xml:space="preserve"> على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41916" w:rsidRPr="002B2DE2">
        <w:rPr>
          <w:rFonts w:ascii="Traditional Arabic" w:hAnsi="Traditional Arabic" w:cs="Traditional Arabic"/>
          <w:sz w:val="28"/>
          <w:szCs w:val="28"/>
          <w:rtl/>
        </w:rPr>
        <w:t>أدوات و</w:t>
      </w:r>
      <w:r w:rsidR="007366F0" w:rsidRPr="002B2DE2">
        <w:rPr>
          <w:rFonts w:ascii="Traditional Arabic" w:hAnsi="Traditional Arabic" w:cs="Traditional Arabic"/>
          <w:sz w:val="28"/>
          <w:szCs w:val="28"/>
          <w:rtl/>
        </w:rPr>
        <w:t>أس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إلى</w:t>
      </w:r>
      <w:r w:rsidR="007366F0" w:rsidRPr="002B2DE2">
        <w:rPr>
          <w:rFonts w:ascii="Traditional Arabic" w:hAnsi="Traditional Arabic" w:cs="Traditional Arabic"/>
          <w:sz w:val="28"/>
          <w:szCs w:val="28"/>
          <w:rtl/>
        </w:rPr>
        <w:t xml:space="preserve">ب العلاج 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>لهذه</w:t>
      </w:r>
      <w:r w:rsidR="007366F0" w:rsidRPr="002B2DE2">
        <w:rPr>
          <w:rFonts w:ascii="Traditional Arabic" w:hAnsi="Traditional Arabic" w:cs="Traditional Arabic"/>
          <w:sz w:val="28"/>
          <w:szCs w:val="28"/>
          <w:rtl/>
        </w:rPr>
        <w:t xml:space="preserve"> المشكلة الكأداء 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="007366F0" w:rsidRPr="002B2DE2">
        <w:rPr>
          <w:rFonts w:ascii="Traditional Arabic" w:hAnsi="Traditional Arabic" w:cs="Traditional Arabic"/>
          <w:sz w:val="28"/>
          <w:szCs w:val="28"/>
          <w:rtl/>
        </w:rPr>
        <w:t xml:space="preserve"> تاريخ الفكر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الاقتصاد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>ي</w:t>
      </w:r>
      <w:r w:rsidR="007366F0" w:rsidRPr="002B2DE2">
        <w:rPr>
          <w:rFonts w:ascii="Traditional Arabic" w:hAnsi="Traditional Arabic" w:cs="Traditional Arabic"/>
          <w:sz w:val="28"/>
          <w:szCs w:val="28"/>
          <w:rtl/>
        </w:rPr>
        <w:t xml:space="preserve"> حتى 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إلى</w:t>
      </w:r>
      <w:r w:rsidR="00E41916" w:rsidRPr="002B2DE2">
        <w:rPr>
          <w:rFonts w:ascii="Traditional Arabic" w:hAnsi="Traditional Arabic" w:cs="Traditional Arabic"/>
          <w:sz w:val="28"/>
          <w:szCs w:val="28"/>
          <w:rtl/>
        </w:rPr>
        <w:t>وم</w:t>
      </w:r>
      <w:r w:rsidR="007366F0" w:rsidRPr="002B2DE2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7366F0" w:rsidRPr="002B2DE2" w:rsidRDefault="00E41916" w:rsidP="00A73667">
      <w:pPr>
        <w:pStyle w:val="ListParagraph"/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/>
          <w:sz w:val="28"/>
          <w:szCs w:val="28"/>
          <w:rtl/>
        </w:rPr>
        <w:t>و</w:t>
      </w:r>
      <w:r w:rsidR="0036127D" w:rsidRPr="002B2DE2">
        <w:rPr>
          <w:rFonts w:ascii="Traditional Arabic" w:hAnsi="Traditional Arabic" w:cs="Traditional Arabic"/>
          <w:sz w:val="28"/>
          <w:szCs w:val="28"/>
          <w:rtl/>
        </w:rPr>
        <w:t xml:space="preserve">يكفى للتدليل على 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>صدقيه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و</w:t>
      </w:r>
      <w:r w:rsidR="0036127D" w:rsidRPr="002B2DE2">
        <w:rPr>
          <w:rFonts w:ascii="Traditional Arabic" w:hAnsi="Traditional Arabic" w:cs="Traditional Arabic"/>
          <w:sz w:val="28"/>
          <w:szCs w:val="28"/>
          <w:rtl/>
        </w:rPr>
        <w:t>واقعية هذه الصعوبة أسوق أمرين جوهريين هما:</w:t>
      </w:r>
    </w:p>
    <w:p w:rsidR="00A73667" w:rsidRPr="002B2DE2" w:rsidRDefault="0036127D" w:rsidP="00A73667">
      <w:pPr>
        <w:pStyle w:val="ListParagraph"/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1ـ ما يقوله خبراء العمل 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>المصرفي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الأكفاء :</w:t>
      </w:r>
    </w:p>
    <w:p w:rsidR="0036127D" w:rsidRPr="002B2DE2" w:rsidRDefault="0036127D" w:rsidP="00A73667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lastRenderedPageBreak/>
        <w:t xml:space="preserve"> يقول أ.</w:t>
      </w:r>
      <w:r w:rsidR="004D21BF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 الكبير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="00FC63EC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إسماعيل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حسن </w:t>
      </w:r>
      <w:r w:rsidR="00FC63EC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في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بحثه</w:t>
      </w:r>
      <w:r w:rsidR="00F70DD9"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vertAlign w:val="superscript"/>
        </w:rPr>
        <w:t>)</w:t>
      </w:r>
      <w:r w:rsidR="00F70DD9" w:rsidRPr="002B2DE2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footnoteReference w:id="1"/>
      </w:r>
      <w:r w:rsidR="00F70DD9"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vertAlign w:val="superscript"/>
        </w:rPr>
        <w:t>(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:</w:t>
      </w:r>
    </w:p>
    <w:p w:rsidR="007142E2" w:rsidRPr="002B2DE2" w:rsidRDefault="00E41916" w:rsidP="00400560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/>
          <w:sz w:val="28"/>
          <w:szCs w:val="28"/>
          <w:rtl/>
        </w:rPr>
        <w:t>"</w:t>
      </w:r>
      <w:r w:rsidR="0036127D" w:rsidRPr="002B2DE2">
        <w:rPr>
          <w:rFonts w:ascii="Traditional Arabic" w:hAnsi="Traditional Arabic" w:cs="Traditional Arabic"/>
          <w:sz w:val="28"/>
          <w:szCs w:val="28"/>
          <w:rtl/>
        </w:rPr>
        <w:t>يصعب الحديث عن الصعو</w:t>
      </w:r>
      <w:r w:rsidR="008B144E" w:rsidRPr="002B2DE2">
        <w:rPr>
          <w:rFonts w:ascii="Traditional Arabic" w:hAnsi="Traditional Arabic" w:cs="Traditional Arabic" w:hint="cs"/>
          <w:sz w:val="28"/>
          <w:szCs w:val="28"/>
          <w:rtl/>
        </w:rPr>
        <w:t>بات التي تو</w:t>
      </w:r>
      <w:r w:rsidR="0036127D" w:rsidRPr="002B2DE2">
        <w:rPr>
          <w:rFonts w:ascii="Traditional Arabic" w:hAnsi="Traditional Arabic" w:cs="Traditional Arabic"/>
          <w:sz w:val="28"/>
          <w:szCs w:val="28"/>
          <w:rtl/>
        </w:rPr>
        <w:t xml:space="preserve">اجه البنوك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الإسلامية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و</w:t>
      </w:r>
      <w:r w:rsidR="0036127D" w:rsidRPr="002B2DE2">
        <w:rPr>
          <w:rFonts w:ascii="Traditional Arabic" w:hAnsi="Traditional Arabic" w:cs="Traditional Arabic"/>
          <w:sz w:val="28"/>
          <w:szCs w:val="28"/>
          <w:rtl/>
        </w:rPr>
        <w:t>كيفية مواجهتها دون أ</w:t>
      </w:r>
      <w:r w:rsidR="008B144E" w:rsidRPr="002B2DE2">
        <w:rPr>
          <w:rFonts w:ascii="Traditional Arabic" w:hAnsi="Traditional Arabic" w:cs="Traditional Arabic" w:hint="cs"/>
          <w:sz w:val="28"/>
          <w:szCs w:val="28"/>
          <w:rtl/>
        </w:rPr>
        <w:t>ن</w:t>
      </w:r>
      <w:r w:rsidR="0036127D" w:rsidRPr="002B2DE2">
        <w:rPr>
          <w:rFonts w:ascii="Traditional Arabic" w:hAnsi="Traditional Arabic" w:cs="Traditional Arabic"/>
          <w:sz w:val="28"/>
          <w:szCs w:val="28"/>
          <w:rtl/>
        </w:rPr>
        <w:t xml:space="preserve"> نعى جيدا</w:t>
      </w:r>
      <w:r w:rsidR="008B144E" w:rsidRPr="002B2DE2">
        <w:rPr>
          <w:rFonts w:ascii="Traditional Arabic" w:hAnsi="Traditional Arabic" w:cs="Traditional Arabic" w:hint="cs"/>
          <w:sz w:val="28"/>
          <w:szCs w:val="28"/>
          <w:rtl/>
        </w:rPr>
        <w:t>ً</w:t>
      </w:r>
      <w:r w:rsidR="0036127D" w:rsidRPr="002B2DE2">
        <w:rPr>
          <w:rFonts w:ascii="Traditional Arabic" w:hAnsi="Traditional Arabic" w:cs="Traditional Arabic"/>
          <w:sz w:val="28"/>
          <w:szCs w:val="28"/>
          <w:rtl/>
        </w:rPr>
        <w:t xml:space="preserve"> ما هو المقصود بالضبط بالبنوك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الإسلامية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و</w:t>
      </w:r>
      <w:r w:rsidR="0036127D" w:rsidRPr="002B2DE2">
        <w:rPr>
          <w:rFonts w:ascii="Traditional Arabic" w:hAnsi="Traditional Arabic" w:cs="Traditional Arabic"/>
          <w:sz w:val="28"/>
          <w:szCs w:val="28"/>
          <w:rtl/>
        </w:rPr>
        <w:t xml:space="preserve">ما هو </w:t>
      </w:r>
      <w:r w:rsidR="00400560" w:rsidRPr="002B2DE2">
        <w:rPr>
          <w:rFonts w:ascii="Traditional Arabic" w:hAnsi="Traditional Arabic" w:cs="Traditional Arabic" w:hint="cs"/>
          <w:sz w:val="28"/>
          <w:szCs w:val="28"/>
          <w:rtl/>
        </w:rPr>
        <w:t>الاختلاف بين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هذه البنوك و</w:t>
      </w:r>
      <w:r w:rsidR="0036127D" w:rsidRPr="002B2DE2">
        <w:rPr>
          <w:rFonts w:ascii="Traditional Arabic" w:hAnsi="Traditional Arabic" w:cs="Traditional Arabic"/>
          <w:sz w:val="28"/>
          <w:szCs w:val="28"/>
          <w:rtl/>
        </w:rPr>
        <w:t xml:space="preserve">البنوك 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>التقليدية.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>... و</w:t>
      </w:r>
      <w:r w:rsidR="0036127D" w:rsidRPr="002B2DE2">
        <w:rPr>
          <w:rFonts w:ascii="Traditional Arabic" w:hAnsi="Traditional Arabic" w:cs="Traditional Arabic"/>
          <w:sz w:val="28"/>
          <w:szCs w:val="28"/>
          <w:rtl/>
        </w:rPr>
        <w:t>لا أبا</w:t>
      </w:r>
      <w:r w:rsidR="00A73667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لغ 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إذ</w:t>
      </w:r>
      <w:r w:rsidR="0036127D" w:rsidRPr="002B2DE2">
        <w:rPr>
          <w:rFonts w:ascii="Traditional Arabic" w:hAnsi="Traditional Arabic" w:cs="Traditional Arabic"/>
          <w:sz w:val="28"/>
          <w:szCs w:val="28"/>
          <w:rtl/>
        </w:rPr>
        <w:t>ا قلت إن</w:t>
      </w:r>
      <w:r w:rsidR="00A73667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36127D" w:rsidRPr="002B2DE2">
        <w:rPr>
          <w:rFonts w:ascii="Traditional Arabic" w:hAnsi="Traditional Arabic" w:cs="Traditional Arabic"/>
          <w:sz w:val="28"/>
          <w:szCs w:val="28"/>
          <w:rtl/>
        </w:rPr>
        <w:t xml:space="preserve">مقياس النجاح 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>الفعلي</w:t>
      </w:r>
      <w:r w:rsidR="0036127D" w:rsidRPr="002B2DE2">
        <w:rPr>
          <w:rFonts w:ascii="Traditional Arabic" w:hAnsi="Traditional Arabic" w:cs="Traditional Arabic"/>
          <w:sz w:val="28"/>
          <w:szCs w:val="28"/>
          <w:rtl/>
        </w:rPr>
        <w:t xml:space="preserve"> للبنوك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الإسلامية</w:t>
      </w:r>
      <w:r w:rsidR="0036127D" w:rsidRPr="002B2DE2">
        <w:rPr>
          <w:rFonts w:ascii="Traditional Arabic" w:hAnsi="Traditional Arabic" w:cs="Traditional Arabic"/>
          <w:sz w:val="28"/>
          <w:szCs w:val="28"/>
          <w:rtl/>
        </w:rPr>
        <w:t xml:space="preserve"> هو: مدى التز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>امها بالمفاهيم و</w:t>
      </w:r>
      <w:r w:rsidR="00A73667" w:rsidRPr="002B2DE2">
        <w:rPr>
          <w:rFonts w:ascii="Traditional Arabic" w:hAnsi="Traditional Arabic" w:cs="Traditional Arabic"/>
          <w:sz w:val="28"/>
          <w:szCs w:val="28"/>
          <w:rtl/>
        </w:rPr>
        <w:t xml:space="preserve">منهجية العمل 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أو</w:t>
      </w:r>
      <w:r w:rsidR="0036127D" w:rsidRPr="002B2DE2">
        <w:rPr>
          <w:rFonts w:ascii="Traditional Arabic" w:hAnsi="Traditional Arabic" w:cs="Traditional Arabic"/>
          <w:sz w:val="28"/>
          <w:szCs w:val="28"/>
          <w:rtl/>
        </w:rPr>
        <w:t>لا</w:t>
      </w:r>
      <w:r w:rsidR="00A73667" w:rsidRPr="002B2DE2">
        <w:rPr>
          <w:rFonts w:ascii="Traditional Arabic" w:hAnsi="Traditional Arabic" w:cs="Traditional Arabic" w:hint="cs"/>
          <w:sz w:val="28"/>
          <w:szCs w:val="28"/>
          <w:rtl/>
        </w:rPr>
        <w:t>ً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و</w:t>
      </w:r>
      <w:r w:rsidR="0036127D" w:rsidRPr="002B2DE2">
        <w:rPr>
          <w:rFonts w:ascii="Traditional Arabic" w:hAnsi="Traditional Arabic" w:cs="Traditional Arabic"/>
          <w:sz w:val="28"/>
          <w:szCs w:val="28"/>
          <w:rtl/>
        </w:rPr>
        <w:t xml:space="preserve">قبل كل </w:t>
      </w:r>
      <w:r w:rsidR="008B144E" w:rsidRPr="002B2DE2">
        <w:rPr>
          <w:rFonts w:ascii="Traditional Arabic" w:hAnsi="Traditional Arabic" w:cs="Traditional Arabic" w:hint="cs"/>
          <w:sz w:val="28"/>
          <w:szCs w:val="28"/>
          <w:rtl/>
        </w:rPr>
        <w:t>شيء</w:t>
      </w:r>
      <w:r w:rsidR="00545337" w:rsidRPr="002B2DE2">
        <w:rPr>
          <w:rFonts w:ascii="Traditional Arabic" w:hAnsi="Traditional Arabic" w:cs="Traditional Arabic"/>
          <w:sz w:val="28"/>
          <w:szCs w:val="28"/>
          <w:rtl/>
        </w:rPr>
        <w:t xml:space="preserve"> وليس مجرد قياس النجاح بحجم النشاط،</w:t>
      </w:r>
      <w:r w:rsidR="00A73667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>وعدد الوحدات، و</w:t>
      </w:r>
      <w:r w:rsidR="00545337" w:rsidRPr="002B2DE2">
        <w:rPr>
          <w:rFonts w:ascii="Traditional Arabic" w:hAnsi="Traditional Arabic" w:cs="Traditional Arabic"/>
          <w:sz w:val="28"/>
          <w:szCs w:val="28"/>
          <w:rtl/>
        </w:rPr>
        <w:t xml:space="preserve">نسبة الربح 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تعود على المتعاملين معها والمساهمين فيها و</w:t>
      </w:r>
      <w:r w:rsidR="00545337" w:rsidRPr="002B2DE2">
        <w:rPr>
          <w:rFonts w:ascii="Traditional Arabic" w:hAnsi="Traditional Arabic" w:cs="Traditional Arabic"/>
          <w:sz w:val="28"/>
          <w:szCs w:val="28"/>
          <w:rtl/>
        </w:rPr>
        <w:t xml:space="preserve">إلا فما كنا بحاجة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>ها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و</w:t>
      </w:r>
      <w:r w:rsidR="00545337" w:rsidRPr="002B2DE2">
        <w:rPr>
          <w:rFonts w:ascii="Traditional Arabic" w:hAnsi="Traditional Arabic" w:cs="Traditional Arabic"/>
          <w:sz w:val="28"/>
          <w:szCs w:val="28"/>
          <w:rtl/>
        </w:rPr>
        <w:t>كان يكفينا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545337" w:rsidRPr="002B2DE2">
        <w:rPr>
          <w:rFonts w:ascii="Traditional Arabic" w:hAnsi="Traditional Arabic" w:cs="Traditional Arabic"/>
          <w:sz w:val="28"/>
          <w:szCs w:val="28"/>
          <w:rtl/>
        </w:rPr>
        <w:t>ما لدينا من بنوك تقليدية " .</w:t>
      </w:r>
    </w:p>
    <w:p w:rsidR="007142E2" w:rsidRPr="002B2DE2" w:rsidRDefault="00E41916" w:rsidP="00A7366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/>
          <w:sz w:val="28"/>
          <w:szCs w:val="28"/>
          <w:rtl/>
        </w:rPr>
        <w:t>و</w:t>
      </w:r>
      <w:r w:rsidR="007142E2" w:rsidRPr="002B2DE2">
        <w:rPr>
          <w:rFonts w:ascii="Traditional Arabic" w:hAnsi="Traditional Arabic" w:cs="Traditional Arabic"/>
          <w:sz w:val="28"/>
          <w:szCs w:val="28"/>
          <w:rtl/>
        </w:rPr>
        <w:t xml:space="preserve">هذا يدعونا 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إلى</w:t>
      </w:r>
      <w:r w:rsidR="007142E2" w:rsidRPr="002B2DE2">
        <w:rPr>
          <w:rFonts w:ascii="Traditional Arabic" w:hAnsi="Traditional Arabic" w:cs="Traditional Arabic"/>
          <w:sz w:val="28"/>
          <w:szCs w:val="28"/>
          <w:rtl/>
        </w:rPr>
        <w:t xml:space="preserve"> تدقيق هذه المسألة الخاصة بتحدي</w:t>
      </w:r>
      <w:r w:rsidR="008B144E" w:rsidRPr="002B2DE2">
        <w:rPr>
          <w:rFonts w:ascii="Traditional Arabic" w:hAnsi="Traditional Arabic" w:cs="Traditional Arabic" w:hint="cs"/>
          <w:sz w:val="28"/>
          <w:szCs w:val="28"/>
          <w:rtl/>
        </w:rPr>
        <w:t>د المق</w:t>
      </w:r>
      <w:r w:rsidR="007142E2" w:rsidRPr="002B2DE2">
        <w:rPr>
          <w:rFonts w:ascii="Traditional Arabic" w:hAnsi="Traditional Arabic" w:cs="Traditional Arabic"/>
          <w:sz w:val="28"/>
          <w:szCs w:val="28"/>
          <w:rtl/>
        </w:rPr>
        <w:t xml:space="preserve">صود بالبنك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الإسلامي</w:t>
      </w:r>
      <w:r w:rsidR="007142E2" w:rsidRPr="002B2DE2">
        <w:rPr>
          <w:rFonts w:ascii="Traditional Arabic" w:hAnsi="Traditional Arabic" w:cs="Traditional Arabic"/>
          <w:sz w:val="28"/>
          <w:szCs w:val="28"/>
          <w:rtl/>
        </w:rPr>
        <w:t xml:space="preserve"> على النحو 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>الت</w:t>
      </w:r>
      <w:r w:rsidR="009E07B0" w:rsidRPr="002B2DE2">
        <w:rPr>
          <w:rFonts w:ascii="Traditional Arabic" w:hAnsi="Traditional Arabic" w:cs="Traditional Arabic" w:hint="cs"/>
          <w:sz w:val="28"/>
          <w:szCs w:val="28"/>
          <w:rtl/>
        </w:rPr>
        <w:t>ا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لى</w:t>
      </w:r>
      <w:r w:rsidR="007142E2" w:rsidRPr="002B2DE2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</w:p>
    <w:p w:rsidR="00ED020C" w:rsidRPr="002B2DE2" w:rsidRDefault="00ED020C" w:rsidP="008B144E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7142E2" w:rsidRPr="002B2DE2" w:rsidRDefault="00ED020C" w:rsidP="00ED020C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أولاً: </w:t>
      </w:r>
      <w:r w:rsidR="007142E2"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>لنا تعريفات ثلاثة على مدى عمر هذه المؤسسات حتى الآن</w:t>
      </w:r>
      <w:r w:rsidR="004D21BF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4D21BF" w:rsidRPr="002B2DE2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</w:rPr>
        <w:footnoteReference w:id="2"/>
      </w:r>
      <w:r w:rsidR="007142E2"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p w:rsidR="008D66D2" w:rsidRPr="002B2DE2" w:rsidRDefault="008D66D2" w:rsidP="008B144E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التعريف ال</w:t>
      </w:r>
      <w:r w:rsidR="00B91A81"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أو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ل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>: ورد النص عليه في كتاباتي ال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أو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>لى وبخاصة كتابي</w:t>
      </w:r>
      <w:r w:rsidR="00E41916" w:rsidRPr="002B2DE2">
        <w:rPr>
          <w:rFonts w:ascii="Traditional Arabic" w:hAnsi="Traditional Arabic" w:cs="Traditional Arabic"/>
          <w:sz w:val="28"/>
          <w:szCs w:val="28"/>
          <w:rtl/>
        </w:rPr>
        <w:t xml:space="preserve"> الاستثمار والرقابة الشرعية وهو: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”مؤسسة </w:t>
      </w:r>
      <w:r w:rsidR="00122C08" w:rsidRPr="002B2DE2">
        <w:rPr>
          <w:rFonts w:ascii="Traditional Arabic" w:hAnsi="Traditional Arabic" w:cs="Traditional Arabic"/>
          <w:sz w:val="28"/>
          <w:szCs w:val="28"/>
          <w:rtl/>
        </w:rPr>
        <w:t>مالية</w:t>
      </w:r>
      <w:r w:rsidR="00E41916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41916" w:rsidRPr="002B2DE2">
        <w:rPr>
          <w:rFonts w:ascii="Traditional Arabic" w:hAnsi="Traditional Arabic" w:cs="Traditional Arabic"/>
          <w:sz w:val="28"/>
          <w:szCs w:val="28"/>
          <w:rtl/>
        </w:rPr>
        <w:t>مصرفية–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شعبية 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أو</w:t>
      </w:r>
      <w:r w:rsidR="00E41916" w:rsidRPr="002B2DE2">
        <w:rPr>
          <w:rFonts w:ascii="Traditional Arabic" w:hAnsi="Traditional Arabic" w:cs="Traditional Arabic"/>
          <w:sz w:val="28"/>
          <w:szCs w:val="28"/>
          <w:rtl/>
        </w:rPr>
        <w:t xml:space="preserve"> حكومية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– تعمل على تجميع فوائض التوازن لدى الأشخاص – سواء طبيعيين 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أو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اعتباريين – وتوجيهها في 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أو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جه استثمار إنمائية – لصالح الفرد والجماعة – وذلك طبقاً لأحكام الشريعة 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الإسلامية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ومقاصدها الأساسية (الضروريات والحاجيات والتحسينات)“ .</w:t>
      </w:r>
    </w:p>
    <w:p w:rsidR="008D66D2" w:rsidRPr="002B2DE2" w:rsidRDefault="008D66D2" w:rsidP="008B144E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التعريف الثاني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: ورد </w:t>
      </w:r>
      <w:r w:rsidR="00E41916" w:rsidRPr="002B2DE2">
        <w:rPr>
          <w:rFonts w:ascii="Traditional Arabic" w:hAnsi="Traditional Arabic" w:cs="Traditional Arabic"/>
          <w:sz w:val="28"/>
          <w:szCs w:val="28"/>
          <w:rtl/>
        </w:rPr>
        <w:t>النص عليه في أبحاثي الأخيرة وهو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</w:p>
    <w:p w:rsidR="008D66D2" w:rsidRPr="002B2DE2" w:rsidRDefault="008D66D2" w:rsidP="008B144E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”مؤسسة </w:t>
      </w:r>
      <w:r w:rsidR="00122C08" w:rsidRPr="002B2DE2">
        <w:rPr>
          <w:rFonts w:ascii="Traditional Arabic" w:hAnsi="Traditional Arabic" w:cs="Traditional Arabic"/>
          <w:sz w:val="28"/>
          <w:szCs w:val="28"/>
          <w:rtl/>
        </w:rPr>
        <w:t>مالية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مصرفية تعمل طبقاً لقاعدتي الخراج بالضمان والغرم بالغنم على تجميع الأموال واستثمارها والاتّجار بها طبقاً لأحكام الشريعة 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الإسلامية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ومقاصدها الكلية“ .</w:t>
      </w:r>
    </w:p>
    <w:p w:rsidR="008D66D2" w:rsidRPr="002B2DE2" w:rsidRDefault="008D66D2" w:rsidP="00400560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التعريف الثالث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: وهو : </w:t>
      </w:r>
    </w:p>
    <w:p w:rsidR="00AA5A6A" w:rsidRPr="002B2DE2" w:rsidRDefault="008D66D2" w:rsidP="008B144E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” تلك التي تنص وثائقها الأساسية على الالتزام بعدم مخالفة الأحكام الشرعية بالفعل 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أو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بالترك في توظيف الأموال مع مراع</w:t>
      </w:r>
      <w:r w:rsidR="00E41916" w:rsidRPr="002B2DE2">
        <w:rPr>
          <w:rFonts w:ascii="Traditional Arabic" w:hAnsi="Traditional Arabic" w:cs="Traditional Arabic"/>
          <w:sz w:val="28"/>
          <w:szCs w:val="28"/>
          <w:rtl/>
        </w:rPr>
        <w:t>اة الواقع والمصلحة الشرعية فيه“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E07B0" w:rsidRPr="002B2DE2" w:rsidRDefault="009E07B0" w:rsidP="009E07B0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7142E2" w:rsidRPr="002B2DE2" w:rsidRDefault="00AA5A6A" w:rsidP="00ED020C">
      <w:pPr>
        <w:pStyle w:val="ListParagraph"/>
        <w:numPr>
          <w:ilvl w:val="0"/>
          <w:numId w:val="36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>تعريف ا</w:t>
      </w:r>
      <w:r w:rsidR="007142E2"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لبنك </w:t>
      </w:r>
      <w:r w:rsidR="00B91A81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الإسلامي</w:t>
      </w:r>
      <w:r w:rsidR="007142E2"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FC63EC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في</w:t>
      </w:r>
      <w:r w:rsidR="00E41916"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التشريعات و</w:t>
      </w:r>
      <w:r w:rsidR="007142E2"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القوانين </w:t>
      </w:r>
      <w:r w:rsidR="00FC63EC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التي</w:t>
      </w:r>
      <w:r w:rsidR="007142E2"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صدرت حتى الآن بشأن البنوك </w:t>
      </w:r>
      <w:r w:rsidR="00B91A81"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>الإسلامية</w:t>
      </w:r>
      <w:r w:rsidR="008E7439"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و المهنة المصرفية </w:t>
      </w:r>
      <w:r w:rsidR="00B91A81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الإسلامية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vertAlign w:val="superscript"/>
          <w:rtl/>
        </w:rPr>
        <w:t>(</w:t>
      </w:r>
      <w:r w:rsidRPr="002B2DE2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</w:rPr>
        <w:footnoteReference w:id="3"/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vertAlign w:val="superscript"/>
          <w:rtl/>
        </w:rPr>
        <w:t>)</w:t>
      </w:r>
      <w:r w:rsidR="008E7439"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:</w:t>
      </w:r>
    </w:p>
    <w:p w:rsidR="001A5F30" w:rsidRPr="002B2DE2" w:rsidRDefault="001A5F30" w:rsidP="00ED020C">
      <w:pPr>
        <w:pStyle w:val="ListParagraph"/>
        <w:numPr>
          <w:ilvl w:val="0"/>
          <w:numId w:val="37"/>
        </w:numPr>
        <w:bidi/>
        <w:jc w:val="both"/>
        <w:rPr>
          <w:rFonts w:ascii="Traditional Arabic" w:hAnsi="Traditional Arabic" w:cs="Traditional Arabic"/>
          <w:sz w:val="28"/>
          <w:szCs w:val="28"/>
          <w:u w:val="single"/>
          <w:rtl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تعريف البنك </w:t>
      </w:r>
      <w:r w:rsidR="00B91A81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الإسلامي</w:t>
      </w:r>
      <w:r w:rsidR="00ED020C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 في القوانين</w:t>
      </w:r>
      <w:r w:rsidR="00281D68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 التي صدرت حتى الآن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 : </w:t>
      </w:r>
    </w:p>
    <w:p w:rsidR="001A5F30" w:rsidRPr="002B2DE2" w:rsidRDefault="001A5F30" w:rsidP="00ED020C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</w:rPr>
        <w:t>1- القانون الم</w:t>
      </w:r>
      <w:r w:rsidR="00ED020C" w:rsidRPr="002B2DE2">
        <w:rPr>
          <w:rFonts w:ascii="Traditional Arabic" w:hAnsi="Traditional Arabic" w:cs="Traditional Arabic" w:hint="cs"/>
          <w:sz w:val="28"/>
          <w:szCs w:val="28"/>
          <w:rtl/>
        </w:rPr>
        <w:t>الي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زي رقم 276 لسنة 1983 بشأن البنوك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ل قانون يعّرف في المادة الثانية منه البنك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بأنه: </w:t>
      </w:r>
    </w:p>
    <w:p w:rsidR="001A5F30" w:rsidRPr="002B2DE2" w:rsidRDefault="001A5F30" w:rsidP="001A5F30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"شركة تمارس </w:t>
      </w:r>
      <w:r w:rsidRPr="002B2DE2">
        <w:rPr>
          <w:rFonts w:ascii="Traditional Arabic" w:hAnsi="Traditional Arabic" w:cs="Traditional Arabic" w:hint="cs"/>
          <w:sz w:val="28"/>
          <w:szCs w:val="28"/>
          <w:u w:val="single"/>
          <w:rtl/>
        </w:rPr>
        <w:t>العمل المصرفي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الإسلامي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بترخيص قانون</w:t>
      </w:r>
      <w:r w:rsidR="00400560" w:rsidRPr="002B2DE2">
        <w:rPr>
          <w:rFonts w:ascii="Traditional Arabic" w:hAnsi="Traditional Arabic" w:cs="Traditional Arabic" w:hint="cs"/>
          <w:sz w:val="28"/>
          <w:szCs w:val="28"/>
          <w:rtl/>
        </w:rPr>
        <w:t>ي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>"</w:t>
      </w:r>
    </w:p>
    <w:p w:rsidR="001A5F30" w:rsidRPr="002B2DE2" w:rsidRDefault="001A5F30" w:rsidP="001A5F30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</w:rPr>
        <w:t>2- ثم عرّفت المادة ال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لى من القانون الاتحادي رقم (6) لسنة 1985 </w:t>
      </w:r>
      <w:r w:rsidR="00400560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في دولة الإمارات العربية المتحدة </w:t>
      </w:r>
      <w:r w:rsidR="00E41916" w:rsidRPr="002B2DE2">
        <w:rPr>
          <w:rFonts w:ascii="Traditional Arabic" w:hAnsi="Traditional Arabic" w:cs="Traditional Arabic" w:hint="cs"/>
          <w:sz w:val="28"/>
          <w:szCs w:val="28"/>
          <w:rtl/>
        </w:rPr>
        <w:t>المصارف و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>المؤسسات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</w:rPr>
        <w:t>مالية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بأنها: </w:t>
      </w:r>
    </w:p>
    <w:p w:rsidR="001A5F30" w:rsidRPr="002B2DE2" w:rsidRDefault="001A5F30" w:rsidP="001A5F30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</w:rPr>
        <w:t>" تل</w:t>
      </w:r>
      <w:r w:rsidR="00E41916" w:rsidRPr="002B2DE2">
        <w:rPr>
          <w:rFonts w:ascii="Traditional Arabic" w:hAnsi="Traditional Arabic" w:cs="Traditional Arabic" w:hint="cs"/>
          <w:sz w:val="28"/>
          <w:szCs w:val="28"/>
          <w:rtl/>
        </w:rPr>
        <w:t>ك التي تتضمن عقودها التأسيسية و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نظمها الأساسية التزماً بتطبيق أحكام الشريعة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الإسلامية</w:t>
      </w:r>
      <w:r w:rsidR="00E41916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و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تباشر </w:t>
      </w:r>
      <w:r w:rsidRPr="002B2DE2">
        <w:rPr>
          <w:rFonts w:ascii="Traditional Arabic" w:hAnsi="Traditional Arabic" w:cs="Traditional Arabic" w:hint="cs"/>
          <w:sz w:val="28"/>
          <w:szCs w:val="28"/>
          <w:u w:val="single"/>
          <w:rtl/>
        </w:rPr>
        <w:t>نشاطها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وفقاً لهذه الأحكام"</w:t>
      </w:r>
      <w:r w:rsidR="00400560" w:rsidRPr="002B2DE2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1A5F30" w:rsidRPr="002B2DE2" w:rsidRDefault="001A5F30" w:rsidP="001A5F30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3- ثم نص قانون تنظيم العمل المصرفي لسنة 1991 في السودان في المادة الثالثة منه على: </w:t>
      </w:r>
    </w:p>
    <w:p w:rsidR="001A5F30" w:rsidRPr="002B2DE2" w:rsidRDefault="00E41916" w:rsidP="001A5F30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</w:rPr>
        <w:t>معنى المصرف</w:t>
      </w:r>
      <w:r w:rsidR="001A5F30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: يقصد به أية شركة مسجلة 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>تحت قانون الشركات لسنة 1925 و</w:t>
      </w:r>
      <w:r w:rsidR="008A74AA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تمارس </w:t>
      </w:r>
      <w:r w:rsidR="008A74AA" w:rsidRPr="002B2DE2">
        <w:rPr>
          <w:rFonts w:ascii="Traditional Arabic" w:hAnsi="Traditional Arabic" w:cs="Traditional Arabic" w:hint="cs"/>
          <w:sz w:val="28"/>
          <w:szCs w:val="28"/>
          <w:u w:val="single"/>
          <w:rtl/>
        </w:rPr>
        <w:t>العمل المصرفي</w:t>
      </w:r>
      <w:r w:rsidR="008A74AA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="008A74AA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أي جزء منه في السودان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="008A74AA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أي مصرف منشأ بقانون.</w:t>
      </w:r>
    </w:p>
    <w:p w:rsidR="008A74AA" w:rsidRPr="002B2DE2" w:rsidRDefault="008A74AA" w:rsidP="008A74AA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مؤسسة 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</w:rPr>
        <w:t>مالية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: يقصد بها أي شركة لتوظيف الأموال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شركة نشأت لأغراض الاستثمار</w:t>
      </w:r>
      <w:r w:rsidR="00E41916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و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تمارس أياً من </w:t>
      </w:r>
      <w:r w:rsidRPr="002B2DE2">
        <w:rPr>
          <w:rFonts w:ascii="Traditional Arabic" w:hAnsi="Traditional Arabic" w:cs="Traditional Arabic" w:hint="cs"/>
          <w:sz w:val="28"/>
          <w:szCs w:val="28"/>
          <w:u w:val="single"/>
          <w:rtl/>
        </w:rPr>
        <w:t>الأعمال المصرفية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8A74AA" w:rsidRPr="002B2DE2" w:rsidRDefault="008A74AA" w:rsidP="008A74AA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4- ثم عرّف قانون البنوك الأردني رقم 28 لسنة 2000 في المادة الثانية البنك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الإسلامي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بأنه: </w:t>
      </w:r>
    </w:p>
    <w:p w:rsidR="008A74AA" w:rsidRPr="002B2DE2" w:rsidRDefault="00E41916" w:rsidP="008A74AA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</w:rPr>
        <w:t>"</w:t>
      </w:r>
      <w:r w:rsidR="008A74AA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الشركة التي يرخص لها بممارسة الأعمال المصرفية بما يتفق مع أحكام الشريعة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ومبادئها وأي أعمال و</w:t>
      </w:r>
      <w:r w:rsidR="008A74AA" w:rsidRPr="002B2DE2">
        <w:rPr>
          <w:rFonts w:ascii="Traditional Arabic" w:hAnsi="Traditional Arabic" w:cs="Traditional Arabic" w:hint="cs"/>
          <w:sz w:val="28"/>
          <w:szCs w:val="28"/>
          <w:rtl/>
        </w:rPr>
        <w:t>أنشطة أخرى وفق أحكام هذا القانون".</w:t>
      </w:r>
    </w:p>
    <w:p w:rsidR="008B144E" w:rsidRPr="002B2DE2" w:rsidRDefault="008A74AA" w:rsidP="00D0063F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5- ثم عرّف القانون رقم 30 لسنة 2003 بإضافة قسم خاص بالبنوك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القانون رقم 32 لسنة 1968 </w:t>
      </w:r>
      <w:r w:rsidR="00400560" w:rsidRPr="002B2DE2">
        <w:rPr>
          <w:rFonts w:ascii="Traditional Arabic" w:hAnsi="Traditional Arabic" w:cs="Traditional Arabic" w:hint="cs"/>
          <w:sz w:val="28"/>
          <w:szCs w:val="28"/>
          <w:rtl/>
        </w:rPr>
        <w:t>بشأن الن</w:t>
      </w:r>
      <w:r w:rsidR="00E41916" w:rsidRPr="002B2DE2">
        <w:rPr>
          <w:rFonts w:ascii="Traditional Arabic" w:hAnsi="Traditional Arabic" w:cs="Traditional Arabic" w:hint="cs"/>
          <w:sz w:val="28"/>
          <w:szCs w:val="28"/>
          <w:rtl/>
        </w:rPr>
        <w:t>قد وبنك الكويت المركزي و</w:t>
      </w:r>
      <w:r w:rsidR="00281D68" w:rsidRPr="002B2DE2">
        <w:rPr>
          <w:rFonts w:ascii="Traditional Arabic" w:hAnsi="Traditional Arabic" w:cs="Traditional Arabic" w:hint="cs"/>
          <w:sz w:val="28"/>
          <w:szCs w:val="28"/>
          <w:rtl/>
        </w:rPr>
        <w:t>المهن</w:t>
      </w:r>
      <w:r w:rsidR="00400560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ة المصرفية 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البنوك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في المادة الثانية /86 </w:t>
      </w:r>
      <w:r w:rsidR="00281D68" w:rsidRPr="002B2DE2">
        <w:rPr>
          <w:rFonts w:ascii="Traditional Arabic" w:hAnsi="Traditional Arabic" w:cs="Traditional Arabic" w:hint="cs"/>
          <w:sz w:val="28"/>
          <w:szCs w:val="28"/>
          <w:u w:val="single"/>
          <w:rtl/>
        </w:rPr>
        <w:t>التي تنص على</w:t>
      </w:r>
      <w:r w:rsidR="00281D68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>:</w:t>
      </w:r>
    </w:p>
    <w:p w:rsidR="008A74AA" w:rsidRPr="002B2DE2" w:rsidRDefault="008A74AA" w:rsidP="008A74A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البنوك </w:t>
      </w:r>
      <w:r w:rsidR="00B91A81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الإسلامية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 هي: </w:t>
      </w:r>
    </w:p>
    <w:p w:rsidR="008A74AA" w:rsidRPr="002B2DE2" w:rsidRDefault="008A74AA" w:rsidP="00E4191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</w:rPr>
        <w:t>البنوك التي تز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ل أعمال </w:t>
      </w:r>
      <w:r w:rsidRPr="002B2DE2">
        <w:rPr>
          <w:rFonts w:ascii="Traditional Arabic" w:hAnsi="Traditional Arabic" w:cs="Traditional Arabic" w:hint="cs"/>
          <w:sz w:val="28"/>
          <w:szCs w:val="28"/>
          <w:u w:val="single"/>
          <w:rtl/>
        </w:rPr>
        <w:t>المهنة المصرفية</w:t>
      </w:r>
      <w:r w:rsidR="00E41916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و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ما ينص عليه قانون التجارة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="00E41916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يقضي </w:t>
      </w:r>
      <w:r w:rsidR="00BE136B" w:rsidRPr="002B2DE2">
        <w:rPr>
          <w:rFonts w:ascii="Traditional Arabic" w:hAnsi="Traditional Arabic" w:cs="Traditional Arabic" w:hint="cs"/>
          <w:sz w:val="28"/>
          <w:szCs w:val="28"/>
          <w:rtl/>
        </w:rPr>
        <w:t>به ا</w:t>
      </w:r>
      <w:r w:rsidR="00E41916" w:rsidRPr="002B2DE2">
        <w:rPr>
          <w:rFonts w:ascii="Traditional Arabic" w:hAnsi="Traditional Arabic" w:cs="Traditional Arabic" w:hint="cs"/>
          <w:sz w:val="28"/>
          <w:szCs w:val="28"/>
          <w:rtl/>
        </w:rPr>
        <w:t>لعرف باعتباره من أعمال البنوك و</w:t>
      </w:r>
      <w:r w:rsidR="00BE136B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ذلك وفقاً لأحكام الشريعة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الإسلامية</w:t>
      </w:r>
      <w:r w:rsidR="00E41916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و</w:t>
      </w:r>
      <w:r w:rsidR="00BE136B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تقوم بصفة معتاجة بقبول الودائع بأنواعها سواء في شكل حسابات جارية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="00BE136B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حسابات توفير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="00BE136B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ادخار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="00BE136B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BE136B" w:rsidRPr="002B2DE2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 xml:space="preserve">حسابات استثمار لآجال و لأغراض محددة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="00E41916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غير محددة و</w:t>
      </w:r>
      <w:r w:rsidR="00BE136B" w:rsidRPr="002B2DE2">
        <w:rPr>
          <w:rFonts w:ascii="Traditional Arabic" w:hAnsi="Traditional Arabic" w:cs="Traditional Arabic" w:hint="cs"/>
          <w:sz w:val="28"/>
          <w:szCs w:val="28"/>
          <w:rtl/>
        </w:rPr>
        <w:t>تز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="00BE136B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ل </w:t>
      </w:r>
      <w:r w:rsidR="00BE136B" w:rsidRPr="002B2DE2">
        <w:rPr>
          <w:rFonts w:ascii="Traditional Arabic" w:hAnsi="Traditional Arabic" w:cs="Traditional Arabic" w:hint="cs"/>
          <w:sz w:val="28"/>
          <w:szCs w:val="28"/>
          <w:u w:val="single"/>
          <w:rtl/>
        </w:rPr>
        <w:t>عمليات التمويل</w:t>
      </w:r>
      <w:r w:rsidR="00BE136B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بآجالها المختلفة مستخدمة في ذلك صي</w:t>
      </w:r>
      <w:r w:rsidR="00E41916" w:rsidRPr="002B2DE2">
        <w:rPr>
          <w:rFonts w:ascii="Traditional Arabic" w:hAnsi="Traditional Arabic" w:cs="Traditional Arabic" w:hint="cs"/>
          <w:sz w:val="28"/>
          <w:szCs w:val="28"/>
          <w:rtl/>
        </w:rPr>
        <w:t>غ العقود الشرعية مثل المرابحة والمشاركة و</w:t>
      </w:r>
      <w:r w:rsidR="00BE136B" w:rsidRPr="002B2DE2">
        <w:rPr>
          <w:rFonts w:ascii="Traditional Arabic" w:hAnsi="Traditional Arabic" w:cs="Traditional Arabic" w:hint="cs"/>
          <w:sz w:val="28"/>
          <w:szCs w:val="28"/>
          <w:rtl/>
        </w:rPr>
        <w:t>المضاربة.</w:t>
      </w:r>
    </w:p>
    <w:p w:rsidR="00BE136B" w:rsidRPr="002B2DE2" w:rsidRDefault="00BE136B" w:rsidP="00BE136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كما تقدم </w:t>
      </w:r>
      <w:r w:rsidR="00E41916" w:rsidRPr="002B2DE2">
        <w:rPr>
          <w:rFonts w:ascii="Traditional Arabic" w:hAnsi="Traditional Arabic" w:cs="Traditional Arabic" w:hint="cs"/>
          <w:sz w:val="28"/>
          <w:szCs w:val="28"/>
          <w:u w:val="single"/>
          <w:rtl/>
        </w:rPr>
        <w:t>الخدمات المصرفية و</w:t>
      </w:r>
      <w:r w:rsidRPr="002B2DE2">
        <w:rPr>
          <w:rFonts w:ascii="Traditional Arabic" w:hAnsi="Traditional Arabic" w:cs="Traditional Arabic" w:hint="cs"/>
          <w:sz w:val="28"/>
          <w:szCs w:val="28"/>
          <w:u w:val="single"/>
          <w:rtl/>
        </w:rPr>
        <w:t>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u w:val="single"/>
          <w:rtl/>
        </w:rPr>
        <w:t>مالية</w:t>
      </w:r>
      <w:r w:rsidR="00E41916" w:rsidRPr="002B2DE2">
        <w:rPr>
          <w:rFonts w:ascii="Traditional Arabic" w:hAnsi="Traditional Arabic" w:cs="Traditional Arabic" w:hint="cs"/>
          <w:sz w:val="28"/>
          <w:szCs w:val="28"/>
          <w:rtl/>
        </w:rPr>
        <w:t>بأنواعها المختلفة لعملائها والمتعاملين معها. و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تباشر عمليات </w:t>
      </w:r>
      <w:r w:rsidRPr="002B2DE2">
        <w:rPr>
          <w:rFonts w:ascii="Traditional Arabic" w:hAnsi="Traditional Arabic" w:cs="Traditional Arabic" w:hint="cs"/>
          <w:sz w:val="28"/>
          <w:szCs w:val="28"/>
          <w:u w:val="single"/>
          <w:rtl/>
        </w:rPr>
        <w:t>الاستثمار المباشر</w:t>
      </w:r>
      <w:r w:rsidR="00E41916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و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>الم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سواء لحسابها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لحساب الغير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بالاشتراك مع الغير بما في ذلك إنشاء الشركات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المساهمة في الشركات القائمة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تحت التأسيس التي تز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ل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="00F97F41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جه النشاط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الاقتصاد</w:t>
      </w:r>
      <w:r w:rsidR="00F97F41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ي المختلفة بما لا يتعارض مع أحكام الشريعة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الإسلامية</w:t>
      </w:r>
      <w:r w:rsidR="00F97F41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ووفقاً للضوابط التي يضعها مجلس إدارة البنك المركزي في هذه الشأن و ذلك كله وفقاً ل</w:t>
      </w:r>
      <w:r w:rsidR="00E41916" w:rsidRPr="002B2DE2">
        <w:rPr>
          <w:rFonts w:ascii="Traditional Arabic" w:hAnsi="Traditional Arabic" w:cs="Traditional Arabic" w:hint="cs"/>
          <w:sz w:val="28"/>
          <w:szCs w:val="28"/>
          <w:rtl/>
        </w:rPr>
        <w:t>أحكام الواردة في هذا القانون. ويضع البنك المركزي الأسس و</w:t>
      </w:r>
      <w:r w:rsidR="00F97F41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القواعد و الضوابط التي تنظم نشاط </w:t>
      </w:r>
      <w:r w:rsidR="00F97F41" w:rsidRPr="002B2DE2">
        <w:rPr>
          <w:rFonts w:ascii="Traditional Arabic" w:hAnsi="Traditional Arabic" w:cs="Traditional Arabic" w:hint="cs"/>
          <w:sz w:val="28"/>
          <w:szCs w:val="28"/>
          <w:u w:val="single"/>
          <w:rtl/>
        </w:rPr>
        <w:t>فروع البنوك</w:t>
      </w:r>
      <w:r w:rsidR="00F97F41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u w:val="single"/>
          <w:rtl/>
        </w:rPr>
        <w:t>الإسلامية</w:t>
      </w:r>
      <w:r w:rsidR="00F97F41" w:rsidRPr="002B2DE2">
        <w:rPr>
          <w:rFonts w:ascii="Traditional Arabic" w:hAnsi="Traditional Arabic" w:cs="Traditional Arabic" w:hint="cs"/>
          <w:sz w:val="28"/>
          <w:szCs w:val="28"/>
          <w:u w:val="single"/>
          <w:rtl/>
        </w:rPr>
        <w:t xml:space="preserve"> الأجنبية</w:t>
      </w:r>
      <w:r w:rsidR="00F97F41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التي ي</w:t>
      </w:r>
      <w:r w:rsidR="00E41916" w:rsidRPr="002B2DE2">
        <w:rPr>
          <w:rFonts w:ascii="Traditional Arabic" w:hAnsi="Traditional Arabic" w:cs="Traditional Arabic" w:hint="cs"/>
          <w:sz w:val="28"/>
          <w:szCs w:val="28"/>
          <w:rtl/>
        </w:rPr>
        <w:t>صرح لها بالعمل في دولة الكويت و</w:t>
      </w:r>
      <w:r w:rsidR="00F97F41" w:rsidRPr="002B2DE2">
        <w:rPr>
          <w:rFonts w:ascii="Traditional Arabic" w:hAnsi="Traditional Arabic" w:cs="Traditional Arabic" w:hint="cs"/>
          <w:sz w:val="28"/>
          <w:szCs w:val="28"/>
          <w:rtl/>
        </w:rPr>
        <w:t>تعتبر فروع أي بنك إسلامي أجنبي تعمل في دولة الكويت في حكم البنك الواحد بالنسبة لأحكام هذا القانون".</w:t>
      </w:r>
    </w:p>
    <w:p w:rsidR="00F97F41" w:rsidRPr="002B2DE2" w:rsidRDefault="006B50CF" w:rsidP="00F97F41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</w:rPr>
        <w:t>6- ثم عرّفت المادة ال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="00E41916" w:rsidRPr="002B2DE2">
        <w:rPr>
          <w:rFonts w:ascii="Traditional Arabic" w:hAnsi="Traditional Arabic" w:cs="Traditional Arabic" w:hint="cs"/>
          <w:sz w:val="28"/>
          <w:szCs w:val="28"/>
          <w:rtl/>
        </w:rPr>
        <w:t>لى من القانون رقم 575 لسنة 2004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بشأن المصارف لإسلامية في لبنان المصارف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بأنها: </w:t>
      </w:r>
    </w:p>
    <w:p w:rsidR="006B50CF" w:rsidRPr="002B2DE2" w:rsidRDefault="00E41916" w:rsidP="006B50CF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</w:rPr>
        <w:t>"</w:t>
      </w:r>
      <w:r w:rsidR="006B50CF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تلك التي يتضمن نظامها الأساسي التزاماً بعدم مخالفة الشريعة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في العمليات التي تقوم بها و</w:t>
      </w:r>
      <w:r w:rsidR="006B50CF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خاصة عدم التعامل بالفائدة أخذاً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="006B50CF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عطاء.</w:t>
      </w:r>
    </w:p>
    <w:p w:rsidR="00ED020C" w:rsidRPr="002B2DE2" w:rsidRDefault="006B50CF" w:rsidP="00ED020C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تطبق على المصارف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في ما لم يرد بشأنه نص خاص في هذا ا</w:t>
      </w:r>
      <w:r w:rsidR="00404622" w:rsidRPr="002B2DE2">
        <w:rPr>
          <w:rFonts w:ascii="Traditional Arabic" w:hAnsi="Traditional Arabic" w:cs="Traditional Arabic" w:hint="cs"/>
          <w:sz w:val="28"/>
          <w:szCs w:val="28"/>
          <w:rtl/>
        </w:rPr>
        <w:t>لقانون جميع الأحكام القانونية و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النظامية المعمول بها في لبنان لاسيما تلك المتعلقة بصورة مباشرة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غير مباشرة بالمصارف بما فيها كل من قانون</w:t>
      </w:r>
      <w:r w:rsidR="00404622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التجارة البرية وقانون النقد و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>التس</w:t>
      </w:r>
      <w:r w:rsidR="00404622" w:rsidRPr="002B2DE2">
        <w:rPr>
          <w:rFonts w:ascii="Traditional Arabic" w:hAnsi="Traditional Arabic" w:cs="Traditional Arabic" w:hint="cs"/>
          <w:sz w:val="28"/>
          <w:szCs w:val="28"/>
          <w:rtl/>
        </w:rPr>
        <w:t>ليف و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>قانون سرية المصارف.</w:t>
      </w:r>
    </w:p>
    <w:p w:rsidR="006B50CF" w:rsidRPr="002B2DE2" w:rsidRDefault="006B50CF" w:rsidP="00ED020C">
      <w:pPr>
        <w:pStyle w:val="ListParagraph"/>
        <w:numPr>
          <w:ilvl w:val="0"/>
          <w:numId w:val="37"/>
        </w:num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التعليق و المقارنة بين هذه التشريعات فيما يتعلق بالمقصود بالبنك</w:t>
      </w:r>
      <w:r w:rsidR="00400560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 </w:t>
      </w:r>
      <w:r w:rsidR="00B91A81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الإسلامي</w:t>
      </w:r>
      <w:r w:rsidR="00400560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:</w:t>
      </w:r>
    </w:p>
    <w:p w:rsidR="006B50CF" w:rsidRPr="002B2DE2" w:rsidRDefault="006B50CF" w:rsidP="006B50CF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أ- </w:t>
      </w:r>
      <w:r w:rsidRPr="002B2DE2">
        <w:rPr>
          <w:rFonts w:ascii="Traditional Arabic" w:hAnsi="Traditional Arabic" w:cs="Traditional Arabic" w:hint="cs"/>
          <w:sz w:val="28"/>
          <w:szCs w:val="28"/>
          <w:u w:val="single"/>
          <w:rtl/>
        </w:rPr>
        <w:t>استخدمت القوانين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التي تصدت للتعريف عبارات </w:t>
      </w:r>
      <w:r w:rsidRPr="002B2DE2">
        <w:rPr>
          <w:rFonts w:ascii="Traditional Arabic" w:hAnsi="Traditional Arabic" w:cs="Traditional Arabic" w:hint="cs"/>
          <w:sz w:val="28"/>
          <w:szCs w:val="28"/>
          <w:u w:val="single"/>
          <w:rtl/>
        </w:rPr>
        <w:t>متباينة مثل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: 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 </w:t>
      </w:r>
    </w:p>
    <w:p w:rsidR="006B50CF" w:rsidRPr="002B2DE2" w:rsidRDefault="006B50CF" w:rsidP="006B50CF">
      <w:pPr>
        <w:pStyle w:val="ListParagraph"/>
        <w:numPr>
          <w:ilvl w:val="0"/>
          <w:numId w:val="8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تمارس العمل المصرفي </w:t>
      </w:r>
      <w:r w:rsidR="00B91A81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الإسلامي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.</w:t>
      </w:r>
    </w:p>
    <w:p w:rsidR="006B50CF" w:rsidRPr="002B2DE2" w:rsidRDefault="006B50CF" w:rsidP="006B50CF">
      <w:pPr>
        <w:pStyle w:val="ListParagraph"/>
        <w:numPr>
          <w:ilvl w:val="0"/>
          <w:numId w:val="8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تباشر نشاطها وفقاً لأحكام الشريعة </w:t>
      </w:r>
      <w:r w:rsidR="00B91A81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الإسلامية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. </w:t>
      </w:r>
    </w:p>
    <w:p w:rsidR="006B50CF" w:rsidRPr="002B2DE2" w:rsidRDefault="006B50CF" w:rsidP="006B50CF">
      <w:pPr>
        <w:pStyle w:val="ListParagraph"/>
        <w:numPr>
          <w:ilvl w:val="0"/>
          <w:numId w:val="8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تمارس العمل المصرفي.</w:t>
      </w:r>
    </w:p>
    <w:p w:rsidR="006B50CF" w:rsidRPr="002B2DE2" w:rsidRDefault="006B50CF" w:rsidP="006B50CF">
      <w:pPr>
        <w:pStyle w:val="ListParagraph"/>
        <w:numPr>
          <w:ilvl w:val="0"/>
          <w:numId w:val="8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تمارس الأعمال المصرفية.</w:t>
      </w:r>
    </w:p>
    <w:p w:rsidR="006B50CF" w:rsidRPr="002B2DE2" w:rsidRDefault="006B50CF" w:rsidP="006B50CF">
      <w:pPr>
        <w:pStyle w:val="ListParagraph"/>
        <w:numPr>
          <w:ilvl w:val="0"/>
          <w:numId w:val="8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تز</w:t>
      </w:r>
      <w:r w:rsidR="00B91A81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ل المهنة المصرفية وفقاً لأحكام الشريعة </w:t>
      </w:r>
      <w:r w:rsidR="00B91A81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الإسلامية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</w:p>
    <w:p w:rsidR="006B50CF" w:rsidRPr="002B2DE2" w:rsidRDefault="00404622" w:rsidP="008475EC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="001F3740" w:rsidRPr="002B2DE2">
        <w:rPr>
          <w:rFonts w:ascii="Traditional Arabic" w:hAnsi="Traditional Arabic" w:cs="Traditional Arabic" w:hint="cs"/>
          <w:sz w:val="28"/>
          <w:szCs w:val="28"/>
          <w:rtl/>
        </w:rPr>
        <w:t>لما كانت المؤسسات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</w:rPr>
        <w:t>مالية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الإسلامية</w:t>
      </w:r>
      <w:r w:rsidR="001F3740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قد نشأت في بيئة تقليدية للعمل المصرفي القائم على الفائدة الربوية أيا كان هذا العمل المصرفي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="001F3740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طبيعته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="001F3740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الحد الذي صارت فيه الأعمال المصر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>فية التقليدية شبه مستقرة و</w:t>
      </w:r>
      <w:r w:rsidR="001F3740" w:rsidRPr="002B2DE2">
        <w:rPr>
          <w:rFonts w:ascii="Traditional Arabic" w:hAnsi="Traditional Arabic" w:cs="Traditional Arabic" w:hint="cs"/>
          <w:sz w:val="28"/>
          <w:szCs w:val="28"/>
          <w:rtl/>
        </w:rPr>
        <w:t>معل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ومة بما تشتمل عليه من الإيداع والاستقراض والخدمات 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المصرفية و</w:t>
      </w:r>
      <w:r w:rsidR="001F3740" w:rsidRPr="002B2DE2">
        <w:rPr>
          <w:rFonts w:ascii="Traditional Arabic" w:hAnsi="Traditional Arabic" w:cs="Traditional Arabic" w:hint="cs"/>
          <w:sz w:val="28"/>
          <w:szCs w:val="28"/>
          <w:rtl/>
        </w:rPr>
        <w:t>التمويل الاقراضي كل ذلك على</w:t>
      </w:r>
      <w:r w:rsidR="008475EC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أساس سعر الفائدة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الربوية، فإن استخدام المصارف و</w:t>
      </w:r>
      <w:r w:rsidR="008475EC" w:rsidRPr="002B2DE2">
        <w:rPr>
          <w:rFonts w:ascii="Traditional Arabic" w:hAnsi="Traditional Arabic" w:cs="Traditional Arabic" w:hint="cs"/>
          <w:sz w:val="28"/>
          <w:szCs w:val="28"/>
          <w:rtl/>
        </w:rPr>
        <w:t>المؤسسات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</w:rPr>
        <w:t>مالية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الإسلامية</w:t>
      </w:r>
      <w:r w:rsidR="008475EC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لمصطلح </w:t>
      </w:r>
      <w:r w:rsidR="008475EC" w:rsidRPr="002B2DE2">
        <w:rPr>
          <w:rFonts w:ascii="Traditional Arabic" w:hAnsi="Traditional Arabic" w:cs="Traditional Arabic" w:hint="cs"/>
          <w:sz w:val="28"/>
          <w:szCs w:val="28"/>
          <w:u w:val="single"/>
          <w:rtl/>
        </w:rPr>
        <w:t>الأعمال المصرفية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8475EC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في ظل المناخ السائد لا يعبّر عن حقيقة طبيعة المصرفية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الإسلامية</w:t>
      </w:r>
      <w:r w:rsidR="008475EC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="008475EC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بمعنى أشمل لا يشتمل على الأسس و المبادئ الجوهرية في ممارسة المصرفية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التي من أهمها وعلى رأسها "</w:t>
      </w:r>
      <w:r w:rsidR="008475EC" w:rsidRPr="002B2DE2">
        <w:rPr>
          <w:rFonts w:ascii="Traditional Arabic" w:hAnsi="Traditional Arabic" w:cs="Traditional Arabic" w:hint="cs"/>
          <w:sz w:val="28"/>
          <w:szCs w:val="28"/>
          <w:rtl/>
        </w:rPr>
        <w:t>أن النقو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>د يتّجر بها لا فيها كرؤوس أموال، و</w:t>
      </w:r>
      <w:r w:rsidR="008475EC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أن التعامل فيها تحكمه قواعد 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>عقد الصرف المعروفة من الفورية والتقابض و</w:t>
      </w:r>
      <w:r w:rsidR="008475EC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التماثل. </w:t>
      </w:r>
    </w:p>
    <w:p w:rsidR="008475EC" w:rsidRPr="002B2DE2" w:rsidRDefault="008475EC" w:rsidP="008475EC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ب- أن بعض هذه التعريفات أدخل في التعريف ما </w:t>
      </w:r>
      <w:r w:rsidR="00404622" w:rsidRPr="002B2DE2">
        <w:rPr>
          <w:rFonts w:ascii="Traditional Arabic" w:hAnsi="Traditional Arabic" w:cs="Traditional Arabic" w:hint="cs"/>
          <w:sz w:val="28"/>
          <w:szCs w:val="28"/>
          <w:rtl/>
        </w:rPr>
        <w:t>ليس منه كالأعمال التي تمارسها و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>الأغراض التي أنشئت من أجلها هذه المؤسسات</w:t>
      </w:r>
      <w:r w:rsidR="00400560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="00400560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فيه من التعميم مالا يجوز في التعريف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. </w:t>
      </w:r>
    </w:p>
    <w:p w:rsidR="008475EC" w:rsidRPr="002B2DE2" w:rsidRDefault="008475EC" w:rsidP="008475EC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ج- </w:t>
      </w:r>
      <w:r w:rsidR="00404622" w:rsidRPr="002B2DE2">
        <w:rPr>
          <w:rFonts w:ascii="Traditional Arabic" w:hAnsi="Traditional Arabic" w:cs="Traditional Arabic" w:hint="cs"/>
          <w:sz w:val="28"/>
          <w:szCs w:val="28"/>
          <w:rtl/>
        </w:rPr>
        <w:t>بعض التشريعات جمع بين الشريعة و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القانون في الالتزام بمعنى أنها نصت على أن </w:t>
      </w:r>
      <w:r w:rsidR="00511EFB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تمارس هذه المؤسسات الأعمال المصرفية بما يتفق مع أحكام الشريعة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الإسلامية</w:t>
      </w:r>
      <w:r w:rsidR="00511EFB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ووفق أحكام القانون.</w:t>
      </w:r>
    </w:p>
    <w:p w:rsidR="00511EFB" w:rsidRPr="002B2DE2" w:rsidRDefault="00511EFB" w:rsidP="00511EF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د- بعض هذه التشريعات اكتفى بالنص على ممارسة العمل المصرفي وفق أحكام الشريعة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الإسلامية</w:t>
      </w:r>
      <w:r w:rsidR="00404622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و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>ل</w:t>
      </w:r>
      <w:r w:rsidR="00404622" w:rsidRPr="002B2DE2">
        <w:rPr>
          <w:rFonts w:ascii="Traditional Arabic" w:hAnsi="Traditional Arabic" w:cs="Traditional Arabic" w:hint="cs"/>
          <w:sz w:val="28"/>
          <w:szCs w:val="28"/>
          <w:rtl/>
        </w:rPr>
        <w:t>م يتطلب أن تتضمن عقود التأسيس و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النظم الأساسية التزاماً بذلك. </w:t>
      </w:r>
    </w:p>
    <w:p w:rsidR="00511EFB" w:rsidRPr="002B2DE2" w:rsidRDefault="00511EFB" w:rsidP="00511EF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هـ- بعض هذه التشريعات نص على الالتزام بعدم مخالفة الشريعة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الإسلامية</w:t>
      </w:r>
      <w:r w:rsidR="00404622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و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خصصه بعدم التعامل بالفائدة أخذاً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عطاء.</w:t>
      </w:r>
      <w:r w:rsidRPr="002B2DE2">
        <w:rPr>
          <w:rFonts w:hint="cs"/>
          <w:sz w:val="28"/>
          <w:szCs w:val="28"/>
          <w:rtl/>
        </w:rPr>
        <w:t xml:space="preserve"> </w:t>
      </w:r>
    </w:p>
    <w:p w:rsidR="008C0247" w:rsidRPr="002B2DE2" w:rsidRDefault="008D6F4D" w:rsidP="008C0247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ج) </w:t>
      </w:r>
      <w:r w:rsidR="008C0247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رسالة المصارف </w:t>
      </w:r>
      <w:r w:rsidR="00B91A81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الإسلامية</w:t>
      </w:r>
      <w:r w:rsidR="008C0247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:</w:t>
      </w:r>
    </w:p>
    <w:p w:rsidR="008C0247" w:rsidRPr="002B2DE2" w:rsidRDefault="008C0247" w:rsidP="008C024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</w:rPr>
        <w:t>لم تتضمن التشريعات السابقة النص بصراحة ووضوح على رسالة تلك المؤسسات كأحد معطيات العلوم المعاصرة.</w:t>
      </w:r>
    </w:p>
    <w:p w:rsidR="008C0247" w:rsidRPr="002B2DE2" w:rsidRDefault="008C0247" w:rsidP="008C024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ذلك أن خصوصية منهجية تلك المؤسسات تحدد رسالتها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تتمثل رسالة تلك المؤسسات 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>–</w:t>
      </w:r>
      <w:r w:rsidR="00404622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و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هي صمام الأمان 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>–</w:t>
      </w:r>
      <w:r w:rsidR="00404622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كما يعبر علماء التخطيط و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>الاستراتيجية في الخصائص الفريدة التي تميزها</w:t>
      </w:r>
      <w:r w:rsidR="00404622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عن غيرها من المنظمات النظيرة و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تعبر هذه الرسالة عن الصورة الذهنية التي ترغب المنظمة في إسقاطها في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هان الناس و هي من وجهة نظرنا العمل على </w:t>
      </w:r>
      <w:r w:rsidR="00404622" w:rsidRPr="002B2DE2">
        <w:rPr>
          <w:rFonts w:ascii="Traditional Arabic" w:hAnsi="Traditional Arabic" w:cs="Traditional Arabic" w:hint="cs"/>
          <w:sz w:val="28"/>
          <w:szCs w:val="28"/>
          <w:rtl/>
        </w:rPr>
        <w:t>"إحياء مقصد الشرع في حفظ المال"كما تحدث عنه الأصوليون والفقهاء و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>ما يترتب عليه من آثار.</w:t>
      </w:r>
    </w:p>
    <w:p w:rsidR="009E07B0" w:rsidRPr="002B2DE2" w:rsidRDefault="00404622" w:rsidP="002A4001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="008C0247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من المفيد التنوية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="008C0247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اختلاف معنى الرسالة عن معنى الأهداف فالأهداف تتمثل في الدور الأساسي لهذه المؤسسات و الذي يحقق مصلحة جميع الأط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>راف ذات العلاقة بهذه المؤسسات وصاحبة المصلحة و</w:t>
      </w:r>
      <w:r w:rsidR="008C0247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هي </w:t>
      </w:r>
      <w:r w:rsidR="008C0247" w:rsidRPr="002B2DE2">
        <w:rPr>
          <w:rFonts w:ascii="Traditional Arabic" w:hAnsi="Traditional Arabic" w:cs="Traditional Arabic" w:hint="cs"/>
          <w:sz w:val="28"/>
          <w:szCs w:val="28"/>
          <w:u w:val="single"/>
          <w:rtl/>
        </w:rPr>
        <w:t>مثلثة الأضلاع</w:t>
      </w:r>
      <w:r w:rsidR="008C0247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: </w:t>
      </w:r>
    </w:p>
    <w:p w:rsidR="008C0247" w:rsidRPr="002B2DE2" w:rsidRDefault="008C0247" w:rsidP="008C024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</w:rPr>
        <w:t>أ- المؤسسات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</w:rPr>
        <w:t>مالية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>ذاتها.</w:t>
      </w:r>
    </w:p>
    <w:p w:rsidR="008C0247" w:rsidRPr="002B2DE2" w:rsidRDefault="008C0247" w:rsidP="008C024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</w:rPr>
        <w:t>ب- المتعاملون معها.</w:t>
      </w:r>
    </w:p>
    <w:p w:rsidR="008C0247" w:rsidRPr="002B2DE2" w:rsidRDefault="008C0247" w:rsidP="008C024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</w:rPr>
        <w:t>ج- البيئة / المجت</w:t>
      </w:r>
      <w:r w:rsidR="00FB1D23" w:rsidRPr="002B2DE2">
        <w:rPr>
          <w:rFonts w:ascii="Traditional Arabic" w:hAnsi="Traditional Arabic" w:cs="Traditional Arabic" w:hint="cs"/>
          <w:sz w:val="28"/>
          <w:szCs w:val="28"/>
          <w:rtl/>
        </w:rPr>
        <w:t>مع الذي تعمل فيه تلك المؤسسات و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>تخضع لنظامه.</w:t>
      </w:r>
    </w:p>
    <w:p w:rsidR="006938CC" w:rsidRPr="002B2DE2" w:rsidRDefault="006938CC" w:rsidP="00D0063F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lastRenderedPageBreak/>
        <w:t>لكل ذلك:</w:t>
      </w:r>
    </w:p>
    <w:p w:rsidR="006938CC" w:rsidRPr="002B2DE2" w:rsidRDefault="006938CC" w:rsidP="006938CC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نرى فيما يبدو لنا أن التشريع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إذ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ا اتجه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النص على تعريف المصرف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الإسلامي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وجب أن يحرص على أن يكون جامعاً</w:t>
      </w:r>
      <w:r w:rsidR="00FB1D23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مانعاً بقدر الإمكان و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أن يكون معبراً تعبيراً صريحاً وواضحاً عن حقيقة وطبيعة المصرفية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الإسلامية</w:t>
      </w:r>
      <w:r w:rsidR="002A4001">
        <w:rPr>
          <w:rFonts w:ascii="Traditional Arabic" w:hAnsi="Traditional Arabic" w:cs="Traditional Arabic" w:hint="cs"/>
          <w:sz w:val="28"/>
          <w:szCs w:val="28"/>
          <w:rtl/>
        </w:rPr>
        <w:t xml:space="preserve"> و</w:t>
      </w:r>
      <w:r w:rsidR="00FB1D23" w:rsidRPr="002B2DE2">
        <w:rPr>
          <w:rFonts w:ascii="Traditional Arabic" w:hAnsi="Traditional Arabic" w:cs="Traditional Arabic" w:hint="cs"/>
          <w:sz w:val="28"/>
          <w:szCs w:val="28"/>
          <w:rtl/>
        </w:rPr>
        <w:t>منطلقاتها ووسائلها ورسالتها ومقاصدها و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على هذه </w:t>
      </w:r>
      <w:r w:rsidRPr="002B2DE2">
        <w:rPr>
          <w:rFonts w:ascii="Traditional Arabic" w:hAnsi="Traditional Arabic" w:cs="Traditional Arabic" w:hint="cs"/>
          <w:sz w:val="28"/>
          <w:szCs w:val="28"/>
          <w:u w:val="single"/>
          <w:rtl/>
        </w:rPr>
        <w:t xml:space="preserve">النحو يمكننا أن نعرف المصارف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u w:val="single"/>
          <w:rtl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u w:val="single"/>
          <w:rtl/>
        </w:rPr>
        <w:t xml:space="preserve"> بأنها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>:</w:t>
      </w:r>
    </w:p>
    <w:p w:rsidR="006938CC" w:rsidRPr="002B2DE2" w:rsidRDefault="006938CC" w:rsidP="006938CC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" تلك التي تنص وثائقها الأساسية على الالتزام بعدم مخالفة الأحكام الشرعية بالفعل </w:t>
      </w:r>
      <w:r w:rsidR="00B91A81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الترك في ت</w:t>
      </w:r>
      <w:r w:rsidR="00FB1D23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وظيف الأموال مع مراعاة الواقع و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المصلحة الشرعية فيه".</w:t>
      </w:r>
    </w:p>
    <w:p w:rsidR="00DB3A9D" w:rsidRPr="002B2DE2" w:rsidRDefault="00281D68" w:rsidP="00A7366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أحد عشر</w:t>
      </w:r>
      <w:r w:rsidR="00DB3A9D" w:rsidRPr="002B2DE2">
        <w:rPr>
          <w:rFonts w:ascii="Traditional Arabic" w:hAnsi="Traditional Arabic" w:cs="Traditional Arabic"/>
          <w:sz w:val="28"/>
          <w:szCs w:val="28"/>
          <w:u w:val="single"/>
          <w:rtl/>
        </w:rPr>
        <w:t xml:space="preserve">:علاقة البنوك المركزية بالمصارف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u w:val="single"/>
          <w:rtl/>
        </w:rPr>
        <w:t>الإسلامية</w:t>
      </w:r>
      <w:r w:rsidR="00FB1D23" w:rsidRPr="002B2DE2">
        <w:rPr>
          <w:rFonts w:ascii="Traditional Arabic" w:hAnsi="Traditional Arabic" w:cs="Traditional Arabic"/>
          <w:sz w:val="28"/>
          <w:szCs w:val="28"/>
          <w:u w:val="single"/>
          <w:rtl/>
        </w:rPr>
        <w:t xml:space="preserve"> و</w:t>
      </w:r>
      <w:r w:rsidR="00DB3A9D" w:rsidRPr="002B2DE2">
        <w:rPr>
          <w:rFonts w:ascii="Traditional Arabic" w:hAnsi="Traditional Arabic" w:cs="Traditional Arabic"/>
          <w:sz w:val="28"/>
          <w:szCs w:val="28"/>
          <w:u w:val="single"/>
          <w:rtl/>
        </w:rPr>
        <w:t>موقفها منها :</w:t>
      </w:r>
    </w:p>
    <w:p w:rsidR="00DB3A9D" w:rsidRPr="002B2DE2" w:rsidRDefault="00FB1D23" w:rsidP="00400560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      مازالت قوانين البنوك و</w:t>
      </w:r>
      <w:r w:rsidR="00DB3A9D" w:rsidRPr="002B2DE2">
        <w:rPr>
          <w:rFonts w:ascii="Traditional Arabic" w:hAnsi="Traditional Arabic" w:cs="Traditional Arabic"/>
          <w:sz w:val="28"/>
          <w:szCs w:val="28"/>
          <w:rtl/>
        </w:rPr>
        <w:t xml:space="preserve">الائتمان 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="004B5C45" w:rsidRPr="002B2DE2">
        <w:rPr>
          <w:rFonts w:ascii="Traditional Arabic" w:hAnsi="Traditional Arabic" w:cs="Traditional Arabic"/>
          <w:sz w:val="28"/>
          <w:szCs w:val="28"/>
          <w:rtl/>
        </w:rPr>
        <w:t xml:space="preserve"> الغالب الأعم و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="00DB3A9D" w:rsidRPr="002B2DE2">
        <w:rPr>
          <w:rFonts w:ascii="Traditional Arabic" w:hAnsi="Traditional Arabic" w:cs="Traditional Arabic"/>
          <w:sz w:val="28"/>
          <w:szCs w:val="28"/>
          <w:rtl/>
        </w:rPr>
        <w:t xml:space="preserve"> تقوم البنوك المركزية ب</w:t>
      </w:r>
      <w:r w:rsidR="00400560" w:rsidRPr="002B2DE2">
        <w:rPr>
          <w:rFonts w:ascii="Traditional Arabic" w:hAnsi="Traditional Arabic" w:cs="Traditional Arabic" w:hint="cs"/>
          <w:sz w:val="28"/>
          <w:szCs w:val="28"/>
          <w:rtl/>
        </w:rPr>
        <w:t>ال</w:t>
      </w:r>
      <w:r w:rsidR="00DB3A9D" w:rsidRPr="002B2DE2">
        <w:rPr>
          <w:rFonts w:ascii="Traditional Arabic" w:hAnsi="Traditional Arabic" w:cs="Traditional Arabic"/>
          <w:sz w:val="28"/>
          <w:szCs w:val="28"/>
          <w:rtl/>
        </w:rPr>
        <w:t xml:space="preserve">مراقبة </w:t>
      </w:r>
      <w:r w:rsidR="00400560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  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>و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>الإشراف</w:t>
      </w:r>
      <w:r w:rsidR="00DB3A9D" w:rsidRPr="002B2DE2">
        <w:rPr>
          <w:rFonts w:ascii="Traditional Arabic" w:hAnsi="Traditional Arabic" w:cs="Traditional Arabic"/>
          <w:sz w:val="28"/>
          <w:szCs w:val="28"/>
          <w:rtl/>
        </w:rPr>
        <w:t xml:space="preserve"> على تنفي</w:t>
      </w:r>
      <w:r w:rsidR="00400560" w:rsidRPr="002B2DE2">
        <w:rPr>
          <w:rFonts w:ascii="Traditional Arabic" w:hAnsi="Traditional Arabic" w:cs="Traditional Arabic" w:hint="cs"/>
          <w:sz w:val="28"/>
          <w:szCs w:val="28"/>
          <w:rtl/>
        </w:rPr>
        <w:t>ذها لا ت</w:t>
      </w:r>
      <w:r w:rsidR="00281D68" w:rsidRPr="002B2DE2">
        <w:rPr>
          <w:rFonts w:ascii="Traditional Arabic" w:hAnsi="Traditional Arabic" w:cs="Traditional Arabic" w:hint="cs"/>
          <w:sz w:val="28"/>
          <w:szCs w:val="28"/>
          <w:rtl/>
        </w:rPr>
        <w:t>ُ</w:t>
      </w:r>
      <w:r w:rsidR="00400560" w:rsidRPr="002B2DE2">
        <w:rPr>
          <w:rFonts w:ascii="Traditional Arabic" w:hAnsi="Traditional Arabic" w:cs="Traditional Arabic" w:hint="cs"/>
          <w:sz w:val="28"/>
          <w:szCs w:val="28"/>
          <w:rtl/>
        </w:rPr>
        <w:t>ولي</w:t>
      </w:r>
      <w:r w:rsidR="00DB3A9D" w:rsidRPr="002B2DE2">
        <w:rPr>
          <w:rFonts w:ascii="Traditional Arabic" w:hAnsi="Traditional Arabic" w:cs="Traditional Arabic"/>
          <w:sz w:val="28"/>
          <w:szCs w:val="28"/>
          <w:rtl/>
        </w:rPr>
        <w:t xml:space="preserve"> الطبيعة الخاصة للبنوك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الإسلامية</w:t>
      </w:r>
      <w:r w:rsidR="004B5C45" w:rsidRPr="002B2DE2">
        <w:rPr>
          <w:rFonts w:ascii="Traditional Arabic" w:hAnsi="Traditional Arabic" w:cs="Traditional Arabic"/>
          <w:sz w:val="28"/>
          <w:szCs w:val="28"/>
          <w:rtl/>
        </w:rPr>
        <w:t xml:space="preserve"> ما يتوافق معها و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>السعي</w:t>
      </w:r>
      <w:r w:rsidR="00DB3A9D" w:rsidRPr="002B2DE2">
        <w:rPr>
          <w:rFonts w:ascii="Traditional Arabic" w:hAnsi="Traditional Arabic" w:cs="Traditional Arabic"/>
          <w:sz w:val="28"/>
          <w:szCs w:val="28"/>
          <w:rtl/>
        </w:rPr>
        <w:t xml:space="preserve"> ن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>حو استنباط طرق ووسائل الإشراف و</w:t>
      </w:r>
      <w:r w:rsidR="00DB3A9D" w:rsidRPr="002B2DE2">
        <w:rPr>
          <w:rFonts w:ascii="Traditional Arabic" w:hAnsi="Traditional Arabic" w:cs="Traditional Arabic"/>
          <w:sz w:val="28"/>
          <w:szCs w:val="28"/>
          <w:rtl/>
        </w:rPr>
        <w:t xml:space="preserve">الرقابة </w:t>
      </w:r>
      <w:r w:rsidR="00F420EE" w:rsidRPr="002B2DE2">
        <w:rPr>
          <w:rFonts w:ascii="Traditional Arabic" w:hAnsi="Traditional Arabic" w:cs="Traditional Arabic"/>
          <w:sz w:val="28"/>
          <w:szCs w:val="28"/>
          <w:rtl/>
        </w:rPr>
        <w:t xml:space="preserve">على البنوك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الإسلامية</w:t>
      </w:r>
      <w:r w:rsidR="00F420EE" w:rsidRPr="002B2DE2">
        <w:rPr>
          <w:rFonts w:ascii="Traditional Arabic" w:hAnsi="Traditional Arabic" w:cs="Traditional Arabic"/>
          <w:sz w:val="28"/>
          <w:szCs w:val="28"/>
          <w:rtl/>
        </w:rPr>
        <w:t xml:space="preserve"> بما يتفق مع منهجها 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>و</w:t>
      </w:r>
      <w:r w:rsidR="00F420EE" w:rsidRPr="002B2DE2">
        <w:rPr>
          <w:rFonts w:ascii="Traditional Arabic" w:hAnsi="Traditional Arabic" w:cs="Traditional Arabic"/>
          <w:sz w:val="28"/>
          <w:szCs w:val="28"/>
          <w:rtl/>
        </w:rPr>
        <w:t xml:space="preserve">طبيعة 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>عملها.</w:t>
      </w:r>
    </w:p>
    <w:p w:rsidR="00F420EE" w:rsidRPr="002B2DE2" w:rsidRDefault="00FB1D23" w:rsidP="00400560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/>
          <w:sz w:val="28"/>
          <w:szCs w:val="28"/>
          <w:rtl/>
        </w:rPr>
        <w:t>و</w:t>
      </w:r>
      <w:r w:rsidR="00F420EE" w:rsidRPr="002B2DE2">
        <w:rPr>
          <w:rFonts w:ascii="Traditional Arabic" w:hAnsi="Traditional Arabic" w:cs="Traditional Arabic"/>
          <w:sz w:val="28"/>
          <w:szCs w:val="28"/>
          <w:rtl/>
        </w:rPr>
        <w:t xml:space="preserve">ذلك هو الوضع السائد 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="00F420EE" w:rsidRPr="002B2DE2">
        <w:rPr>
          <w:rFonts w:ascii="Traditional Arabic" w:hAnsi="Traditional Arabic" w:cs="Traditional Arabic"/>
          <w:sz w:val="28"/>
          <w:szCs w:val="28"/>
          <w:rtl/>
        </w:rPr>
        <w:t xml:space="preserve"> علاقة البنوك المركزية بالمصارف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الإسلامية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و</w:t>
      </w:r>
      <w:r w:rsidR="00F420EE" w:rsidRPr="002B2DE2">
        <w:rPr>
          <w:rFonts w:ascii="Traditional Arabic" w:hAnsi="Traditional Arabic" w:cs="Traditional Arabic"/>
          <w:sz w:val="28"/>
          <w:szCs w:val="28"/>
          <w:rtl/>
        </w:rPr>
        <w:t xml:space="preserve">ذلك على خلاف ما نص عليه القانون رقم 30 لسنة 2013 بإضافة قسم خاص بالبنوك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الإسلامية</w:t>
      </w:r>
      <w:r w:rsidR="00F420EE" w:rsidRPr="002B2DE2">
        <w:rPr>
          <w:rFonts w:ascii="Traditional Arabic" w:hAnsi="Traditional Arabic" w:cs="Traditional Arabic"/>
          <w:sz w:val="28"/>
          <w:szCs w:val="28"/>
          <w:rtl/>
        </w:rPr>
        <w:t xml:space="preserve"> (القسم العاشر )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="00F420EE" w:rsidRPr="002B2DE2">
        <w:rPr>
          <w:rFonts w:ascii="Traditional Arabic" w:hAnsi="Traditional Arabic" w:cs="Traditional Arabic"/>
          <w:sz w:val="28"/>
          <w:szCs w:val="28"/>
          <w:rtl/>
        </w:rPr>
        <w:t xml:space="preserve"> الباب الثالث من القانون رقم</w:t>
      </w:r>
      <w:r w:rsidR="00400560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F420EE" w:rsidRPr="002B2DE2">
        <w:rPr>
          <w:rFonts w:ascii="Traditional Arabic" w:hAnsi="Traditional Arabic" w:cs="Traditional Arabic"/>
          <w:sz w:val="28"/>
          <w:szCs w:val="28"/>
          <w:rtl/>
        </w:rPr>
        <w:t xml:space="preserve">32 لسنة 1968 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شأن النقد و</w:t>
      </w:r>
      <w:r w:rsidR="00F420EE" w:rsidRPr="002B2DE2">
        <w:rPr>
          <w:rFonts w:ascii="Traditional Arabic" w:hAnsi="Traditional Arabic" w:cs="Traditional Arabic"/>
          <w:sz w:val="28"/>
          <w:szCs w:val="28"/>
          <w:rtl/>
        </w:rPr>
        <w:t xml:space="preserve">بنك الكويت 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>المركزي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و</w:t>
      </w:r>
      <w:r w:rsidR="00F420EE" w:rsidRPr="002B2DE2">
        <w:rPr>
          <w:rFonts w:ascii="Traditional Arabic" w:hAnsi="Traditional Arabic" w:cs="Traditional Arabic"/>
          <w:sz w:val="28"/>
          <w:szCs w:val="28"/>
          <w:rtl/>
        </w:rPr>
        <w:t xml:space="preserve">تنظيم المهنة المصرفية حيث نص 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="00F420EE" w:rsidRPr="002B2DE2">
        <w:rPr>
          <w:rFonts w:ascii="Traditional Arabic" w:hAnsi="Traditional Arabic" w:cs="Traditional Arabic"/>
          <w:sz w:val="28"/>
          <w:szCs w:val="28"/>
          <w:rtl/>
        </w:rPr>
        <w:t xml:space="preserve"> المادة 95 منه على ما 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>يأتي</w:t>
      </w:r>
      <w:r w:rsidR="00F420EE" w:rsidRPr="002B2DE2">
        <w:rPr>
          <w:rFonts w:ascii="Traditional Arabic" w:hAnsi="Traditional Arabic" w:cs="Traditional Arabic"/>
          <w:sz w:val="28"/>
          <w:szCs w:val="28"/>
          <w:rtl/>
        </w:rPr>
        <w:t>:</w:t>
      </w:r>
    </w:p>
    <w:p w:rsidR="00F420EE" w:rsidRPr="002B2DE2" w:rsidRDefault="00F420EE" w:rsidP="00D0063F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يجوز للبنك 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>المركزي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أن يجرى العمليات 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>الآتية:</w:t>
      </w:r>
    </w:p>
    <w:p w:rsidR="00F420EE" w:rsidRPr="002B2DE2" w:rsidRDefault="00F420EE" w:rsidP="00400560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/>
          <w:sz w:val="28"/>
          <w:szCs w:val="28"/>
          <w:rtl/>
        </w:rPr>
        <w:t>1)</w:t>
      </w:r>
      <w:r w:rsidR="00926302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أن يقدم للبنوك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الإسلامية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الحالات الاضطرارية تم</w:t>
      </w:r>
      <w:r w:rsidR="00FB1D23" w:rsidRPr="002B2DE2">
        <w:rPr>
          <w:rFonts w:ascii="Traditional Arabic" w:hAnsi="Traditional Arabic" w:cs="Traditional Arabic" w:hint="cs"/>
          <w:sz w:val="28"/>
          <w:szCs w:val="28"/>
          <w:rtl/>
        </w:rPr>
        <w:t>ويلا لمدة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="00B20580" w:rsidRPr="002B2DE2">
        <w:rPr>
          <w:rFonts w:ascii="Traditional Arabic" w:hAnsi="Traditional Arabic" w:cs="Traditional Arabic"/>
          <w:sz w:val="28"/>
          <w:szCs w:val="28"/>
          <w:rtl/>
        </w:rPr>
        <w:t>لا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B20580" w:rsidRPr="002B2DE2">
        <w:rPr>
          <w:rFonts w:ascii="Traditional Arabic" w:hAnsi="Traditional Arabic" w:cs="Traditional Arabic"/>
          <w:sz w:val="28"/>
          <w:szCs w:val="28"/>
          <w:rtl/>
        </w:rPr>
        <w:t>تج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أو</w:t>
      </w:r>
      <w:r w:rsidR="00FB1D23" w:rsidRPr="002B2DE2">
        <w:rPr>
          <w:rFonts w:ascii="Traditional Arabic" w:hAnsi="Traditional Arabic" w:cs="Traditional Arabic"/>
          <w:sz w:val="28"/>
          <w:szCs w:val="28"/>
          <w:rtl/>
        </w:rPr>
        <w:t>ز ستة شهور باستخدام الأدوات و</w:t>
      </w:r>
      <w:r w:rsidR="00B20580" w:rsidRPr="002B2DE2">
        <w:rPr>
          <w:rFonts w:ascii="Traditional Arabic" w:hAnsi="Traditional Arabic" w:cs="Traditional Arabic"/>
          <w:sz w:val="28"/>
          <w:szCs w:val="28"/>
          <w:rtl/>
        </w:rPr>
        <w:t>الأس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إلى</w:t>
      </w:r>
      <w:r w:rsidR="00B20580" w:rsidRPr="002B2DE2">
        <w:rPr>
          <w:rFonts w:ascii="Traditional Arabic" w:hAnsi="Traditional Arabic" w:cs="Traditional Arabic"/>
          <w:sz w:val="28"/>
          <w:szCs w:val="28"/>
          <w:rtl/>
        </w:rPr>
        <w:t xml:space="preserve">ب 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="00B20580" w:rsidRPr="002B2DE2">
        <w:rPr>
          <w:rFonts w:ascii="Traditional Arabic" w:hAnsi="Traditional Arabic" w:cs="Traditional Arabic"/>
          <w:sz w:val="28"/>
          <w:szCs w:val="28"/>
          <w:rtl/>
        </w:rPr>
        <w:t xml:space="preserve"> لا تتعارض مع أحكام الشريعة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الإسلامية</w:t>
      </w:r>
      <w:r w:rsidR="00FB1D23" w:rsidRPr="002B2DE2">
        <w:rPr>
          <w:rFonts w:ascii="Traditional Arabic" w:hAnsi="Traditional Arabic" w:cs="Traditional Arabic"/>
          <w:sz w:val="28"/>
          <w:szCs w:val="28"/>
          <w:rtl/>
        </w:rPr>
        <w:t xml:space="preserve"> وطبقا للشروط و</w:t>
      </w:r>
      <w:r w:rsidR="00B20580" w:rsidRPr="002B2DE2">
        <w:rPr>
          <w:rFonts w:ascii="Traditional Arabic" w:hAnsi="Traditional Arabic" w:cs="Traditional Arabic"/>
          <w:sz w:val="28"/>
          <w:szCs w:val="28"/>
          <w:rtl/>
        </w:rPr>
        <w:t xml:space="preserve">القواعد 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="00B20580" w:rsidRPr="002B2DE2">
        <w:rPr>
          <w:rFonts w:ascii="Traditional Arabic" w:hAnsi="Traditional Arabic" w:cs="Traditional Arabic"/>
          <w:sz w:val="28"/>
          <w:szCs w:val="28"/>
          <w:rtl/>
        </w:rPr>
        <w:t xml:space="preserve"> يقررها مجلس 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>إدارة</w:t>
      </w:r>
      <w:r w:rsidR="00B20580" w:rsidRPr="002B2DE2">
        <w:rPr>
          <w:rFonts w:ascii="Traditional Arabic" w:hAnsi="Traditional Arabic" w:cs="Traditional Arabic"/>
          <w:sz w:val="28"/>
          <w:szCs w:val="28"/>
          <w:rtl/>
        </w:rPr>
        <w:t xml:space="preserve"> البنك 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>المركزي</w:t>
      </w:r>
      <w:r w:rsidR="00B20580" w:rsidRPr="002B2DE2">
        <w:rPr>
          <w:rFonts w:ascii="Traditional Arabic" w:hAnsi="Traditional Arabic" w:cs="Traditional Arabic"/>
          <w:sz w:val="28"/>
          <w:szCs w:val="28"/>
          <w:rtl/>
        </w:rPr>
        <w:t>، ويجوز مد أجل التمويل لمدة لا تزيد على ستة أشهر أخرى.</w:t>
      </w:r>
    </w:p>
    <w:p w:rsidR="00B20580" w:rsidRPr="002B2DE2" w:rsidRDefault="00FB1D23" w:rsidP="00A7366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/>
          <w:sz w:val="28"/>
          <w:szCs w:val="28"/>
          <w:rtl/>
        </w:rPr>
        <w:t>2) أن يبيع و</w:t>
      </w:r>
      <w:r w:rsidR="00B20580" w:rsidRPr="002B2DE2">
        <w:rPr>
          <w:rFonts w:ascii="Traditional Arabic" w:hAnsi="Traditional Arabic" w:cs="Traditional Arabic"/>
          <w:sz w:val="28"/>
          <w:szCs w:val="28"/>
          <w:rtl/>
        </w:rPr>
        <w:t xml:space="preserve">يشترى مع البنوك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الإسلامية</w:t>
      </w:r>
      <w:r w:rsidR="00B20580" w:rsidRPr="002B2DE2">
        <w:rPr>
          <w:rFonts w:ascii="Traditional Arabic" w:hAnsi="Traditional Arabic" w:cs="Traditional Arabic"/>
          <w:sz w:val="28"/>
          <w:szCs w:val="28"/>
          <w:rtl/>
        </w:rPr>
        <w:t xml:space="preserve"> و غيرها من الأدوات 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تتفق و</w:t>
      </w:r>
      <w:r w:rsidR="00B20580" w:rsidRPr="002B2DE2">
        <w:rPr>
          <w:rFonts w:ascii="Traditional Arabic" w:hAnsi="Traditional Arabic" w:cs="Traditional Arabic"/>
          <w:sz w:val="28"/>
          <w:szCs w:val="28"/>
          <w:rtl/>
        </w:rPr>
        <w:t xml:space="preserve">أحكام الشريعة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الإسلامية</w:t>
      </w:r>
      <w:r w:rsidR="00B20580" w:rsidRPr="002B2DE2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B20580" w:rsidRPr="002B2DE2" w:rsidRDefault="00B20580" w:rsidP="00A7366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3) إصدار أدوات تتفق و </w:t>
      </w:r>
      <w:r w:rsidR="00281D68" w:rsidRPr="002B2DE2">
        <w:rPr>
          <w:rFonts w:ascii="Traditional Arabic" w:hAnsi="Traditional Arabic" w:cs="Traditional Arabic" w:hint="cs"/>
          <w:sz w:val="28"/>
          <w:szCs w:val="28"/>
          <w:rtl/>
        </w:rPr>
        <w:t>أ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حكام الشريعة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الإسلامية</w:t>
      </w:r>
      <w:r w:rsidR="00FB1D23" w:rsidRPr="002B2DE2">
        <w:rPr>
          <w:rFonts w:ascii="Traditional Arabic" w:hAnsi="Traditional Arabic" w:cs="Traditional Arabic"/>
          <w:sz w:val="28"/>
          <w:szCs w:val="28"/>
          <w:rtl/>
        </w:rPr>
        <w:t xml:space="preserve"> طبقا للحدود و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الشروط 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يقررها مجلس إدارة البنك 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>المركزي</w:t>
      </w:r>
      <w:r w:rsidR="00FB1D23" w:rsidRPr="002B2D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E584F" w:rsidRPr="002B2DE2" w:rsidRDefault="00FB1D23" w:rsidP="008B144E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/>
          <w:sz w:val="28"/>
          <w:szCs w:val="28"/>
          <w:rtl/>
        </w:rPr>
        <w:t>و</w:t>
      </w:r>
      <w:r w:rsidR="00B20580" w:rsidRPr="002B2DE2">
        <w:rPr>
          <w:rFonts w:ascii="Traditional Arabic" w:hAnsi="Traditional Arabic" w:cs="Traditional Arabic"/>
          <w:sz w:val="28"/>
          <w:szCs w:val="28"/>
          <w:rtl/>
        </w:rPr>
        <w:t>يتم</w:t>
      </w:r>
      <w:r w:rsidR="00926302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التع</w:t>
      </w:r>
      <w:r w:rsidR="00B20580" w:rsidRPr="002B2DE2">
        <w:rPr>
          <w:rFonts w:ascii="Traditional Arabic" w:hAnsi="Traditional Arabic" w:cs="Traditional Arabic"/>
          <w:sz w:val="28"/>
          <w:szCs w:val="28"/>
          <w:rtl/>
        </w:rPr>
        <w:t xml:space="preserve">امل 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="00B20580" w:rsidRPr="002B2DE2">
        <w:rPr>
          <w:rFonts w:ascii="Traditional Arabic" w:hAnsi="Traditional Arabic" w:cs="Traditional Arabic"/>
          <w:sz w:val="28"/>
          <w:szCs w:val="28"/>
          <w:rtl/>
        </w:rPr>
        <w:t xml:space="preserve"> هذه الأدو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>ات بيعا و</w:t>
      </w:r>
      <w:r w:rsidR="00B20580" w:rsidRPr="002B2DE2">
        <w:rPr>
          <w:rFonts w:ascii="Traditional Arabic" w:hAnsi="Traditional Arabic" w:cs="Traditional Arabic"/>
          <w:sz w:val="28"/>
          <w:szCs w:val="28"/>
          <w:rtl/>
        </w:rPr>
        <w:t xml:space="preserve">شراء مع البنوك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الإسلامية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و</w:t>
      </w:r>
      <w:r w:rsidR="004E584F" w:rsidRPr="002B2DE2">
        <w:rPr>
          <w:rFonts w:ascii="Traditional Arabic" w:hAnsi="Traditional Arabic" w:cs="Traditional Arabic"/>
          <w:sz w:val="28"/>
          <w:szCs w:val="28"/>
          <w:rtl/>
        </w:rPr>
        <w:t xml:space="preserve">غيرها من الجهات   الخاضعة لرقابة البنك 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>المركزي</w:t>
      </w:r>
      <w:r w:rsidR="004E584F" w:rsidRPr="002B2DE2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E584F" w:rsidRPr="002B2DE2" w:rsidRDefault="00FB1D23" w:rsidP="00A7366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</w:rPr>
        <w:t>لهذا</w:t>
      </w:r>
      <w:r w:rsidR="00281D68" w:rsidRPr="002B2DE2">
        <w:rPr>
          <w:rFonts w:ascii="Traditional Arabic" w:hAnsi="Traditional Arabic" w:cs="Traditional Arabic" w:hint="cs"/>
          <w:sz w:val="28"/>
          <w:szCs w:val="28"/>
          <w:rtl/>
        </w:rPr>
        <w:t>:</w:t>
      </w:r>
      <w:r w:rsidR="00FC63EC" w:rsidRPr="002B2DE2">
        <w:rPr>
          <w:rFonts w:ascii="Traditional Arabic" w:hAnsi="Traditional Arabic" w:cs="Traditional Arabic"/>
          <w:sz w:val="28"/>
          <w:szCs w:val="28"/>
          <w:rtl/>
        </w:rPr>
        <w:t>سن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>خ</w:t>
      </w:r>
      <w:r w:rsidR="004E584F" w:rsidRPr="002B2DE2">
        <w:rPr>
          <w:rFonts w:ascii="Traditional Arabic" w:hAnsi="Traditional Arabic" w:cs="Traditional Arabic"/>
          <w:sz w:val="28"/>
          <w:szCs w:val="28"/>
          <w:rtl/>
        </w:rPr>
        <w:t xml:space="preserve">صص مبحثا لدراسة تنظيم العلاقة بين المصارف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الإسلامية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والبنوك المركزية والبنوك التقليدية الأخرى</w:t>
      </w:r>
      <w:r w:rsidR="004E584F" w:rsidRPr="002B2DE2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4E584F" w:rsidRPr="002B2DE2" w:rsidRDefault="008D6F4D" w:rsidP="00A73667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lastRenderedPageBreak/>
        <w:t>إ</w:t>
      </w:r>
      <w:r w:rsidR="00281D68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ثنى</w:t>
      </w:r>
      <w:r w:rsidR="004E584F"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عشر</w:t>
      </w:r>
      <w:r w:rsidR="004E584F" w:rsidRPr="002B2DE2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="00281D68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نتيجة لكل ما تقدم كان </w:t>
      </w:r>
      <w:r w:rsidR="004E584F" w:rsidRPr="002B2DE2">
        <w:rPr>
          <w:rFonts w:ascii="Traditional Arabic" w:hAnsi="Traditional Arabic" w:cs="Traditional Arabic"/>
          <w:sz w:val="28"/>
          <w:szCs w:val="28"/>
          <w:rtl/>
        </w:rPr>
        <w:t xml:space="preserve">وجود فائض سيولة لدى المصارف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الإسلامية</w:t>
      </w:r>
      <w:r w:rsidR="00281D68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كمشكلة فيها</w:t>
      </w:r>
      <w:r w:rsidR="004E584F" w:rsidRPr="002B2DE2">
        <w:rPr>
          <w:rFonts w:ascii="Traditional Arabic" w:hAnsi="Traditional Arabic" w:cs="Traditional Arabic"/>
          <w:sz w:val="28"/>
          <w:szCs w:val="28"/>
          <w:rtl/>
        </w:rPr>
        <w:t>:</w:t>
      </w:r>
    </w:p>
    <w:p w:rsidR="00186021" w:rsidRPr="002B2DE2" w:rsidRDefault="00FB1D23" w:rsidP="008B144E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/>
          <w:sz w:val="28"/>
          <w:szCs w:val="28"/>
          <w:rtl/>
        </w:rPr>
        <w:t>و</w:t>
      </w:r>
      <w:r w:rsidR="00BF4362" w:rsidRPr="002B2DE2">
        <w:rPr>
          <w:rFonts w:ascii="Traditional Arabic" w:hAnsi="Traditional Arabic" w:cs="Traditional Arabic"/>
          <w:sz w:val="28"/>
          <w:szCs w:val="28"/>
          <w:rtl/>
        </w:rPr>
        <w:t>هذا يعنى أن الموارد ال</w:t>
      </w:r>
      <w:r w:rsidR="00122C08" w:rsidRPr="002B2DE2">
        <w:rPr>
          <w:rFonts w:ascii="Traditional Arabic" w:hAnsi="Traditional Arabic" w:cs="Traditional Arabic"/>
          <w:sz w:val="28"/>
          <w:szCs w:val="28"/>
          <w:rtl/>
        </w:rPr>
        <w:t>مالية</w:t>
      </w:r>
      <w:r w:rsidR="00BF4362" w:rsidRPr="002B2DE2">
        <w:rPr>
          <w:rFonts w:ascii="Traditional Arabic" w:hAnsi="Traditional Arabic" w:cs="Traditional Arabic"/>
          <w:sz w:val="28"/>
          <w:szCs w:val="28"/>
          <w:rtl/>
        </w:rPr>
        <w:t xml:space="preserve">المتاحة للمصارف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الإسلامية</w:t>
      </w:r>
      <w:r w:rsidR="00BF4362" w:rsidRPr="002B2DE2">
        <w:rPr>
          <w:rFonts w:ascii="Traditional Arabic" w:hAnsi="Traditional Arabic" w:cs="Traditional Arabic"/>
          <w:sz w:val="28"/>
          <w:szCs w:val="28"/>
          <w:rtl/>
        </w:rPr>
        <w:t xml:space="preserve"> أكبر من قدرات 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>إمكانيات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التشغيل و</w:t>
      </w:r>
      <w:r w:rsidR="008B144E" w:rsidRPr="002B2DE2">
        <w:rPr>
          <w:rFonts w:ascii="Traditional Arabic" w:hAnsi="Traditional Arabic" w:cs="Traditional Arabic" w:hint="cs"/>
          <w:sz w:val="28"/>
          <w:szCs w:val="28"/>
          <w:rtl/>
        </w:rPr>
        <w:t>التو</w:t>
      </w:r>
      <w:r w:rsidR="00BF4362" w:rsidRPr="002B2DE2">
        <w:rPr>
          <w:rFonts w:ascii="Traditional Arabic" w:hAnsi="Traditional Arabic" w:cs="Traditional Arabic"/>
          <w:sz w:val="28"/>
          <w:szCs w:val="28"/>
          <w:rtl/>
        </w:rPr>
        <w:t xml:space="preserve">ظيف لهذه الأموال 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محلها وفقا لأدوات و</w:t>
      </w:r>
      <w:r w:rsidR="00BF4362" w:rsidRPr="002B2DE2">
        <w:rPr>
          <w:rFonts w:ascii="Traditional Arabic" w:hAnsi="Traditional Arabic" w:cs="Traditional Arabic"/>
          <w:sz w:val="28"/>
          <w:szCs w:val="28"/>
          <w:rtl/>
        </w:rPr>
        <w:t xml:space="preserve">صيغ التمويل المستخدمة 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أعمال و</w:t>
      </w:r>
      <w:r w:rsidR="00BF4362" w:rsidRPr="002B2DE2">
        <w:rPr>
          <w:rFonts w:ascii="Traditional Arabic" w:hAnsi="Traditional Arabic" w:cs="Traditional Arabic"/>
          <w:sz w:val="28"/>
          <w:szCs w:val="28"/>
          <w:rtl/>
        </w:rPr>
        <w:t xml:space="preserve">نشاطات المصارف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الإسلامية</w:t>
      </w:r>
      <w:r w:rsidR="00BF4362" w:rsidRPr="002B2DE2">
        <w:rPr>
          <w:rFonts w:ascii="Traditional Arabic" w:hAnsi="Traditional Arabic" w:cs="Traditional Arabic"/>
          <w:sz w:val="28"/>
          <w:szCs w:val="28"/>
          <w:rtl/>
        </w:rPr>
        <w:t xml:space="preserve"> من 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>مشاركات ومضاربات وغالبا المرابحات</w:t>
      </w:r>
      <w:r w:rsidR="00D041E6" w:rsidRPr="002B2DE2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F5A6D" w:rsidRPr="002B2DE2" w:rsidRDefault="00FB1D23" w:rsidP="00281D68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/>
          <w:sz w:val="28"/>
          <w:szCs w:val="28"/>
          <w:rtl/>
        </w:rPr>
        <w:t>و</w:t>
      </w:r>
      <w:r w:rsidR="00D041E6" w:rsidRPr="002B2DE2">
        <w:rPr>
          <w:rFonts w:ascii="Traditional Arabic" w:hAnsi="Traditional Arabic" w:cs="Traditional Arabic"/>
          <w:sz w:val="28"/>
          <w:szCs w:val="28"/>
          <w:rtl/>
        </w:rPr>
        <w:t xml:space="preserve">هذه المشكلة 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="00D041E6" w:rsidRPr="002B2DE2">
        <w:rPr>
          <w:rFonts w:ascii="Traditional Arabic" w:hAnsi="Traditional Arabic" w:cs="Traditional Arabic"/>
          <w:sz w:val="28"/>
          <w:szCs w:val="28"/>
          <w:rtl/>
        </w:rPr>
        <w:t xml:space="preserve"> الوجه الآخر لمشكلة السيولة 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="00D041E6" w:rsidRPr="002B2DE2">
        <w:rPr>
          <w:rFonts w:ascii="Traditional Arabic" w:hAnsi="Traditional Arabic" w:cs="Traditional Arabic"/>
          <w:sz w:val="28"/>
          <w:szCs w:val="28"/>
          <w:rtl/>
        </w:rPr>
        <w:t xml:space="preserve"> المصارف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الإسلامية</w:t>
      </w:r>
      <w:r w:rsidR="00D041E6" w:rsidRPr="002B2DE2">
        <w:rPr>
          <w:rFonts w:ascii="Traditional Arabic" w:hAnsi="Traditional Arabic" w:cs="Traditional Arabic"/>
          <w:sz w:val="28"/>
          <w:szCs w:val="28"/>
          <w:rtl/>
        </w:rPr>
        <w:t xml:space="preserve"> المتمثل 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أيضا</w:t>
      </w:r>
      <w:r w:rsidR="00D041E6" w:rsidRPr="002B2D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نقص السيولة و</w:t>
      </w:r>
      <w:r w:rsidR="00D041E6" w:rsidRPr="002B2DE2">
        <w:rPr>
          <w:rFonts w:ascii="Traditional Arabic" w:hAnsi="Traditional Arabic" w:cs="Traditional Arabic"/>
          <w:sz w:val="28"/>
          <w:szCs w:val="28"/>
          <w:rtl/>
        </w:rPr>
        <w:t xml:space="preserve">لكن فائض السيولة هو الغالب السائد 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="008F5A6D" w:rsidRPr="002B2DE2">
        <w:rPr>
          <w:rFonts w:ascii="Traditional Arabic" w:hAnsi="Traditional Arabic" w:cs="Traditional Arabic"/>
          <w:sz w:val="28"/>
          <w:szCs w:val="28"/>
          <w:rtl/>
        </w:rPr>
        <w:t xml:space="preserve"> تصوير مشكلة السيولة </w:t>
      </w:r>
      <w:r w:rsidR="00FC63EC" w:rsidRPr="002B2DE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="008F5A6D" w:rsidRPr="002B2DE2">
        <w:rPr>
          <w:rFonts w:ascii="Traditional Arabic" w:hAnsi="Traditional Arabic" w:cs="Traditional Arabic"/>
          <w:sz w:val="28"/>
          <w:szCs w:val="28"/>
          <w:rtl/>
        </w:rPr>
        <w:t xml:space="preserve"> المصارف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الإسلامية</w:t>
      </w:r>
      <w:r w:rsidR="008F5A6D" w:rsidRPr="002B2DE2">
        <w:rPr>
          <w:rFonts w:ascii="Traditional Arabic" w:hAnsi="Traditional Arabic" w:cs="Traditional Arabic"/>
          <w:sz w:val="28"/>
          <w:szCs w:val="28"/>
          <w:rtl/>
        </w:rPr>
        <w:t xml:space="preserve"> و هذا الوجه من المشكلة</w:t>
      </w:r>
      <w:r w:rsidR="00281D68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8F5A6D" w:rsidRPr="002B2DE2">
        <w:rPr>
          <w:rFonts w:ascii="Traditional Arabic" w:hAnsi="Traditional Arabic" w:cs="Traditional Arabic"/>
          <w:sz w:val="28"/>
          <w:szCs w:val="28"/>
          <w:u w:val="single"/>
          <w:rtl/>
        </w:rPr>
        <w:t>له أسبابه العديدة</w:t>
      </w:r>
      <w:r w:rsidR="00926302" w:rsidRPr="002B2DE2">
        <w:rPr>
          <w:rFonts w:ascii="Traditional Arabic" w:hAnsi="Traditional Arabic" w:cs="Traditional Arabic" w:hint="cs"/>
          <w:sz w:val="28"/>
          <w:szCs w:val="28"/>
          <w:u w:val="single"/>
          <w:rtl/>
        </w:rPr>
        <w:t xml:space="preserve"> منها</w:t>
      </w:r>
      <w:r w:rsidR="008D6F4D" w:rsidRPr="002B2DE2">
        <w:rPr>
          <w:rFonts w:ascii="Traditional Arabic" w:hAnsi="Traditional Arabic" w:cs="Traditional Arabic" w:hint="cs"/>
          <w:sz w:val="28"/>
          <w:szCs w:val="28"/>
          <w:u w:val="single"/>
          <w:rtl/>
        </w:rPr>
        <w:t>:</w:t>
      </w:r>
    </w:p>
    <w:p w:rsidR="00736445" w:rsidRPr="002B2DE2" w:rsidRDefault="00736445" w:rsidP="00A7366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1 – أن أغلب مصادر الأموال قصيرة الأجل مما يفرض حسب السياسة المصرفية الرشيدة أن تكون </w:t>
      </w:r>
      <w:r w:rsidR="002643C2" w:rsidRPr="002B2DE2">
        <w:rPr>
          <w:rFonts w:ascii="Traditional Arabic" w:hAnsi="Traditional Arabic" w:cs="Traditional Arabic"/>
          <w:sz w:val="28"/>
          <w:szCs w:val="28"/>
          <w:rtl/>
        </w:rPr>
        <w:t xml:space="preserve">أجال التوظيف 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أيضا</w:t>
      </w:r>
      <w:r w:rsidR="002643C2" w:rsidRPr="002B2DE2">
        <w:rPr>
          <w:rFonts w:ascii="Traditional Arabic" w:hAnsi="Traditional Arabic" w:cs="Traditional Arabic"/>
          <w:sz w:val="28"/>
          <w:szCs w:val="28"/>
          <w:rtl/>
        </w:rPr>
        <w:t xml:space="preserve"> محددة، مما يسبب هذه المشكلة. </w:t>
      </w:r>
    </w:p>
    <w:p w:rsidR="00926302" w:rsidRPr="002B2DE2" w:rsidRDefault="002643C2" w:rsidP="002A4001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2-البيئة القانونية </w:t>
      </w:r>
      <w:r w:rsidR="00F73188" w:rsidRPr="002B2DE2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تعمل فيها كثير من المصارف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الإسلامية</w:t>
      </w:r>
      <w:r w:rsidR="00F73188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AA5B64" w:rsidRPr="002B2DE2">
        <w:rPr>
          <w:rFonts w:ascii="Traditional Arabic" w:hAnsi="Traditional Arabic" w:cs="Traditional Arabic"/>
          <w:sz w:val="28"/>
          <w:szCs w:val="28"/>
          <w:rtl/>
        </w:rPr>
        <w:t>و</w:t>
      </w:r>
      <w:r w:rsidR="00F73188" w:rsidRPr="002B2DE2">
        <w:rPr>
          <w:rFonts w:ascii="Traditional Arabic" w:hAnsi="Traditional Arabic" w:cs="Traditional Arabic" w:hint="cs"/>
          <w:sz w:val="28"/>
          <w:szCs w:val="28"/>
          <w:rtl/>
        </w:rPr>
        <w:t>هي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البيئة التقليدية </w:t>
      </w:r>
      <w:r w:rsidR="00F73188" w:rsidRPr="002B2DE2">
        <w:rPr>
          <w:rFonts w:ascii="Traditional Arabic" w:hAnsi="Traditional Arabic" w:cs="Traditional Arabic" w:hint="cs"/>
          <w:sz w:val="28"/>
          <w:szCs w:val="28"/>
          <w:rtl/>
        </w:rPr>
        <w:t>التي</w:t>
      </w:r>
      <w:r w:rsidR="00AA5B64" w:rsidRPr="002B2DE2">
        <w:rPr>
          <w:rFonts w:ascii="Traditional Arabic" w:hAnsi="Traditional Arabic" w:cs="Traditional Arabic"/>
          <w:sz w:val="28"/>
          <w:szCs w:val="28"/>
          <w:rtl/>
        </w:rPr>
        <w:t xml:space="preserve"> تسودها قوانين البنوك و</w:t>
      </w:r>
      <w:r w:rsidR="00F73188" w:rsidRPr="002B2DE2">
        <w:rPr>
          <w:rFonts w:ascii="Traditional Arabic" w:hAnsi="Traditional Arabic" w:cs="Traditional Arabic" w:hint="cs"/>
          <w:sz w:val="28"/>
          <w:szCs w:val="28"/>
          <w:rtl/>
        </w:rPr>
        <w:t>الائتمان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التقليدية مما يتسبب </w:t>
      </w:r>
      <w:r w:rsidR="00F73188" w:rsidRPr="002B2DE2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تأخير عدم الموافقات ا</w:t>
      </w:r>
      <w:r w:rsidR="00AA5B64" w:rsidRPr="002B2DE2">
        <w:rPr>
          <w:rFonts w:ascii="Traditional Arabic" w:hAnsi="Traditional Arabic" w:cs="Traditional Arabic"/>
          <w:sz w:val="28"/>
          <w:szCs w:val="28"/>
          <w:rtl/>
        </w:rPr>
        <w:t>للازمة للتشغيل وتوظيف هذه الأموال و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ما يترتب </w:t>
      </w:r>
      <w:r w:rsidR="00926302" w:rsidRPr="002B2DE2">
        <w:rPr>
          <w:rFonts w:ascii="Traditional Arabic" w:hAnsi="Traditional Arabic" w:cs="Traditional Arabic" w:hint="cs"/>
          <w:sz w:val="28"/>
          <w:szCs w:val="28"/>
          <w:rtl/>
        </w:rPr>
        <w:t>ع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>لى ذلك</w:t>
      </w:r>
      <w:r w:rsidR="00926302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926302" w:rsidRPr="002B2DE2">
        <w:rPr>
          <w:rFonts w:ascii="Traditional Arabic" w:hAnsi="Traditional Arabic" w:cs="Traditional Arabic"/>
          <w:sz w:val="28"/>
          <w:szCs w:val="28"/>
          <w:rtl/>
        </w:rPr>
        <w:t>من آثار</w:t>
      </w:r>
      <w:r w:rsidR="00926302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AA5B64" w:rsidRPr="002B2DE2">
        <w:rPr>
          <w:rFonts w:ascii="Traditional Arabic" w:hAnsi="Traditional Arabic" w:cs="Traditional Arabic"/>
          <w:sz w:val="28"/>
          <w:szCs w:val="28"/>
          <w:rtl/>
        </w:rPr>
        <w:t>كثيرة سلبية، و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لا شك أن هذا ينعكس تلقائيا على ضعف العائد </w:t>
      </w:r>
      <w:r w:rsidR="00F73188" w:rsidRPr="002B2DE2">
        <w:rPr>
          <w:rFonts w:ascii="Traditional Arabic" w:hAnsi="Traditional Arabic" w:cs="Traditional Arabic" w:hint="cs"/>
          <w:sz w:val="28"/>
          <w:szCs w:val="28"/>
          <w:rtl/>
        </w:rPr>
        <w:t>الذي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توزعه المصارف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الإسلامية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إذ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أن ما يتم توزيعه هو عوائد الأموال </w:t>
      </w:r>
      <w:r w:rsidR="00414AE2" w:rsidRPr="002B2DE2">
        <w:rPr>
          <w:rFonts w:ascii="Traditional Arabic" w:hAnsi="Traditional Arabic" w:cs="Traditional Arabic"/>
          <w:sz w:val="28"/>
          <w:szCs w:val="28"/>
          <w:rtl/>
        </w:rPr>
        <w:t>الموظف</w:t>
      </w:r>
      <w:r w:rsidR="00AA5B64" w:rsidRPr="002B2DE2">
        <w:rPr>
          <w:rFonts w:ascii="Traditional Arabic" w:hAnsi="Traditional Arabic" w:cs="Traditional Arabic"/>
          <w:sz w:val="28"/>
          <w:szCs w:val="28"/>
          <w:rtl/>
        </w:rPr>
        <w:t>ة فعلا و</w:t>
      </w:r>
      <w:r w:rsidR="00926302" w:rsidRPr="002B2DE2">
        <w:rPr>
          <w:rFonts w:ascii="Traditional Arabic" w:hAnsi="Traditional Arabic" w:cs="Traditional Arabic"/>
          <w:sz w:val="28"/>
          <w:szCs w:val="28"/>
          <w:rtl/>
        </w:rPr>
        <w:t xml:space="preserve">ليس كل ما لديه </w:t>
      </w:r>
      <w:r w:rsidR="00926302" w:rsidRPr="002B2DE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="00AA5B64" w:rsidRPr="002B2DE2">
        <w:rPr>
          <w:rFonts w:ascii="Traditional Arabic" w:hAnsi="Traditional Arabic" w:cs="Traditional Arabic"/>
          <w:sz w:val="28"/>
          <w:szCs w:val="28"/>
          <w:rtl/>
        </w:rPr>
        <w:t>ها</w:t>
      </w:r>
      <w:r w:rsidR="00414AE2" w:rsidRPr="002B2DE2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694378" w:rsidRPr="002B2DE2" w:rsidRDefault="00AA5B64" w:rsidP="00A05490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الفرع الثاني</w:t>
      </w:r>
      <w:r w:rsidR="00926302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:</w:t>
      </w:r>
      <w:r w:rsidR="00DC3307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 </w:t>
      </w:r>
      <w:r w:rsidR="005145AD"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المبادئ الكلية العشرة للمصرفية </w:t>
      </w:r>
      <w:r w:rsidR="00B91A81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الإسلامية</w:t>
      </w:r>
      <w:r w:rsidR="00DC3307"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(و</w:t>
      </w:r>
      <w:r w:rsidR="00F73188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هي</w:t>
      </w:r>
      <w:r w:rsidR="005145AD"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أساس فقه البنوك </w:t>
      </w:r>
      <w:r w:rsidR="00B91A81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الإسلامية</w:t>
      </w:r>
      <w:r w:rsidR="00926302"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)</w:t>
      </w:r>
      <w:r w:rsidR="00281D68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 </w:t>
      </w:r>
      <w:r w:rsidR="00281D68" w:rsidRPr="002B2DE2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footnoteReference w:id="4"/>
      </w:r>
      <w:r w:rsidR="005145AD"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:</w:t>
      </w:r>
    </w:p>
    <w:p w:rsidR="00694378" w:rsidRPr="002B2DE2" w:rsidRDefault="005145AD" w:rsidP="00A054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/>
          <w:sz w:val="28"/>
          <w:szCs w:val="28"/>
          <w:rtl/>
        </w:rPr>
        <w:t>ن</w:t>
      </w:r>
      <w:r w:rsidR="00F73188" w:rsidRPr="002B2DE2">
        <w:rPr>
          <w:rFonts w:ascii="Traditional Arabic" w:hAnsi="Traditional Arabic" w:cs="Traditional Arabic"/>
          <w:sz w:val="28"/>
          <w:szCs w:val="28"/>
          <w:rtl/>
        </w:rPr>
        <w:t xml:space="preserve">ستطيع أن نخلص من تعريف البنك 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الإسلامي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مجموعة من</w:t>
      </w:r>
      <w:r w:rsidR="00AA5B64" w:rsidRPr="002B2DE2">
        <w:rPr>
          <w:rFonts w:ascii="Traditional Arabic" w:hAnsi="Traditional Arabic" w:cs="Traditional Arabic"/>
          <w:sz w:val="28"/>
          <w:szCs w:val="28"/>
          <w:rtl/>
        </w:rPr>
        <w:t xml:space="preserve"> المبادئ الحاكمة لتحديد مفهوم و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أسس المصرفية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الإسلامية</w:t>
      </w:r>
      <w:r w:rsidR="00AA5B64" w:rsidRPr="002B2DE2">
        <w:rPr>
          <w:rFonts w:ascii="Traditional Arabic" w:hAnsi="Traditional Arabic" w:cs="Traditional Arabic"/>
          <w:sz w:val="28"/>
          <w:szCs w:val="28"/>
          <w:rtl/>
        </w:rPr>
        <w:t xml:space="preserve"> تكون معيارا علميا تنطلق منه و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>تؤسس عليه طرق علاج مشاكلها المختلفة .</w:t>
      </w:r>
    </w:p>
    <w:p w:rsidR="00694378" w:rsidRPr="002B2DE2" w:rsidRDefault="00281D68" w:rsidP="00A05490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(أ) </w:t>
      </w:r>
      <w:r w:rsidR="00DC3307"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المبادئ الكلية العشرة للمصرفية </w:t>
      </w:r>
      <w:r w:rsidR="00B91A81"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الإسلامية</w:t>
      </w:r>
    </w:p>
    <w:p w:rsidR="00F61915" w:rsidRPr="002B2DE2" w:rsidRDefault="00F61915" w:rsidP="00DC3307">
      <w:pPr>
        <w:numPr>
          <w:ilvl w:val="0"/>
          <w:numId w:val="9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النقود رؤوس أموال يتّجر بها لا فيها.</w:t>
      </w:r>
    </w:p>
    <w:p w:rsidR="00F61915" w:rsidRPr="002B2DE2" w:rsidRDefault="00F61915" w:rsidP="00DC3307">
      <w:pPr>
        <w:numPr>
          <w:ilvl w:val="0"/>
          <w:numId w:val="9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تصحيح وظيفة النقود.</w:t>
      </w:r>
    </w:p>
    <w:p w:rsidR="00F61915" w:rsidRPr="002B2DE2" w:rsidRDefault="00F61915" w:rsidP="00DC3307">
      <w:pPr>
        <w:numPr>
          <w:ilvl w:val="0"/>
          <w:numId w:val="9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العقود المشتقة من معانيها والتكامل فيها</w:t>
      </w:r>
    </w:p>
    <w:p w:rsidR="00F61915" w:rsidRPr="002B2DE2" w:rsidRDefault="00F61915" w:rsidP="00DC3307">
      <w:pPr>
        <w:numPr>
          <w:ilvl w:val="0"/>
          <w:numId w:val="9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قاعدتي الخراج بالضمان والغرم بالغنم.</w:t>
      </w:r>
    </w:p>
    <w:p w:rsidR="00F61915" w:rsidRPr="002B2DE2" w:rsidRDefault="00F61915" w:rsidP="00DC3307">
      <w:pPr>
        <w:numPr>
          <w:ilvl w:val="0"/>
          <w:numId w:val="9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التجارة والاستثمار طبقاً للأحكام الشرعية التفصيلية والمقاصد الكلية.</w:t>
      </w:r>
    </w:p>
    <w:p w:rsidR="00F61915" w:rsidRPr="002B2DE2" w:rsidRDefault="00F61915" w:rsidP="00DC3307">
      <w:pPr>
        <w:numPr>
          <w:ilvl w:val="0"/>
          <w:numId w:val="9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 xml:space="preserve"> الحلال والحرام وواجب العلم بالحكم.</w:t>
      </w:r>
    </w:p>
    <w:p w:rsidR="00F61915" w:rsidRPr="002B2DE2" w:rsidRDefault="00F61915" w:rsidP="00DC3307">
      <w:pPr>
        <w:numPr>
          <w:ilvl w:val="0"/>
          <w:numId w:val="9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ارتباط العقيدة والأخلاق بالمعاملات.</w:t>
      </w:r>
    </w:p>
    <w:p w:rsidR="00F61915" w:rsidRPr="002B2DE2" w:rsidRDefault="00F61915" w:rsidP="00DC3307">
      <w:pPr>
        <w:numPr>
          <w:ilvl w:val="0"/>
          <w:numId w:val="9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المال استخلاف وعمل.</w:t>
      </w:r>
    </w:p>
    <w:p w:rsidR="00F61915" w:rsidRPr="002B2DE2" w:rsidRDefault="00F61915" w:rsidP="00E137EF">
      <w:pPr>
        <w:numPr>
          <w:ilvl w:val="0"/>
          <w:numId w:val="9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حقوق المال ( حق الله وحق السائل والمحروم وحق</w:t>
      </w:r>
      <w:r w:rsidR="00E137EF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وق الأجيال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)</w:t>
      </w:r>
      <w:r w:rsidR="008D6F4D" w:rsidRPr="002B2DE2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</w:rPr>
        <w:footnoteReference w:id="5"/>
      </w: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:rsidR="00F61915" w:rsidRPr="002B2DE2" w:rsidRDefault="00F61915" w:rsidP="00DC3307">
      <w:pPr>
        <w:numPr>
          <w:ilvl w:val="0"/>
          <w:numId w:val="9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تعريف المصرف </w:t>
      </w:r>
      <w:r w:rsidR="00B91A81"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>الإسلامي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ومكوناته</w:t>
      </w:r>
      <w:r w:rsidR="00AA5B64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الأساسية فيه و</w:t>
      </w:r>
      <w:r w:rsidR="00400560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هو</w:t>
      </w:r>
      <w:r w:rsidR="00E137EF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  <w:r w:rsidR="00400560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تلك التي تنص </w:t>
      </w:r>
      <w:r w:rsidR="0022788F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وثائقتها</w:t>
      </w:r>
      <w:r w:rsidR="00400560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الأساسية على الالتزام بعدم </w:t>
      </w:r>
      <w:r w:rsidR="0022788F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مخالفة الأحكام الشرعية بال</w:t>
      </w:r>
      <w:r w:rsidR="00AA5B64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فعل و</w:t>
      </w:r>
      <w:r w:rsidR="0022788F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الإتيان </w:t>
      </w:r>
      <w:r w:rsidR="00B91A81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</w:t>
      </w:r>
      <w:r w:rsidR="0022788F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الترك في توظيف الأموال طبقا لقاعدتي </w:t>
      </w:r>
      <w:r w:rsidR="00AA5B64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الخراج بالضمان و الغرم بالغنم و</w:t>
      </w:r>
      <w:r w:rsidR="0022788F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مراعاة مقاصد الشريعة </w:t>
      </w:r>
      <w:r w:rsidR="00B91A81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الإسلامية</w:t>
      </w:r>
      <w:r w:rsidR="0022788F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  <w:r w:rsidRPr="002B2DE2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</w:p>
    <w:p w:rsidR="00DC3307" w:rsidRPr="002B2DE2" w:rsidRDefault="00E137EF" w:rsidP="00E137EF">
      <w:pPr>
        <w:bidi/>
        <w:rPr>
          <w:rFonts w:ascii="Traditional Arabic" w:hAnsi="Traditional Arabic" w:cs="Traditional Arabic"/>
          <w:sz w:val="28"/>
          <w:szCs w:val="28"/>
          <w:u w:val="single"/>
          <w:rtl/>
          <w:lang w:bidi="ar-KW"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 xml:space="preserve">ب) </w:t>
      </w:r>
      <w:r w:rsidR="0022788F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 xml:space="preserve">إلقاء الضوء على </w:t>
      </w:r>
      <w:r w:rsidR="00DC3307"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KW"/>
        </w:rPr>
        <w:t xml:space="preserve">المبادئ الكلية العشرة للمصرفية </w:t>
      </w:r>
      <w:r w:rsidR="00B91A81"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u w:val="single"/>
          <w:rtl/>
          <w:lang w:bidi="ar-KW"/>
        </w:rPr>
        <w:t xml:space="preserve"> </w:t>
      </w:r>
      <w:r w:rsidR="00DC3307"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KW"/>
        </w:rPr>
        <w:t xml:space="preserve">أساس فقه البنوك </w:t>
      </w:r>
      <w:r w:rsidR="00B91A81"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KW"/>
        </w:rPr>
        <w:t>الإسلامية</w:t>
      </w:r>
      <w:r w:rsidR="008D6F4D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>:</w:t>
      </w:r>
    </w:p>
    <w:p w:rsidR="00DC3307" w:rsidRPr="002B2DE2" w:rsidRDefault="00B91A81" w:rsidP="00DC3307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KW"/>
        </w:rPr>
        <w:t>أو</w:t>
      </w:r>
      <w:r w:rsidR="00DC3307"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KW"/>
        </w:rPr>
        <w:t>لاً</w:t>
      </w:r>
      <w:r w:rsidR="00DC3307" w:rsidRPr="002B2DE2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 xml:space="preserve"> : النقود رؤوس أموال يتّجر بها لافيها </w:t>
      </w:r>
      <w:r w:rsidR="00DC3307"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KW"/>
        </w:rPr>
        <w:t>لتحقيق أمرين :</w:t>
      </w:r>
    </w:p>
    <w:p w:rsidR="00DC3307" w:rsidRPr="002B2DE2" w:rsidRDefault="00DC3307" w:rsidP="00DC330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ab/>
        <w:t xml:space="preserve">(1) 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KW"/>
        </w:rPr>
        <w:t>لتجنب إشك</w:t>
      </w:r>
      <w:r w:rsidR="00B91A81"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KW"/>
        </w:rPr>
        <w:t>إلى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KW"/>
        </w:rPr>
        <w:t xml:space="preserve">ات 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>التجميع والتشغيل والاستخدام للأموال في العمل المصرفي التقليدي وبخاصة إشك</w:t>
      </w:r>
      <w:r w:rsidR="00B91A81" w:rsidRPr="002B2DE2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>إلى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>تي :</w:t>
      </w:r>
    </w:p>
    <w:p w:rsidR="00DC3307" w:rsidRPr="002B2DE2" w:rsidRDefault="00DC3307" w:rsidP="00DC330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ab/>
      </w: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ab/>
      </w: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ab/>
        <w:t xml:space="preserve">(أ) 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KW"/>
        </w:rPr>
        <w:t xml:space="preserve">الادخار والاستثمار 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ab/>
      </w: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ab/>
        <w:t xml:space="preserve">(ب) 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KW"/>
        </w:rPr>
        <w:t>السيولة والربحية .</w:t>
      </w:r>
    </w:p>
    <w:p w:rsidR="00DC3307" w:rsidRPr="002B2DE2" w:rsidRDefault="008D6F4D" w:rsidP="00DC330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ab/>
        <w:t xml:space="preserve">(2) </w:t>
      </w:r>
      <w:r w:rsidR="00DC3307" w:rsidRPr="002B2DE2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 xml:space="preserve">تبني القاعدة الإنتاجية لا الإقراضية في التشغيل والاستخدام للأموال في المصرفية </w:t>
      </w:r>
      <w:r w:rsidR="00B91A81" w:rsidRPr="002B2DE2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>الإسلامية</w:t>
      </w:r>
      <w:r w:rsidR="00DC3307" w:rsidRPr="002B2DE2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 xml:space="preserve"> و</w:t>
      </w:r>
      <w:r w:rsidR="00B91A81" w:rsidRPr="002B2DE2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>أو</w:t>
      </w:r>
      <w:r w:rsidR="00DC3307" w:rsidRPr="002B2DE2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>لوية :</w:t>
      </w:r>
    </w:p>
    <w:p w:rsidR="00DC3307" w:rsidRPr="002B2DE2" w:rsidRDefault="00DC3307" w:rsidP="00EF050E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ab/>
      </w: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ab/>
      </w: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ab/>
        <w:t xml:space="preserve">(أ) 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KW"/>
        </w:rPr>
        <w:t>الاستثمار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 xml:space="preserve"> </w:t>
      </w:r>
      <w:r w:rsidR="008D6F4D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.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ab/>
        <w:t>و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ab/>
        <w:t xml:space="preserve">(ب) 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KW"/>
        </w:rPr>
        <w:t>النواهي</w:t>
      </w:r>
      <w:r w:rsidR="008D6F4D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 xml:space="preserve">    .</w:t>
      </w:r>
    </w:p>
    <w:p w:rsidR="00DC3307" w:rsidRPr="002B2DE2" w:rsidRDefault="00DC3307" w:rsidP="00EF050E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ab/>
      </w: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ab/>
      </w: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ab/>
        <w:t xml:space="preserve">   الخدمات 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ab/>
      </w: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ab/>
      </w: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ab/>
        <w:t xml:space="preserve">    على ال</w:t>
      </w:r>
      <w:r w:rsidR="00B91A81" w:rsidRPr="002B2DE2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>أو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 xml:space="preserve">امر </w:t>
      </w:r>
    </w:p>
    <w:p w:rsidR="00EF050E" w:rsidRPr="002B2DE2" w:rsidRDefault="00EF050E" w:rsidP="00EF050E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</w:p>
    <w:p w:rsidR="00DC3307" w:rsidRPr="002B2DE2" w:rsidRDefault="00DC3307" w:rsidP="00DC330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KW"/>
        </w:rPr>
        <w:t>ثانياً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 xml:space="preserve"> : تصحيح وظيفة النقود 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KW"/>
        </w:rPr>
        <w:t xml:space="preserve">من وجوه أربعة 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>هي :</w:t>
      </w:r>
    </w:p>
    <w:p w:rsidR="00DC3307" w:rsidRPr="002B2DE2" w:rsidRDefault="00DC3307" w:rsidP="00DC330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 xml:space="preserve">  (أ) ألا يكنزوها.        (ب) ألا يأكلوها بينهم بالباطل. 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ab/>
        <w:t xml:space="preserve">       (ج) ألا يفسدو</w:t>
      </w:r>
      <w:r w:rsidR="00EF050E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ا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 xml:space="preserve"> وظائفها.     (د) ألا تكون دُولة بين الأغنياء. </w:t>
      </w:r>
    </w:p>
    <w:p w:rsidR="00F61915" w:rsidRPr="002B2DE2" w:rsidRDefault="00F61915" w:rsidP="00DC3307">
      <w:pPr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KW"/>
        </w:rPr>
        <w:t>ثالثاً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 xml:space="preserve"> : العقود المشتقة من معانيها </w:t>
      </w:r>
      <w:r w:rsidR="00EF050E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 xml:space="preserve">و المقصود بها 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 xml:space="preserve">والتكامل فيها </w:t>
      </w:r>
      <w:r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وتحقيق السياسة الرشيدة على أساس هذا التنوع والتكامل .</w:t>
      </w:r>
    </w:p>
    <w:p w:rsidR="00F61915" w:rsidRPr="002B2DE2" w:rsidRDefault="00F61915" w:rsidP="00DC330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KW"/>
        </w:rPr>
        <w:lastRenderedPageBreak/>
        <w:t>رابعاً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 xml:space="preserve"> : قاعدتي الخراج بالضمان والغرم بالغنم </w:t>
      </w:r>
      <w:r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 xml:space="preserve">أساس التشغيل للأموال </w:t>
      </w:r>
      <w:r w:rsidRPr="002B2DE2">
        <w:rPr>
          <w:rFonts w:ascii="Traditional Arabic" w:hAnsi="Traditional Arabic" w:cs="Traditional Arabic"/>
          <w:sz w:val="28"/>
          <w:szCs w:val="28"/>
          <w:u w:val="single"/>
          <w:rtl/>
          <w:lang w:bidi="ar-KW"/>
        </w:rPr>
        <w:t xml:space="preserve">واستخداماتها في ح-ج و ح-ث </w:t>
      </w:r>
      <w:r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أي الحساب الجاري وحساب الاستثمار .</w:t>
      </w:r>
      <w:r w:rsidRPr="002B2DE2">
        <w:rPr>
          <w:rFonts w:ascii="Traditional Arabic" w:hAnsi="Traditional Arabic" w:cs="Traditional Arabic"/>
          <w:sz w:val="28"/>
          <w:szCs w:val="28"/>
          <w:lang w:bidi="ar-KW"/>
        </w:rPr>
        <w:t xml:space="preserve"> </w:t>
      </w:r>
    </w:p>
    <w:p w:rsidR="00F61915" w:rsidRPr="002B2DE2" w:rsidRDefault="00F61915" w:rsidP="00E137EF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KW"/>
        </w:rPr>
        <w:t>خامساً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 xml:space="preserve"> : التجارة والاستثمار طبقاً للأحكام الشرعية التفصيلية والمقاصد الكلية </w:t>
      </w:r>
      <w:r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 xml:space="preserve">تكوين وتحريك الطاقة -المقدرة الإنتاجية- لحديث أنس </w:t>
      </w:r>
      <w:r w:rsidRPr="002B2DE2">
        <w:rPr>
          <w:rFonts w:ascii="Traditional Arabic" w:hAnsi="Traditional Arabic" w:cs="Traditional Arabic"/>
          <w:sz w:val="28"/>
          <w:szCs w:val="28"/>
          <w:lang w:bidi="ar-KW"/>
        </w:rPr>
        <w:sym w:font="AGA Arabesque" w:char="0072"/>
      </w:r>
      <w:r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 xml:space="preserve">: سبعٌ يجري للعبد أجرهن وهو في قبره بعد موته .. والحاجة 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إلى</w:t>
      </w:r>
      <w:r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 xml:space="preserve">: </w:t>
      </w:r>
      <w:r w:rsidR="00EF050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</w:t>
      </w:r>
      <w:r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تأصيل</w:t>
      </w:r>
      <w:r w:rsidR="00EF050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الفقهي</w:t>
      </w:r>
      <w:r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 xml:space="preserve"> </w:t>
      </w:r>
      <w:r w:rsidR="00E137EF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لنظر</w:t>
      </w:r>
      <w:r w:rsidR="00456F7F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تي</w:t>
      </w:r>
      <w:r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: الاستثمار و“الأعمال التجارية والتاجر والمتجر“ في النظم ال</w:t>
      </w:r>
      <w:r w:rsidR="00122C08"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مالية</w:t>
      </w:r>
      <w:r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والتجارية المعاصرة .</w:t>
      </w:r>
    </w:p>
    <w:p w:rsidR="00F61915" w:rsidRPr="002B2DE2" w:rsidRDefault="00F61915" w:rsidP="00EF050E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KW"/>
        </w:rPr>
        <w:t>سادساً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 xml:space="preserve"> : الحلال والحرام </w:t>
      </w:r>
      <w:r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 xml:space="preserve">وواجب العلم بالحكم يقول الله </w:t>
      </w:r>
      <w:r w:rsidR="00122C08"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تعالى</w:t>
      </w:r>
      <w:r w:rsidR="00AA5B64"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:</w:t>
      </w:r>
      <w:r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”قل أرأيتم ما أنزل الله لكم من رزق</w:t>
      </w:r>
      <w:r w:rsidR="002A4001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فجعلتم منه حراماً و</w:t>
      </w:r>
      <w:r w:rsidR="00EF050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حلالاً قل آلله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إذ</w:t>
      </w:r>
      <w:r w:rsidR="00EF050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ن لكم أم على الله تفترون</w:t>
      </w:r>
      <w:r w:rsidR="00AA5B64"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.</w:t>
      </w:r>
      <w:r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” يونس/59</w:t>
      </w:r>
      <w:r w:rsidRPr="002B2DE2">
        <w:rPr>
          <w:rFonts w:ascii="Traditional Arabic" w:hAnsi="Traditional Arabic" w:cs="Traditional Arabic"/>
          <w:sz w:val="28"/>
          <w:szCs w:val="28"/>
          <w:lang w:val="fr-FR" w:bidi="ar-KW"/>
        </w:rPr>
        <w:t xml:space="preserve"> </w:t>
      </w:r>
    </w:p>
    <w:p w:rsidR="00DC3307" w:rsidRPr="002B2DE2" w:rsidRDefault="00DC3307" w:rsidP="00DC330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KW"/>
        </w:rPr>
        <w:t>سابعاً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>: ارت</w:t>
      </w:r>
      <w:r w:rsidR="00AA5B64" w:rsidRPr="002B2DE2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>باط العقيدة والأخلاق بالمعاملات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>: وقد اعتبره ابن القيم ق</w:t>
      </w:r>
      <w:r w:rsidR="00AA5B64" w:rsidRPr="002B2DE2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>اعدة الشريعة التي لا يجوز هدمها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 xml:space="preserve">. وابن </w:t>
      </w:r>
      <w:r w:rsidR="00AA5B64" w:rsidRPr="002B2DE2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>عابدين اعتبره : مدار أمور الدين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>. وابن رشد وغيرهم .</w:t>
      </w:r>
    </w:p>
    <w:p w:rsidR="00DC3307" w:rsidRPr="002B2DE2" w:rsidRDefault="00DC3307" w:rsidP="00EF050E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KW"/>
        </w:rPr>
        <w:t>ثامناً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>: المال استخلاف وعمل</w:t>
      </w:r>
      <w:r w:rsidR="00AA5B64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 xml:space="preserve"> نظرية (الكسب و</w:t>
      </w:r>
      <w:r w:rsidR="00E137EF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الاتفاق)</w:t>
      </w:r>
      <w:r w:rsidR="00E137EF" w:rsidRPr="002B2DE2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footnoteReference w:id="6"/>
      </w: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 xml:space="preserve">. </w:t>
      </w:r>
      <w:r w:rsidR="00E137EF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و</w:t>
      </w:r>
      <w:r w:rsidR="00E137EF" w:rsidRPr="002B2DE2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>ارتباط الاستخلاف بالإنفاق بمعا</w:t>
      </w:r>
      <w:r w:rsidR="00E137EF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نيه</w:t>
      </w:r>
      <w:r w:rsidR="00AA5B64" w:rsidRPr="002B2DE2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 xml:space="preserve"> الأربعة وهي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 xml:space="preserve">: </w:t>
      </w:r>
    </w:p>
    <w:p w:rsidR="00DC3307" w:rsidRPr="002B2DE2" w:rsidRDefault="00DC3307" w:rsidP="00DC330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ab/>
        <w:t>(ا) الإنفاق الاستثماري بغرض التكوين الرأسم</w:t>
      </w:r>
      <w:r w:rsidR="00B91A81" w:rsidRPr="002B2DE2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>إلى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 xml:space="preserve"> .</w:t>
      </w:r>
    </w:p>
    <w:p w:rsidR="00DC3307" w:rsidRPr="002B2DE2" w:rsidRDefault="00DC3307" w:rsidP="00DC330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ab/>
        <w:t>(ب) الإنفاق الجاري والتشغيلي ويشمل التجاري .</w:t>
      </w:r>
    </w:p>
    <w:p w:rsidR="00DC3307" w:rsidRPr="002B2DE2" w:rsidRDefault="00DC3307" w:rsidP="00DC330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ab/>
        <w:t>(ج) الإنفاق التصدقي بشقيه الفريضة / التطوع .</w:t>
      </w:r>
    </w:p>
    <w:p w:rsidR="00DC3307" w:rsidRPr="002B2DE2" w:rsidRDefault="00DC3307" w:rsidP="00DC330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ab/>
        <w:t>(د) الإنفاق الاستهلاكي .</w:t>
      </w:r>
    </w:p>
    <w:p w:rsidR="00DC3307" w:rsidRPr="002B2DE2" w:rsidRDefault="00AA5B64" w:rsidP="00E137EF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و</w:t>
      </w:r>
      <w:r w:rsidR="00EF050E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هذا المبدأ</w:t>
      </w:r>
      <w:r w:rsidR="00DC3307" w:rsidRPr="002B2DE2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 xml:space="preserve">لقول الله </w:t>
      </w:r>
      <w:r w:rsidR="00122C08" w:rsidRPr="002B2DE2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>تعالى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>:</w:t>
      </w:r>
      <w:r w:rsidR="00DC3307" w:rsidRPr="002B2DE2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 xml:space="preserve">”آمنوا بالله ورسوله وأنفقوا مما </w:t>
      </w:r>
      <w:r w:rsidR="002A4001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>جعلكم مستخلفين فيه ..“ الحديد/7</w:t>
      </w:r>
      <w:r w:rsidR="00DC3307" w:rsidRPr="002B2DE2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>: ومبدأ العمل في كلام عمر</w:t>
      </w:r>
      <w:r w:rsidR="00E137EF" w:rsidRPr="002B2DE2">
        <w:rPr>
          <w:rFonts w:ascii="Traditional Arabic" w:hAnsi="Traditional Arabic" w:cs="Traditional Arabic"/>
          <w:b/>
          <w:bCs/>
          <w:sz w:val="28"/>
          <w:szCs w:val="28"/>
        </w:rPr>
        <w:sym w:font="AGA Arabesque" w:char="F074"/>
      </w:r>
      <w:r w:rsidR="00DC3307" w:rsidRPr="002B2DE2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 xml:space="preserve"> إني لا أجد هذا المال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 xml:space="preserve"> يصلحه إلا خلال ثلاث</w:t>
      </w:r>
      <w:r w:rsidR="00DC3307" w:rsidRPr="002B2DE2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>: أن يؤخذ بالحق ويعطي في الحق ويمنع من الباطل</w:t>
      </w:r>
      <w:r w:rsidR="00E137EF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 xml:space="preserve"> </w:t>
      </w:r>
      <w:r w:rsidR="00E137EF" w:rsidRPr="002B2DE2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footnoteReference w:id="7"/>
      </w:r>
      <w:r w:rsidR="00DC3307" w:rsidRPr="002B2DE2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 xml:space="preserve"> . </w:t>
      </w:r>
    </w:p>
    <w:p w:rsidR="00DC3307" w:rsidRPr="002B2DE2" w:rsidRDefault="00DC3307" w:rsidP="00DC330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KW"/>
        </w:rPr>
        <w:t>تاسعاً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>: حقوق المال (حق الله وحق السائل والمحروم والحقوق الأخرى)</w:t>
      </w:r>
      <w:r w:rsidR="00E137EF" w:rsidRPr="002B2DE2">
        <w:rPr>
          <w:rStyle w:val="FootnoteReference"/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footnoteReference w:id="8"/>
      </w: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 xml:space="preserve"> .</w:t>
      </w:r>
    </w:p>
    <w:p w:rsidR="00DC3307" w:rsidRPr="002B2DE2" w:rsidRDefault="00DC3307" w:rsidP="00DC330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KW"/>
        </w:rPr>
        <w:t>عاشراً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 xml:space="preserve"> : تعريف المصرف </w:t>
      </w:r>
      <w:r w:rsidR="00B91A81" w:rsidRPr="002B2DE2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>الإسلامي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 xml:space="preserve"> ومكوناته الأربعة الجوهرية </w:t>
      </w:r>
      <w:r w:rsidR="00EF050E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الكامنة في التعريف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 xml:space="preserve">. </w:t>
      </w:r>
    </w:p>
    <w:p w:rsidR="00DC3307" w:rsidRPr="002B2DE2" w:rsidRDefault="00AA5B64" w:rsidP="002A4001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</w:t>
      </w:r>
      <w:r w:rsidR="00DC3307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كل هذه المبادئ</w:t>
      </w:r>
      <w:r w:rsidR="00456F7F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تؤكد سلامة تعريفنا للمصر</w:t>
      </w:r>
      <w:r w:rsidR="00DC3307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ف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</w:t>
      </w:r>
      <w:r w:rsidR="00DC3307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ما نحن بحاجه ماسة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إلى</w:t>
      </w:r>
      <w:r w:rsidR="00DC3307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ه فيها </w:t>
      </w:r>
      <w:r w:rsidR="00EF050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هو</w:t>
      </w:r>
      <w:r w:rsidR="00DC3307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: </w:t>
      </w:r>
    </w:p>
    <w:p w:rsidR="00EF050E" w:rsidRPr="002B2DE2" w:rsidRDefault="00AA5B64" w:rsidP="00D0063F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lastRenderedPageBreak/>
        <w:t>"</w:t>
      </w:r>
      <w:r w:rsidR="00DC3307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 xml:space="preserve">مؤسسة </w:t>
      </w:r>
      <w:r w:rsidR="00122C08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مالية</w:t>
      </w:r>
      <w:r w:rsidR="00DC3307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 xml:space="preserve">مصرفية تتلقى الأموال طبقاً </w:t>
      </w:r>
      <w:r w:rsidR="00DC3307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>لقاعدتي</w:t>
      </w:r>
      <w:r w:rsidR="00DC3307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 xml:space="preserve"> 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الخراج بالضمان و الغرم بالغنم والاتجّار بها و</w:t>
      </w:r>
      <w:r w:rsidR="00DC3307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استثمارها ط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بقاً لأحكام الشريعة التفصيلية و</w:t>
      </w:r>
      <w:r w:rsidR="00DC3307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مقاصدها الكلية".</w:t>
      </w:r>
    </w:p>
    <w:p w:rsidR="00D30888" w:rsidRPr="002B2DE2" w:rsidRDefault="00AA5B64" w:rsidP="00EF050E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و</w:t>
      </w:r>
      <w:r w:rsidR="00D30888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الخلاصة أننا ب</w:t>
      </w:r>
      <w:r w:rsidR="00D30888" w:rsidRPr="002B2DE2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 xml:space="preserve">حاجة ماسة </w:t>
      </w:r>
      <w:r w:rsidR="00B91A81" w:rsidRPr="002B2DE2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>إلى</w:t>
      </w:r>
      <w:r w:rsidR="00D30888" w:rsidRPr="002B2DE2"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  <w:t xml:space="preserve"> :</w:t>
      </w:r>
      <w:r w:rsidR="00D30888" w:rsidRPr="002B2DE2">
        <w:rPr>
          <w:rFonts w:ascii="Traditional Arabic" w:hAnsi="Traditional Arabic" w:cs="Traditional Arabic"/>
          <w:b/>
          <w:bCs/>
          <w:sz w:val="28"/>
          <w:szCs w:val="28"/>
          <w:lang w:bidi="ar-KW"/>
        </w:rPr>
        <w:t xml:space="preserve"> </w:t>
      </w:r>
    </w:p>
    <w:p w:rsidR="00F61915" w:rsidRPr="002B2DE2" w:rsidRDefault="00F61915" w:rsidP="00D30888">
      <w:pPr>
        <w:numPr>
          <w:ilvl w:val="0"/>
          <w:numId w:val="11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 xml:space="preserve">نحن بحاجة ماسة 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إلى</w:t>
      </w:r>
      <w:r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 xml:space="preserve">: الإنفاق على مبادئ للمصرفية 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 xml:space="preserve"> تخدم مرتكزات ومتطلبات وقيم برنامج الإصلاح 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الاقتصاد</w:t>
      </w:r>
      <w:r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ي في الإسلام .</w:t>
      </w:r>
    </w:p>
    <w:p w:rsidR="00F61915" w:rsidRPr="002B2DE2" w:rsidRDefault="00F61915" w:rsidP="00D30888">
      <w:pPr>
        <w:numPr>
          <w:ilvl w:val="0"/>
          <w:numId w:val="11"/>
        </w:num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نح</w:t>
      </w:r>
      <w:r w:rsidR="00EF050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ن</w:t>
      </w:r>
      <w:r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 xml:space="preserve"> بحاجة ماسة 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إلى</w:t>
      </w:r>
      <w:r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 xml:space="preserve">: الالتزام بالسلسلة الذهبية للاجتهاد وربطه بالمقاصد الشرعية وترتيب 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أو</w:t>
      </w:r>
      <w:r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لوياتها المعاصرة بما يحقق مصلحة الناس الشرعية ويلبي حاجاتهم و</w:t>
      </w:r>
      <w:r w:rsidR="00AA5B64"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يعالج المشكلات</w:t>
      </w:r>
      <w:r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.</w:t>
      </w:r>
    </w:p>
    <w:p w:rsidR="00F61915" w:rsidRPr="002B2DE2" w:rsidRDefault="00F61915" w:rsidP="00D30888">
      <w:pPr>
        <w:numPr>
          <w:ilvl w:val="0"/>
          <w:numId w:val="11"/>
        </w:num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 xml:space="preserve">نحن بحاجة ماسة 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إلى</w:t>
      </w:r>
      <w:r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: الاتفاق على منهجية ملائمة للخروج من الاختلافات الفقهية وما قد يتطلبه ذلك من مأسسه هذا المبدأ .</w:t>
      </w:r>
    </w:p>
    <w:p w:rsidR="00F61915" w:rsidRPr="002B2DE2" w:rsidRDefault="00F61915" w:rsidP="00EF050E">
      <w:pPr>
        <w:numPr>
          <w:ilvl w:val="0"/>
          <w:numId w:val="11"/>
        </w:num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 xml:space="preserve">نحن بحاجة ماسة 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إلى</w:t>
      </w:r>
      <w:r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 xml:space="preserve">: تدقيق شرعي فعّال يعكس قوة التنفيذ متفرع من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="00EF050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تابع ل</w:t>
      </w:r>
      <w:r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لهيئة الشرعية ويعكس التكامل في أعمال الرقابة الشرعية</w:t>
      </w:r>
      <w:r w:rsidR="00AA5B64"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 xml:space="preserve"> من سابقة وآنية ولاحقة</w:t>
      </w:r>
      <w:r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.</w:t>
      </w:r>
    </w:p>
    <w:p w:rsidR="00F61915" w:rsidRPr="002B2DE2" w:rsidRDefault="00F61915" w:rsidP="00D30888">
      <w:pPr>
        <w:numPr>
          <w:ilvl w:val="0"/>
          <w:numId w:val="11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 xml:space="preserve">نحن بحاجة ماسة 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إلى</w:t>
      </w:r>
      <w:r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: نظام مؤسسي يتمتع بالقدرة والكفاءة الكافية لجذب وحشد الأموال والمدخرات في اس</w:t>
      </w:r>
      <w:r w:rsidR="00AA5B64"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تثمارات حقيقية تجلب الخير للناس</w:t>
      </w:r>
      <w:r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.</w:t>
      </w:r>
      <w:r w:rsidRPr="002B2DE2">
        <w:rPr>
          <w:rFonts w:ascii="Traditional Arabic" w:hAnsi="Traditional Arabic" w:cs="Traditional Arabic"/>
          <w:sz w:val="28"/>
          <w:szCs w:val="28"/>
          <w:lang w:bidi="ar-KW"/>
        </w:rPr>
        <w:t xml:space="preserve"> </w:t>
      </w:r>
    </w:p>
    <w:p w:rsidR="002F7983" w:rsidRPr="002B2DE2" w:rsidRDefault="00E137EF" w:rsidP="00E137EF">
      <w:pPr>
        <w:bidi/>
        <w:ind w:left="360"/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KW"/>
        </w:rPr>
      </w:pPr>
      <w:r w:rsidRPr="002B2DE2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KW"/>
        </w:rPr>
        <w:t xml:space="preserve">ج) </w:t>
      </w:r>
      <w:r w:rsidR="002F7983" w:rsidRPr="002B2DE2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KW"/>
        </w:rPr>
        <w:t xml:space="preserve">أهم خصائص التمويل في النظام </w:t>
      </w:r>
      <w:r w:rsidR="00B91A81" w:rsidRPr="002B2DE2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KW"/>
        </w:rPr>
        <w:t>الإسلامي</w:t>
      </w:r>
      <w:r w:rsidR="002F7983" w:rsidRPr="002B2DE2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KW"/>
        </w:rPr>
        <w:t xml:space="preserve"> للاقتصاد</w:t>
      </w:r>
      <w:r w:rsidRPr="002B2DE2">
        <w:rPr>
          <w:rStyle w:val="FootnoteReference"/>
          <w:rFonts w:ascii="Traditional Arabic" w:eastAsia="Calibri" w:hAnsi="Traditional Arabic" w:cs="Traditional Arabic"/>
          <w:b/>
          <w:bCs/>
          <w:sz w:val="28"/>
          <w:szCs w:val="28"/>
          <w:rtl/>
          <w:lang w:bidi="ar-KW"/>
        </w:rPr>
        <w:footnoteReference w:id="9"/>
      </w:r>
      <w:r w:rsidR="00456F7F" w:rsidRPr="002B2DE2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KW"/>
        </w:rPr>
        <w:t>:</w:t>
      </w:r>
    </w:p>
    <w:p w:rsidR="002F7983" w:rsidRPr="002B2DE2" w:rsidRDefault="00B91A81" w:rsidP="002F7983">
      <w:pPr>
        <w:pStyle w:val="ListParagraph"/>
        <w:bidi/>
        <w:jc w:val="lowKashida"/>
        <w:rPr>
          <w:rFonts w:ascii="Traditional Arabic" w:eastAsia="Calibri" w:hAnsi="Traditional Arabic" w:cs="Traditional Arabic"/>
          <w:b/>
          <w:bCs/>
          <w:sz w:val="28"/>
          <w:szCs w:val="28"/>
          <w:u w:val="single"/>
          <w:rtl/>
          <w:lang w:bidi="ar-KW"/>
        </w:rPr>
      </w:pPr>
      <w:r w:rsidRPr="002B2DE2">
        <w:rPr>
          <w:rFonts w:ascii="Traditional Arabic" w:eastAsia="Calibri" w:hAnsi="Traditional Arabic" w:cs="Traditional Arabic"/>
          <w:b/>
          <w:bCs/>
          <w:sz w:val="28"/>
          <w:szCs w:val="28"/>
          <w:u w:val="single"/>
          <w:rtl/>
          <w:lang w:bidi="ar-KW"/>
        </w:rPr>
        <w:t>أو</w:t>
      </w:r>
      <w:r w:rsidR="002A4001">
        <w:rPr>
          <w:rFonts w:ascii="Traditional Arabic" w:eastAsia="Calibri" w:hAnsi="Traditional Arabic" w:cs="Traditional Arabic"/>
          <w:b/>
          <w:bCs/>
          <w:sz w:val="28"/>
          <w:szCs w:val="28"/>
          <w:u w:val="single"/>
          <w:rtl/>
          <w:lang w:bidi="ar-KW"/>
        </w:rPr>
        <w:t>لاً</w:t>
      </w:r>
      <w:r w:rsidR="002F7983" w:rsidRPr="002B2DE2">
        <w:rPr>
          <w:rFonts w:ascii="Traditional Arabic" w:eastAsia="Calibri" w:hAnsi="Traditional Arabic" w:cs="Traditional Arabic"/>
          <w:b/>
          <w:bCs/>
          <w:sz w:val="28"/>
          <w:szCs w:val="28"/>
          <w:u w:val="single"/>
          <w:rtl/>
          <w:lang w:bidi="ar-KW"/>
        </w:rPr>
        <w:t xml:space="preserve">: اعتماد القاعدة الإنتاجية لا الإقراضية في التمويل بمعنى: </w:t>
      </w:r>
    </w:p>
    <w:p w:rsidR="00D30888" w:rsidRPr="002B2DE2" w:rsidRDefault="002F7983" w:rsidP="002F7983">
      <w:pPr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 xml:space="preserve">1- </w:t>
      </w:r>
      <w:r w:rsidRPr="002B2DE2">
        <w:rPr>
          <w:rFonts w:ascii="Traditional Arabic" w:eastAsia="Calibri" w:hAnsi="Traditional Arabic" w:cs="Traditional Arabic"/>
          <w:sz w:val="28"/>
          <w:szCs w:val="28"/>
          <w:rtl/>
          <w:lang w:bidi="ar-KW"/>
        </w:rPr>
        <w:t xml:space="preserve">إعطاء أدوات التمويل </w:t>
      </w:r>
      <w:r w:rsidR="00B91A81" w:rsidRPr="002B2DE2">
        <w:rPr>
          <w:rFonts w:ascii="Traditional Arabic" w:eastAsia="Calibri" w:hAnsi="Traditional Arabic" w:cs="Traditional Arabic"/>
          <w:sz w:val="28"/>
          <w:szCs w:val="28"/>
          <w:rtl/>
          <w:lang w:bidi="ar-KW"/>
        </w:rPr>
        <w:t>الإسلامي</w:t>
      </w:r>
      <w:r w:rsidRPr="002B2DE2">
        <w:rPr>
          <w:rFonts w:ascii="Traditional Arabic" w:eastAsia="Calibri" w:hAnsi="Traditional Arabic" w:cs="Traditional Arabic"/>
          <w:sz w:val="28"/>
          <w:szCs w:val="28"/>
          <w:rtl/>
          <w:lang w:bidi="ar-KW"/>
        </w:rPr>
        <w:t xml:space="preserve"> بأنواعها ال</w:t>
      </w:r>
      <w:r w:rsidR="00B91A81" w:rsidRPr="002B2DE2">
        <w:rPr>
          <w:rFonts w:ascii="Traditional Arabic" w:eastAsia="Calibri" w:hAnsi="Traditional Arabic" w:cs="Traditional Arabic"/>
          <w:sz w:val="28"/>
          <w:szCs w:val="28"/>
          <w:rtl/>
          <w:lang w:bidi="ar-KW"/>
        </w:rPr>
        <w:t>أو</w:t>
      </w:r>
      <w:r w:rsidRPr="002B2DE2">
        <w:rPr>
          <w:rFonts w:ascii="Traditional Arabic" w:eastAsia="Calibri" w:hAnsi="Traditional Arabic" w:cs="Traditional Arabic"/>
          <w:sz w:val="28"/>
          <w:szCs w:val="28"/>
          <w:rtl/>
          <w:lang w:bidi="ar-KW"/>
        </w:rPr>
        <w:t>لوية في تخصيص الموارد الم</w:t>
      </w:r>
      <w:r w:rsidR="00122C08" w:rsidRPr="002B2DE2">
        <w:rPr>
          <w:rFonts w:ascii="Traditional Arabic" w:eastAsia="Calibri" w:hAnsi="Traditional Arabic" w:cs="Traditional Arabic"/>
          <w:sz w:val="28"/>
          <w:szCs w:val="28"/>
          <w:rtl/>
          <w:lang w:bidi="ar-KW"/>
        </w:rPr>
        <w:t>إليه</w:t>
      </w:r>
      <w:r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.</w:t>
      </w:r>
    </w:p>
    <w:p w:rsidR="00D604BB" w:rsidRPr="002B2DE2" w:rsidRDefault="002F7983" w:rsidP="00A7366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eastAsia="Calibri" w:hAnsi="Traditional Arabic" w:cs="Traditional Arabic"/>
          <w:sz w:val="28"/>
          <w:szCs w:val="28"/>
          <w:rtl/>
        </w:rPr>
        <w:t>2- أن تكون التمويلات سلعية ، ومشاركات استثمارية بأنواعها.</w:t>
      </w:r>
    </w:p>
    <w:p w:rsidR="002F7983" w:rsidRPr="002B2DE2" w:rsidRDefault="002F7983" w:rsidP="002F7983">
      <w:pPr>
        <w:bidi/>
        <w:spacing w:after="0" w:line="240" w:lineRule="auto"/>
        <w:jc w:val="lowKashida"/>
        <w:rPr>
          <w:rFonts w:ascii="Traditional Arabic" w:eastAsia="Calibri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eastAsia="Calibri" w:hAnsi="Traditional Arabic" w:cs="Traditional Arabic"/>
          <w:sz w:val="28"/>
          <w:szCs w:val="28"/>
          <w:rtl/>
        </w:rPr>
        <w:t>ف</w:t>
      </w:r>
      <w:r w:rsidR="00AA5B64" w:rsidRPr="002B2DE2">
        <w:rPr>
          <w:rFonts w:ascii="Traditional Arabic" w:eastAsia="Calibri" w:hAnsi="Traditional Arabic" w:cs="Traditional Arabic"/>
          <w:sz w:val="28"/>
          <w:szCs w:val="28"/>
          <w:rtl/>
        </w:rPr>
        <w:t>يحصل بسبب ذلك مشاركة في المخاطر</w:t>
      </w:r>
      <w:r w:rsidRPr="002B2DE2">
        <w:rPr>
          <w:rFonts w:ascii="Traditional Arabic" w:eastAsia="Calibri" w:hAnsi="Traditional Arabic" w:cs="Traditional Arabic"/>
          <w:sz w:val="28"/>
          <w:szCs w:val="28"/>
          <w:rtl/>
        </w:rPr>
        <w:t>، وفي نفس الوقت مشاركة في تحمل المسئولية واتخ</w:t>
      </w:r>
      <w:r w:rsidR="00B91A81" w:rsidRPr="002B2DE2">
        <w:rPr>
          <w:rFonts w:ascii="Traditional Arabic" w:eastAsia="Calibri" w:hAnsi="Traditional Arabic" w:cs="Traditional Arabic"/>
          <w:sz w:val="28"/>
          <w:szCs w:val="28"/>
          <w:rtl/>
        </w:rPr>
        <w:t>إذ</w:t>
      </w:r>
      <w:r w:rsidRPr="002B2DE2">
        <w:rPr>
          <w:rFonts w:ascii="Traditional Arabic" w:eastAsia="Calibri" w:hAnsi="Traditional Arabic" w:cs="Traditional Arabic"/>
          <w:sz w:val="28"/>
          <w:szCs w:val="28"/>
          <w:rtl/>
        </w:rPr>
        <w:t xml:space="preserve"> القرارات. فتنتفي بذلك كل سبل وأدوات الغرر  والتغرير والإفساد مثل:</w:t>
      </w:r>
    </w:p>
    <w:p w:rsidR="002F7983" w:rsidRPr="002B2DE2" w:rsidRDefault="002F7983" w:rsidP="002F7983">
      <w:pPr>
        <w:bidi/>
        <w:spacing w:after="0" w:line="240" w:lineRule="auto"/>
        <w:jc w:val="lowKashida"/>
        <w:rPr>
          <w:rFonts w:ascii="Traditional Arabic" w:eastAsia="Calibri" w:hAnsi="Traditional Arabic" w:cs="Traditional Arabic"/>
          <w:sz w:val="28"/>
          <w:szCs w:val="28"/>
          <w:rtl/>
        </w:rPr>
      </w:pPr>
      <w:r w:rsidRPr="002B2DE2">
        <w:rPr>
          <w:rFonts w:ascii="Traditional Arabic" w:eastAsia="Calibri" w:hAnsi="Traditional Arabic" w:cs="Traditional Arabic"/>
          <w:sz w:val="28"/>
          <w:szCs w:val="28"/>
          <w:rtl/>
        </w:rPr>
        <w:t xml:space="preserve">- المستقبليات </w:t>
      </w:r>
    </w:p>
    <w:p w:rsidR="002F7983" w:rsidRPr="002B2DE2" w:rsidRDefault="002F7983" w:rsidP="002F7983">
      <w:pPr>
        <w:bidi/>
        <w:spacing w:after="0" w:line="240" w:lineRule="auto"/>
        <w:jc w:val="both"/>
        <w:rPr>
          <w:rFonts w:ascii="Traditional Arabic" w:eastAsia="Calibri" w:hAnsi="Traditional Arabic" w:cs="Traditional Arabic"/>
          <w:sz w:val="28"/>
          <w:szCs w:val="28"/>
          <w:rtl/>
        </w:rPr>
      </w:pPr>
      <w:r w:rsidRPr="002B2DE2">
        <w:rPr>
          <w:rFonts w:ascii="Traditional Arabic" w:eastAsia="Calibri" w:hAnsi="Traditional Arabic" w:cs="Traditional Arabic"/>
          <w:sz w:val="28"/>
          <w:szCs w:val="28"/>
          <w:rtl/>
        </w:rPr>
        <w:t>- المشتقات</w:t>
      </w:r>
    </w:p>
    <w:p w:rsidR="002F7983" w:rsidRPr="002B2DE2" w:rsidRDefault="002F7983" w:rsidP="002F7983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2B2DE2">
        <w:rPr>
          <w:rFonts w:ascii="Traditional Arabic" w:eastAsia="Calibri" w:hAnsi="Traditional Arabic" w:cs="Traditional Arabic"/>
          <w:sz w:val="28"/>
          <w:szCs w:val="28"/>
          <w:rtl/>
        </w:rPr>
        <w:lastRenderedPageBreak/>
        <w:t xml:space="preserve">- بيع الديوان </w:t>
      </w:r>
    </w:p>
    <w:p w:rsidR="00D604BB" w:rsidRPr="002B2DE2" w:rsidRDefault="002F7983" w:rsidP="00A7366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eastAsia="Calibri" w:hAnsi="Traditional Arabic" w:cs="Traditional Arabic"/>
          <w:b/>
          <w:bCs/>
          <w:sz w:val="28"/>
          <w:szCs w:val="28"/>
          <w:u w:val="single"/>
          <w:rtl/>
        </w:rPr>
        <w:t>ثانياً</w:t>
      </w:r>
      <w:r w:rsidR="00AA5B64" w:rsidRPr="002B2DE2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 xml:space="preserve"> : اعتماد قاعدتي</w:t>
      </w:r>
      <w:r w:rsidRPr="002B2DE2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:</w:t>
      </w:r>
      <w:r w:rsidRPr="002B2DE2">
        <w:rPr>
          <w:rFonts w:ascii="Traditional Arabic" w:eastAsia="Calibri" w:hAnsi="Traditional Arabic" w:cs="Traditional Arabic"/>
          <w:sz w:val="28"/>
          <w:szCs w:val="28"/>
          <w:rtl/>
        </w:rPr>
        <w:t xml:space="preserve"> نظرة </w:t>
      </w:r>
      <w:r w:rsidR="00AA5B64" w:rsidRPr="002B2DE2">
        <w:rPr>
          <w:rFonts w:ascii="Traditional Arabic" w:eastAsia="Calibri" w:hAnsi="Traditional Arabic" w:cs="Traditional Arabic"/>
          <w:sz w:val="28"/>
          <w:szCs w:val="28"/>
          <w:rtl/>
        </w:rPr>
        <w:t>الميسرة للمعسر بضوابطها الشرعية</w:t>
      </w:r>
      <w:r w:rsidRPr="002B2DE2">
        <w:rPr>
          <w:rFonts w:ascii="Traditional Arabic" w:eastAsia="Calibri" w:hAnsi="Traditional Arabic" w:cs="Traditional Arabic"/>
          <w:sz w:val="28"/>
          <w:szCs w:val="28"/>
          <w:rtl/>
        </w:rPr>
        <w:t xml:space="preserve">، وعقوبة  </w:t>
      </w:r>
      <w:r w:rsidR="00AA5B64" w:rsidRPr="002B2DE2">
        <w:rPr>
          <w:rFonts w:ascii="Traditional Arabic" w:eastAsia="Calibri" w:hAnsi="Traditional Arabic" w:cs="Traditional Arabic"/>
          <w:sz w:val="28"/>
          <w:szCs w:val="28"/>
          <w:rtl/>
        </w:rPr>
        <w:t>المليء المماطل بضوابطها الشرعية</w:t>
      </w:r>
      <w:r w:rsidRPr="002B2DE2">
        <w:rPr>
          <w:rFonts w:ascii="Traditional Arabic" w:eastAsia="Calibri" w:hAnsi="Traditional Arabic" w:cs="Traditional Arabic"/>
          <w:sz w:val="28"/>
          <w:szCs w:val="28"/>
          <w:rtl/>
        </w:rPr>
        <w:t>، ومن ثم فلا مكان لفوائد التأخير في السداد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2F7983" w:rsidRPr="002B2DE2" w:rsidRDefault="00AA5B64" w:rsidP="002F7983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eastAsia="Calibri" w:hAnsi="Traditional Arabic" w:cs="Traditional Arabic"/>
          <w:sz w:val="28"/>
          <w:szCs w:val="28"/>
          <w:rtl/>
        </w:rPr>
        <w:t>القاعدة الذهبية</w:t>
      </w:r>
      <w:r w:rsidR="002F7983" w:rsidRPr="002B2DE2">
        <w:rPr>
          <w:rFonts w:ascii="Traditional Arabic" w:eastAsia="Calibri" w:hAnsi="Traditional Arabic" w:cs="Traditional Arabic"/>
          <w:sz w:val="28"/>
          <w:szCs w:val="28"/>
          <w:rtl/>
        </w:rPr>
        <w:t>، شرعت لتح</w:t>
      </w:r>
      <w:r w:rsidRPr="002B2DE2">
        <w:rPr>
          <w:rFonts w:ascii="Traditional Arabic" w:eastAsia="Calibri" w:hAnsi="Traditional Arabic" w:cs="Traditional Arabic"/>
          <w:sz w:val="28"/>
          <w:szCs w:val="28"/>
          <w:rtl/>
        </w:rPr>
        <w:t>مي المدين من الإفلاس</w:t>
      </w:r>
      <w:r w:rsidR="002F7983" w:rsidRPr="002B2DE2">
        <w:rPr>
          <w:rFonts w:ascii="Traditional Arabic" w:eastAsia="Calibri" w:hAnsi="Traditional Arabic" w:cs="Traditional Arabic"/>
          <w:sz w:val="28"/>
          <w:szCs w:val="28"/>
          <w:rtl/>
        </w:rPr>
        <w:t xml:space="preserve">، وتحمي </w:t>
      </w:r>
      <w:r w:rsidR="00B91A81" w:rsidRPr="002B2DE2">
        <w:rPr>
          <w:rFonts w:ascii="Traditional Arabic" w:eastAsia="Calibri" w:hAnsi="Traditional Arabic" w:cs="Traditional Arabic"/>
          <w:sz w:val="28"/>
          <w:szCs w:val="28"/>
          <w:rtl/>
        </w:rPr>
        <w:t>الاقتصاد</w:t>
      </w:r>
      <w:r w:rsidR="002F7983" w:rsidRPr="002B2DE2">
        <w:rPr>
          <w:rFonts w:ascii="Traditional Arabic" w:eastAsia="Calibri" w:hAnsi="Traditional Arabic" w:cs="Traditional Arabic"/>
          <w:sz w:val="28"/>
          <w:szCs w:val="28"/>
          <w:rtl/>
        </w:rPr>
        <w:t xml:space="preserve"> من الدخول في السلسلة الخبيثة التي أشرنا </w:t>
      </w:r>
      <w:r w:rsidR="00B91A81" w:rsidRPr="002B2DE2">
        <w:rPr>
          <w:rFonts w:ascii="Traditional Arabic" w:eastAsia="Calibri" w:hAnsi="Traditional Arabic" w:cs="Traditional Arabic"/>
          <w:sz w:val="28"/>
          <w:szCs w:val="28"/>
          <w:rtl/>
        </w:rPr>
        <w:t>إلى</w:t>
      </w:r>
      <w:r w:rsidR="002F7983" w:rsidRPr="002B2DE2">
        <w:rPr>
          <w:rFonts w:ascii="Traditional Arabic" w:eastAsia="Calibri" w:hAnsi="Traditional Arabic" w:cs="Traditional Arabic"/>
          <w:sz w:val="28"/>
          <w:szCs w:val="28"/>
          <w:rtl/>
        </w:rPr>
        <w:t>ها</w:t>
      </w:r>
      <w:r w:rsidR="002F7983" w:rsidRPr="002B2DE2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2F7983" w:rsidRPr="002B2DE2" w:rsidRDefault="002F7983" w:rsidP="002F7983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 xml:space="preserve">ثالثاً :  </w:t>
      </w:r>
      <w:r w:rsidRPr="002B2DE2">
        <w:rPr>
          <w:rFonts w:ascii="Traditional Arabic" w:eastAsia="Calibri" w:hAnsi="Traditional Arabic" w:cs="Traditional Arabic"/>
          <w:sz w:val="28"/>
          <w:szCs w:val="28"/>
          <w:rtl/>
        </w:rPr>
        <w:t>التناسب بين مصادر الأموال والاستثمارات</w:t>
      </w:r>
      <w:r w:rsidR="00456F7F" w:rsidRPr="002B2DE2">
        <w:rPr>
          <w:rFonts w:ascii="Traditional Arabic" w:eastAsia="Calibri" w:hAnsi="Traditional Arabic" w:cs="Traditional Arabic" w:hint="cs"/>
          <w:sz w:val="28"/>
          <w:szCs w:val="28"/>
          <w:rtl/>
        </w:rPr>
        <w:t>.</w:t>
      </w:r>
    </w:p>
    <w:p w:rsidR="002F7983" w:rsidRPr="002B2DE2" w:rsidRDefault="002F7983" w:rsidP="002F7983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eastAsia="Calibri" w:hAnsi="Traditional Arabic" w:cs="Traditional Arabic"/>
          <w:b/>
          <w:bCs/>
          <w:sz w:val="28"/>
          <w:szCs w:val="28"/>
          <w:u w:val="single"/>
          <w:rtl/>
        </w:rPr>
        <w:t>رابعاً :</w:t>
      </w:r>
      <w:r w:rsidR="00AA5B64" w:rsidRPr="002B2DE2">
        <w:rPr>
          <w:rFonts w:ascii="Traditional Arabic" w:eastAsia="Calibri" w:hAnsi="Traditional Arabic" w:cs="Traditional Arabic"/>
          <w:sz w:val="28"/>
          <w:szCs w:val="28"/>
          <w:rtl/>
        </w:rPr>
        <w:t xml:space="preserve">  </w:t>
      </w:r>
      <w:r w:rsidRPr="002B2DE2">
        <w:rPr>
          <w:rFonts w:ascii="Traditional Arabic" w:eastAsia="Calibri" w:hAnsi="Traditional Arabic" w:cs="Traditional Arabic"/>
          <w:sz w:val="28"/>
          <w:szCs w:val="28"/>
          <w:rtl/>
        </w:rPr>
        <w:t>قياس المخاطر المرتبطة بمجالات وأدوات الاستثمار بصورة دقيقة وفعالة</w:t>
      </w:r>
      <w:r w:rsidR="00456F7F" w:rsidRPr="002B2DE2">
        <w:rPr>
          <w:rFonts w:ascii="Traditional Arabic" w:eastAsia="Calibri" w:hAnsi="Traditional Arabic" w:cs="Traditional Arabic" w:hint="cs"/>
          <w:sz w:val="28"/>
          <w:szCs w:val="28"/>
          <w:rtl/>
        </w:rPr>
        <w:t>.</w:t>
      </w:r>
    </w:p>
    <w:p w:rsidR="002F7983" w:rsidRPr="002B2DE2" w:rsidRDefault="00AA5B64" w:rsidP="002F7983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eastAsia="Calibri" w:hAnsi="Traditional Arabic" w:cs="Traditional Arabic"/>
          <w:b/>
          <w:bCs/>
          <w:sz w:val="28"/>
          <w:szCs w:val="28"/>
          <w:u w:val="single"/>
          <w:rtl/>
        </w:rPr>
        <w:t>خامساً</w:t>
      </w:r>
      <w:r w:rsidR="002F7983" w:rsidRPr="002B2DE2">
        <w:rPr>
          <w:rFonts w:ascii="Traditional Arabic" w:eastAsia="Calibri" w:hAnsi="Traditional Arabic" w:cs="Traditional Arabic"/>
          <w:b/>
          <w:bCs/>
          <w:sz w:val="28"/>
          <w:szCs w:val="28"/>
          <w:u w:val="single"/>
          <w:rtl/>
        </w:rPr>
        <w:t>:</w:t>
      </w:r>
      <w:r w:rsidRPr="002B2DE2">
        <w:rPr>
          <w:rFonts w:ascii="Traditional Arabic" w:eastAsia="Calibri" w:hAnsi="Traditional Arabic" w:cs="Traditional Arabic"/>
          <w:sz w:val="28"/>
          <w:szCs w:val="28"/>
          <w:rtl/>
        </w:rPr>
        <w:t xml:space="preserve"> البورصة سوق للمال (</w:t>
      </w:r>
      <w:r w:rsidR="002F7983" w:rsidRPr="002B2DE2">
        <w:rPr>
          <w:rFonts w:ascii="Traditional Arabic" w:eastAsia="Calibri" w:hAnsi="Traditional Arabic" w:cs="Traditional Arabic"/>
          <w:sz w:val="28"/>
          <w:szCs w:val="28"/>
          <w:rtl/>
        </w:rPr>
        <w:t>ال</w:t>
      </w:r>
      <w:r w:rsidR="00B91A81" w:rsidRPr="002B2DE2">
        <w:rPr>
          <w:rFonts w:ascii="Traditional Arabic" w:eastAsia="Calibri" w:hAnsi="Traditional Arabic" w:cs="Traditional Arabic"/>
          <w:sz w:val="28"/>
          <w:szCs w:val="28"/>
          <w:rtl/>
        </w:rPr>
        <w:t>أو</w:t>
      </w:r>
      <w:r w:rsidR="002F7983" w:rsidRPr="002B2DE2">
        <w:rPr>
          <w:rFonts w:ascii="Traditional Arabic" w:eastAsia="Calibri" w:hAnsi="Traditional Arabic" w:cs="Traditional Arabic"/>
          <w:sz w:val="28"/>
          <w:szCs w:val="28"/>
          <w:rtl/>
        </w:rPr>
        <w:t>راق ال</w:t>
      </w:r>
      <w:r w:rsidR="00122C08" w:rsidRPr="002B2DE2">
        <w:rPr>
          <w:rFonts w:ascii="Traditional Arabic" w:eastAsia="Calibri" w:hAnsi="Traditional Arabic" w:cs="Traditional Arabic"/>
          <w:sz w:val="28"/>
          <w:szCs w:val="28"/>
          <w:rtl/>
        </w:rPr>
        <w:t>مالية</w:t>
      </w:r>
      <w:r w:rsidRPr="002B2DE2">
        <w:rPr>
          <w:rFonts w:ascii="Traditional Arabic" w:eastAsia="Calibri" w:hAnsi="Traditional Arabic" w:cs="Traditional Arabic"/>
          <w:sz w:val="28"/>
          <w:szCs w:val="28"/>
          <w:rtl/>
        </w:rPr>
        <w:t>والبضائع</w:t>
      </w:r>
      <w:r w:rsidR="002F7983" w:rsidRPr="002B2DE2">
        <w:rPr>
          <w:rFonts w:ascii="Traditional Arabic" w:eastAsia="Calibri" w:hAnsi="Traditional Arabic" w:cs="Traditional Arabic"/>
          <w:sz w:val="28"/>
          <w:szCs w:val="28"/>
          <w:rtl/>
        </w:rPr>
        <w:t>) يستثمر ف</w:t>
      </w:r>
      <w:r w:rsidRPr="002B2DE2">
        <w:rPr>
          <w:rFonts w:ascii="Traditional Arabic" w:eastAsia="Calibri" w:hAnsi="Traditional Arabic" w:cs="Traditional Arabic"/>
          <w:sz w:val="28"/>
          <w:szCs w:val="28"/>
          <w:rtl/>
        </w:rPr>
        <w:t>يه لا المضاربة غير المشروعة فيه</w:t>
      </w:r>
      <w:r w:rsidR="002F7983" w:rsidRPr="002B2DE2">
        <w:rPr>
          <w:rFonts w:ascii="Traditional Arabic" w:eastAsia="Calibri" w:hAnsi="Traditional Arabic" w:cs="Traditional Arabic"/>
          <w:sz w:val="28"/>
          <w:szCs w:val="28"/>
          <w:rtl/>
        </w:rPr>
        <w:t>، فهي وسيلة لتمويل المشروعات الجديدة عن طريق الاكتتاب، وسحب السيولة الزائدة من السوق. ويجب تطهيرها من صنّاع السوق المرجفون فيها</w:t>
      </w:r>
      <w:r w:rsidR="002F7983" w:rsidRPr="002B2DE2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2F7983" w:rsidRPr="002B2DE2" w:rsidRDefault="002F7983" w:rsidP="002F7983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eastAsia="Calibri" w:hAnsi="Traditional Arabic" w:cs="Traditional Arabic"/>
          <w:b/>
          <w:bCs/>
          <w:sz w:val="28"/>
          <w:szCs w:val="28"/>
          <w:u w:val="single"/>
          <w:rtl/>
        </w:rPr>
        <w:t>سادساً</w:t>
      </w:r>
      <w:r w:rsidRPr="002B2DE2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:</w:t>
      </w:r>
      <w:r w:rsidRPr="002B2DE2">
        <w:rPr>
          <w:rFonts w:ascii="Traditional Arabic" w:eastAsia="Calibri" w:hAnsi="Traditional Arabic" w:cs="Traditional Arabic"/>
          <w:sz w:val="28"/>
          <w:szCs w:val="28"/>
          <w:rtl/>
        </w:rPr>
        <w:t xml:space="preserve">  تنويع المحا</w:t>
      </w:r>
      <w:r w:rsidR="00AA5B64" w:rsidRPr="002B2DE2">
        <w:rPr>
          <w:rFonts w:ascii="Traditional Arabic" w:eastAsia="Calibri" w:hAnsi="Traditional Arabic" w:cs="Traditional Arabic"/>
          <w:sz w:val="28"/>
          <w:szCs w:val="28"/>
          <w:rtl/>
        </w:rPr>
        <w:t>فظ الاستثمارية وتعددها وتكاملها</w:t>
      </w:r>
      <w:r w:rsidRPr="002B2DE2">
        <w:rPr>
          <w:rFonts w:ascii="Traditional Arabic" w:eastAsia="Calibri" w:hAnsi="Traditional Arabic" w:cs="Traditional Arabic"/>
          <w:sz w:val="28"/>
          <w:szCs w:val="28"/>
          <w:rtl/>
        </w:rPr>
        <w:t>، وتعدد أسواق الاستثم</w:t>
      </w:r>
      <w:r w:rsidR="00AA5B64" w:rsidRPr="002B2DE2">
        <w:rPr>
          <w:rFonts w:ascii="Traditional Arabic" w:eastAsia="Calibri" w:hAnsi="Traditional Arabic" w:cs="Traditional Arabic"/>
          <w:sz w:val="28"/>
          <w:szCs w:val="28"/>
          <w:rtl/>
        </w:rPr>
        <w:t>ار</w:t>
      </w:r>
      <w:r w:rsidRPr="002B2DE2">
        <w:rPr>
          <w:rFonts w:ascii="Traditional Arabic" w:eastAsia="Calibri" w:hAnsi="Traditional Arabic" w:cs="Traditional Arabic"/>
          <w:sz w:val="28"/>
          <w:szCs w:val="28"/>
          <w:rtl/>
        </w:rPr>
        <w:t>، للحد من المخاطر بالقدرة على التكيف مع المتغيرات والمحافظة على عافيتها.</w:t>
      </w:r>
    </w:p>
    <w:p w:rsidR="002F7983" w:rsidRPr="002B2DE2" w:rsidRDefault="002F7983" w:rsidP="002F7983">
      <w:pPr>
        <w:bidi/>
        <w:spacing w:after="240"/>
        <w:ind w:left="963" w:hanging="963"/>
        <w:jc w:val="lowKashida"/>
        <w:rPr>
          <w:rFonts w:ascii="Traditional Arabic" w:eastAsia="Calibri" w:hAnsi="Traditional Arabic" w:cs="Traditional Arabic"/>
          <w:sz w:val="28"/>
          <w:szCs w:val="28"/>
          <w:rtl/>
        </w:rPr>
      </w:pPr>
      <w:r w:rsidRPr="002B2DE2">
        <w:rPr>
          <w:rFonts w:ascii="Traditional Arabic" w:eastAsia="Calibri" w:hAnsi="Traditional Arabic" w:cs="Traditional Arabic"/>
          <w:b/>
          <w:bCs/>
          <w:sz w:val="28"/>
          <w:szCs w:val="28"/>
          <w:u w:val="single"/>
          <w:rtl/>
        </w:rPr>
        <w:t>سابعاً :</w:t>
      </w:r>
      <w:r w:rsidRPr="002B2DE2">
        <w:rPr>
          <w:rFonts w:ascii="Traditional Arabic" w:eastAsia="Calibri" w:hAnsi="Traditional Arabic" w:cs="Traditional Arabic"/>
          <w:sz w:val="28"/>
          <w:szCs w:val="28"/>
          <w:rtl/>
        </w:rPr>
        <w:t xml:space="preserve">  ال</w:t>
      </w:r>
      <w:r w:rsidR="0041548C" w:rsidRPr="002B2DE2">
        <w:rPr>
          <w:rFonts w:ascii="Traditional Arabic" w:eastAsia="Calibri" w:hAnsi="Traditional Arabic" w:cs="Traditional Arabic"/>
          <w:sz w:val="28"/>
          <w:szCs w:val="28"/>
          <w:rtl/>
        </w:rPr>
        <w:t>بناء التنظيمي الجيد المشتمل على: الوحدات المتخصصة</w:t>
      </w:r>
      <w:r w:rsidRPr="002B2DE2">
        <w:rPr>
          <w:rFonts w:ascii="Traditional Arabic" w:eastAsia="Calibri" w:hAnsi="Traditional Arabic" w:cs="Traditional Arabic"/>
          <w:sz w:val="28"/>
          <w:szCs w:val="28"/>
          <w:rtl/>
        </w:rPr>
        <w:t>، والمسانِدة التي يتم من خل</w:t>
      </w:r>
      <w:r w:rsidR="0041548C" w:rsidRPr="002B2DE2">
        <w:rPr>
          <w:rFonts w:ascii="Traditional Arabic" w:eastAsia="Calibri" w:hAnsi="Traditional Arabic" w:cs="Traditional Arabic"/>
          <w:sz w:val="28"/>
          <w:szCs w:val="28"/>
          <w:rtl/>
        </w:rPr>
        <w:t>الها تنفيذ السياسات التشغيلية و</w:t>
      </w:r>
      <w:r w:rsidRPr="002B2DE2">
        <w:rPr>
          <w:rFonts w:ascii="Traditional Arabic" w:eastAsia="Calibri" w:hAnsi="Traditional Arabic" w:cs="Traditional Arabic"/>
          <w:sz w:val="28"/>
          <w:szCs w:val="28"/>
          <w:rtl/>
        </w:rPr>
        <w:t>من أهمها وحدة إدارة مخاطر السيولة في المؤسسات الخدمات ال</w:t>
      </w:r>
      <w:r w:rsidR="00122C08" w:rsidRPr="002B2DE2">
        <w:rPr>
          <w:rFonts w:ascii="Traditional Arabic" w:eastAsia="Calibri" w:hAnsi="Traditional Arabic" w:cs="Traditional Arabic"/>
          <w:sz w:val="28"/>
          <w:szCs w:val="28"/>
          <w:rtl/>
        </w:rPr>
        <w:t>مالية</w:t>
      </w:r>
      <w:r w:rsidR="00B91A81" w:rsidRPr="002B2DE2">
        <w:rPr>
          <w:rFonts w:ascii="Traditional Arabic" w:eastAsia="Calibri" w:hAnsi="Traditional Arabic" w:cs="Traditional Arabic"/>
          <w:sz w:val="28"/>
          <w:szCs w:val="28"/>
          <w:rtl/>
        </w:rPr>
        <w:t>الإسلامية</w:t>
      </w:r>
      <w:r w:rsidRPr="002B2DE2">
        <w:rPr>
          <w:rFonts w:ascii="Traditional Arabic" w:eastAsia="Calibri" w:hAnsi="Traditional Arabic" w:cs="Traditional Arabic"/>
          <w:sz w:val="28"/>
          <w:szCs w:val="28"/>
          <w:rtl/>
        </w:rPr>
        <w:t xml:space="preserve">.. </w:t>
      </w:r>
    </w:p>
    <w:p w:rsidR="002F7983" w:rsidRPr="002B2DE2" w:rsidRDefault="002F7983" w:rsidP="002F7983">
      <w:pPr>
        <w:bidi/>
        <w:spacing w:after="240"/>
        <w:ind w:left="746" w:hanging="746"/>
        <w:jc w:val="lowKashida"/>
        <w:rPr>
          <w:rFonts w:ascii="Traditional Arabic" w:eastAsia="Calibri" w:hAnsi="Traditional Arabic" w:cs="Traditional Arabic"/>
          <w:sz w:val="28"/>
          <w:szCs w:val="28"/>
          <w:rtl/>
        </w:rPr>
      </w:pPr>
      <w:r w:rsidRPr="002B2DE2">
        <w:rPr>
          <w:rFonts w:ascii="Traditional Arabic" w:eastAsia="Calibri" w:hAnsi="Traditional Arabic" w:cs="Traditional Arabic"/>
          <w:b/>
          <w:bCs/>
          <w:sz w:val="28"/>
          <w:szCs w:val="28"/>
          <w:u w:val="single"/>
          <w:rtl/>
        </w:rPr>
        <w:t>ثامناً</w:t>
      </w:r>
      <w:r w:rsidRPr="002B2DE2">
        <w:rPr>
          <w:rFonts w:ascii="Traditional Arabic" w:eastAsia="Calibri" w:hAnsi="Traditional Arabic" w:cs="Traditional Arabic"/>
          <w:b/>
          <w:bCs/>
          <w:sz w:val="28"/>
          <w:szCs w:val="28"/>
          <w:u w:val="single"/>
          <w:rtl/>
        </w:rPr>
        <w:tab/>
      </w:r>
      <w:r w:rsidRPr="002B2DE2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:</w:t>
      </w:r>
      <w:r w:rsidRPr="002B2DE2">
        <w:rPr>
          <w:rFonts w:ascii="Traditional Arabic" w:eastAsia="Calibri" w:hAnsi="Traditional Arabic" w:cs="Traditional Arabic"/>
          <w:sz w:val="28"/>
          <w:szCs w:val="28"/>
          <w:rtl/>
        </w:rPr>
        <w:t xml:space="preserve"> الاهتمام بالتخطيط الاستراتيجي في مجال الاستثمار بشكل خاص للحد</w:t>
      </w:r>
      <w:r w:rsidR="0041548C" w:rsidRPr="002B2DE2">
        <w:rPr>
          <w:rFonts w:ascii="Traditional Arabic" w:eastAsia="Calibri" w:hAnsi="Traditional Arabic" w:cs="Traditional Arabic"/>
          <w:sz w:val="28"/>
          <w:szCs w:val="28"/>
          <w:rtl/>
        </w:rPr>
        <w:t xml:space="preserve"> من المخاطر بأنواعها المختلفة، ودعم الموقف التنافسي للبنك</w:t>
      </w:r>
      <w:r w:rsidRPr="002B2DE2">
        <w:rPr>
          <w:rFonts w:ascii="Traditional Arabic" w:eastAsia="Calibri" w:hAnsi="Traditional Arabic" w:cs="Traditional Arabic"/>
          <w:sz w:val="28"/>
          <w:szCs w:val="28"/>
          <w:rtl/>
        </w:rPr>
        <w:t xml:space="preserve">، وتوفير منتجات </w:t>
      </w:r>
      <w:r w:rsidR="0041548C" w:rsidRPr="002B2DE2">
        <w:rPr>
          <w:rFonts w:ascii="Traditional Arabic" w:eastAsia="Calibri" w:hAnsi="Traditional Arabic" w:cs="Traditional Arabic"/>
          <w:sz w:val="28"/>
          <w:szCs w:val="28"/>
          <w:rtl/>
        </w:rPr>
        <w:t>استثمارية أكثر  قبولاً من الناس</w:t>
      </w:r>
      <w:r w:rsidRPr="002B2DE2">
        <w:rPr>
          <w:rFonts w:ascii="Traditional Arabic" w:eastAsia="Calibri" w:hAnsi="Traditional Arabic" w:cs="Traditional Arabic"/>
          <w:sz w:val="28"/>
          <w:szCs w:val="28"/>
          <w:rtl/>
        </w:rPr>
        <w:t xml:space="preserve">. </w:t>
      </w:r>
    </w:p>
    <w:p w:rsidR="002F7983" w:rsidRPr="002B2DE2" w:rsidRDefault="002F7983" w:rsidP="002F7983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D604BB" w:rsidRPr="002B2DE2" w:rsidRDefault="00D604BB" w:rsidP="00A73667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D604BB" w:rsidRPr="002B2DE2" w:rsidRDefault="00D604BB" w:rsidP="00A73667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D604BB" w:rsidRDefault="00D604BB" w:rsidP="00A73667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2A4001" w:rsidRDefault="002A4001" w:rsidP="002A4001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2A4001" w:rsidRPr="002B2DE2" w:rsidRDefault="002A4001" w:rsidP="002A4001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D604BB" w:rsidRPr="002B2DE2" w:rsidRDefault="00D604BB" w:rsidP="00A7366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D604BB" w:rsidRPr="002B2DE2" w:rsidRDefault="00A21244" w:rsidP="002F7983">
      <w:pPr>
        <w:bidi/>
        <w:jc w:val="center"/>
        <w:rPr>
          <w:rFonts w:ascii="Traditional Arabic" w:hAnsi="Traditional Arabic" w:cs="Traditional Arabic"/>
          <w:sz w:val="28"/>
          <w:szCs w:val="28"/>
          <w:rtl/>
        </w:rPr>
      </w:pPr>
      <w:r w:rsidRPr="00A21244">
        <w:rPr>
          <w:noProof/>
          <w:sz w:val="28"/>
          <w:szCs w:val="28"/>
          <w:rtl/>
        </w:rPr>
        <w:lastRenderedPageBreak/>
        <w:pict>
          <v:shape id="_x0000_s1026" type="#_x0000_t136" style="position:absolute;left:0;text-align:left;margin-left:70.5pt;margin-top:.1pt;width:367.6pt;height:144.65pt;z-index:251660288" fillcolor="#369" stroked="f">
            <v:shadow on="t" color="#b2b2b2" opacity="52429f" offset="3pt"/>
            <v:textpath style="font-family:&quot;Times New Roman&quot;;v-text-kern:t" trim="t" fitpath="t" string="المبحث الثاني&#10;مشكلة السيولة في البنوك الإسلامية&#10;&#10;"/>
          </v:shape>
        </w:pict>
      </w:r>
    </w:p>
    <w:p w:rsidR="00D604BB" w:rsidRPr="002B2DE2" w:rsidRDefault="00D604BB" w:rsidP="00A7366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</w:p>
    <w:p w:rsidR="00D604BB" w:rsidRPr="002B2DE2" w:rsidRDefault="00D604BB" w:rsidP="00A7366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D604BB" w:rsidRPr="002B2DE2" w:rsidRDefault="00D604BB" w:rsidP="00A7366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D604BB" w:rsidRPr="002B2DE2" w:rsidRDefault="00D604BB" w:rsidP="00A7366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D604BB" w:rsidRPr="002B2DE2" w:rsidRDefault="002A4001" w:rsidP="00456F7F">
      <w:pPr>
        <w:bidi/>
        <w:jc w:val="center"/>
        <w:rPr>
          <w:rFonts w:ascii="Traditional Arabic" w:hAnsi="Traditional Arabic" w:cs="Traditional Arabic"/>
          <w:sz w:val="28"/>
          <w:szCs w:val="28"/>
          <w:rtl/>
        </w:rPr>
      </w:pPr>
      <w:r w:rsidRPr="00A21244">
        <w:rPr>
          <w:rFonts w:ascii="Traditional Arabic" w:hAnsi="Traditional Arabic" w:cs="Traditional Arabic"/>
          <w:sz w:val="28"/>
          <w:szCs w:val="28"/>
          <w:lang w:bidi="ar-KW"/>
        </w:rPr>
        <w:pict>
          <v:shape id="_x0000_i1026" type="#_x0000_t136" style="width:401.25pt;height:39.75pt" fillcolor="#369" stroked="f">
            <v:shadow on="t" color="#b2b2b2" opacity="52429f" offset="3pt"/>
            <v:textpath style="font-family:&quot;Times New Roman&quot;;font-size:20pt;v-text-kern:t" trim="t" fitpath="t" string="ذات طبيعة خاصة مركبة و أبعاد متعددة&#10;تنعكس على سيل معالجتها و التصدّي لها"/>
          </v:shape>
        </w:pict>
      </w:r>
    </w:p>
    <w:p w:rsidR="00D604BB" w:rsidRPr="002B2DE2" w:rsidRDefault="00D604BB" w:rsidP="00A7366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A46602" w:rsidRPr="002B2DE2" w:rsidRDefault="00A05490" w:rsidP="00D0063F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الفرع ال</w:t>
      </w:r>
      <w:r w:rsidR="00B91A81"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أو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ل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:</w:t>
      </w:r>
      <w:r w:rsidR="00456F7F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 </w:t>
      </w:r>
      <w:r w:rsidR="00A46602"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ارتباط مشكلة السيولة بالطبيعة الخاصة للمصارف </w:t>
      </w:r>
      <w:r w:rsidR="00B91A81"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الإسلامية</w:t>
      </w:r>
      <w:r w:rsidR="00A46602"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="00D904DC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:</w:t>
      </w:r>
    </w:p>
    <w:p w:rsidR="00A46602" w:rsidRPr="002B2DE2" w:rsidRDefault="00A46602" w:rsidP="00A7366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ظهر لنا من المبحث السابق أن مشكلة السيولة في المصارف 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الإسلامية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تستند 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إلى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:</w:t>
      </w:r>
    </w:p>
    <w:p w:rsidR="00A46602" w:rsidRPr="002B2DE2" w:rsidRDefault="00A46602" w:rsidP="00A7366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مفهوم مختلف للمصرف 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الإسلامي</w:t>
      </w:r>
      <w:r w:rsidR="0035789B" w:rsidRPr="002B2DE2">
        <w:rPr>
          <w:rFonts w:ascii="Traditional Arabic" w:hAnsi="Traditional Arabic" w:cs="Traditional Arabic"/>
          <w:sz w:val="28"/>
          <w:szCs w:val="28"/>
          <w:rtl/>
        </w:rPr>
        <w:t xml:space="preserve"> و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إلى</w:t>
      </w:r>
      <w:r w:rsidR="0035789B" w:rsidRPr="002B2DE2">
        <w:rPr>
          <w:rFonts w:ascii="Traditional Arabic" w:hAnsi="Traditional Arabic" w:cs="Traditional Arabic"/>
          <w:sz w:val="28"/>
          <w:szCs w:val="28"/>
          <w:rtl/>
        </w:rPr>
        <w:t xml:space="preserve"> مبادئ و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أسس </w:t>
      </w:r>
      <w:r w:rsidR="00F73188" w:rsidRPr="002B2DE2">
        <w:rPr>
          <w:rFonts w:ascii="Traditional Arabic" w:hAnsi="Traditional Arabic" w:cs="Traditional Arabic" w:hint="cs"/>
          <w:sz w:val="28"/>
          <w:szCs w:val="28"/>
          <w:rtl/>
        </w:rPr>
        <w:t>مختلفة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لممارسة المهنة المصرفية</w:t>
      </w:r>
      <w:r w:rsidR="0035789B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و</w:t>
      </w:r>
      <w:r w:rsidR="00D904DC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خصائص ينفرد بها التمويل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الإسلامي</w:t>
      </w:r>
      <w:r w:rsidR="0035789B" w:rsidRPr="002B2DE2">
        <w:rPr>
          <w:rFonts w:ascii="Traditional Arabic" w:hAnsi="Traditional Arabic" w:cs="Traditional Arabic"/>
          <w:sz w:val="28"/>
          <w:szCs w:val="28"/>
          <w:rtl/>
        </w:rPr>
        <w:t xml:space="preserve"> وينعكس هذا و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ذاك </w:t>
      </w:r>
      <w:r w:rsidR="0035789B" w:rsidRPr="002B2DE2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="00D904DC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تلك 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تحديدا على الطبيعة الخاصة للبنوك 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الإسلامية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A46602" w:rsidRPr="002B2DE2" w:rsidRDefault="00A46602" w:rsidP="00D904DC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الطبيعة الخاصة للمصارف </w:t>
      </w:r>
      <w:r w:rsidR="00B91A81"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الإسلامية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و أثارها على </w:t>
      </w:r>
      <w:r w:rsidR="00456F7F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مشكلة السيولة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فيها:</w:t>
      </w:r>
    </w:p>
    <w:p w:rsidR="00A46602" w:rsidRPr="002B2DE2" w:rsidRDefault="00A46602" w:rsidP="00D904DC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البنوك 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الإسلامية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يجتمع فيه</w:t>
      </w:r>
      <w:r w:rsidR="00D904DC" w:rsidRPr="002B2DE2">
        <w:rPr>
          <w:rFonts w:ascii="Traditional Arabic" w:hAnsi="Traditional Arabic" w:cs="Traditional Arabic"/>
          <w:sz w:val="28"/>
          <w:szCs w:val="28"/>
          <w:rtl/>
        </w:rPr>
        <w:t>ا مجموعة من خصائص بنوك عديدة ف</w:t>
      </w:r>
      <w:r w:rsidR="00D904DC" w:rsidRPr="002B2DE2">
        <w:rPr>
          <w:rFonts w:ascii="Traditional Arabic" w:hAnsi="Traditional Arabic" w:cs="Traditional Arabic" w:hint="cs"/>
          <w:sz w:val="28"/>
          <w:szCs w:val="28"/>
          <w:rtl/>
        </w:rPr>
        <w:t>هي:</w:t>
      </w:r>
    </w:p>
    <w:p w:rsidR="00A46602" w:rsidRPr="002B2DE2" w:rsidRDefault="00B91A81" w:rsidP="00A73667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أو</w:t>
      </w:r>
      <w:r w:rsidR="00A46602"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لا: بنوك تنمية حقيقية شاملة و من ثم مستديمة:</w:t>
      </w:r>
    </w:p>
    <w:p w:rsidR="00A46602" w:rsidRPr="002B2DE2" w:rsidRDefault="0035789B" w:rsidP="00A7366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/>
          <w:sz w:val="28"/>
          <w:szCs w:val="28"/>
          <w:rtl/>
        </w:rPr>
        <w:t>و</w:t>
      </w:r>
      <w:r w:rsidR="00A46602" w:rsidRPr="002B2DE2">
        <w:rPr>
          <w:rFonts w:ascii="Traditional Arabic" w:hAnsi="Traditional Arabic" w:cs="Traditional Arabic"/>
          <w:sz w:val="28"/>
          <w:szCs w:val="28"/>
          <w:rtl/>
        </w:rPr>
        <w:t>ذلك مستفاد</w:t>
      </w:r>
      <w:r w:rsidR="00F73188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A46602" w:rsidRPr="002B2DE2">
        <w:rPr>
          <w:rFonts w:ascii="Traditional Arabic" w:hAnsi="Traditional Arabic" w:cs="Traditional Arabic"/>
          <w:sz w:val="28"/>
          <w:szCs w:val="28"/>
          <w:rtl/>
        </w:rPr>
        <w:t>من كون هذه المصارف تقوم في منهجها على سل</w:t>
      </w:r>
      <w:r w:rsidR="00D904DC" w:rsidRPr="002B2DE2">
        <w:rPr>
          <w:rFonts w:ascii="Traditional Arabic" w:hAnsi="Traditional Arabic" w:cs="Traditional Arabic" w:hint="cs"/>
          <w:sz w:val="28"/>
          <w:szCs w:val="28"/>
          <w:rtl/>
        </w:rPr>
        <w:t>ّ</w:t>
      </w:r>
      <w:r w:rsidR="00A46602" w:rsidRPr="002B2DE2">
        <w:rPr>
          <w:rFonts w:ascii="Traditional Arabic" w:hAnsi="Traditional Arabic" w:cs="Traditional Arabic"/>
          <w:sz w:val="28"/>
          <w:szCs w:val="28"/>
          <w:rtl/>
        </w:rPr>
        <w:t>ة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من العقود و</w:t>
      </w:r>
      <w:r w:rsidR="00A46602" w:rsidRPr="002B2DE2">
        <w:rPr>
          <w:rFonts w:ascii="Traditional Arabic" w:hAnsi="Traditional Arabic" w:cs="Traditional Arabic"/>
          <w:sz w:val="28"/>
          <w:szCs w:val="28"/>
          <w:rtl/>
        </w:rPr>
        <w:t>أدوات التمويل و الاستثما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>ر و</w:t>
      </w:r>
      <w:r w:rsidR="00D904DC" w:rsidRPr="002B2DE2">
        <w:rPr>
          <w:rFonts w:ascii="Traditional Arabic" w:hAnsi="Traditional Arabic" w:cs="Traditional Arabic"/>
          <w:sz w:val="28"/>
          <w:szCs w:val="28"/>
          <w:rtl/>
        </w:rPr>
        <w:t xml:space="preserve">ليس على صيغة واحدة 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أو</w:t>
      </w:r>
      <w:r w:rsidR="00D904DC" w:rsidRPr="002B2DE2">
        <w:rPr>
          <w:rFonts w:ascii="Traditional Arabic" w:hAnsi="Traditional Arabic" w:cs="Traditional Arabic"/>
          <w:sz w:val="28"/>
          <w:szCs w:val="28"/>
          <w:rtl/>
        </w:rPr>
        <w:t xml:space="preserve"> عقد و</w:t>
      </w:r>
      <w:r w:rsidR="00A46602" w:rsidRPr="002B2DE2">
        <w:rPr>
          <w:rFonts w:ascii="Traditional Arabic" w:hAnsi="Traditional Arabic" w:cs="Traditional Arabic"/>
          <w:sz w:val="28"/>
          <w:szCs w:val="28"/>
          <w:rtl/>
        </w:rPr>
        <w:t>ح</w:t>
      </w:r>
      <w:r w:rsidR="00D904DC" w:rsidRPr="002B2DE2">
        <w:rPr>
          <w:rFonts w:ascii="Traditional Arabic" w:hAnsi="Traditional Arabic" w:cs="Traditional Arabic" w:hint="cs"/>
          <w:sz w:val="28"/>
          <w:szCs w:val="28"/>
          <w:rtl/>
        </w:rPr>
        <w:t>ي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>د هو عقد القرض بفائدة و</w:t>
      </w:r>
      <w:r w:rsidR="00A46602" w:rsidRPr="002B2DE2">
        <w:rPr>
          <w:rFonts w:ascii="Traditional Arabic" w:hAnsi="Traditional Arabic" w:cs="Traditional Arabic"/>
          <w:sz w:val="28"/>
          <w:szCs w:val="28"/>
          <w:rtl/>
        </w:rPr>
        <w:t xml:space="preserve">هذا </w:t>
      </w:r>
      <w:r w:rsidR="00A46602"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>يجعلها</w:t>
      </w:r>
      <w:r w:rsidR="00A46602" w:rsidRPr="002B2DE2">
        <w:rPr>
          <w:rFonts w:ascii="Traditional Arabic" w:hAnsi="Traditional Arabic" w:cs="Traditional Arabic"/>
          <w:sz w:val="28"/>
          <w:szCs w:val="28"/>
          <w:rtl/>
        </w:rPr>
        <w:t xml:space="preserve"> أقدر على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تلبية متطلبات عمليات التمويل و</w:t>
      </w:r>
      <w:r w:rsidR="00A46602" w:rsidRPr="002B2DE2">
        <w:rPr>
          <w:rFonts w:ascii="Traditional Arabic" w:hAnsi="Traditional Arabic" w:cs="Traditional Arabic"/>
          <w:sz w:val="28"/>
          <w:szCs w:val="28"/>
          <w:rtl/>
        </w:rPr>
        <w:t xml:space="preserve">الاستثمار بأشكالها المتعددة في قيادة عملية التنمية </w:t>
      </w:r>
      <w:r w:rsidR="00D904DC" w:rsidRPr="002B2DE2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="00A46602" w:rsidRPr="002B2DE2">
        <w:rPr>
          <w:rFonts w:ascii="Traditional Arabic" w:hAnsi="Traditional Arabic" w:cs="Traditional Arabic"/>
          <w:sz w:val="28"/>
          <w:szCs w:val="28"/>
          <w:rtl/>
        </w:rPr>
        <w:t xml:space="preserve">تناسب كل 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أو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أغلب متطلبات و</w:t>
      </w:r>
      <w:r w:rsidR="00A46602" w:rsidRPr="002B2DE2">
        <w:rPr>
          <w:rFonts w:ascii="Traditional Arabic" w:hAnsi="Traditional Arabic" w:cs="Traditional Arabic"/>
          <w:sz w:val="28"/>
          <w:szCs w:val="28"/>
          <w:rtl/>
        </w:rPr>
        <w:t>بدرجة كفاءة اقتصادية ع</w:t>
      </w:r>
      <w:r w:rsidR="00122C08" w:rsidRPr="002B2DE2">
        <w:rPr>
          <w:rFonts w:ascii="Traditional Arabic" w:hAnsi="Traditional Arabic" w:cs="Traditional Arabic"/>
          <w:sz w:val="28"/>
          <w:szCs w:val="28"/>
          <w:rtl/>
        </w:rPr>
        <w:t>إليه</w:t>
      </w:r>
      <w:r w:rsidR="00A46602" w:rsidRPr="002B2DE2">
        <w:rPr>
          <w:rFonts w:ascii="Traditional Arabic" w:hAnsi="Traditional Arabic" w:cs="Traditional Arabic"/>
          <w:sz w:val="28"/>
          <w:szCs w:val="28"/>
          <w:rtl/>
        </w:rPr>
        <w:t xml:space="preserve"> من نا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>حية و</w:t>
      </w:r>
      <w:r w:rsidR="00A46602" w:rsidRPr="002B2DE2">
        <w:rPr>
          <w:rFonts w:ascii="Traditional Arabic" w:hAnsi="Traditional Arabic" w:cs="Traditional Arabic"/>
          <w:sz w:val="28"/>
          <w:szCs w:val="28"/>
          <w:rtl/>
        </w:rPr>
        <w:t xml:space="preserve">سلبيات أقل 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إذ</w:t>
      </w:r>
      <w:r w:rsidR="00A46602" w:rsidRPr="002B2DE2">
        <w:rPr>
          <w:rFonts w:ascii="Traditional Arabic" w:hAnsi="Traditional Arabic" w:cs="Traditional Arabic"/>
          <w:sz w:val="28"/>
          <w:szCs w:val="28"/>
          <w:rtl/>
        </w:rPr>
        <w:t xml:space="preserve"> تسهم هذه الأدوات 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>بشكل فعّال في تقليل و</w:t>
      </w:r>
      <w:r w:rsidR="00067738" w:rsidRPr="002B2DE2">
        <w:rPr>
          <w:rFonts w:ascii="Traditional Arabic" w:hAnsi="Traditional Arabic" w:cs="Traditional Arabic"/>
          <w:sz w:val="28"/>
          <w:szCs w:val="28"/>
          <w:rtl/>
        </w:rPr>
        <w:t>معالج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>ة التضخم باعتبار أن هذه الصيغ و</w:t>
      </w:r>
      <w:r w:rsidR="00067738" w:rsidRPr="002B2DE2">
        <w:rPr>
          <w:rFonts w:ascii="Traditional Arabic" w:hAnsi="Traditional Arabic" w:cs="Traditional Arabic"/>
          <w:sz w:val="28"/>
          <w:szCs w:val="28"/>
          <w:rtl/>
        </w:rPr>
        <w:t xml:space="preserve">الأشكال التمويلية ترتبط بالجانب </w:t>
      </w:r>
      <w:r w:rsidR="00067738" w:rsidRPr="002B2DE2">
        <w:rPr>
          <w:rFonts w:ascii="Traditional Arabic" w:hAnsi="Traditional Arabic" w:cs="Traditional Arabic"/>
          <w:sz w:val="28"/>
          <w:szCs w:val="28"/>
          <w:u w:val="single"/>
          <w:rtl/>
        </w:rPr>
        <w:t xml:space="preserve">السلعي 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>و</w:t>
      </w:r>
      <w:r w:rsidR="00067738" w:rsidRPr="002B2DE2">
        <w:rPr>
          <w:rFonts w:ascii="Traditional Arabic" w:hAnsi="Traditional Arabic" w:cs="Traditional Arabic"/>
          <w:sz w:val="28"/>
          <w:szCs w:val="28"/>
          <w:rtl/>
        </w:rPr>
        <w:t xml:space="preserve">كذلك الجانب </w:t>
      </w:r>
      <w:r w:rsidR="00F73188" w:rsidRPr="002B2DE2">
        <w:rPr>
          <w:rFonts w:ascii="Traditional Arabic" w:hAnsi="Traditional Arabic" w:cs="Traditional Arabic" w:hint="cs"/>
          <w:sz w:val="28"/>
          <w:szCs w:val="28"/>
          <w:rtl/>
        </w:rPr>
        <w:t>الاجتماعي</w:t>
      </w:r>
      <w:r w:rsidR="00067738" w:rsidRPr="002B2D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أو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المجتمعي من تحقيق العدل و</w:t>
      </w:r>
      <w:r w:rsidR="00067738" w:rsidRPr="002B2DE2">
        <w:rPr>
          <w:rFonts w:ascii="Traditional Arabic" w:hAnsi="Traditional Arabic" w:cs="Traditional Arabic"/>
          <w:sz w:val="28"/>
          <w:szCs w:val="28"/>
          <w:rtl/>
        </w:rPr>
        <w:t>التوازن في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علاقات المتعاملين بهذه الصيغ و</w:t>
      </w:r>
      <w:r w:rsidR="00067738" w:rsidRPr="002B2DE2">
        <w:rPr>
          <w:rFonts w:ascii="Traditional Arabic" w:hAnsi="Traditional Arabic" w:cs="Traditional Arabic"/>
          <w:sz w:val="28"/>
          <w:szCs w:val="28"/>
          <w:rtl/>
        </w:rPr>
        <w:t xml:space="preserve">أبرزها الصيغ </w:t>
      </w:r>
      <w:r w:rsidR="00067738"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الأساسية</w:t>
      </w:r>
      <w:r w:rsidR="00067738" w:rsidRPr="002B2DE2">
        <w:rPr>
          <w:rFonts w:ascii="Traditional Arabic" w:hAnsi="Traditional Arabic" w:cs="Traditional Arabic"/>
          <w:sz w:val="28"/>
          <w:szCs w:val="28"/>
          <w:rtl/>
        </w:rPr>
        <w:t xml:space="preserve"> من ا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>لمشاركة و</w:t>
      </w:r>
      <w:r w:rsidR="00067738" w:rsidRPr="002B2DE2">
        <w:rPr>
          <w:rFonts w:ascii="Traditional Arabic" w:hAnsi="Traditional Arabic" w:cs="Traditional Arabic"/>
          <w:sz w:val="28"/>
          <w:szCs w:val="28"/>
          <w:rtl/>
        </w:rPr>
        <w:t>المضاربة مما يسهم مساهمة فعالة في تحقيق تنمية حقيقية.</w:t>
      </w:r>
    </w:p>
    <w:p w:rsidR="00067738" w:rsidRPr="002B2DE2" w:rsidRDefault="0035789B" w:rsidP="00A7366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/>
          <w:sz w:val="28"/>
          <w:szCs w:val="28"/>
          <w:rtl/>
        </w:rPr>
        <w:lastRenderedPageBreak/>
        <w:t>و</w:t>
      </w:r>
      <w:r w:rsidR="00067738" w:rsidRPr="002B2DE2">
        <w:rPr>
          <w:rFonts w:ascii="Traditional Arabic" w:hAnsi="Traditional Arabic" w:cs="Traditional Arabic"/>
          <w:sz w:val="28"/>
          <w:szCs w:val="28"/>
          <w:rtl/>
        </w:rPr>
        <w:t xml:space="preserve">لعّل هذه مرتبط ارتباطاً مباشراً </w:t>
      </w:r>
      <w:r w:rsidR="00067738"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بوظيفة المال</w:t>
      </w:r>
      <w:r w:rsidR="00067738" w:rsidRPr="002B2DE2">
        <w:rPr>
          <w:rFonts w:ascii="Traditional Arabic" w:hAnsi="Traditional Arabic" w:cs="Traditional Arabic"/>
          <w:sz w:val="28"/>
          <w:szCs w:val="28"/>
          <w:rtl/>
        </w:rPr>
        <w:t xml:space="preserve"> في الإسلام</w:t>
      </w:r>
      <w:r w:rsidR="00D904DC" w:rsidRPr="002B2DE2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و</w:t>
      </w:r>
      <w:r w:rsidR="00067738" w:rsidRPr="002B2DE2">
        <w:rPr>
          <w:rFonts w:ascii="Traditional Arabic" w:hAnsi="Traditional Arabic" w:cs="Traditional Arabic"/>
          <w:sz w:val="28"/>
          <w:szCs w:val="28"/>
          <w:rtl/>
        </w:rPr>
        <w:t>مسئ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>ولية الإنسان في استخدام المال و</w:t>
      </w:r>
      <w:r w:rsidR="00067738" w:rsidRPr="002B2DE2">
        <w:rPr>
          <w:rFonts w:ascii="Traditional Arabic" w:hAnsi="Traditional Arabic" w:cs="Traditional Arabic"/>
          <w:sz w:val="28"/>
          <w:szCs w:val="28"/>
          <w:rtl/>
        </w:rPr>
        <w:t xml:space="preserve">ارتباطها بقول الله </w:t>
      </w:r>
      <w:r w:rsidR="00122C08" w:rsidRPr="002B2DE2">
        <w:rPr>
          <w:rFonts w:ascii="Traditional Arabic" w:hAnsi="Traditional Arabic" w:cs="Traditional Arabic"/>
          <w:sz w:val="28"/>
          <w:szCs w:val="28"/>
          <w:rtl/>
        </w:rPr>
        <w:t>تعالى</w:t>
      </w:r>
      <w:r w:rsidR="00067738" w:rsidRPr="002B2DE2">
        <w:rPr>
          <w:rFonts w:ascii="Traditional Arabic" w:hAnsi="Traditional Arabic" w:cs="Traditional Arabic"/>
          <w:sz w:val="28"/>
          <w:szCs w:val="28"/>
          <w:rtl/>
        </w:rPr>
        <w:t>:</w:t>
      </w:r>
    </w:p>
    <w:p w:rsidR="00067738" w:rsidRPr="002B2DE2" w:rsidRDefault="0035789B" w:rsidP="0035789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/>
          <w:sz w:val="28"/>
          <w:szCs w:val="28"/>
          <w:rtl/>
        </w:rPr>
        <w:t>" و</w:t>
      </w:r>
      <w:r w:rsidR="00067738" w:rsidRPr="002B2DE2">
        <w:rPr>
          <w:rFonts w:ascii="Traditional Arabic" w:hAnsi="Traditional Arabic" w:cs="Traditional Arabic"/>
          <w:sz w:val="28"/>
          <w:szCs w:val="28"/>
          <w:rtl/>
        </w:rPr>
        <w:t>أنفقوا مما جعلكم مستخلفين فيه"</w:t>
      </w:r>
      <w:r w:rsidR="00D904DC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على نحو ما سبق بيانه</w:t>
      </w:r>
      <w:r w:rsidR="0088764D" w:rsidRPr="002B2DE2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>و</w:t>
      </w:r>
      <w:r w:rsidR="00D95FAD" w:rsidRPr="002B2DE2">
        <w:rPr>
          <w:rFonts w:ascii="Traditional Arabic" w:hAnsi="Traditional Arabic" w:cs="Traditional Arabic"/>
          <w:sz w:val="28"/>
          <w:szCs w:val="28"/>
          <w:rtl/>
        </w:rPr>
        <w:t xml:space="preserve">تأسيسا على ما تقدم نستطيع القول بأن المصارف 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الإسلامية</w:t>
      </w:r>
      <w:r w:rsidR="00D95FAD" w:rsidRPr="002B2DE2">
        <w:rPr>
          <w:rFonts w:ascii="Traditional Arabic" w:hAnsi="Traditional Arabic" w:cs="Traditional Arabic"/>
          <w:sz w:val="28"/>
          <w:szCs w:val="28"/>
          <w:rtl/>
        </w:rPr>
        <w:t xml:space="preserve"> :</w:t>
      </w:r>
    </w:p>
    <w:p w:rsidR="00D95FAD" w:rsidRPr="002B2DE2" w:rsidRDefault="00607CE8" w:rsidP="00A73667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ثانياً: بنوك متعددة الوظائف:</w:t>
      </w:r>
    </w:p>
    <w:p w:rsidR="00607CE8" w:rsidRPr="002B2DE2" w:rsidRDefault="00607CE8" w:rsidP="00A7366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/>
          <w:sz w:val="28"/>
          <w:szCs w:val="28"/>
          <w:rtl/>
        </w:rPr>
        <w:t>فتستطيع أن تقوم بدور كل من:</w:t>
      </w:r>
    </w:p>
    <w:p w:rsidR="00607CE8" w:rsidRPr="002B2DE2" w:rsidRDefault="00607CE8" w:rsidP="00471A59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/>
          <w:sz w:val="28"/>
          <w:szCs w:val="28"/>
          <w:rtl/>
        </w:rPr>
        <w:t>بنوك ال</w:t>
      </w:r>
      <w:r w:rsidR="00A05490" w:rsidRPr="002B2DE2">
        <w:rPr>
          <w:rFonts w:ascii="Traditional Arabic" w:hAnsi="Traditional Arabic" w:cs="Traditional Arabic" w:hint="cs"/>
          <w:sz w:val="28"/>
          <w:szCs w:val="28"/>
          <w:rtl/>
        </w:rPr>
        <w:t>تنمي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ة </w:t>
      </w:r>
      <w:r w:rsidR="00471A59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 -</w:t>
      </w:r>
      <w:r w:rsidR="00471A59" w:rsidRPr="002B2DE2">
        <w:rPr>
          <w:rFonts w:ascii="Traditional Arabic" w:hAnsi="Traditional Arabic" w:cs="Traditional Arabic" w:hint="cs"/>
          <w:sz w:val="28"/>
          <w:szCs w:val="28"/>
          <w:rtl/>
        </w:rPr>
        <w:tab/>
      </w:r>
      <w:r w:rsidR="0035789B" w:rsidRPr="002B2DE2">
        <w:rPr>
          <w:rFonts w:ascii="Traditional Arabic" w:hAnsi="Traditional Arabic" w:cs="Traditional Arabic"/>
          <w:sz w:val="28"/>
          <w:szCs w:val="28"/>
          <w:rtl/>
        </w:rPr>
        <w:t>و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>بنوك الاستثمار</w:t>
      </w:r>
      <w:r w:rsidR="00471A59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  -    </w:t>
      </w:r>
      <w:r w:rsidR="0035789B" w:rsidRPr="002B2DE2">
        <w:rPr>
          <w:rFonts w:ascii="Traditional Arabic" w:hAnsi="Traditional Arabic" w:cs="Traditional Arabic"/>
          <w:sz w:val="28"/>
          <w:szCs w:val="28"/>
          <w:rtl/>
        </w:rPr>
        <w:t>و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>بنوك الأعمال.</w:t>
      </w:r>
    </w:p>
    <w:p w:rsidR="00A46602" w:rsidRPr="002B2DE2" w:rsidRDefault="00D904DC" w:rsidP="00A7366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ومن ثم فعملها لا 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>ي</w:t>
      </w:r>
      <w:r w:rsidR="00607CE8" w:rsidRPr="002B2DE2">
        <w:rPr>
          <w:rFonts w:ascii="Traditional Arabic" w:hAnsi="Traditional Arabic" w:cs="Traditional Arabic"/>
          <w:sz w:val="28"/>
          <w:szCs w:val="28"/>
          <w:rtl/>
        </w:rPr>
        <w:t>قتصر على الآجال القصي</w:t>
      </w:r>
      <w:r w:rsidR="0035789B" w:rsidRPr="002B2DE2">
        <w:rPr>
          <w:rFonts w:ascii="Traditional Arabic" w:hAnsi="Traditional Arabic" w:cs="Traditional Arabic"/>
          <w:sz w:val="28"/>
          <w:szCs w:val="28"/>
          <w:rtl/>
        </w:rPr>
        <w:t>رة كالبنوك التجارية في الغالب ولا على الآجال المتوسطة و</w:t>
      </w:r>
      <w:r w:rsidR="00607CE8" w:rsidRPr="002B2DE2">
        <w:rPr>
          <w:rFonts w:ascii="Traditional Arabic" w:hAnsi="Traditional Arabic" w:cs="Traditional Arabic"/>
          <w:sz w:val="28"/>
          <w:szCs w:val="28"/>
          <w:rtl/>
        </w:rPr>
        <w:t>الطويلة كالبنو</w:t>
      </w:r>
      <w:r w:rsidR="0035789B" w:rsidRPr="002B2DE2">
        <w:rPr>
          <w:rFonts w:ascii="Traditional Arabic" w:hAnsi="Traditional Arabic" w:cs="Traditional Arabic"/>
          <w:sz w:val="28"/>
          <w:szCs w:val="28"/>
          <w:rtl/>
        </w:rPr>
        <w:t>ك غير التجارية بل يشمل كل ذلك و</w:t>
      </w:r>
      <w:r w:rsidR="00607CE8" w:rsidRPr="002B2DE2">
        <w:rPr>
          <w:rFonts w:ascii="Traditional Arabic" w:hAnsi="Traditional Arabic" w:cs="Traditional Arabic"/>
          <w:sz w:val="28"/>
          <w:szCs w:val="28"/>
          <w:rtl/>
        </w:rPr>
        <w:t>هذا</w:t>
      </w:r>
      <w:r w:rsidR="0035789B" w:rsidRPr="002B2DE2">
        <w:rPr>
          <w:rFonts w:ascii="Traditional Arabic" w:hAnsi="Traditional Arabic" w:cs="Traditional Arabic"/>
          <w:sz w:val="28"/>
          <w:szCs w:val="28"/>
          <w:rtl/>
        </w:rPr>
        <w:t xml:space="preserve"> ينعكس حتماً على هيكل الموارد و</w:t>
      </w:r>
      <w:r w:rsidR="00607CE8" w:rsidRPr="002B2DE2">
        <w:rPr>
          <w:rFonts w:ascii="Traditional Arabic" w:hAnsi="Traditional Arabic" w:cs="Traditional Arabic"/>
          <w:sz w:val="28"/>
          <w:szCs w:val="28"/>
          <w:rtl/>
        </w:rPr>
        <w:t>الاستخدامات فيها</w:t>
      </w:r>
      <w:r w:rsidR="00607CE8" w:rsidRPr="002B2DE2">
        <w:rPr>
          <w:rFonts w:ascii="Traditional Arabic" w:hAnsi="Traditional Arabic" w:cs="Traditional Arabic"/>
          <w:sz w:val="28"/>
          <w:szCs w:val="28"/>
          <w:vertAlign w:val="superscript"/>
          <w:rtl/>
        </w:rPr>
        <w:t>(</w:t>
      </w:r>
      <w:r w:rsidR="00607CE8" w:rsidRPr="002B2DE2"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0"/>
      </w:r>
      <w:r w:rsidR="00607CE8" w:rsidRPr="002B2DE2">
        <w:rPr>
          <w:rFonts w:ascii="Traditional Arabic" w:hAnsi="Traditional Arabic" w:cs="Traditional Arabic"/>
          <w:sz w:val="28"/>
          <w:szCs w:val="28"/>
          <w:vertAlign w:val="superscript"/>
          <w:rtl/>
        </w:rPr>
        <w:t xml:space="preserve">) </w:t>
      </w:r>
      <w:r w:rsidR="00607CE8" w:rsidRPr="002B2DE2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607CE8" w:rsidRPr="002B2DE2" w:rsidRDefault="00607CE8" w:rsidP="00A7366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>ثالثاً: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مما يرتبط بما تقدم في 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أو</w:t>
      </w:r>
      <w:r w:rsidR="0035789B" w:rsidRPr="002B2DE2">
        <w:rPr>
          <w:rFonts w:ascii="Traditional Arabic" w:hAnsi="Traditional Arabic" w:cs="Traditional Arabic"/>
          <w:sz w:val="28"/>
          <w:szCs w:val="28"/>
          <w:rtl/>
        </w:rPr>
        <w:t>لاً و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ثانياً تصبح المصارف 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الإسلامية</w:t>
      </w:r>
      <w:r w:rsidR="0035789B" w:rsidRPr="002B2DE2">
        <w:rPr>
          <w:rFonts w:ascii="Traditional Arabic" w:hAnsi="Traditional Arabic" w:cs="Traditional Arabic"/>
          <w:sz w:val="28"/>
          <w:szCs w:val="28"/>
          <w:rtl/>
        </w:rPr>
        <w:t xml:space="preserve"> تمارس أعمالها و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نشاطها في ظل 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ظروف ع</w:t>
      </w:r>
      <w:r w:rsidR="00874514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</w:t>
      </w:r>
      <w:r w:rsidR="00122C08"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ليه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المخاطر</w:t>
      </w:r>
      <w:r w:rsidR="00D904DC" w:rsidRPr="002B2D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إذ</w:t>
      </w:r>
      <w:r w:rsidR="00D904DC" w:rsidRPr="002B2DE2">
        <w:rPr>
          <w:rFonts w:ascii="Traditional Arabic" w:hAnsi="Traditional Arabic" w:cs="Traditional Arabic"/>
          <w:sz w:val="28"/>
          <w:szCs w:val="28"/>
          <w:rtl/>
        </w:rPr>
        <w:t xml:space="preserve"> أنها تواجه نوعين </w:t>
      </w:r>
      <w:r w:rsidR="00D904DC" w:rsidRPr="002B2DE2">
        <w:rPr>
          <w:rFonts w:ascii="Traditional Arabic" w:hAnsi="Traditional Arabic" w:cs="Traditional Arabic" w:hint="cs"/>
          <w:sz w:val="28"/>
          <w:szCs w:val="28"/>
          <w:rtl/>
        </w:rPr>
        <w:t>من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ها: </w:t>
      </w:r>
    </w:p>
    <w:p w:rsidR="006908BB" w:rsidRPr="002B2DE2" w:rsidRDefault="00D904DC" w:rsidP="00D904DC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1- </w:t>
      </w:r>
      <w:r w:rsidR="006908BB" w:rsidRPr="002B2DE2">
        <w:rPr>
          <w:rFonts w:ascii="Traditional Arabic" w:hAnsi="Traditional Arabic" w:cs="Traditional Arabic"/>
          <w:sz w:val="28"/>
          <w:szCs w:val="28"/>
          <w:rtl/>
        </w:rPr>
        <w:t>المخاطر التقليدية في أعمال المؤسسات ال</w:t>
      </w:r>
      <w:r w:rsidR="00122C08" w:rsidRPr="002B2DE2">
        <w:rPr>
          <w:rFonts w:ascii="Traditional Arabic" w:hAnsi="Traditional Arabic" w:cs="Traditional Arabic"/>
          <w:sz w:val="28"/>
          <w:szCs w:val="28"/>
          <w:rtl/>
        </w:rPr>
        <w:t>مالية</w:t>
      </w:r>
      <w:r w:rsidR="006908BB" w:rsidRPr="002B2DE2">
        <w:rPr>
          <w:rFonts w:ascii="Traditional Arabic" w:hAnsi="Traditional Arabic" w:cs="Traditional Arabic"/>
          <w:sz w:val="28"/>
          <w:szCs w:val="28"/>
          <w:rtl/>
        </w:rPr>
        <w:t>النظيرة.</w:t>
      </w:r>
    </w:p>
    <w:p w:rsidR="006908BB" w:rsidRPr="002B2DE2" w:rsidRDefault="00D904DC" w:rsidP="00D904DC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2- </w:t>
      </w:r>
      <w:r w:rsidR="006908BB" w:rsidRPr="002B2DE2">
        <w:rPr>
          <w:rFonts w:ascii="Traditional Arabic" w:hAnsi="Traditional Arabic" w:cs="Traditional Arabic"/>
          <w:sz w:val="28"/>
          <w:szCs w:val="28"/>
          <w:rtl/>
        </w:rPr>
        <w:t xml:space="preserve">المخاطر الخاصة المرتبطة بطبيعة النشاط الذي </w:t>
      </w:r>
      <w:r w:rsidR="00F73188" w:rsidRPr="002B2DE2">
        <w:rPr>
          <w:rFonts w:ascii="Traditional Arabic" w:hAnsi="Traditional Arabic" w:cs="Traditional Arabic" w:hint="cs"/>
          <w:sz w:val="28"/>
          <w:szCs w:val="28"/>
          <w:rtl/>
        </w:rPr>
        <w:t>تمارسه</w:t>
      </w:r>
      <w:r w:rsidR="006908BB" w:rsidRPr="002B2DE2">
        <w:rPr>
          <w:rFonts w:ascii="Traditional Arabic" w:hAnsi="Traditional Arabic" w:cs="Traditional Arabic"/>
          <w:sz w:val="28"/>
          <w:szCs w:val="28"/>
          <w:rtl/>
        </w:rPr>
        <w:t xml:space="preserve"> المصارف 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الإسلامية</w:t>
      </w:r>
      <w:r w:rsidR="0035789B" w:rsidRPr="002B2DE2">
        <w:rPr>
          <w:rFonts w:ascii="Traditional Arabic" w:hAnsi="Traditional Arabic" w:cs="Traditional Arabic"/>
          <w:sz w:val="28"/>
          <w:szCs w:val="28"/>
          <w:rtl/>
        </w:rPr>
        <w:t xml:space="preserve"> و</w:t>
      </w:r>
      <w:r w:rsidR="006908BB" w:rsidRPr="002B2DE2">
        <w:rPr>
          <w:rFonts w:ascii="Traditional Arabic" w:hAnsi="Traditional Arabic" w:cs="Traditional Arabic"/>
          <w:sz w:val="28"/>
          <w:szCs w:val="28"/>
          <w:rtl/>
        </w:rPr>
        <w:t>خضوع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>ه</w:t>
      </w:r>
      <w:r w:rsidR="0035789B" w:rsidRPr="002B2DE2">
        <w:rPr>
          <w:rFonts w:ascii="Traditional Arabic" w:hAnsi="Traditional Arabic" w:cs="Traditional Arabic"/>
          <w:sz w:val="28"/>
          <w:szCs w:val="28"/>
          <w:rtl/>
        </w:rPr>
        <w:t xml:space="preserve"> لأحكام و</w:t>
      </w:r>
      <w:r w:rsidR="006908BB" w:rsidRPr="002B2DE2">
        <w:rPr>
          <w:rFonts w:ascii="Traditional Arabic" w:hAnsi="Traditional Arabic" w:cs="Traditional Arabic"/>
          <w:sz w:val="28"/>
          <w:szCs w:val="28"/>
          <w:rtl/>
        </w:rPr>
        <w:t xml:space="preserve">مبادئ الشريعة 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الإسلامية</w:t>
      </w:r>
      <w:r w:rsidR="006908BB" w:rsidRPr="002B2DE2">
        <w:rPr>
          <w:rFonts w:ascii="Traditional Arabic" w:hAnsi="Traditional Arabic" w:cs="Traditional Arabic"/>
          <w:sz w:val="28"/>
          <w:szCs w:val="28"/>
          <w:rtl/>
        </w:rPr>
        <w:t xml:space="preserve"> التي تشكل أساس</w:t>
      </w:r>
      <w:r w:rsidR="0035789B" w:rsidRPr="002B2DE2">
        <w:rPr>
          <w:rFonts w:ascii="Traditional Arabic" w:hAnsi="Traditional Arabic" w:cs="Traditional Arabic"/>
          <w:sz w:val="28"/>
          <w:szCs w:val="28"/>
          <w:rtl/>
        </w:rPr>
        <w:t>اً لازماً لمشروعية هذا النشاط و</w:t>
      </w:r>
      <w:r w:rsidR="006908BB" w:rsidRPr="002B2DE2">
        <w:rPr>
          <w:rFonts w:ascii="Traditional Arabic" w:hAnsi="Traditional Arabic" w:cs="Traditional Arabic"/>
          <w:sz w:val="28"/>
          <w:szCs w:val="28"/>
          <w:rtl/>
        </w:rPr>
        <w:t xml:space="preserve">كذلك فارقاً جوهرياً بين المصارف 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الإسلامية</w:t>
      </w:r>
      <w:r w:rsidR="006908BB" w:rsidRPr="002B2DE2">
        <w:rPr>
          <w:rFonts w:ascii="Traditional Arabic" w:hAnsi="Traditional Arabic" w:cs="Traditional Arabic"/>
          <w:sz w:val="28"/>
          <w:szCs w:val="28"/>
          <w:rtl/>
        </w:rPr>
        <w:t xml:space="preserve"> و التقليدية.</w:t>
      </w:r>
    </w:p>
    <w:p w:rsidR="006908BB" w:rsidRPr="002B2DE2" w:rsidRDefault="0035789B" w:rsidP="00A73667">
      <w:pPr>
        <w:bidi/>
        <w:ind w:left="360"/>
        <w:jc w:val="both"/>
        <w:rPr>
          <w:rFonts w:ascii="Traditional Arabic" w:hAnsi="Traditional Arabic" w:cs="Traditional Arabic"/>
          <w:sz w:val="28"/>
          <w:szCs w:val="28"/>
          <w:u w:val="single"/>
        </w:rPr>
      </w:pPr>
      <w:r w:rsidRPr="002B2DE2">
        <w:rPr>
          <w:rFonts w:ascii="Traditional Arabic" w:hAnsi="Traditional Arabic" w:cs="Traditional Arabic"/>
          <w:sz w:val="28"/>
          <w:szCs w:val="28"/>
          <w:u w:val="single"/>
          <w:rtl/>
        </w:rPr>
        <w:t>و</w:t>
      </w:r>
      <w:r w:rsidR="006908BB" w:rsidRPr="002B2DE2">
        <w:rPr>
          <w:rFonts w:ascii="Traditional Arabic" w:hAnsi="Traditional Arabic" w:cs="Traditional Arabic"/>
          <w:sz w:val="28"/>
          <w:szCs w:val="28"/>
          <w:u w:val="single"/>
          <w:rtl/>
        </w:rPr>
        <w:t xml:space="preserve">المخاطر التقليدية </w:t>
      </w:r>
      <w:r w:rsidR="00B91A81" w:rsidRPr="002B2DE2">
        <w:rPr>
          <w:rFonts w:ascii="Traditional Arabic" w:hAnsi="Traditional Arabic" w:cs="Traditional Arabic"/>
          <w:sz w:val="28"/>
          <w:szCs w:val="28"/>
          <w:u w:val="single"/>
          <w:rtl/>
        </w:rPr>
        <w:t>أو</w:t>
      </w:r>
      <w:r w:rsidRPr="002B2DE2">
        <w:rPr>
          <w:rFonts w:ascii="Traditional Arabic" w:hAnsi="Traditional Arabic" w:cs="Traditional Arabic"/>
          <w:sz w:val="28"/>
          <w:szCs w:val="28"/>
          <w:u w:val="single"/>
          <w:rtl/>
        </w:rPr>
        <w:t xml:space="preserve"> المشتركة بين التقليدية و</w:t>
      </w:r>
      <w:r w:rsidR="00B91A81" w:rsidRPr="002B2DE2">
        <w:rPr>
          <w:rFonts w:ascii="Traditional Arabic" w:hAnsi="Traditional Arabic" w:cs="Traditional Arabic"/>
          <w:sz w:val="28"/>
          <w:szCs w:val="28"/>
          <w:u w:val="single"/>
          <w:rtl/>
        </w:rPr>
        <w:t>الإسلامية</w:t>
      </w:r>
      <w:r w:rsidR="006908BB" w:rsidRPr="002B2DE2">
        <w:rPr>
          <w:rFonts w:ascii="Traditional Arabic" w:hAnsi="Traditional Arabic" w:cs="Traditional Arabic"/>
          <w:sz w:val="28"/>
          <w:szCs w:val="28"/>
          <w:u w:val="single"/>
          <w:rtl/>
        </w:rPr>
        <w:t xml:space="preserve"> تتمثل في :</w:t>
      </w:r>
    </w:p>
    <w:p w:rsidR="006908BB" w:rsidRPr="002B2DE2" w:rsidRDefault="006908BB" w:rsidP="00D904DC">
      <w:pPr>
        <w:bidi/>
        <w:ind w:left="36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1- مخاطر </w:t>
      </w:r>
      <w:r w:rsidR="00F73188" w:rsidRPr="002B2DE2">
        <w:rPr>
          <w:rFonts w:ascii="Traditional Arabic" w:hAnsi="Traditional Arabic" w:cs="Traditional Arabic" w:hint="cs"/>
          <w:sz w:val="28"/>
          <w:szCs w:val="28"/>
          <w:rtl/>
        </w:rPr>
        <w:t>الائتمان</w:t>
      </w:r>
      <w:r w:rsidR="00D904DC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. 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>2- مخاطر السوق. 3- مخاطر معدل العائد</w:t>
      </w:r>
      <w:r w:rsidR="00D904DC" w:rsidRPr="002B2DE2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4- مخ</w:t>
      </w:r>
      <w:r w:rsidR="00D904DC" w:rsidRPr="002B2DE2">
        <w:rPr>
          <w:rFonts w:ascii="Traditional Arabic" w:hAnsi="Traditional Arabic" w:cs="Traditional Arabic"/>
          <w:sz w:val="28"/>
          <w:szCs w:val="28"/>
          <w:rtl/>
        </w:rPr>
        <w:t>اطر التشغيل</w:t>
      </w:r>
      <w:r w:rsidR="00D904DC" w:rsidRPr="002B2DE2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="00D904DC" w:rsidRPr="002B2DE2">
        <w:rPr>
          <w:rFonts w:ascii="Traditional Arabic" w:hAnsi="Traditional Arabic" w:cs="Traditional Arabic"/>
          <w:sz w:val="28"/>
          <w:szCs w:val="28"/>
          <w:rtl/>
        </w:rPr>
        <w:t xml:space="preserve"> 5- المخاطر القانوني</w:t>
      </w:r>
      <w:r w:rsidR="00D904DC" w:rsidRPr="002B2DE2">
        <w:rPr>
          <w:rFonts w:ascii="Traditional Arabic" w:hAnsi="Traditional Arabic" w:cs="Traditional Arabic" w:hint="cs"/>
          <w:sz w:val="28"/>
          <w:szCs w:val="28"/>
          <w:rtl/>
        </w:rPr>
        <w:t>ة.</w:t>
      </w:r>
      <w:r w:rsidR="005B58FE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 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6- مخاطر الاستثمار في رؤوس الأموال</w:t>
      </w:r>
      <w:r w:rsidR="00D904DC" w:rsidRPr="002B2DE2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 7- مخاطر الثقة / الأخلاقية</w:t>
      </w:r>
      <w:r w:rsidR="00D904DC" w:rsidRPr="002B2DE2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8- </w:t>
      </w:r>
      <w:r w:rsidR="00F73188" w:rsidRPr="002B2DE2">
        <w:rPr>
          <w:rFonts w:ascii="Traditional Arabic" w:hAnsi="Traditional Arabic" w:cs="Traditional Arabic"/>
          <w:sz w:val="28"/>
          <w:szCs w:val="28"/>
          <w:rtl/>
        </w:rPr>
        <w:t>مخاطر السحب و ما يرتبط بها من م</w:t>
      </w:r>
      <w:r w:rsidR="00F73188" w:rsidRPr="002B2DE2">
        <w:rPr>
          <w:rFonts w:ascii="Traditional Arabic" w:hAnsi="Traditional Arabic" w:cs="Traditional Arabic" w:hint="cs"/>
          <w:sz w:val="28"/>
          <w:szCs w:val="28"/>
          <w:rtl/>
        </w:rPr>
        <w:t>خ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>اطر الإزاحة التجارية</w:t>
      </w:r>
      <w:r w:rsidR="00D904DC" w:rsidRPr="002B2DE2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 9- مخاطر السيولة</w:t>
      </w:r>
      <w:r w:rsidR="00D904DC" w:rsidRPr="002B2DE2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6908BB" w:rsidRPr="002B2DE2" w:rsidRDefault="006908BB" w:rsidP="00A73667">
      <w:pPr>
        <w:bidi/>
        <w:ind w:left="36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بالإضافة 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إلى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المخاطر المشتركة السابقة فإن مؤسسات الخدمات ال</w:t>
      </w:r>
      <w:r w:rsidR="00122C08" w:rsidRPr="002B2DE2">
        <w:rPr>
          <w:rFonts w:ascii="Traditional Arabic" w:hAnsi="Traditional Arabic" w:cs="Traditional Arabic"/>
          <w:sz w:val="28"/>
          <w:szCs w:val="28"/>
          <w:rtl/>
        </w:rPr>
        <w:t>مالية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الإسلامية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تنفرد بنوع خاص من المخاطر مثل:</w:t>
      </w:r>
    </w:p>
    <w:p w:rsidR="006908BB" w:rsidRPr="002B2DE2" w:rsidRDefault="006908BB" w:rsidP="00A73667">
      <w:pPr>
        <w:pStyle w:val="ListParagraph"/>
        <w:numPr>
          <w:ilvl w:val="0"/>
          <w:numId w:val="6"/>
        </w:num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مخاطر </w:t>
      </w:r>
      <w:r w:rsidR="00F73188" w:rsidRPr="002B2DE2">
        <w:rPr>
          <w:rFonts w:ascii="Traditional Arabic" w:hAnsi="Traditional Arabic" w:cs="Traditional Arabic" w:hint="cs"/>
          <w:sz w:val="28"/>
          <w:szCs w:val="28"/>
          <w:rtl/>
        </w:rPr>
        <w:t>الاختلاف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في تفسير القواعد الشرعية.</w:t>
      </w:r>
    </w:p>
    <w:p w:rsidR="006908BB" w:rsidRPr="002B2DE2" w:rsidRDefault="006908BB" w:rsidP="00A73667">
      <w:pPr>
        <w:pStyle w:val="ListParagraph"/>
        <w:numPr>
          <w:ilvl w:val="0"/>
          <w:numId w:val="6"/>
        </w:num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مخاطر صيغ التمويل 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الإسلامية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و الاستثمار في رؤوس الأموال.</w:t>
      </w:r>
    </w:p>
    <w:p w:rsidR="00B91032" w:rsidRPr="002B2DE2" w:rsidRDefault="00B91032" w:rsidP="00D904DC">
      <w:pPr>
        <w:pStyle w:val="ListParagraph"/>
        <w:numPr>
          <w:ilvl w:val="0"/>
          <w:numId w:val="6"/>
        </w:num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2B2DE2">
        <w:rPr>
          <w:rFonts w:ascii="Traditional Arabic" w:hAnsi="Traditional Arabic" w:cs="Traditional Arabic"/>
          <w:sz w:val="28"/>
          <w:szCs w:val="28"/>
          <w:rtl/>
        </w:rPr>
        <w:t>مخاطر ن</w:t>
      </w:r>
      <w:r w:rsidR="00D904DC" w:rsidRPr="002B2DE2">
        <w:rPr>
          <w:rFonts w:ascii="Traditional Arabic" w:hAnsi="Traditional Arabic" w:cs="Traditional Arabic"/>
          <w:sz w:val="28"/>
          <w:szCs w:val="28"/>
          <w:rtl/>
        </w:rPr>
        <w:t xml:space="preserve">طاق وسائل معالجة تمويل السيولة 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>( البدائل الملائمة لتمويل السيولة)</w:t>
      </w:r>
    </w:p>
    <w:p w:rsidR="00B91032" w:rsidRPr="002B2DE2" w:rsidRDefault="00B91032" w:rsidP="00A73667">
      <w:pPr>
        <w:pStyle w:val="ListParagraph"/>
        <w:numPr>
          <w:ilvl w:val="0"/>
          <w:numId w:val="6"/>
        </w:num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2B2DE2">
        <w:rPr>
          <w:rFonts w:ascii="Traditional Arabic" w:hAnsi="Traditional Arabic" w:cs="Traditional Arabic"/>
          <w:sz w:val="28"/>
          <w:szCs w:val="28"/>
          <w:rtl/>
        </w:rPr>
        <w:lastRenderedPageBreak/>
        <w:t>مخاطر الاعتماد على صيغة استثمارية غالبة.</w:t>
      </w:r>
    </w:p>
    <w:p w:rsidR="00AC12D7" w:rsidRPr="002B2DE2" w:rsidRDefault="005B58FE" w:rsidP="005B58FE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الفرع الثاني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: </w:t>
      </w:r>
      <w:r w:rsidR="00AC12D7"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انعكاس طبيعة المشكلة و أبعادها المتعددة على طرق معالجة مشكلة السيولة</w:t>
      </w:r>
      <w:r w:rsidR="00D904DC" w:rsidRPr="002B2D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و التصدي لها</w:t>
      </w:r>
      <w:r w:rsidR="00D904DC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:</w:t>
      </w:r>
    </w:p>
    <w:p w:rsidR="00AC12D7" w:rsidRPr="002B2DE2" w:rsidRDefault="00B91A81" w:rsidP="00A7366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>أو</w:t>
      </w:r>
      <w:r w:rsidR="00AC12D7"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>ل</w:t>
      </w:r>
      <w:r w:rsidR="005B58FE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اً</w:t>
      </w:r>
      <w:r w:rsidR="00AC12D7" w:rsidRPr="002B2DE2">
        <w:rPr>
          <w:rFonts w:ascii="Traditional Arabic" w:hAnsi="Traditional Arabic" w:cs="Traditional Arabic"/>
          <w:sz w:val="28"/>
          <w:szCs w:val="28"/>
          <w:rtl/>
        </w:rPr>
        <w:t xml:space="preserve">: نظراً لتعدد و تنوع المخاطر التي نتعرض لها المؤسسات المصرفية 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>الإسلامية</w:t>
      </w:r>
      <w:r w:rsidR="00AC12D7" w:rsidRPr="002B2DE2">
        <w:rPr>
          <w:rFonts w:ascii="Traditional Arabic" w:hAnsi="Traditional Arabic" w:cs="Traditional Arabic"/>
          <w:sz w:val="28"/>
          <w:szCs w:val="28"/>
          <w:rtl/>
        </w:rPr>
        <w:t xml:space="preserve"> فإن عدم تعاملها على أساس سعر الفا</w:t>
      </w:r>
      <w:r w:rsidR="0035789B" w:rsidRPr="002B2DE2">
        <w:rPr>
          <w:rFonts w:ascii="Traditional Arabic" w:hAnsi="Traditional Arabic" w:cs="Traditional Arabic"/>
          <w:sz w:val="28"/>
          <w:szCs w:val="28"/>
          <w:rtl/>
        </w:rPr>
        <w:t>ئدة وإنما طبقاً لقاعدة الربح والخسارة (</w:t>
      </w:r>
      <w:r w:rsidR="00AC12D7" w:rsidRPr="002B2DE2">
        <w:rPr>
          <w:rFonts w:ascii="Traditional Arabic" w:hAnsi="Traditional Arabic" w:cs="Traditional Arabic"/>
          <w:sz w:val="28"/>
          <w:szCs w:val="28"/>
          <w:rtl/>
        </w:rPr>
        <w:t xml:space="preserve">الغرم بالغنم) فإنها تحدد هامش الربح في البيوع الآجلة مثلاً استناداً 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>إلى</w:t>
      </w:r>
      <w:r w:rsidR="00AC12D7" w:rsidRPr="002B2DE2">
        <w:rPr>
          <w:rFonts w:ascii="Traditional Arabic" w:hAnsi="Traditional Arabic" w:cs="Traditional Arabic"/>
          <w:sz w:val="28"/>
          <w:szCs w:val="28"/>
          <w:rtl/>
        </w:rPr>
        <w:t xml:space="preserve"> الليبور كسعر أساس </w:t>
      </w:r>
      <w:r w:rsidR="004C5FF4" w:rsidRPr="002B2DE2">
        <w:rPr>
          <w:rFonts w:ascii="Traditional Arabic" w:hAnsi="Traditional Arabic" w:cs="Traditional Arabic"/>
          <w:sz w:val="28"/>
          <w:szCs w:val="28"/>
          <w:vertAlign w:val="superscript"/>
          <w:rtl/>
        </w:rPr>
        <w:t>(</w:t>
      </w:r>
      <w:r w:rsidR="00AC12D7" w:rsidRPr="002B2DE2"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1"/>
      </w:r>
      <w:r w:rsidR="004C5FF4" w:rsidRPr="002B2DE2">
        <w:rPr>
          <w:rFonts w:ascii="Traditional Arabic" w:hAnsi="Traditional Arabic" w:cs="Traditional Arabic"/>
          <w:sz w:val="28"/>
          <w:szCs w:val="28"/>
          <w:vertAlign w:val="superscript"/>
          <w:rtl/>
        </w:rPr>
        <w:t>)</w:t>
      </w:r>
      <w:r w:rsidR="0035789B" w:rsidRPr="002B2DE2">
        <w:rPr>
          <w:rFonts w:ascii="Traditional Arabic" w:hAnsi="Traditional Arabic" w:cs="Traditional Arabic"/>
          <w:sz w:val="28"/>
          <w:szCs w:val="28"/>
          <w:rtl/>
        </w:rPr>
        <w:t xml:space="preserve"> و</w:t>
      </w:r>
      <w:r w:rsidR="004C5FF4" w:rsidRPr="002B2DE2">
        <w:rPr>
          <w:rFonts w:ascii="Traditional Arabic" w:hAnsi="Traditional Arabic" w:cs="Traditional Arabic"/>
          <w:sz w:val="28"/>
          <w:szCs w:val="28"/>
          <w:rtl/>
        </w:rPr>
        <w:t>نظراً لثبات هامش الربح خلال فترة الأجل فإن المخاطرة تكمن في تغير سعر الفائدة في السوق المصرفية إبان مدة الأجل.</w:t>
      </w:r>
    </w:p>
    <w:p w:rsidR="005B58FE" w:rsidRPr="002B2DE2" w:rsidRDefault="005B58FE" w:rsidP="00D904DC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>ثانياً</w:t>
      </w:r>
      <w:r w:rsidR="0035789B" w:rsidRPr="002B2DE2">
        <w:rPr>
          <w:rFonts w:ascii="Traditional Arabic" w:hAnsi="Traditional Arabic" w:cs="Traditional Arabic" w:hint="cs"/>
          <w:sz w:val="28"/>
          <w:szCs w:val="28"/>
          <w:rtl/>
        </w:rPr>
        <w:t>: و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كذلك فإن جائزة السداد المبكر في الوفاء بالديون يضيق نطاقها كثيراً في المؤسسات المصرفية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لما يشترط فيها شرعاً</w:t>
      </w:r>
      <w:r w:rsidR="00D904DC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من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D904DC" w:rsidRPr="002B2DE2">
        <w:rPr>
          <w:rFonts w:ascii="Traditional Arabic" w:hAnsi="Traditional Arabic" w:cs="Traditional Arabic" w:hint="cs"/>
          <w:sz w:val="28"/>
          <w:szCs w:val="28"/>
          <w:rtl/>
        </w:rPr>
        <w:t>ألا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تكون بناء على شرط ملحوظ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ملفوظ عند التعاقد.</w:t>
      </w:r>
    </w:p>
    <w:p w:rsidR="004C5FF4" w:rsidRPr="002B2DE2" w:rsidRDefault="005B58FE" w:rsidP="00D904DC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ثالثاً</w:t>
      </w:r>
      <w:r w:rsidR="004C5FF4" w:rsidRPr="002B2DE2">
        <w:rPr>
          <w:rFonts w:ascii="Traditional Arabic" w:hAnsi="Traditional Arabic" w:cs="Traditional Arabic"/>
          <w:sz w:val="28"/>
          <w:szCs w:val="28"/>
          <w:rtl/>
        </w:rPr>
        <w:t xml:space="preserve">: و المخاطر القانونية </w:t>
      </w:r>
      <w:r w:rsidR="00D904DC" w:rsidRPr="002B2DE2">
        <w:rPr>
          <w:rFonts w:ascii="Traditional Arabic" w:hAnsi="Traditional Arabic" w:cs="Traditional Arabic" w:hint="cs"/>
          <w:sz w:val="28"/>
          <w:szCs w:val="28"/>
          <w:rtl/>
        </w:rPr>
        <w:t>الوضعية</w:t>
      </w:r>
      <w:r w:rsidR="0035789B" w:rsidRPr="002B2DE2">
        <w:rPr>
          <w:rFonts w:ascii="Traditional Arabic" w:hAnsi="Traditional Arabic" w:cs="Traditional Arabic"/>
          <w:sz w:val="28"/>
          <w:szCs w:val="28"/>
          <w:rtl/>
        </w:rPr>
        <w:t xml:space="preserve"> وتطبيقاتها القضائية وعدم ملائمتها لطبيعة أعمال و</w:t>
      </w:r>
      <w:r w:rsidR="004C5FF4" w:rsidRPr="002B2DE2">
        <w:rPr>
          <w:rFonts w:ascii="Traditional Arabic" w:hAnsi="Traditional Arabic" w:cs="Traditional Arabic"/>
          <w:sz w:val="28"/>
          <w:szCs w:val="28"/>
          <w:rtl/>
        </w:rPr>
        <w:t xml:space="preserve">نشاطات المؤسسات المصرفية 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الإسلامية</w:t>
      </w:r>
      <w:r w:rsidR="004C5FF4" w:rsidRPr="002B2DE2">
        <w:rPr>
          <w:rFonts w:ascii="Traditional Arabic" w:hAnsi="Traditional Arabic" w:cs="Traditional Arabic"/>
          <w:sz w:val="28"/>
          <w:szCs w:val="28"/>
          <w:rtl/>
        </w:rPr>
        <w:t xml:space="preserve"> باعتبار أن هذ</w:t>
      </w:r>
      <w:r w:rsidR="0035789B" w:rsidRPr="002B2DE2">
        <w:rPr>
          <w:rFonts w:ascii="Traditional Arabic" w:hAnsi="Traditional Arabic" w:cs="Traditional Arabic"/>
          <w:sz w:val="28"/>
          <w:szCs w:val="28"/>
          <w:rtl/>
        </w:rPr>
        <w:t>ه النظم لا تلتزم بتطبيق أحكام و</w:t>
      </w:r>
      <w:r w:rsidR="004C5FF4" w:rsidRPr="002B2DE2">
        <w:rPr>
          <w:rFonts w:ascii="Traditional Arabic" w:hAnsi="Traditional Arabic" w:cs="Traditional Arabic"/>
          <w:sz w:val="28"/>
          <w:szCs w:val="28"/>
          <w:rtl/>
        </w:rPr>
        <w:t xml:space="preserve">مبادئ الشريعة 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الإسلامية</w:t>
      </w:r>
      <w:r w:rsidR="00D904DC" w:rsidRPr="002B2DE2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4C5FF4" w:rsidRPr="002B2DE2">
        <w:rPr>
          <w:rFonts w:ascii="Traditional Arabic" w:hAnsi="Traditional Arabic" w:cs="Traditional Arabic"/>
          <w:sz w:val="28"/>
          <w:szCs w:val="28"/>
          <w:rtl/>
        </w:rPr>
        <w:t xml:space="preserve"> فضلاً عن </w:t>
      </w:r>
      <w:r w:rsidR="004C5FF4"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>عدم تقنين</w:t>
      </w:r>
      <w:r w:rsidR="004C5FF4" w:rsidRPr="002B2DE2">
        <w:rPr>
          <w:rFonts w:ascii="Traditional Arabic" w:hAnsi="Traditional Arabic" w:cs="Traditional Arabic"/>
          <w:sz w:val="28"/>
          <w:szCs w:val="28"/>
          <w:rtl/>
        </w:rPr>
        <w:t xml:space="preserve"> أحكام المعاملات ال</w:t>
      </w:r>
      <w:r w:rsidR="00122C08" w:rsidRPr="002B2DE2">
        <w:rPr>
          <w:rFonts w:ascii="Traditional Arabic" w:hAnsi="Traditional Arabic" w:cs="Traditional Arabic"/>
          <w:sz w:val="28"/>
          <w:szCs w:val="28"/>
          <w:rtl/>
        </w:rPr>
        <w:t>مالية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الإسلامية</w:t>
      </w:r>
      <w:r w:rsidR="00777C31" w:rsidRPr="002B2DE2"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2"/>
      </w:r>
      <w:r w:rsidR="004C5FF4" w:rsidRPr="002B2DE2">
        <w:rPr>
          <w:rFonts w:ascii="Traditional Arabic" w:hAnsi="Traditional Arabic" w:cs="Traditional Arabic"/>
          <w:sz w:val="28"/>
          <w:szCs w:val="28"/>
          <w:rtl/>
        </w:rPr>
        <w:t xml:space="preserve"> في الغالب الأعم هذا بالإضافة 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إلى</w:t>
      </w:r>
      <w:r w:rsidR="004C5FF4" w:rsidRPr="002B2DE2">
        <w:rPr>
          <w:rFonts w:ascii="Traditional Arabic" w:hAnsi="Traditional Arabic" w:cs="Traditional Arabic"/>
          <w:sz w:val="28"/>
          <w:szCs w:val="28"/>
          <w:rtl/>
        </w:rPr>
        <w:t xml:space="preserve"> عدم تنميط</w:t>
      </w:r>
      <w:r w:rsidR="0035789B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و</w:t>
      </w:r>
      <w:r w:rsidR="00D904DC" w:rsidRPr="002B2DE2">
        <w:rPr>
          <w:rFonts w:ascii="Traditional Arabic" w:hAnsi="Traditional Arabic" w:cs="Traditional Arabic" w:hint="cs"/>
          <w:sz w:val="28"/>
          <w:szCs w:val="28"/>
          <w:rtl/>
        </w:rPr>
        <w:t>نمزجية</w:t>
      </w:r>
      <w:r w:rsidR="00777C31" w:rsidRPr="002B2DE2"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3"/>
      </w:r>
      <w:r w:rsidR="0035789B" w:rsidRPr="002B2DE2">
        <w:rPr>
          <w:rFonts w:ascii="Traditional Arabic" w:hAnsi="Traditional Arabic" w:cs="Traditional Arabic"/>
          <w:sz w:val="28"/>
          <w:szCs w:val="28"/>
          <w:rtl/>
        </w:rPr>
        <w:t xml:space="preserve"> العقود و</w:t>
      </w:r>
      <w:r w:rsidR="004C5FF4" w:rsidRPr="002B2DE2">
        <w:rPr>
          <w:rFonts w:ascii="Traditional Arabic" w:hAnsi="Traditional Arabic" w:cs="Traditional Arabic"/>
          <w:sz w:val="28"/>
          <w:szCs w:val="28"/>
          <w:rtl/>
        </w:rPr>
        <w:t xml:space="preserve">الصيغ </w:t>
      </w:r>
      <w:r w:rsidR="00E256E2" w:rsidRPr="002B2DE2">
        <w:rPr>
          <w:rFonts w:ascii="Traditional Arabic" w:hAnsi="Traditional Arabic" w:cs="Traditional Arabic"/>
          <w:sz w:val="28"/>
          <w:szCs w:val="28"/>
          <w:rtl/>
        </w:rPr>
        <w:t xml:space="preserve">المستخدمة في المصارف 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الإسلامية</w:t>
      </w:r>
      <w:r w:rsidR="0035789B" w:rsidRPr="002B2DE2">
        <w:rPr>
          <w:rFonts w:ascii="Traditional Arabic" w:hAnsi="Traditional Arabic" w:cs="Traditional Arabic"/>
          <w:sz w:val="28"/>
          <w:szCs w:val="28"/>
          <w:rtl/>
        </w:rPr>
        <w:t xml:space="preserve"> في عمليات التمويل و</w:t>
      </w:r>
      <w:r w:rsidR="00E256E2" w:rsidRPr="002B2DE2">
        <w:rPr>
          <w:rFonts w:ascii="Traditional Arabic" w:hAnsi="Traditional Arabic" w:cs="Traditional Arabic"/>
          <w:sz w:val="28"/>
          <w:szCs w:val="28"/>
          <w:rtl/>
        </w:rPr>
        <w:t>الاستثمار .</w:t>
      </w:r>
    </w:p>
    <w:p w:rsidR="00E256E2" w:rsidRPr="002B2DE2" w:rsidRDefault="00E256E2" w:rsidP="00A7366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>رابعاً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: مخاطر صيغ التمويل و الاستثمار 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الإسلامية</w:t>
      </w:r>
      <w:r w:rsidR="00874514" w:rsidRPr="002B2DE2">
        <w:rPr>
          <w:rFonts w:ascii="Traditional Arabic" w:hAnsi="Traditional Arabic" w:cs="Traditional Arabic" w:hint="cs"/>
          <w:sz w:val="28"/>
          <w:szCs w:val="28"/>
          <w:rtl/>
        </w:rPr>
        <w:t>: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647810" w:rsidRPr="002B2DE2" w:rsidRDefault="00E256E2" w:rsidP="00A7366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فهناك مخاطر </w:t>
      </w:r>
      <w:r w:rsidR="00874514" w:rsidRPr="002B2DE2">
        <w:rPr>
          <w:rFonts w:ascii="Traditional Arabic" w:hAnsi="Traditional Arabic" w:cs="Traditional Arabic"/>
          <w:sz w:val="28"/>
          <w:szCs w:val="28"/>
          <w:rtl/>
        </w:rPr>
        <w:t>لا تن</w:t>
      </w:r>
      <w:r w:rsidR="00874514" w:rsidRPr="002B2DE2">
        <w:rPr>
          <w:rFonts w:ascii="Traditional Arabic" w:hAnsi="Traditional Arabic" w:cs="Traditional Arabic" w:hint="cs"/>
          <w:sz w:val="28"/>
          <w:szCs w:val="28"/>
          <w:rtl/>
        </w:rPr>
        <w:t>فك</w:t>
      </w:r>
      <w:r w:rsidR="00647810" w:rsidRPr="002B2DE2">
        <w:rPr>
          <w:rFonts w:ascii="Traditional Arabic" w:hAnsi="Traditional Arabic" w:cs="Traditional Arabic"/>
          <w:sz w:val="28"/>
          <w:szCs w:val="28"/>
          <w:rtl/>
        </w:rPr>
        <w:t xml:space="preserve"> عن طبيعة هذه الصيغ مثل:</w:t>
      </w:r>
    </w:p>
    <w:p w:rsidR="00E256E2" w:rsidRPr="002B2DE2" w:rsidRDefault="00647810" w:rsidP="00777C31">
      <w:pPr>
        <w:pStyle w:val="ListParagraph"/>
        <w:numPr>
          <w:ilvl w:val="0"/>
          <w:numId w:val="5"/>
        </w:num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>المرابحة</w:t>
      </w:r>
      <w:r w:rsidR="0035789B" w:rsidRPr="002B2DE2">
        <w:rPr>
          <w:rFonts w:ascii="Traditional Arabic" w:hAnsi="Traditional Arabic" w:cs="Traditional Arabic"/>
          <w:sz w:val="28"/>
          <w:szCs w:val="28"/>
          <w:rtl/>
        </w:rPr>
        <w:t>: و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المخاطر </w:t>
      </w:r>
      <w:r w:rsidR="00E256E2" w:rsidRPr="002B2DE2">
        <w:rPr>
          <w:rFonts w:ascii="Traditional Arabic" w:hAnsi="Traditional Arabic" w:cs="Traditional Arabic"/>
          <w:sz w:val="28"/>
          <w:szCs w:val="28"/>
          <w:rtl/>
        </w:rPr>
        <w:t xml:space="preserve">التجارية المتعلقة بتلف البضاعة قبل بيعها على </w:t>
      </w:r>
      <w:r w:rsidR="00777C31" w:rsidRPr="002B2DE2">
        <w:rPr>
          <w:rFonts w:ascii="Traditional Arabic" w:hAnsi="Traditional Arabic" w:cs="Traditional Arabic" w:hint="cs"/>
          <w:sz w:val="28"/>
          <w:szCs w:val="28"/>
          <w:rtl/>
        </w:rPr>
        <w:t>الواعد</w:t>
      </w:r>
      <w:r w:rsidR="0035789B" w:rsidRPr="002B2DE2">
        <w:rPr>
          <w:rFonts w:ascii="Traditional Arabic" w:hAnsi="Traditional Arabic" w:cs="Traditional Arabic"/>
          <w:sz w:val="28"/>
          <w:szCs w:val="28"/>
          <w:rtl/>
        </w:rPr>
        <w:t xml:space="preserve"> بالشراء و</w:t>
      </w:r>
      <w:r w:rsidR="00E256E2" w:rsidRPr="002B2DE2">
        <w:rPr>
          <w:rFonts w:ascii="Traditional Arabic" w:hAnsi="Traditional Arabic" w:cs="Traditional Arabic"/>
          <w:sz w:val="28"/>
          <w:szCs w:val="28"/>
          <w:rtl/>
        </w:rPr>
        <w:t>إن كان التأمين التكاف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>لي يمكن أن يغط</w:t>
      </w:r>
      <w:r w:rsidR="00777C31" w:rsidRPr="002B2DE2">
        <w:rPr>
          <w:rFonts w:ascii="Traditional Arabic" w:hAnsi="Traditional Arabic" w:cs="Traditional Arabic" w:hint="cs"/>
          <w:sz w:val="28"/>
          <w:szCs w:val="28"/>
          <w:rtl/>
        </w:rPr>
        <w:t>ي</w:t>
      </w:r>
      <w:r w:rsidR="0035789B" w:rsidRPr="002B2DE2">
        <w:rPr>
          <w:rFonts w:ascii="Traditional Arabic" w:hAnsi="Traditional Arabic" w:cs="Traditional Arabic"/>
          <w:sz w:val="28"/>
          <w:szCs w:val="28"/>
          <w:rtl/>
        </w:rPr>
        <w:t>ها و</w:t>
      </w:r>
      <w:r w:rsidR="00777C31" w:rsidRPr="002B2DE2">
        <w:rPr>
          <w:rFonts w:ascii="Traditional Arabic" w:hAnsi="Traditional Arabic" w:cs="Traditional Arabic"/>
          <w:sz w:val="28"/>
          <w:szCs w:val="28"/>
          <w:rtl/>
        </w:rPr>
        <w:t>لكنها تظل مخاطره لا تن</w:t>
      </w:r>
      <w:r w:rsidR="00777C31" w:rsidRPr="002B2DE2">
        <w:rPr>
          <w:rFonts w:ascii="Traditional Arabic" w:hAnsi="Traditional Arabic" w:cs="Traditional Arabic" w:hint="cs"/>
          <w:sz w:val="28"/>
          <w:szCs w:val="28"/>
          <w:rtl/>
        </w:rPr>
        <w:t>فك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عن طبيعة العقد.</w:t>
      </w:r>
    </w:p>
    <w:p w:rsidR="00647810" w:rsidRPr="002B2DE2" w:rsidRDefault="00647810" w:rsidP="00A73667">
      <w:pPr>
        <w:pStyle w:val="ListParagraph"/>
        <w:numPr>
          <w:ilvl w:val="0"/>
          <w:numId w:val="5"/>
        </w:num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>السلم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>: يصاحبه مخاطر عدم القدرة على</w:t>
      </w:r>
      <w:r w:rsidR="0035789B" w:rsidRPr="002B2DE2">
        <w:rPr>
          <w:rFonts w:ascii="Traditional Arabic" w:hAnsi="Traditional Arabic" w:cs="Traditional Arabic"/>
          <w:sz w:val="28"/>
          <w:szCs w:val="28"/>
          <w:rtl/>
        </w:rPr>
        <w:t xml:space="preserve"> الالتزام بتسليم سلعة السلم (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>المسلم فيه) في المواعيد</w:t>
      </w:r>
      <w:r w:rsidR="0035789B" w:rsidRPr="002B2DE2">
        <w:rPr>
          <w:rFonts w:ascii="Traditional Arabic" w:hAnsi="Traditional Arabic" w:cs="Traditional Arabic"/>
          <w:sz w:val="28"/>
          <w:szCs w:val="28"/>
          <w:rtl/>
        </w:rPr>
        <w:t xml:space="preserve"> لأسباب خارجة عن إرادة البائع و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لا دخل له فيها. </w:t>
      </w:r>
    </w:p>
    <w:p w:rsidR="00647810" w:rsidRPr="002B2DE2" w:rsidRDefault="00647810" w:rsidP="00777C31">
      <w:pPr>
        <w:pStyle w:val="ListParagraph"/>
        <w:numPr>
          <w:ilvl w:val="0"/>
          <w:numId w:val="5"/>
        </w:num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>المضاربة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>: في التخريج الفقهي الصحيح تعتبر المضا</w:t>
      </w:r>
      <w:r w:rsidR="0035789B" w:rsidRPr="002B2DE2">
        <w:rPr>
          <w:rFonts w:ascii="Traditional Arabic" w:hAnsi="Traditional Arabic" w:cs="Traditional Arabic"/>
          <w:sz w:val="28"/>
          <w:szCs w:val="28"/>
          <w:rtl/>
        </w:rPr>
        <w:t>ربة أساس العلاقة بين المودعين و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المصارف 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الإسلامية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في أغلبها</w:t>
      </w:r>
      <w:r w:rsidR="00777C31" w:rsidRPr="002B2DE2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35789B" w:rsidRPr="002B2DE2">
        <w:rPr>
          <w:rFonts w:ascii="Traditional Arabic" w:hAnsi="Traditional Arabic" w:cs="Traditional Arabic"/>
          <w:sz w:val="28"/>
          <w:szCs w:val="28"/>
          <w:rtl/>
        </w:rPr>
        <w:t xml:space="preserve"> و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>ذلك فيما يتعلق بالحسابات الاستثمارية أما</w:t>
      </w:r>
      <w:r w:rsidR="00777C31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في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التوظيف فدورها محدود لما يكتنفها من مخاطر</w:t>
      </w:r>
      <w:r w:rsidR="00777C31" w:rsidRPr="002B2DE2">
        <w:rPr>
          <w:rFonts w:ascii="Traditional Arabic" w:hAnsi="Traditional Arabic" w:cs="Traditional Arabic" w:hint="cs"/>
          <w:sz w:val="28"/>
          <w:szCs w:val="28"/>
          <w:rtl/>
        </w:rPr>
        <w:t>: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على رأسها المخاطر الأخلا</w:t>
      </w:r>
      <w:r w:rsidR="00777C31" w:rsidRPr="002B2DE2">
        <w:rPr>
          <w:rFonts w:ascii="Traditional Arabic" w:hAnsi="Traditional Arabic" w:cs="Traditional Arabic"/>
          <w:sz w:val="28"/>
          <w:szCs w:val="28"/>
          <w:rtl/>
        </w:rPr>
        <w:t xml:space="preserve">قية 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أو</w:t>
      </w:r>
      <w:r w:rsidR="00777C31" w:rsidRPr="002B2D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777C31" w:rsidRPr="002B2DE2">
        <w:rPr>
          <w:rFonts w:ascii="Traditional Arabic" w:hAnsi="Traditional Arabic" w:cs="Traditional Arabic" w:hint="cs"/>
          <w:sz w:val="28"/>
          <w:szCs w:val="28"/>
          <w:rtl/>
        </w:rPr>
        <w:t>م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>خاطر الثقة التي تصاحب أعمال المضارب</w:t>
      </w:r>
      <w:r w:rsidR="00777C31" w:rsidRPr="002B2DE2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35789B" w:rsidRPr="002B2DE2">
        <w:rPr>
          <w:rFonts w:ascii="Traditional Arabic" w:hAnsi="Traditional Arabic" w:cs="Traditional Arabic"/>
          <w:sz w:val="28"/>
          <w:szCs w:val="28"/>
          <w:rtl/>
        </w:rPr>
        <w:t xml:space="preserve"> و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في مقدمتها إخفاء نتائج الأعمال باعتبار </w:t>
      </w:r>
      <w:r w:rsidR="0035789B" w:rsidRPr="002B2DE2">
        <w:rPr>
          <w:rFonts w:ascii="Traditional Arabic" w:hAnsi="Traditional Arabic" w:cs="Traditional Arabic"/>
          <w:sz w:val="28"/>
          <w:szCs w:val="28"/>
          <w:rtl/>
        </w:rPr>
        <w:t>مبدأ أن المضارب (</w:t>
      </w:r>
      <w:r w:rsidR="00AA1CE8" w:rsidRPr="002B2DE2">
        <w:rPr>
          <w:rFonts w:ascii="Traditional Arabic" w:hAnsi="Traditional Arabic" w:cs="Traditional Arabic"/>
          <w:sz w:val="28"/>
          <w:szCs w:val="28"/>
          <w:rtl/>
        </w:rPr>
        <w:t>المؤسسة الم</w:t>
      </w:r>
      <w:r w:rsidR="00122C08" w:rsidRPr="002B2DE2">
        <w:rPr>
          <w:rFonts w:ascii="Traditional Arabic" w:hAnsi="Traditional Arabic" w:cs="Traditional Arabic"/>
          <w:sz w:val="28"/>
          <w:szCs w:val="28"/>
          <w:rtl/>
        </w:rPr>
        <w:t>إليه</w:t>
      </w:r>
      <w:r w:rsidR="0035789B" w:rsidRPr="002B2DE2">
        <w:rPr>
          <w:rFonts w:ascii="Traditional Arabic" w:hAnsi="Traditional Arabic" w:cs="Traditional Arabic"/>
          <w:sz w:val="28"/>
          <w:szCs w:val="28"/>
          <w:rtl/>
        </w:rPr>
        <w:t>) يضارب</w:t>
      </w:r>
      <w:r w:rsidR="00AA1CE8" w:rsidRPr="002B2DE2">
        <w:rPr>
          <w:rFonts w:ascii="Traditional Arabic" w:hAnsi="Traditional Arabic" w:cs="Traditional Arabic"/>
          <w:sz w:val="28"/>
          <w:szCs w:val="28"/>
          <w:rtl/>
        </w:rPr>
        <w:t>. هذا فضلاً عن مخاطر رأس المال باعتبار أن من قواعد المضاربة أن الخسارة يتحملها رب المال.</w:t>
      </w:r>
    </w:p>
    <w:p w:rsidR="00AA1CE8" w:rsidRPr="002B2DE2" w:rsidRDefault="00AA1CE8" w:rsidP="00A73667">
      <w:pPr>
        <w:pStyle w:val="ListParagraph"/>
        <w:numPr>
          <w:ilvl w:val="0"/>
          <w:numId w:val="5"/>
        </w:num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البيع الآجل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: و هو أكثر الصيغ 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الإسلامية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في الممارسة العملية و من مخا</w:t>
      </w:r>
      <w:r w:rsidR="002A4001">
        <w:rPr>
          <w:rFonts w:ascii="Traditional Arabic" w:hAnsi="Traditional Arabic" w:cs="Traditional Arabic"/>
          <w:sz w:val="28"/>
          <w:szCs w:val="28"/>
          <w:rtl/>
        </w:rPr>
        <w:t>طره الأبرز : مخاطر السيولة – و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>مخاطر العائد –</w:t>
      </w:r>
      <w:r w:rsidR="005B58FE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2A4001">
        <w:rPr>
          <w:rFonts w:ascii="Traditional Arabic" w:hAnsi="Traditional Arabic" w:cs="Traditional Arabic"/>
          <w:sz w:val="28"/>
          <w:szCs w:val="28"/>
          <w:rtl/>
        </w:rPr>
        <w:t xml:space="preserve"> و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>مخاطر العملات</w:t>
      </w:r>
      <w:r w:rsidR="00777C31" w:rsidRPr="002B2DE2">
        <w:rPr>
          <w:rFonts w:ascii="Traditional Arabic" w:hAnsi="Traditional Arabic" w:cs="Traditional Arabic" w:hint="cs"/>
          <w:sz w:val="28"/>
          <w:szCs w:val="28"/>
          <w:rtl/>
        </w:rPr>
        <w:t>: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AA1CE8" w:rsidRPr="002B2DE2" w:rsidRDefault="00AA1CE8" w:rsidP="00A73667">
      <w:pPr>
        <w:bidi/>
        <w:ind w:left="36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/>
          <w:sz w:val="28"/>
          <w:szCs w:val="28"/>
          <w:rtl/>
        </w:rPr>
        <w:t>ففي الغالب الأعم في البيوع الآجلة يكون الث</w:t>
      </w:r>
      <w:r w:rsidR="0035789B" w:rsidRPr="002B2DE2">
        <w:rPr>
          <w:rFonts w:ascii="Traditional Arabic" w:hAnsi="Traditional Arabic" w:cs="Traditional Arabic"/>
          <w:sz w:val="28"/>
          <w:szCs w:val="28"/>
          <w:rtl/>
        </w:rPr>
        <w:t>من بعملة محددة كالدولار مثلاً و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هذا ما يترتب عليه مخاطر سيولة الدين </w:t>
      </w:r>
      <w:r w:rsidR="00F73188" w:rsidRPr="002B2DE2">
        <w:rPr>
          <w:rFonts w:ascii="Traditional Arabic" w:hAnsi="Traditional Arabic" w:cs="Traditional Arabic" w:hint="cs"/>
          <w:sz w:val="28"/>
          <w:szCs w:val="28"/>
          <w:rtl/>
        </w:rPr>
        <w:t>بخاصة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في البيع طويل الأجل</w:t>
      </w:r>
      <w:r w:rsidR="00777C31" w:rsidRPr="002B2DE2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777C31" w:rsidRPr="002B2D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إذ</w:t>
      </w:r>
      <w:r w:rsidR="00777C31" w:rsidRPr="002B2DE2">
        <w:rPr>
          <w:rFonts w:ascii="Traditional Arabic" w:hAnsi="Traditional Arabic" w:cs="Traditional Arabic"/>
          <w:sz w:val="28"/>
          <w:szCs w:val="28"/>
          <w:rtl/>
        </w:rPr>
        <w:t xml:space="preserve"> لا يجوز </w:t>
      </w:r>
      <w:r w:rsidR="00777C31" w:rsidRPr="002B2DE2">
        <w:rPr>
          <w:rFonts w:ascii="Traditional Arabic" w:hAnsi="Traditional Arabic" w:cs="Traditional Arabic" w:hint="cs"/>
          <w:sz w:val="28"/>
          <w:szCs w:val="28"/>
          <w:rtl/>
        </w:rPr>
        <w:t>ت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>د</w:t>
      </w:r>
      <w:r w:rsidR="00874514" w:rsidRPr="002B2DE2">
        <w:rPr>
          <w:rFonts w:ascii="Traditional Arabic" w:hAnsi="Traditional Arabic" w:cs="Traditional Arabic" w:hint="cs"/>
          <w:sz w:val="28"/>
          <w:szCs w:val="28"/>
          <w:rtl/>
        </w:rPr>
        <w:t>ا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و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>ل الديون الن</w:t>
      </w:r>
      <w:r w:rsidR="00777C31" w:rsidRPr="002B2DE2">
        <w:rPr>
          <w:rFonts w:ascii="Traditional Arabic" w:hAnsi="Traditional Arabic" w:cs="Traditional Arabic"/>
          <w:sz w:val="28"/>
          <w:szCs w:val="28"/>
          <w:rtl/>
        </w:rPr>
        <w:t xml:space="preserve">قدية بثمن </w:t>
      </w:r>
      <w:r w:rsidR="00777C31" w:rsidRPr="002B2DE2">
        <w:rPr>
          <w:rFonts w:ascii="Traditional Arabic" w:hAnsi="Traditional Arabic" w:cs="Traditional Arabic" w:hint="cs"/>
          <w:sz w:val="28"/>
          <w:szCs w:val="28"/>
          <w:rtl/>
        </w:rPr>
        <w:t>ح</w:t>
      </w:r>
      <w:r w:rsidR="00777C31" w:rsidRPr="002B2DE2">
        <w:rPr>
          <w:rFonts w:ascii="Traditional Arabic" w:hAnsi="Traditional Arabic" w:cs="Traditional Arabic"/>
          <w:sz w:val="28"/>
          <w:szCs w:val="28"/>
          <w:rtl/>
        </w:rPr>
        <w:t>ا</w:t>
      </w:r>
      <w:r w:rsidR="00777C31" w:rsidRPr="002B2DE2">
        <w:rPr>
          <w:rFonts w:ascii="Traditional Arabic" w:hAnsi="Traditional Arabic" w:cs="Traditional Arabic" w:hint="cs"/>
          <w:sz w:val="28"/>
          <w:szCs w:val="28"/>
          <w:rtl/>
        </w:rPr>
        <w:t>ضر،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لأنها صرف</w:t>
      </w:r>
      <w:r w:rsidR="000A02E8" w:rsidRPr="002B2DE2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0A02E8" w:rsidRPr="002B2DE2">
        <w:rPr>
          <w:rFonts w:ascii="Traditional Arabic" w:hAnsi="Traditional Arabic" w:cs="Traditional Arabic"/>
          <w:sz w:val="28"/>
          <w:szCs w:val="28"/>
          <w:rtl/>
        </w:rPr>
        <w:t xml:space="preserve"> مع تأخير التقا</w:t>
      </w:r>
      <w:r w:rsidR="000A02E8" w:rsidRPr="002B2DE2">
        <w:rPr>
          <w:rFonts w:ascii="Traditional Arabic" w:hAnsi="Traditional Arabic" w:cs="Traditional Arabic" w:hint="cs"/>
          <w:sz w:val="28"/>
          <w:szCs w:val="28"/>
          <w:rtl/>
        </w:rPr>
        <w:t>ب</w:t>
      </w:r>
      <w:r w:rsidR="0035789B" w:rsidRPr="002B2DE2">
        <w:rPr>
          <w:rFonts w:ascii="Traditional Arabic" w:hAnsi="Traditional Arabic" w:cs="Traditional Arabic"/>
          <w:sz w:val="28"/>
          <w:szCs w:val="28"/>
          <w:rtl/>
        </w:rPr>
        <w:t>ض و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>هو محرم شرعاً</w:t>
      </w:r>
      <w:r w:rsidR="000A02E8" w:rsidRPr="002B2DE2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35789B" w:rsidRPr="002B2DE2">
        <w:rPr>
          <w:rFonts w:ascii="Traditional Arabic" w:hAnsi="Traditional Arabic" w:cs="Traditional Arabic"/>
          <w:sz w:val="28"/>
          <w:szCs w:val="28"/>
          <w:rtl/>
        </w:rPr>
        <w:t xml:space="preserve"> و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إن كان من الجائز بيع الدين النقدي بأعيان 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أو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سلع حاضرة </w:t>
      </w:r>
      <w:r w:rsidRPr="002B2DE2">
        <w:rPr>
          <w:rFonts w:ascii="Traditional Arabic" w:hAnsi="Traditional Arabic" w:cs="Traditional Arabic"/>
          <w:sz w:val="28"/>
          <w:szCs w:val="28"/>
          <w:vertAlign w:val="superscript"/>
          <w:rtl/>
        </w:rPr>
        <w:t>(</w:t>
      </w:r>
      <w:r w:rsidRPr="002B2DE2"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4"/>
      </w:r>
      <w:r w:rsidRPr="002B2DE2">
        <w:rPr>
          <w:rFonts w:ascii="Traditional Arabic" w:hAnsi="Traditional Arabic" w:cs="Traditional Arabic"/>
          <w:sz w:val="28"/>
          <w:szCs w:val="28"/>
          <w:vertAlign w:val="superscript"/>
          <w:rtl/>
        </w:rPr>
        <w:t>)</w:t>
      </w:r>
      <w:r w:rsidR="0035789B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و</w:t>
      </w:r>
      <w:r w:rsidR="000A02E8" w:rsidRPr="002B2DE2">
        <w:rPr>
          <w:rFonts w:ascii="Traditional Arabic" w:hAnsi="Traditional Arabic" w:cs="Traditional Arabic" w:hint="cs"/>
          <w:sz w:val="28"/>
          <w:szCs w:val="28"/>
          <w:rtl/>
        </w:rPr>
        <w:t>هذا يقلل من مخاطر السيولة</w:t>
      </w:r>
      <w:r w:rsidR="00183609" w:rsidRPr="002B2DE2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183609" w:rsidRPr="002B2DE2" w:rsidRDefault="00183609" w:rsidP="000A02E8">
      <w:pPr>
        <w:bidi/>
        <w:ind w:left="36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أما </w:t>
      </w:r>
      <w:r w:rsidRPr="002B2DE2">
        <w:rPr>
          <w:rFonts w:ascii="Traditional Arabic" w:hAnsi="Traditional Arabic" w:cs="Traditional Arabic"/>
          <w:b/>
          <w:bCs/>
          <w:sz w:val="28"/>
          <w:szCs w:val="28"/>
          <w:rtl/>
        </w:rPr>
        <w:t>مخاطر العائد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تتمثل في</w:t>
      </w:r>
      <w:r w:rsidR="0035789B" w:rsidRPr="002B2DE2">
        <w:rPr>
          <w:rFonts w:ascii="Traditional Arabic" w:hAnsi="Traditional Arabic" w:cs="Traditional Arabic"/>
          <w:sz w:val="28"/>
          <w:szCs w:val="28"/>
          <w:rtl/>
        </w:rPr>
        <w:t xml:space="preserve"> أن مقدار الدين ثابت في الذمة و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لا يجوز تغييره خاصة </w:t>
      </w:r>
      <w:r w:rsidR="00A475CB" w:rsidRPr="002B2DE2">
        <w:rPr>
          <w:rFonts w:ascii="Traditional Arabic" w:hAnsi="Traditional Arabic" w:cs="Traditional Arabic"/>
          <w:sz w:val="28"/>
          <w:szCs w:val="28"/>
          <w:rtl/>
        </w:rPr>
        <w:t>بالزيا</w:t>
      </w:r>
      <w:r w:rsidR="0035789B" w:rsidRPr="002B2DE2">
        <w:rPr>
          <w:rFonts w:ascii="Traditional Arabic" w:hAnsi="Traditional Arabic" w:cs="Traditional Arabic"/>
          <w:sz w:val="28"/>
          <w:szCs w:val="28"/>
          <w:rtl/>
        </w:rPr>
        <w:t>دة و</w:t>
      </w:r>
      <w:r w:rsidR="00777C31" w:rsidRPr="002B2DE2">
        <w:rPr>
          <w:rFonts w:ascii="Traditional Arabic" w:hAnsi="Traditional Arabic" w:cs="Traditional Arabic"/>
          <w:sz w:val="28"/>
          <w:szCs w:val="28"/>
          <w:rtl/>
        </w:rPr>
        <w:t>على الأخص في العقود متوسط</w:t>
      </w:r>
      <w:r w:rsidR="00777C31" w:rsidRPr="002B2DE2">
        <w:rPr>
          <w:rFonts w:ascii="Traditional Arabic" w:hAnsi="Traditional Arabic" w:cs="Traditional Arabic" w:hint="cs"/>
          <w:sz w:val="28"/>
          <w:szCs w:val="28"/>
          <w:rtl/>
        </w:rPr>
        <w:t>ة</w:t>
      </w:r>
      <w:r w:rsidR="005B58FE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35789B" w:rsidRPr="002B2DE2">
        <w:rPr>
          <w:rFonts w:ascii="Traditional Arabic" w:hAnsi="Traditional Arabic" w:cs="Traditional Arabic"/>
          <w:sz w:val="28"/>
          <w:szCs w:val="28"/>
          <w:rtl/>
        </w:rPr>
        <w:t>و</w:t>
      </w:r>
      <w:r w:rsidR="00A475CB" w:rsidRPr="002B2DE2">
        <w:rPr>
          <w:rFonts w:ascii="Traditional Arabic" w:hAnsi="Traditional Arabic" w:cs="Traditional Arabic"/>
          <w:sz w:val="28"/>
          <w:szCs w:val="28"/>
          <w:rtl/>
        </w:rPr>
        <w:t>طويلة الأجل</w:t>
      </w:r>
      <w:r w:rsidR="00777C31" w:rsidRPr="002B2DE2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A475CB" w:rsidRPr="002B2D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إذ</w:t>
      </w:r>
      <w:r w:rsidR="00A475CB" w:rsidRPr="002B2DE2">
        <w:rPr>
          <w:rFonts w:ascii="Traditional Arabic" w:hAnsi="Traditional Arabic" w:cs="Traditional Arabic"/>
          <w:sz w:val="28"/>
          <w:szCs w:val="28"/>
          <w:rtl/>
        </w:rPr>
        <w:t xml:space="preserve"> تصبح احتمالات تغير العائد ملموسة وواقعية غالباً</w:t>
      </w:r>
      <w:r w:rsidR="000A02E8" w:rsidRPr="002B2DE2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A475CB" w:rsidRPr="002B2DE2">
        <w:rPr>
          <w:rFonts w:ascii="Traditional Arabic" w:hAnsi="Traditional Arabic" w:cs="Traditional Arabic"/>
          <w:sz w:val="28"/>
          <w:szCs w:val="28"/>
          <w:rtl/>
        </w:rPr>
        <w:t xml:space="preserve"> و يمكن لمعالجة مخاطر العائد اللجوء 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إلى</w:t>
      </w:r>
      <w:r w:rsidR="00A475CB" w:rsidRPr="002B2DE2">
        <w:rPr>
          <w:rFonts w:ascii="Traditional Arabic" w:hAnsi="Traditional Arabic" w:cs="Traditional Arabic"/>
          <w:sz w:val="28"/>
          <w:szCs w:val="28"/>
          <w:rtl/>
        </w:rPr>
        <w:t xml:space="preserve"> زيادة القسط الدوري الذي يدفعه المدين</w:t>
      </w:r>
      <w:r w:rsidR="00D638C4" w:rsidRPr="002B2D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A475CB" w:rsidRPr="002B2DE2">
        <w:rPr>
          <w:rFonts w:ascii="Traditional Arabic" w:hAnsi="Traditional Arabic" w:cs="Traditional Arabic"/>
          <w:sz w:val="28"/>
          <w:szCs w:val="28"/>
          <w:rtl/>
        </w:rPr>
        <w:t xml:space="preserve">(العميل) 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إذ</w:t>
      </w:r>
      <w:r w:rsidR="00A475CB" w:rsidRPr="002B2DE2">
        <w:rPr>
          <w:rFonts w:ascii="Traditional Arabic" w:hAnsi="Traditional Arabic" w:cs="Traditional Arabic"/>
          <w:sz w:val="28"/>
          <w:szCs w:val="28"/>
          <w:rtl/>
        </w:rPr>
        <w:t>ا ارتفع معدل العائد م</w:t>
      </w:r>
      <w:r w:rsidR="0035789B" w:rsidRPr="002B2DE2">
        <w:rPr>
          <w:rFonts w:ascii="Traditional Arabic" w:hAnsi="Traditional Arabic" w:cs="Traditional Arabic"/>
          <w:sz w:val="28"/>
          <w:szCs w:val="28"/>
          <w:rtl/>
        </w:rPr>
        <w:t>قابل تخفيض الدين بنفس المقدار و</w:t>
      </w:r>
      <w:r w:rsidR="00A475CB" w:rsidRPr="002B2DE2">
        <w:rPr>
          <w:rFonts w:ascii="Traditional Arabic" w:hAnsi="Traditional Arabic" w:cs="Traditional Arabic"/>
          <w:sz w:val="28"/>
          <w:szCs w:val="28"/>
          <w:rtl/>
        </w:rPr>
        <w:t>كذلك في حالة انخفاض معدل العائد يجوز تخفيض مقدار القسط بنفس المقدار مقابل تمديد مدة السداد</w:t>
      </w:r>
      <w:r w:rsidR="000A02E8" w:rsidRPr="002B2DE2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35789B" w:rsidRPr="002B2DE2">
        <w:rPr>
          <w:rFonts w:ascii="Traditional Arabic" w:hAnsi="Traditional Arabic" w:cs="Traditional Arabic"/>
          <w:sz w:val="28"/>
          <w:szCs w:val="28"/>
          <w:rtl/>
        </w:rPr>
        <w:t xml:space="preserve"> و</w:t>
      </w:r>
      <w:r w:rsidR="00A475CB" w:rsidRPr="002B2DE2">
        <w:rPr>
          <w:rFonts w:ascii="Traditional Arabic" w:hAnsi="Traditional Arabic" w:cs="Traditional Arabic"/>
          <w:sz w:val="28"/>
          <w:szCs w:val="28"/>
          <w:rtl/>
        </w:rPr>
        <w:t>هذا الأسلوب لا يترتب عليه تغ</w:t>
      </w:r>
      <w:r w:rsidR="000A02E8" w:rsidRPr="002B2DE2">
        <w:rPr>
          <w:rFonts w:ascii="Traditional Arabic" w:hAnsi="Traditional Arabic" w:cs="Traditional Arabic" w:hint="cs"/>
          <w:sz w:val="28"/>
          <w:szCs w:val="28"/>
          <w:rtl/>
        </w:rPr>
        <w:t>ي</w:t>
      </w:r>
      <w:r w:rsidR="00A475CB" w:rsidRPr="002B2DE2">
        <w:rPr>
          <w:rFonts w:ascii="Traditional Arabic" w:hAnsi="Traditional Arabic" w:cs="Traditional Arabic"/>
          <w:sz w:val="28"/>
          <w:szCs w:val="28"/>
          <w:rtl/>
        </w:rPr>
        <w:t>ير في مقدار الدين الإجم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إلى</w:t>
      </w:r>
      <w:r w:rsidR="00A475CB" w:rsidRPr="002B2DE2">
        <w:rPr>
          <w:rFonts w:ascii="Traditional Arabic" w:hAnsi="Traditional Arabic" w:cs="Traditional Arabic"/>
          <w:sz w:val="28"/>
          <w:szCs w:val="28"/>
          <w:rtl/>
        </w:rPr>
        <w:t xml:space="preserve"> لكن يترتب عليه توفير السيولة للطرف</w:t>
      </w:r>
      <w:r w:rsidR="0035789B" w:rsidRPr="002B2DE2">
        <w:rPr>
          <w:rFonts w:ascii="Traditional Arabic" w:hAnsi="Traditional Arabic" w:cs="Traditional Arabic"/>
          <w:sz w:val="28"/>
          <w:szCs w:val="28"/>
          <w:rtl/>
        </w:rPr>
        <w:t xml:space="preserve"> المتضرر من تغير معدل العائد. و</w:t>
      </w:r>
      <w:r w:rsidR="00A475CB" w:rsidRPr="002B2DE2">
        <w:rPr>
          <w:rFonts w:ascii="Traditional Arabic" w:hAnsi="Traditional Arabic" w:cs="Traditional Arabic"/>
          <w:sz w:val="28"/>
          <w:szCs w:val="28"/>
          <w:rtl/>
        </w:rPr>
        <w:t xml:space="preserve">كذلك يمكن معالجة هذا الخطر </w:t>
      </w:r>
      <w:r w:rsidR="0035789B" w:rsidRPr="002B2DE2">
        <w:rPr>
          <w:rFonts w:ascii="Traditional Arabic" w:hAnsi="Traditional Arabic" w:cs="Traditional Arabic"/>
          <w:sz w:val="28"/>
          <w:szCs w:val="28"/>
          <w:rtl/>
        </w:rPr>
        <w:t>(</w:t>
      </w:r>
      <w:r w:rsidR="00A475CB" w:rsidRPr="002B2DE2">
        <w:rPr>
          <w:rFonts w:ascii="Traditional Arabic" w:hAnsi="Traditional Arabic" w:cs="Traditional Arabic"/>
          <w:sz w:val="28"/>
          <w:szCs w:val="28"/>
          <w:rtl/>
        </w:rPr>
        <w:t>معدل العائد</w:t>
      </w:r>
      <w:r w:rsidR="0035789B" w:rsidRPr="002B2DE2">
        <w:rPr>
          <w:rFonts w:ascii="Traditional Arabic" w:hAnsi="Traditional Arabic" w:cs="Traditional Arabic"/>
          <w:sz w:val="28"/>
          <w:szCs w:val="28"/>
          <w:rtl/>
        </w:rPr>
        <w:t>) على أساس الجمع بين المشاركة و</w:t>
      </w:r>
      <w:r w:rsidR="00A475CB" w:rsidRPr="002B2DE2">
        <w:rPr>
          <w:rFonts w:ascii="Traditional Arabic" w:hAnsi="Traditional Arabic" w:cs="Traditional Arabic"/>
          <w:sz w:val="28"/>
          <w:szCs w:val="28"/>
          <w:rtl/>
        </w:rPr>
        <w:t xml:space="preserve">البيع الآجل </w:t>
      </w:r>
      <w:r w:rsidR="00A475CB" w:rsidRPr="002B2DE2">
        <w:rPr>
          <w:rFonts w:ascii="Traditional Arabic" w:hAnsi="Traditional Arabic" w:cs="Traditional Arabic"/>
          <w:sz w:val="28"/>
          <w:szCs w:val="28"/>
          <w:vertAlign w:val="superscript"/>
          <w:rtl/>
        </w:rPr>
        <w:t>(</w:t>
      </w:r>
      <w:r w:rsidR="00A475CB" w:rsidRPr="002B2DE2">
        <w:rPr>
          <w:rStyle w:val="FootnoteReference"/>
          <w:rFonts w:ascii="Traditional Arabic" w:hAnsi="Traditional Arabic" w:cs="Traditional Arabic"/>
          <w:sz w:val="28"/>
          <w:szCs w:val="28"/>
          <w:rtl/>
        </w:rPr>
        <w:footnoteReference w:id="15"/>
      </w:r>
      <w:r w:rsidR="00A475CB" w:rsidRPr="002B2DE2">
        <w:rPr>
          <w:rFonts w:ascii="Traditional Arabic" w:hAnsi="Traditional Arabic" w:cs="Traditional Arabic"/>
          <w:sz w:val="28"/>
          <w:szCs w:val="28"/>
          <w:vertAlign w:val="superscript"/>
          <w:rtl/>
        </w:rPr>
        <w:t>)</w:t>
      </w:r>
      <w:r w:rsidR="00A475CB" w:rsidRPr="002B2DE2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A475CB" w:rsidRPr="002B2DE2" w:rsidRDefault="0035789B" w:rsidP="00A73667">
      <w:pPr>
        <w:bidi/>
        <w:ind w:left="36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/>
          <w:sz w:val="28"/>
          <w:szCs w:val="28"/>
          <w:rtl/>
        </w:rPr>
        <w:t>و</w:t>
      </w:r>
      <w:r w:rsidR="00A475CB" w:rsidRPr="002B2DE2">
        <w:rPr>
          <w:rFonts w:ascii="Traditional Arabic" w:hAnsi="Traditional Arabic" w:cs="Traditional Arabic"/>
          <w:sz w:val="28"/>
          <w:szCs w:val="28"/>
          <w:rtl/>
        </w:rPr>
        <w:t xml:space="preserve">في نهاية إيراد المخاطر </w:t>
      </w:r>
      <w:r w:rsidR="000A02E8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السابقة </w:t>
      </w:r>
      <w:r w:rsidR="00A475CB" w:rsidRPr="002B2DE2">
        <w:rPr>
          <w:rFonts w:ascii="Traditional Arabic" w:hAnsi="Traditional Arabic" w:cs="Traditional Arabic"/>
          <w:sz w:val="28"/>
          <w:szCs w:val="28"/>
          <w:rtl/>
        </w:rPr>
        <w:t xml:space="preserve">التي تواجهها المؤسسات المصرفية 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الإسلامية</w:t>
      </w:r>
      <w:r w:rsidR="00A475CB" w:rsidRPr="002B2DE2">
        <w:rPr>
          <w:rFonts w:ascii="Traditional Arabic" w:hAnsi="Traditional Arabic" w:cs="Traditional Arabic"/>
          <w:sz w:val="28"/>
          <w:szCs w:val="28"/>
          <w:rtl/>
        </w:rPr>
        <w:t xml:space="preserve"> نورد القاعدة الم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>تفق عليها بين أهل الإختصاص و</w:t>
      </w:r>
      <w:r w:rsidR="00D638C4" w:rsidRPr="002B2DE2">
        <w:rPr>
          <w:rFonts w:ascii="Traditional Arabic" w:hAnsi="Traditional Arabic" w:cs="Traditional Arabic"/>
          <w:sz w:val="28"/>
          <w:szCs w:val="28"/>
          <w:rtl/>
        </w:rPr>
        <w:t>هي:</w:t>
      </w:r>
    </w:p>
    <w:p w:rsidR="00F049E3" w:rsidRPr="002B2DE2" w:rsidRDefault="00F049E3" w:rsidP="005B58FE">
      <w:pPr>
        <w:bidi/>
        <w:ind w:left="360"/>
        <w:jc w:val="center"/>
        <w:rPr>
          <w:rFonts w:ascii="Traditional Arabic" w:hAnsi="Traditional Arabic" w:cs="Traditional Arabic"/>
          <w:sz w:val="28"/>
          <w:szCs w:val="28"/>
        </w:rPr>
      </w:pPr>
      <w:r w:rsidRPr="002B2DE2">
        <w:rPr>
          <w:rFonts w:ascii="Traditional Arabic" w:hAnsi="Traditional Arabic" w:cs="Traditional Arabic"/>
          <w:sz w:val="28"/>
          <w:szCs w:val="28"/>
        </w:rPr>
        <w:t xml:space="preserve">Nothing </w:t>
      </w:r>
      <w:proofErr w:type="gramStart"/>
      <w:r w:rsidRPr="002B2DE2">
        <w:rPr>
          <w:rFonts w:ascii="Traditional Arabic" w:hAnsi="Traditional Arabic" w:cs="Traditional Arabic"/>
          <w:sz w:val="28"/>
          <w:szCs w:val="28"/>
        </w:rPr>
        <w:t>ventured ,</w:t>
      </w:r>
      <w:proofErr w:type="gramEnd"/>
      <w:r w:rsidRPr="002B2DE2">
        <w:rPr>
          <w:rFonts w:ascii="Traditional Arabic" w:hAnsi="Traditional Arabic" w:cs="Traditional Arabic"/>
          <w:sz w:val="28"/>
          <w:szCs w:val="28"/>
        </w:rPr>
        <w:t xml:space="preserve"> nothing gained</w:t>
      </w:r>
    </w:p>
    <w:p w:rsidR="002C5D28" w:rsidRPr="002B2DE2" w:rsidRDefault="0035789B" w:rsidP="00A73667">
      <w:pPr>
        <w:bidi/>
        <w:ind w:left="36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2B2DE2">
        <w:rPr>
          <w:rFonts w:ascii="Traditional Arabic" w:hAnsi="Traditional Arabic" w:cs="Traditional Arabic"/>
          <w:sz w:val="28"/>
          <w:szCs w:val="28"/>
          <w:rtl/>
        </w:rPr>
        <w:t>و</w:t>
      </w:r>
      <w:r w:rsidR="00D638C4" w:rsidRPr="002B2DE2">
        <w:rPr>
          <w:rFonts w:ascii="Traditional Arabic" w:hAnsi="Traditional Arabic" w:cs="Traditional Arabic"/>
          <w:sz w:val="28"/>
          <w:szCs w:val="28"/>
          <w:rtl/>
        </w:rPr>
        <w:t xml:space="preserve">ما تعنيه من أن المخاطر من طبيعة النشاط </w:t>
      </w:r>
      <w:r w:rsidR="00B91A81" w:rsidRPr="002B2DE2">
        <w:rPr>
          <w:rFonts w:ascii="Traditional Arabic" w:hAnsi="Traditional Arabic" w:cs="Traditional Arabic"/>
          <w:sz w:val="28"/>
          <w:szCs w:val="28"/>
          <w:rtl/>
        </w:rPr>
        <w:t>الاقتصاد</w:t>
      </w:r>
      <w:r w:rsidR="00D638C4" w:rsidRPr="002B2DE2">
        <w:rPr>
          <w:rFonts w:ascii="Traditional Arabic" w:hAnsi="Traditional Arabic" w:cs="Traditional Arabic"/>
          <w:sz w:val="28"/>
          <w:szCs w:val="28"/>
          <w:rtl/>
        </w:rPr>
        <w:t>ي</w:t>
      </w:r>
      <w:r w:rsidR="000A02E8" w:rsidRPr="002B2DE2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 xml:space="preserve"> و</w:t>
      </w:r>
      <w:r w:rsidR="00D638C4" w:rsidRPr="002B2DE2">
        <w:rPr>
          <w:rFonts w:ascii="Traditional Arabic" w:hAnsi="Traditional Arabic" w:cs="Traditional Arabic"/>
          <w:sz w:val="28"/>
          <w:szCs w:val="28"/>
          <w:rtl/>
        </w:rPr>
        <w:t xml:space="preserve">من النادر إن لم يكن من المستحيل تحقيق ربح دون تحمل </w:t>
      </w:r>
      <w:r w:rsidR="002C5D28" w:rsidRPr="002B2DE2">
        <w:rPr>
          <w:rFonts w:ascii="Traditional Arabic" w:hAnsi="Traditional Arabic" w:cs="Traditional Arabic"/>
          <w:sz w:val="28"/>
          <w:szCs w:val="28"/>
          <w:rtl/>
        </w:rPr>
        <w:t xml:space="preserve">مخاطر. </w:t>
      </w:r>
    </w:p>
    <w:p w:rsidR="00D638C4" w:rsidRPr="002B2DE2" w:rsidRDefault="0035789B" w:rsidP="000A02E8">
      <w:pPr>
        <w:bidi/>
        <w:ind w:left="360"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/>
          <w:sz w:val="28"/>
          <w:szCs w:val="28"/>
          <w:rtl/>
        </w:rPr>
        <w:t>و</w:t>
      </w:r>
      <w:r w:rsidR="002C5D28" w:rsidRPr="002B2DE2">
        <w:rPr>
          <w:rFonts w:ascii="Traditional Arabic" w:hAnsi="Traditional Arabic" w:cs="Traditional Arabic"/>
          <w:sz w:val="28"/>
          <w:szCs w:val="28"/>
          <w:rtl/>
        </w:rPr>
        <w:t xml:space="preserve">من هنا كانت  </w:t>
      </w:r>
      <w:r w:rsidR="00253A1C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ضرورة </w:t>
      </w:r>
      <w:r w:rsidR="00F73188" w:rsidRPr="002B2DE2">
        <w:rPr>
          <w:rFonts w:ascii="Traditional Arabic" w:hAnsi="Traditional Arabic" w:cs="Traditional Arabic" w:hint="cs"/>
          <w:sz w:val="28"/>
          <w:szCs w:val="28"/>
          <w:rtl/>
        </w:rPr>
        <w:t>الاستعانة</w:t>
      </w:r>
      <w:r w:rsidR="00253A1C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بأدوات الهندسة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</w:rPr>
        <w:t>مالية</w:t>
      </w:r>
      <w:r w:rsidR="00253A1C" w:rsidRPr="002B2DE2">
        <w:rPr>
          <w:rFonts w:ascii="Traditional Arabic" w:hAnsi="Traditional Arabic" w:cs="Traditional Arabic" w:hint="cs"/>
          <w:sz w:val="28"/>
          <w:szCs w:val="28"/>
          <w:rtl/>
        </w:rPr>
        <w:t>و أدوات الت</w:t>
      </w:r>
      <w:r w:rsidR="00F73188" w:rsidRPr="002B2DE2">
        <w:rPr>
          <w:rFonts w:ascii="Traditional Arabic" w:hAnsi="Traditional Arabic" w:cs="Traditional Arabic" w:hint="cs"/>
          <w:sz w:val="28"/>
          <w:szCs w:val="28"/>
          <w:rtl/>
        </w:rPr>
        <w:t>ح</w:t>
      </w:r>
      <w:r w:rsidR="000A02E8" w:rsidRPr="002B2DE2">
        <w:rPr>
          <w:rFonts w:ascii="Traditional Arabic" w:hAnsi="Traditional Arabic" w:cs="Traditional Arabic" w:hint="cs"/>
          <w:sz w:val="28"/>
          <w:szCs w:val="28"/>
          <w:rtl/>
        </w:rPr>
        <w:t>ّ</w:t>
      </w:r>
      <w:r w:rsidR="00253A1C" w:rsidRPr="002B2DE2">
        <w:rPr>
          <w:rFonts w:ascii="Traditional Arabic" w:hAnsi="Traditional Arabic" w:cs="Traditional Arabic" w:hint="cs"/>
          <w:sz w:val="28"/>
          <w:szCs w:val="28"/>
          <w:rtl/>
        </w:rPr>
        <w:t>وط</w:t>
      </w:r>
      <w:r w:rsidR="000A02E8" w:rsidRPr="002B2DE2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و</w:t>
      </w:r>
      <w:r w:rsidR="00253A1C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يكون </w:t>
      </w:r>
      <w:r w:rsidR="00253A1C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المقصود الحقيقي</w:t>
      </w:r>
      <w:r w:rsidR="00253A1C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أن تنجح المؤسسات المصرفية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الإسلامية</w:t>
      </w:r>
      <w:r w:rsidR="00F73188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في</w:t>
      </w:r>
      <w:r w:rsidR="000A02E8" w:rsidRPr="002B2DE2">
        <w:rPr>
          <w:rFonts w:ascii="Traditional Arabic" w:hAnsi="Traditional Arabic" w:cs="Traditional Arabic" w:hint="cs"/>
          <w:sz w:val="28"/>
          <w:szCs w:val="28"/>
          <w:rtl/>
        </w:rPr>
        <w:t>: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>" تصميم أدوات و</w:t>
      </w:r>
      <w:r w:rsidR="00F73188" w:rsidRPr="002B2DE2">
        <w:rPr>
          <w:rFonts w:ascii="Traditional Arabic" w:hAnsi="Traditional Arabic" w:cs="Traditional Arabic" w:hint="cs"/>
          <w:sz w:val="28"/>
          <w:szCs w:val="28"/>
          <w:rtl/>
        </w:rPr>
        <w:t>منتجات كف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>ؤه لتحقيق التحوط و</w:t>
      </w:r>
      <w:r w:rsidR="00253A1C" w:rsidRPr="002B2DE2">
        <w:rPr>
          <w:rFonts w:ascii="Traditional Arabic" w:hAnsi="Traditional Arabic" w:cs="Traditional Arabic" w:hint="cs"/>
          <w:sz w:val="28"/>
          <w:szCs w:val="28"/>
          <w:rtl/>
        </w:rPr>
        <w:t>إدارة المخاطر التي تواجهها</w:t>
      </w:r>
      <w:r w:rsidR="000A02E8" w:rsidRPr="002B2DE2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253A1C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و</w:t>
      </w:r>
      <w:r w:rsidR="00874514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معالجة كل مشكلة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 بحسبها و</w:t>
      </w:r>
      <w:r w:rsidR="00253A1C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ما يناسبها</w:t>
      </w:r>
      <w:r w:rsidR="000A02E8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، 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>وهو ما نرسم معالمه و</w:t>
      </w:r>
      <w:r w:rsidR="00253A1C" w:rsidRPr="002B2DE2">
        <w:rPr>
          <w:rFonts w:ascii="Traditional Arabic" w:hAnsi="Traditional Arabic" w:cs="Traditional Arabic" w:hint="cs"/>
          <w:sz w:val="28"/>
          <w:szCs w:val="28"/>
          <w:rtl/>
        </w:rPr>
        <w:t>أدواته في هذا البحث لم</w:t>
      </w:r>
      <w:r w:rsidR="00F73188" w:rsidRPr="002B2DE2">
        <w:rPr>
          <w:rFonts w:ascii="Traditional Arabic" w:hAnsi="Traditional Arabic" w:cs="Traditional Arabic" w:hint="cs"/>
          <w:sz w:val="28"/>
          <w:szCs w:val="28"/>
          <w:rtl/>
        </w:rPr>
        <w:t>ع</w:t>
      </w:r>
      <w:r w:rsidR="00253A1C" w:rsidRPr="002B2DE2">
        <w:rPr>
          <w:rFonts w:ascii="Traditional Arabic" w:hAnsi="Traditional Arabic" w:cs="Traditional Arabic" w:hint="cs"/>
          <w:sz w:val="28"/>
          <w:szCs w:val="28"/>
          <w:rtl/>
        </w:rPr>
        <w:t>ا</w:t>
      </w:r>
      <w:r w:rsidR="00F73188" w:rsidRPr="002B2DE2">
        <w:rPr>
          <w:rFonts w:ascii="Traditional Arabic" w:hAnsi="Traditional Arabic" w:cs="Traditional Arabic" w:hint="cs"/>
          <w:sz w:val="28"/>
          <w:szCs w:val="28"/>
          <w:rtl/>
        </w:rPr>
        <w:t>لج</w:t>
      </w:r>
      <w:r w:rsidR="00253A1C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ة مشكلة السيولة في المصارف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</w:rPr>
        <w:t>الإسلامية</w:t>
      </w:r>
      <w:r w:rsidR="00253A1C" w:rsidRPr="002B2DE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2B2DE2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="00874514" w:rsidRPr="002B2DE2">
        <w:rPr>
          <w:rFonts w:ascii="Traditional Arabic" w:hAnsi="Traditional Arabic" w:cs="Traditional Arabic" w:hint="cs"/>
          <w:sz w:val="28"/>
          <w:szCs w:val="28"/>
          <w:rtl/>
        </w:rPr>
        <w:t>في نفس الوقت يوفر أساس بنية تحتية داعمة للسيولة في صناعة الحدمات المالية الإسلامية</w:t>
      </w:r>
      <w:r w:rsidR="00253A1C" w:rsidRPr="002B2DE2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F61915" w:rsidRPr="002B2DE2" w:rsidRDefault="002A4001" w:rsidP="00F61915">
      <w:pPr>
        <w:bidi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A21244">
        <w:rPr>
          <w:rFonts w:ascii="Traditional Arabic" w:hAnsi="Traditional Arabic" w:cs="Traditional Arabic"/>
          <w:sz w:val="28"/>
          <w:szCs w:val="28"/>
          <w:lang w:bidi="ar-KW"/>
        </w:rPr>
        <w:lastRenderedPageBreak/>
        <w:pict>
          <v:shape id="_x0000_i1027" type="#_x0000_t136" style="width:400.5pt;height:140.25pt" fillcolor="#369" stroked="f">
            <v:shadow on="t" color="#b2b2b2" opacity="52429f" offset="3pt"/>
            <v:textpath style="font-family:&quot;Times New Roman&quot;;v-text-kern:t" trim="t" fitpath="t" string="المبحث الثالث &#10;الوسائل المتكاملة لمعالجة مشكلة السيولة &#10;في المصارف الإسلامية&#10;"/>
          </v:shape>
        </w:pict>
      </w:r>
    </w:p>
    <w:p w:rsidR="00F61915" w:rsidRPr="002B2DE2" w:rsidRDefault="002A4001" w:rsidP="00F61915">
      <w:pPr>
        <w:bidi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A21244">
        <w:rPr>
          <w:rFonts w:ascii="Traditional Arabic" w:hAnsi="Traditional Arabic" w:cs="Traditional Arabic"/>
          <w:sz w:val="28"/>
          <w:szCs w:val="28"/>
          <w:lang w:bidi="ar-KW"/>
        </w:rPr>
        <w:pict>
          <v:shape id="_x0000_i1028" type="#_x0000_t136" style="width:457.5pt;height:30pt" fillcolor="#369" stroked="f">
            <v:shadow on="t" color="#b2b2b2" opacity="52429f" offset="3pt"/>
            <v:textpath style="font-family:&quot;Times New Roman&quot;;v-text-kern:t" trim="t" fitpath="t" string="تتكافأ مع أسبابها فيما يجب فعله و ما يجب تركه."/>
          </v:shape>
        </w:pict>
      </w:r>
    </w:p>
    <w:p w:rsidR="004E4D50" w:rsidRPr="002B2DE2" w:rsidRDefault="004E4D50" w:rsidP="002F30B0">
      <w:pPr>
        <w:tabs>
          <w:tab w:val="left" w:pos="2895"/>
        </w:tabs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تمهيد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: </w:t>
      </w:r>
    </w:p>
    <w:p w:rsidR="00F61915" w:rsidRPr="002B2DE2" w:rsidRDefault="0035789B" w:rsidP="004E4D50">
      <w:pPr>
        <w:tabs>
          <w:tab w:val="left" w:pos="2895"/>
        </w:tabs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بقدر تعدد أسباب المشكلة و</w:t>
      </w:r>
      <w:r w:rsidR="00F61915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خصوصيتها في المصارف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="004E4D5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،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تكون وسائل المعالجة و</w:t>
      </w:r>
      <w:r w:rsidR="00F61915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التص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دي للمشكلة في كل أسبابها و</w:t>
      </w:r>
      <w:r w:rsidR="00F61915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جوانبها</w:t>
      </w:r>
      <w:r w:rsidR="004E4D5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،</w:t>
      </w:r>
      <w:r w:rsidR="00F61915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 من هنا تظهر لأهمية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البالغة لما سبق سرده تفصيلاً و</w:t>
      </w:r>
      <w:r w:rsidR="00F61915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بيانه</w:t>
      </w:r>
      <w:r w:rsidR="004E4D5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،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وما يجب فعله و</w:t>
      </w:r>
      <w:r w:rsidR="00F61915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 يجب تركة</w:t>
      </w:r>
      <w:r w:rsidR="004E4D5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من</w:t>
      </w:r>
      <w:r w:rsidR="00F61915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المؤسسات المصرفية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="00F61915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.</w:t>
      </w:r>
    </w:p>
    <w:p w:rsidR="00F61915" w:rsidRPr="002B2DE2" w:rsidRDefault="0035789B" w:rsidP="004E4D50">
      <w:pPr>
        <w:tabs>
          <w:tab w:val="left" w:pos="2895"/>
        </w:tabs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</w:t>
      </w:r>
      <w:r w:rsidR="00F61915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نعتقد أن هذا </w:t>
      </w:r>
      <w:r w:rsidR="00F61915" w:rsidRPr="002B2DE2">
        <w:rPr>
          <w:rFonts w:ascii="Traditional Arabic" w:hAnsi="Traditional Arabic" w:cs="Traditional Arabic" w:hint="cs"/>
          <w:sz w:val="28"/>
          <w:szCs w:val="28"/>
          <w:u w:val="single"/>
          <w:rtl/>
          <w:lang w:bidi="ar-KW"/>
        </w:rPr>
        <w:t>المنهج في معالجة المشكلة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الجوهرية في السيولة و</w:t>
      </w:r>
      <w:r w:rsidR="001D619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المخاطر ا</w:t>
      </w:r>
      <w:r w:rsidR="00F61915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ل</w:t>
      </w:r>
      <w:r w:rsidR="004E4D5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تي</w:t>
      </w:r>
      <w:r w:rsidR="00F61915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توجهها المصارف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="004E4D5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،</w:t>
      </w:r>
      <w:r w:rsidR="00F61915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ي</w:t>
      </w:r>
      <w:r w:rsidR="001D619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ُ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حدث طفرة و</w:t>
      </w:r>
      <w:r w:rsidR="00F61915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نقلة نوعية في حركة هذه المؤسسات المصرفية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="004E4D5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،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</w:t>
      </w:r>
      <w:r w:rsidR="00F61915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يحقق كل ما يجب أن يحدث لدخول هذه المؤسسات في انطلاقه جديدة</w:t>
      </w:r>
      <w:r w:rsidR="004E4D5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،</w:t>
      </w:r>
      <w:r w:rsidR="00F61915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تسهم إسهاماً مباشراً في تحقيق رسالتها في ممارسة </w:t>
      </w:r>
      <w:r w:rsidR="00F61915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>وظائف المال في شريعة الإسلام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</w:t>
      </w:r>
      <w:r w:rsidR="00F61915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دورة في علاج المشكلة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الاقتصاد</w:t>
      </w:r>
      <w:r w:rsidR="00F61915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ية </w:t>
      </w:r>
      <w:r w:rsidR="004E4D5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كأداء و</w:t>
      </w:r>
      <w:r w:rsidR="00F61915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تحقيق </w:t>
      </w:r>
      <w:r w:rsidR="00F61915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حد الرغد</w:t>
      </w:r>
      <w:r w:rsidR="00F61915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في حياة الناس</w:t>
      </w:r>
      <w:r w:rsidR="004E4D5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الموعود به في المنهج</w:t>
      </w:r>
      <w:r w:rsidR="00F61915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لقوله 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تعالى</w:t>
      </w:r>
      <w:r w:rsidR="00F61915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: </w:t>
      </w:r>
    </w:p>
    <w:p w:rsidR="00F61915" w:rsidRPr="002B2DE2" w:rsidRDefault="0035789B" w:rsidP="002F30B0">
      <w:pPr>
        <w:tabs>
          <w:tab w:val="left" w:pos="2895"/>
        </w:tabs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"و</w:t>
      </w:r>
      <w:r w:rsidR="00F61915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ضرب الله مثلاً قرية كانت أمنة مطمئنة يأتيها رزقها رغداً من كل مكان"</w:t>
      </w:r>
      <w:r w:rsidR="004E4D5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. النحل /112</w:t>
      </w:r>
      <w:r w:rsidR="00F61915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</w:p>
    <w:p w:rsidR="00DF61EA" w:rsidRPr="002B2DE2" w:rsidRDefault="0035789B" w:rsidP="002F30B0">
      <w:pPr>
        <w:tabs>
          <w:tab w:val="left" w:pos="2895"/>
        </w:tabs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</w:t>
      </w:r>
      <w:r w:rsidR="00DF61EA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في هذه الأطر و لهذا الغرض نتحدث عن : </w:t>
      </w:r>
    </w:p>
    <w:p w:rsidR="00DF61EA" w:rsidRPr="002B2DE2" w:rsidRDefault="00DF61EA" w:rsidP="002F30B0">
      <w:pPr>
        <w:tabs>
          <w:tab w:val="left" w:pos="2895"/>
        </w:tabs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>الفرع ال</w:t>
      </w:r>
      <w:r w:rsidR="00B91A81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>أو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>ل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: دور أدوات الهندسية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="004E4D5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 التحوط في علاج مشكلة السيولة</w:t>
      </w:r>
      <w:r w:rsidR="001D619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.</w:t>
      </w:r>
    </w:p>
    <w:p w:rsidR="004E4D50" w:rsidRPr="002B2DE2" w:rsidRDefault="00DF61EA" w:rsidP="004E4D50">
      <w:pPr>
        <w:tabs>
          <w:tab w:val="left" w:pos="2895"/>
        </w:tabs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>الفرع الثاني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: معايير مجلس الخدمات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="004E4D5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 مشكلة السيولة</w:t>
      </w:r>
      <w:r w:rsidR="001D619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.</w:t>
      </w:r>
    </w:p>
    <w:p w:rsidR="002410A6" w:rsidRPr="002B2DE2" w:rsidRDefault="00DF61EA" w:rsidP="004E4D50">
      <w:pPr>
        <w:tabs>
          <w:tab w:val="left" w:pos="2895"/>
        </w:tabs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>الفرع الثالث: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نفرد بالحديث فيه وسيلتين أساسيتين نراهما أكثر من غيرهما فع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إليه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 جدوى في علاج مشكلة السيولة في المصارف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="0035789B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ذلك </w:t>
      </w:r>
      <w:r w:rsidRPr="002B2DE2">
        <w:rPr>
          <w:rFonts w:ascii="Traditional Arabic" w:hAnsi="Traditional Arabic" w:cs="Traditional Arabic" w:hint="cs"/>
          <w:sz w:val="28"/>
          <w:szCs w:val="28"/>
          <w:u w:val="single"/>
          <w:rtl/>
          <w:lang w:bidi="ar-KW"/>
        </w:rPr>
        <w:t>تحت عنوان</w:t>
      </w:r>
      <w:r w:rsidR="0035789B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:(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تأسيس بنية تحتية داعمة للسيولة في صناعة الخدمات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)</w:t>
      </w:r>
      <w:r w:rsidR="0035789B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</w:t>
      </w:r>
      <w:r w:rsidR="002410A6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هما : </w:t>
      </w:r>
    </w:p>
    <w:p w:rsidR="001E6733" w:rsidRPr="002B2DE2" w:rsidRDefault="00B91A81" w:rsidP="002F30B0">
      <w:pPr>
        <w:tabs>
          <w:tab w:val="left" w:pos="2895"/>
        </w:tabs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أو</w:t>
      </w:r>
      <w:r w:rsidR="002410A6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لاً:</w:t>
      </w:r>
      <w:r w:rsidR="002410A6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التكامل بين المؤ</w:t>
      </w:r>
      <w:r w:rsidR="001E6733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سسات المصرفية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="001E6733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.</w:t>
      </w:r>
    </w:p>
    <w:p w:rsidR="00FC17A5" w:rsidRPr="002B2DE2" w:rsidRDefault="001E6733" w:rsidP="002F30B0">
      <w:pPr>
        <w:tabs>
          <w:tab w:val="left" w:pos="2895"/>
        </w:tabs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lastRenderedPageBreak/>
        <w:t>ثانياً: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التنظيم التشريع</w:t>
      </w:r>
      <w:r w:rsidR="0035789B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ي للعلاقة بين البنوك المركزية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المصارف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="0035789B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متطلباته المرتبطة به. </w:t>
      </w:r>
    </w:p>
    <w:p w:rsidR="00DF61EA" w:rsidRPr="002B2DE2" w:rsidRDefault="00FC17A5" w:rsidP="002F30B0">
      <w:pPr>
        <w:tabs>
          <w:tab w:val="left" w:pos="2895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KW"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>الفرع ال</w:t>
      </w:r>
      <w:r w:rsidR="00B91A81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>أو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>ل: دور أدوات الهندسة ال</w:t>
      </w:r>
      <w:r w:rsidR="00122C08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>مالية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 xml:space="preserve">و منتجاتها المتوافقة مع أحكام الشريعة </w:t>
      </w:r>
      <w:r w:rsidR="00B91A81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>الإسلامية</w:t>
      </w:r>
      <w:r w:rsidR="0035789B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 xml:space="preserve"> و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 xml:space="preserve">أدوات التحوط </w:t>
      </w:r>
      <w:r w:rsidR="00B91A81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 xml:space="preserve"> في علاج مشكلة السيولة </w:t>
      </w:r>
      <w:r w:rsidR="004E4D50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>:</w:t>
      </w:r>
    </w:p>
    <w:p w:rsidR="0075622D" w:rsidRPr="002B2DE2" w:rsidRDefault="00A20761" w:rsidP="002F30B0">
      <w:pPr>
        <w:tabs>
          <w:tab w:val="left" w:pos="2895"/>
        </w:tabs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إن التحدي الحقيقي التي تواجه المصارف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="0035789B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خصوصاً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المؤسسات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75622D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عموماً في المرحلة الح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إليه</w:t>
      </w:r>
      <w:r w:rsidR="0075622D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م</w:t>
      </w:r>
      <w:r w:rsidR="0035789B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ن مراحل نشوئها وارتقائها و</w:t>
      </w:r>
      <w:r w:rsidR="004E4D5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تطو</w:t>
      </w:r>
      <w:r w:rsidR="0035789B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رها يكمن في</w:t>
      </w:r>
      <w:r w:rsidR="004946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: ضرورة تصميم وإخراج أدوات و</w:t>
      </w:r>
      <w:r w:rsidR="0075622D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منتجات إسلامية كف</w:t>
      </w:r>
      <w:r w:rsidR="004946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ؤة لتحقيق التحوط و</w:t>
      </w:r>
      <w:r w:rsidR="0075622D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إدارة المخ</w:t>
      </w:r>
      <w:r w:rsidR="004946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اطر التي تواجهها هذه المؤسسات ومعالجة كل مشكلة بحسبها و</w:t>
      </w:r>
      <w:r w:rsidR="0075622D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ما يناسبها. </w:t>
      </w:r>
    </w:p>
    <w:p w:rsidR="0075622D" w:rsidRPr="002B2DE2" w:rsidRDefault="00494608" w:rsidP="004E4D50">
      <w:pPr>
        <w:tabs>
          <w:tab w:val="left" w:pos="2895"/>
        </w:tabs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</w:t>
      </w:r>
      <w:r w:rsidR="004E4D5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لذلك ن</w:t>
      </w:r>
      <w:r w:rsidR="0075622D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عتبر هذا البحث فيما يتعلق بمشكلة السيولة مث</w:t>
      </w:r>
      <w:r w:rsidR="004E4D5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لاً و</w:t>
      </w:r>
      <w:r w:rsidR="0075622D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لا أقول نموذجاً لإطار المعالجة لكل حالات </w:t>
      </w:r>
      <w:r w:rsidR="004E4D5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صور</w:t>
      </w:r>
      <w:r w:rsidR="0075622D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المخاطر التي تتعرض لها هذه المؤسسات.</w:t>
      </w:r>
    </w:p>
    <w:p w:rsidR="0075622D" w:rsidRPr="002B2DE2" w:rsidRDefault="00B91A81" w:rsidP="009E07B0">
      <w:pPr>
        <w:tabs>
          <w:tab w:val="left" w:pos="2895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KW"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>أو</w:t>
      </w:r>
      <w:r w:rsidR="0075622D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>لاً: أدوات الهندسية ال</w:t>
      </w:r>
      <w:r w:rsidR="00122C08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>مالية</w:t>
      </w:r>
      <w:r w:rsidR="004E4D50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>:</w:t>
      </w:r>
    </w:p>
    <w:p w:rsidR="002F1D40" w:rsidRPr="002B2DE2" w:rsidRDefault="00A20761" w:rsidP="002F30B0">
      <w:pPr>
        <w:tabs>
          <w:tab w:val="left" w:pos="2895"/>
        </w:tabs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75622D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عرّفت الجمعية الدولية للمهندسين الم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إلى</w:t>
      </w:r>
      <w:r w:rsidR="0075622D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ين (</w:t>
      </w:r>
      <w:r w:rsidR="0075622D" w:rsidRPr="002B2DE2">
        <w:rPr>
          <w:rFonts w:ascii="Traditional Arabic" w:hAnsi="Traditional Arabic" w:cs="Traditional Arabic"/>
          <w:sz w:val="28"/>
          <w:szCs w:val="28"/>
          <w:lang w:bidi="ar-KW"/>
        </w:rPr>
        <w:t>IAFE</w:t>
      </w:r>
      <w:r w:rsidR="0075622D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) الهندسة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="0075622D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بأنها: </w:t>
      </w:r>
    </w:p>
    <w:p w:rsidR="0075622D" w:rsidRPr="002B2DE2" w:rsidRDefault="00494608" w:rsidP="004E4D50">
      <w:pPr>
        <w:tabs>
          <w:tab w:val="left" w:pos="2895"/>
        </w:tabs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التطوير و</w:t>
      </w:r>
      <w:r w:rsidR="0075622D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التطبيق المبتكر للنظرية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="0075622D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 الأدوات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="0075622D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لإيجاد حلول للمشكلة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المعقدة و</w:t>
      </w:r>
      <w:r w:rsidR="0075622D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لاستغلال الفرص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="00843F52" w:rsidRPr="002B2DE2">
        <w:rPr>
          <w:rFonts w:ascii="Traditional Arabic" w:hAnsi="Traditional Arabic" w:cs="Traditional Arabic" w:hint="cs"/>
          <w:sz w:val="28"/>
          <w:szCs w:val="28"/>
          <w:vertAlign w:val="superscript"/>
          <w:rtl/>
          <w:lang w:bidi="ar-KW"/>
        </w:rPr>
        <w:t>(</w:t>
      </w:r>
      <w:r w:rsidR="0075622D" w:rsidRPr="002B2DE2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KW"/>
        </w:rPr>
        <w:footnoteReference w:id="16"/>
      </w:r>
      <w:r w:rsidR="00843F52" w:rsidRPr="002B2DE2">
        <w:rPr>
          <w:rFonts w:ascii="Traditional Arabic" w:hAnsi="Traditional Arabic" w:cs="Traditional Arabic" w:hint="cs"/>
          <w:sz w:val="28"/>
          <w:szCs w:val="28"/>
          <w:vertAlign w:val="superscript"/>
          <w:rtl/>
          <w:lang w:bidi="ar-KW"/>
        </w:rPr>
        <w:t>)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. و</w:t>
      </w:r>
      <w:r w:rsidR="00843F52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مما </w:t>
      </w:r>
      <w:r w:rsidR="004E4D5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</w:t>
      </w:r>
      <w:r w:rsidR="00843F52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تعني به الهندسية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="00843F52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على النحو الذي عرفت </w:t>
      </w:r>
      <w:r w:rsidR="004E4D5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به:</w:t>
      </w:r>
      <w:r w:rsidR="00843F52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ابتكار حلول جديدة للإدارة التمويلية مثل :إدارة السي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ولة و إعداد صيغ تمويلية جديدة و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إلى</w:t>
      </w:r>
      <w:r w:rsidR="00843F52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ات تمويلية جديدة من شأنها خفض التك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إلى</w:t>
      </w:r>
      <w:r w:rsidR="00843F52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ف الإجرائية.</w:t>
      </w:r>
    </w:p>
    <w:p w:rsidR="00843F52" w:rsidRPr="002B2DE2" w:rsidRDefault="00843F52" w:rsidP="004E4D50">
      <w:pPr>
        <w:tabs>
          <w:tab w:val="left" w:pos="2895"/>
        </w:tabs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ثم ظهرت الهندسية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Pr="002B2DE2">
        <w:rPr>
          <w:rFonts w:ascii="Traditional Arabic" w:hAnsi="Traditional Arabic" w:cs="Traditional Arabic"/>
          <w:sz w:val="28"/>
          <w:szCs w:val="28"/>
          <w:lang w:bidi="ar-KW"/>
        </w:rPr>
        <w:t>Islamic Financial Engineering</w:t>
      </w:r>
      <w:r w:rsidR="004946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بذلك </w:t>
      </w:r>
      <w:r w:rsidR="001C120D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قيد</w:t>
      </w:r>
      <w:r w:rsidR="004E4D5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ت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أدوات الهندسية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="001D619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التقليدية بأن تكون</w:t>
      </w:r>
      <w:r w:rsidR="00C8321F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ج</w:t>
      </w:r>
      <w:r w:rsidR="004946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ميع عملياتها متوافقه مع أحكام ومبادئ و</w:t>
      </w:r>
      <w:r w:rsidR="00C8321F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ضوابط الشريعة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="00C8321F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الحاكمة</w:t>
      </w:r>
      <w:r w:rsidR="001D619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للم</w:t>
      </w:r>
      <w:r w:rsidR="004946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عاملات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الاستثمارات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="004946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لى الخطوات على ه</w:t>
      </w:r>
      <w:r w:rsidR="004946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ذا الدرب المهم مشروع المنتجات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الأدوات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في الفقه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الذي تبناه البنك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للتنمية </w:t>
      </w:r>
      <w:r w:rsidR="001C120D" w:rsidRPr="002B2DE2">
        <w:rPr>
          <w:rFonts w:ascii="Traditional Arabic" w:hAnsi="Traditional Arabic" w:cs="Traditional Arabic" w:hint="cs"/>
          <w:sz w:val="28"/>
          <w:szCs w:val="28"/>
          <w:vertAlign w:val="superscript"/>
          <w:rtl/>
          <w:lang w:bidi="ar-KW"/>
        </w:rPr>
        <w:t>(</w:t>
      </w:r>
      <w:r w:rsidRPr="002B2DE2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KW"/>
        </w:rPr>
        <w:footnoteReference w:id="17"/>
      </w:r>
      <w:r w:rsidR="001C120D" w:rsidRPr="002B2DE2">
        <w:rPr>
          <w:rFonts w:ascii="Traditional Arabic" w:hAnsi="Traditional Arabic" w:cs="Traditional Arabic" w:hint="cs"/>
          <w:sz w:val="28"/>
          <w:szCs w:val="28"/>
          <w:vertAlign w:val="superscript"/>
          <w:rtl/>
          <w:lang w:bidi="ar-KW"/>
        </w:rPr>
        <w:t>)</w:t>
      </w:r>
      <w:r w:rsidR="004946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</w:t>
      </w:r>
      <w:r w:rsidR="001C120D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الأصل أن تتقيد أدوات الهندسية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="001C120D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بمبدأ بين أساسين هما: </w:t>
      </w:r>
    </w:p>
    <w:p w:rsidR="00843F52" w:rsidRPr="002B2DE2" w:rsidRDefault="00C8321F" w:rsidP="002F30B0">
      <w:pPr>
        <w:pStyle w:val="ListParagraph"/>
        <w:numPr>
          <w:ilvl w:val="0"/>
          <w:numId w:val="5"/>
        </w:numPr>
        <w:tabs>
          <w:tab w:val="left" w:pos="2895"/>
        </w:tabs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المصداقية الشرعية.</w:t>
      </w:r>
      <w:r w:rsidR="00843F52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ab/>
      </w:r>
      <w:r w:rsidR="00843F52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ab/>
        <w:t xml:space="preserve">- الكفاءة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الاقتصاد</w:t>
      </w:r>
      <w:r w:rsidR="00843F52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.</w:t>
      </w:r>
    </w:p>
    <w:p w:rsidR="00843F52" w:rsidRPr="002B2DE2" w:rsidRDefault="00494608" w:rsidP="002F30B0">
      <w:pPr>
        <w:pStyle w:val="ListParagraph"/>
        <w:numPr>
          <w:ilvl w:val="0"/>
          <w:numId w:val="5"/>
        </w:numPr>
        <w:tabs>
          <w:tab w:val="left" w:pos="2895"/>
        </w:tabs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</w:t>
      </w:r>
      <w:r w:rsidR="00C8321F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هما محل اتفاق لدى أهل التخصص و ن</w:t>
      </w:r>
      <w:r w:rsidR="00843F52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عتقد أن بينها تكاملاً حقيقياً</w:t>
      </w:r>
      <w:r w:rsidR="00C8321F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.</w:t>
      </w:r>
      <w:r w:rsidR="00843F52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</w:p>
    <w:p w:rsidR="00104F88" w:rsidRPr="002B2DE2" w:rsidRDefault="00104F88" w:rsidP="002F30B0">
      <w:pPr>
        <w:tabs>
          <w:tab w:val="left" w:pos="2895"/>
        </w:tabs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lastRenderedPageBreak/>
        <w:t>ثانياً: أما أدوات التحوط</w:t>
      </w:r>
      <w:r w:rsidR="00C8321F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: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فقد سبق الحديث عن نم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إذ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ج أساس</w:t>
      </w:r>
      <w:r w:rsidR="00C8321F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منها فيما تقدم عند الحديث عن مخاطر صيغ</w:t>
      </w:r>
      <w:r w:rsidR="004946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التمويل والاستثمار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التي تنفرد بها المؤسسات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.</w:t>
      </w:r>
    </w:p>
    <w:p w:rsidR="002F1D40" w:rsidRPr="002B2DE2" w:rsidRDefault="002F4886" w:rsidP="002F30B0">
      <w:pPr>
        <w:tabs>
          <w:tab w:val="left" w:pos="2895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KW"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>الفرع الثاني: معايير مجلس الخدمات ال</w:t>
      </w:r>
      <w:r w:rsidR="00122C08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>مالية</w:t>
      </w:r>
      <w:r w:rsidR="00B91A81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>الإسلامية</w:t>
      </w:r>
      <w:r w:rsidR="00494608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 xml:space="preserve"> لمعالجة مشكلة السيولة و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>التصدي لها</w:t>
      </w:r>
      <w:r w:rsidR="00C8321F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>:</w:t>
      </w:r>
    </w:p>
    <w:p w:rsidR="002F4886" w:rsidRPr="002B2DE2" w:rsidRDefault="002F4886" w:rsidP="00C8321F">
      <w:pPr>
        <w:tabs>
          <w:tab w:val="left" w:pos="2895"/>
        </w:tabs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نظراً لما تمثل إدارة مخاطر السيولة في أغلب الأحيان من تحد</w:t>
      </w:r>
      <w:r w:rsidR="00C8321F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ٍ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كبير في مؤسسات الخدمات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="001D619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="007900A4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كجزء من عملياتها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أنشطتها</w:t>
      </w:r>
      <w:r w:rsidR="00C8321F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،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2F30B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سواء على مستوى المؤسسة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="002F30B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المعاملات ما بين البنوك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="002F30B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البنوك المركزية </w:t>
      </w:r>
      <w:r w:rsidR="00C8321F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كان</w:t>
      </w:r>
      <w:r w:rsidR="002F30B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من</w:t>
      </w:r>
      <w:r w:rsidR="007900A4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الأهمية بمكان وجود إطار سليم و</w:t>
      </w:r>
      <w:r w:rsidR="002F30B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كفؤ لإدارة م</w:t>
      </w:r>
      <w:r w:rsidR="007900A4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خاطر السيولة لدى هذه المؤسسات و</w:t>
      </w:r>
      <w:r w:rsidR="002F30B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من ثم عن</w:t>
      </w:r>
      <w:r w:rsidR="00C8321F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ى</w:t>
      </w:r>
      <w:r w:rsidR="002F30B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مجلس الخدمات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="002F30B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ببذل جهود في هذا السياق </w:t>
      </w:r>
      <w:r w:rsidR="007900A4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</w:t>
      </w:r>
      <w:r w:rsidR="00C8321F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</w:t>
      </w:r>
      <w:r w:rsidR="009F51F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صدر مجموعة من ال</w:t>
      </w:r>
      <w:r w:rsidR="007900A4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معايير و المنشورات و</w:t>
      </w:r>
      <w:r w:rsidR="009F51F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المبادرات بحسب </w:t>
      </w:r>
      <w:r w:rsidR="007900A4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 أطلق عليها من مصطلحات و</w:t>
      </w:r>
      <w:r w:rsidR="007D3D12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منها: </w:t>
      </w:r>
    </w:p>
    <w:p w:rsidR="003C6DE7" w:rsidRPr="002B2DE2" w:rsidRDefault="007D3D12" w:rsidP="003C6DE7">
      <w:pPr>
        <w:tabs>
          <w:tab w:val="left" w:pos="2895"/>
        </w:tabs>
        <w:bidi/>
        <w:ind w:left="360"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المعيار ال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ل لمجلس الخدمات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بشأن المبادئ الإرشادية لإدارة المخاطر في ديسمبر 2005 و ما تلاه من معايير حتى الإرشادات المتعلقة بالمعايير</w:t>
      </w:r>
      <w:r w:rsidR="003C6DE7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 xml:space="preserve"> الكمية لإدارة مخاطر السيولة للمؤسسات</w:t>
      </w:r>
      <w:r w:rsidR="003C6DE7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التي تقدم خدمات ماليةإسلامية </w:t>
      </w:r>
      <w:r w:rsidR="003C6DE7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عدا</w:t>
      </w:r>
      <w:r w:rsidR="003C6DE7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مؤسسا</w:t>
      </w:r>
      <w:r w:rsidR="007900A4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ت التأمين (التكافلي) الإسلامي و</w:t>
      </w:r>
      <w:r w:rsidR="003C6DE7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برامج الاستثمار الجماعي الإسلامي في أبريل 20</w:t>
      </w:r>
      <w:r w:rsidR="007900A4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15 تحتوي على أربعة أقسام مهمة و</w:t>
      </w:r>
      <w:r w:rsidR="003C6DE7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تثبت أن المؤسسة المالية</w:t>
      </w:r>
      <w:r w:rsidR="003C6DE7"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–</w:t>
      </w:r>
      <w:r w:rsidR="003C6DE7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بحاجة ماسة - لكي تتم إدارة مخاطر السيولة بشكل فعّال </w:t>
      </w:r>
      <w:r w:rsidR="003C6DE7"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–</w:t>
      </w:r>
      <w:r w:rsidR="003C6DE7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إلى: </w:t>
      </w:r>
    </w:p>
    <w:p w:rsidR="003C6DE7" w:rsidRPr="002B2DE2" w:rsidRDefault="003C6DE7" w:rsidP="003C6DE7">
      <w:pPr>
        <w:tabs>
          <w:tab w:val="left" w:pos="2895"/>
        </w:tabs>
        <w:bidi/>
        <w:ind w:left="360"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1- كفاية الموجودات السائلة عإليه الجودة.</w:t>
      </w:r>
    </w:p>
    <w:p w:rsidR="003C6DE7" w:rsidRPr="002B2DE2" w:rsidRDefault="003C6DE7" w:rsidP="003C6DE7">
      <w:pPr>
        <w:tabs>
          <w:tab w:val="left" w:pos="2895"/>
        </w:tabs>
        <w:bidi/>
        <w:ind w:left="360"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2- مصادر تمويل مستقرة.</w:t>
      </w:r>
    </w:p>
    <w:p w:rsidR="003C6DE7" w:rsidRPr="002B2DE2" w:rsidRDefault="003C6DE7" w:rsidP="003C6DE7">
      <w:pPr>
        <w:tabs>
          <w:tab w:val="left" w:pos="2895"/>
        </w:tabs>
        <w:bidi/>
        <w:ind w:left="360"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3- موازنة ملائمة</w:t>
      </w:r>
      <w:r w:rsidR="007900A4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بين مواعيد استحقاق الموجودات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المطلوبات.</w:t>
      </w:r>
    </w:p>
    <w:p w:rsidR="003C6DE7" w:rsidRPr="002B2DE2" w:rsidRDefault="003C6DE7" w:rsidP="003C6DE7">
      <w:pPr>
        <w:tabs>
          <w:tab w:val="left" w:pos="2895"/>
        </w:tabs>
        <w:bidi/>
        <w:ind w:left="360"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4- إدارة جيدة للتعرضات المسجلة خارج المركز المإلى.</w:t>
      </w:r>
    </w:p>
    <w:p w:rsidR="007D3D12" w:rsidRPr="002B2DE2" w:rsidRDefault="003C6DE7" w:rsidP="003C6DE7">
      <w:pPr>
        <w:pStyle w:val="ListParagraph"/>
        <w:numPr>
          <w:ilvl w:val="0"/>
          <w:numId w:val="5"/>
        </w:numPr>
        <w:tabs>
          <w:tab w:val="left" w:pos="2895"/>
        </w:tabs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مع الأخذ في الاعتبار دائما الاضطرابات في أسواق السيولة التي قد تؤثر عل</w:t>
      </w:r>
      <w:r w:rsidR="007900A4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ى عملية الوساطة الماليةبرمتها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الاقتصاد الحقيقي إذا لم يتم تدارك الموقف بشكل مبكر.</w:t>
      </w:r>
    </w:p>
    <w:p w:rsidR="0059076D" w:rsidRPr="002B2DE2" w:rsidRDefault="007D3D12" w:rsidP="0059076D">
      <w:pPr>
        <w:tabs>
          <w:tab w:val="left" w:pos="2895"/>
        </w:tabs>
        <w:bidi/>
        <w:ind w:left="360"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صناعة الخدمات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="0059076D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الإطار و الاستراتيجيات عشرة أعوام من التطوير</w:t>
      </w:r>
      <w:r w:rsidR="00F8387D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صدرت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في مايو 2007 بالإشتراك م</w:t>
      </w:r>
      <w:r w:rsidR="00F8387D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ع مجموعة البنك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</w:t>
      </w:r>
      <w:r w:rsidR="00F8387D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للتنمية.</w:t>
      </w:r>
      <w:r w:rsidR="0059076D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7900A4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</w:t>
      </w:r>
      <w:r w:rsidR="0059076D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بالنسبة لصناعة الخدمات الماليةالإسلامية فقد أصدر مجلس الخدمات المالية الإسلامية </w:t>
      </w:r>
      <w:r w:rsidR="0059076D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المعيار رقم (12)</w:t>
      </w:r>
      <w:r w:rsidR="0059076D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الخاص بالمبادئ الإرشادية لإدارة</w:t>
      </w:r>
      <w:r w:rsidR="007900A4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مخاطر السيولة في مارس 2012:  </w:t>
      </w:r>
      <w:r w:rsidR="008672BC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</w:t>
      </w:r>
      <w:r w:rsidR="0059076D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قد احتوى على (23) مبدأ إرشادياً </w:t>
      </w:r>
      <w:r w:rsidR="0059076D" w:rsidRPr="002B2DE2">
        <w:rPr>
          <w:rFonts w:ascii="Traditional Arabic" w:hAnsi="Traditional Arabic" w:cs="Traditional Arabic" w:hint="cs"/>
          <w:sz w:val="28"/>
          <w:szCs w:val="28"/>
          <w:u w:val="single"/>
          <w:rtl/>
          <w:lang w:bidi="ar-KW"/>
        </w:rPr>
        <w:t>للإدارة المتينة لمخاطر السيولة للمصارف</w:t>
      </w:r>
      <w:r w:rsidR="0059076D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الإسلامية و</w:t>
      </w:r>
      <w:r w:rsidR="0059076D" w:rsidRPr="002B2DE2">
        <w:rPr>
          <w:rFonts w:ascii="Traditional Arabic" w:hAnsi="Traditional Arabic" w:cs="Traditional Arabic" w:hint="cs"/>
          <w:sz w:val="28"/>
          <w:szCs w:val="28"/>
          <w:u w:val="single"/>
          <w:rtl/>
          <w:lang w:bidi="ar-KW"/>
        </w:rPr>
        <w:t>الإشراف</w:t>
      </w:r>
      <w:r w:rsidR="0059076D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</w:t>
      </w:r>
      <w:r w:rsidR="0059076D" w:rsidRPr="002B2DE2">
        <w:rPr>
          <w:rFonts w:ascii="Traditional Arabic" w:hAnsi="Traditional Arabic" w:cs="Traditional Arabic" w:hint="cs"/>
          <w:sz w:val="28"/>
          <w:szCs w:val="28"/>
          <w:u w:val="single"/>
          <w:rtl/>
          <w:lang w:bidi="ar-KW"/>
        </w:rPr>
        <w:t>الرقابة</w:t>
      </w:r>
      <w:r w:rsidR="0059076D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الصارمة لتلك المخاطر منها: القيود المتنوعة لإدارة مخاطر السيولة من قبل مؤسسات الخدمات الماليةالإسلامية في الدول المختلفة و</w:t>
      </w:r>
      <w:r w:rsidR="0059076D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تشمل هذه القيود</w:t>
      </w:r>
      <w:r w:rsidR="0059076D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: </w:t>
      </w:r>
    </w:p>
    <w:p w:rsidR="007D3D12" w:rsidRPr="002B2DE2" w:rsidRDefault="0059076D" w:rsidP="0059076D">
      <w:pPr>
        <w:tabs>
          <w:tab w:val="left" w:pos="2895"/>
        </w:tabs>
        <w:bidi/>
        <w:ind w:left="360"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u w:val="single"/>
          <w:rtl/>
          <w:lang w:bidi="ar-KW"/>
        </w:rPr>
        <w:lastRenderedPageBreak/>
        <w:t>تدره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الأدوات الماليةالمتفقه مع أحكام الشريعة الإسلامية و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عدم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وجود نشاط الأسواق الماليةفي هذه الأدوات و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عدم كفاية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الإلىات المتفقة مع أحكام الشريعة الإسلامية لتخفيف إدارة مخاطر السيولة و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عدم وجود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الأدوات الكافية للسلطات الإشرافية لتوفير دعم السيولة لهذه ا</w:t>
      </w:r>
      <w:r w:rsidR="00044FD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لمؤسسات في أوضاع السوق الصعبة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استبعاد مؤسسات الخدمات الماليةالإسلامية في عمليات السوق المفتوحة لتحقيق أهداف السياسة النقدية.</w:t>
      </w:r>
    </w:p>
    <w:p w:rsidR="007D3D12" w:rsidRPr="002B2DE2" w:rsidRDefault="00F8387D" w:rsidP="007D3D12">
      <w:pPr>
        <w:pStyle w:val="ListParagraph"/>
        <w:numPr>
          <w:ilvl w:val="0"/>
          <w:numId w:val="5"/>
        </w:numPr>
        <w:tabs>
          <w:tab w:val="left" w:pos="2895"/>
        </w:tabs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قضايا</w:t>
      </w:r>
      <w:r w:rsidR="006E4D54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تتعلق بتقوية إدارة السيولة في المؤسسات الخدمات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="006E4D54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: تطوير الأسواق النقدية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="006E4D54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في مارس 2008.</w:t>
      </w:r>
    </w:p>
    <w:p w:rsidR="0059076D" w:rsidRPr="002B2DE2" w:rsidRDefault="0059076D" w:rsidP="0059076D">
      <w:pPr>
        <w:tabs>
          <w:tab w:val="left" w:pos="2895"/>
        </w:tabs>
        <w:bidi/>
        <w:ind w:left="360"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هذا في الوقت الذي</w:t>
      </w:r>
      <w:r w:rsidRPr="002B2DE2">
        <w:rPr>
          <w:rFonts w:ascii="Traditional Arabic" w:hAnsi="Traditional Arabic" w:cs="Traditional Arabic" w:hint="cs"/>
          <w:sz w:val="28"/>
          <w:szCs w:val="28"/>
          <w:u w:val="single"/>
          <w:rtl/>
          <w:lang w:bidi="ar-KW"/>
        </w:rPr>
        <w:t xml:space="preserve"> يدرك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فيه مجلس الخدمات الماليةالإسلامية الجهود</w:t>
      </w:r>
      <w:r w:rsidRPr="002B2DE2">
        <w:rPr>
          <w:rFonts w:ascii="Traditional Arabic" w:hAnsi="Traditional Arabic" w:cs="Traditional Arabic" w:hint="cs"/>
          <w:sz w:val="28"/>
          <w:szCs w:val="28"/>
          <w:u w:val="single"/>
          <w:rtl/>
          <w:lang w:bidi="ar-KW"/>
        </w:rPr>
        <w:t xml:space="preserve">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الدولية ا</w:t>
      </w:r>
      <w:r w:rsidR="00044FD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لمبذولة مثل: كفاية رأس المال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</w:t>
      </w:r>
      <w:r w:rsidR="00044FD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خاطر السيولة،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المنشورات الدولية المتنوعة </w:t>
      </w:r>
      <w:r w:rsidR="00044FD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المتعلقة بإدارة مخاطر السيولة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التي تمت مراجعة الكثير منها بعد الأزمة المالية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مثل تلك التي تم إصدارها من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: </w:t>
      </w:r>
    </w:p>
    <w:p w:rsidR="0059076D" w:rsidRPr="002B2DE2" w:rsidRDefault="0059076D" w:rsidP="0059076D">
      <w:pPr>
        <w:tabs>
          <w:tab w:val="left" w:pos="2895"/>
        </w:tabs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من قِبل : </w:t>
      </w:r>
    </w:p>
    <w:p w:rsidR="0059076D" w:rsidRPr="002B2DE2" w:rsidRDefault="0059076D" w:rsidP="0059076D">
      <w:pPr>
        <w:pStyle w:val="ListParagraph"/>
        <w:numPr>
          <w:ilvl w:val="0"/>
          <w:numId w:val="31"/>
        </w:numPr>
        <w:tabs>
          <w:tab w:val="left" w:pos="2895"/>
        </w:tabs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لجنة بازل للإشراف المصرفي.</w:t>
      </w:r>
    </w:p>
    <w:p w:rsidR="0059076D" w:rsidRPr="002B2DE2" w:rsidRDefault="0059076D" w:rsidP="0059076D">
      <w:pPr>
        <w:pStyle w:val="ListParagraph"/>
        <w:numPr>
          <w:ilvl w:val="0"/>
          <w:numId w:val="31"/>
        </w:numPr>
        <w:tabs>
          <w:tab w:val="left" w:pos="2895"/>
        </w:tabs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لجنة المشرفين للبنوك الأوروبية التي تم استبدالها بسلطة البنوك الأوروبية منذ 1 يناير </w:t>
      </w:r>
      <w:r w:rsidRPr="002B2DE2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KW"/>
        </w:rPr>
        <w:footnoteReference w:id="18"/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2011.</w:t>
      </w:r>
    </w:p>
    <w:p w:rsidR="0059076D" w:rsidRPr="002B2DE2" w:rsidRDefault="0059076D" w:rsidP="0059076D">
      <w:pPr>
        <w:pStyle w:val="ListParagraph"/>
        <w:numPr>
          <w:ilvl w:val="0"/>
          <w:numId w:val="31"/>
        </w:numPr>
        <w:tabs>
          <w:tab w:val="left" w:pos="2895"/>
        </w:tabs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و المنظمة الدولية لهيئات الأوراق المإليه. </w:t>
      </w:r>
    </w:p>
    <w:p w:rsidR="0059076D" w:rsidRPr="002B2DE2" w:rsidRDefault="009D1F8A" w:rsidP="0059076D">
      <w:pPr>
        <w:tabs>
          <w:tab w:val="left" w:pos="2895"/>
        </w:tabs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</w:t>
      </w:r>
      <w:r w:rsidR="0059076D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هكذا تُعَدّ لجنة بازل للإشراف المصرفي مبادرة لإعداد معيارين دوليين للسيولة</w:t>
      </w:r>
      <w:r w:rsidR="0059076D" w:rsidRPr="002B2DE2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KW"/>
        </w:rPr>
        <w:footnoteReference w:id="19"/>
      </w:r>
      <w:r w:rsidR="0059076D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باعتبارها جزءًا مهماً من الإطار الرقابي العالمي.    </w:t>
      </w:r>
    </w:p>
    <w:p w:rsidR="0059076D" w:rsidRPr="002B2DE2" w:rsidRDefault="0059076D" w:rsidP="0059076D">
      <w:pPr>
        <w:tabs>
          <w:tab w:val="left" w:pos="2895"/>
        </w:tabs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وقد قامت لجنة بازل للرقابة المصرفية بإصدار القوانين النهائية لنسبة تغطية السيولة في</w:t>
      </w:r>
      <w:r w:rsidR="009D1F8A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يناير 2013 ضمن وثيقة بازل 3: (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نسبة تغطية السيولة و أدوات مراقبة مخاطر السيولة).</w:t>
      </w:r>
    </w:p>
    <w:p w:rsidR="0059076D" w:rsidRPr="002B2DE2" w:rsidRDefault="0059076D" w:rsidP="002A4001">
      <w:pPr>
        <w:tabs>
          <w:tab w:val="left" w:pos="2895"/>
        </w:tabs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كما قامت بإصدار القواعد النهائية لنسبة صافي التمويل المستقر </w:t>
      </w:r>
      <w:r w:rsidR="009D1F8A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في اكتوبر 2014 ضمن وثيقة بازل 3: (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نسبة صافي التمويل المستقر) تم تحديد نسبة تغطية السيولة بنسبة 60% مبدئياً على أن يرتفع المستوى 10% سنويا حتى يصل إلى المستوى المطلوب بنسبة 100 % مع بداية عام 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2019م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.</w:t>
      </w:r>
    </w:p>
    <w:p w:rsidR="0059076D" w:rsidRPr="002B2DE2" w:rsidRDefault="009D1F8A" w:rsidP="0059076D">
      <w:pPr>
        <w:tabs>
          <w:tab w:val="left" w:pos="2895"/>
        </w:tabs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lastRenderedPageBreak/>
        <w:t>و</w:t>
      </w:r>
      <w:r w:rsidR="0059076D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على مجلس الخدمات الماليةالإسلامية أن يعد المبادئ الإرشادية لغرض تبني مقررات بازل 3 المتعلقة بالسيولة لمؤ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سسات الخدمات الماليةالإسلامية و</w:t>
      </w:r>
      <w:r w:rsidR="0059076D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كما هو موضح في معيار مجلس الخدمات الماليةالإسلامية رقم 12 المشار إلىه فإن قلة أو عدم </w:t>
      </w:r>
      <w:r w:rsidR="0059076D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توفر أوراق مالية/ صكوك</w:t>
      </w:r>
      <w:r w:rsidR="0059076D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متوافقة مع أحكام الشريعة الإسلامية في كثير من الدول يشكِّل مشكلة تتسبب في الزام مؤسسات الخدمات الماليةالإسلامية بالا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حتفاظ بمستويات كبيرة من النقد و</w:t>
      </w:r>
      <w:r w:rsidR="0059076D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الموجودات السائلة غير المربحة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، مقارنة بالمؤسسات التقليدية، و</w:t>
      </w:r>
      <w:r w:rsidR="0059076D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حتى في الدول التي يتوفر فيها أوراق مالية/ صكوك إسلامية فإن عدم </w:t>
      </w:r>
      <w:r w:rsidR="0059076D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وجود سوق نشط للتدأول</w:t>
      </w:r>
      <w:r w:rsidR="0059076D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أو إعادة الشراء المتوافق مع أحكام الشريعة الإسلامية (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ريبو)، مازال يعد مشكلة قائمة، و</w:t>
      </w:r>
      <w:r w:rsidR="0059076D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بصفه عامة فإن معظم الدول لا يوجد </w:t>
      </w:r>
      <w:r w:rsidR="0059076D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بها نظام متوافق مع أحكام</w:t>
      </w:r>
      <w:r w:rsidR="0059076D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الشريعة الإسلامية فيما يتعلق </w:t>
      </w:r>
      <w:r w:rsidR="0059076D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بالمسعف الأخير</w:t>
      </w:r>
      <w:r w:rsidR="0059076D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من أجل حماية سلامة مؤسس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ات الخدمات المالية الإسلامية، و</w:t>
      </w:r>
      <w:r w:rsidR="0059076D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استقرارها،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في حالات ضغط السيولة الشديد، و</w:t>
      </w:r>
      <w:r w:rsidR="0059076D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في نفس الوقت فإن الودائع و حسابات الاستثمار القائمة على المشاركة في الأرباح لدى هذه المؤسسات غير 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مغطاه بنظام تأمين موثوق به و</w:t>
      </w:r>
      <w:r w:rsidR="0059076D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متوافق</w:t>
      </w:r>
      <w:r w:rsidR="0059076D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مع أحكام الشريعة الإسلامية.</w:t>
      </w:r>
    </w:p>
    <w:p w:rsidR="0059076D" w:rsidRPr="002B2DE2" w:rsidRDefault="009D1F8A" w:rsidP="0059076D">
      <w:pPr>
        <w:tabs>
          <w:tab w:val="left" w:pos="2895"/>
        </w:tabs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وهذا و</w:t>
      </w:r>
      <w:r w:rsidR="0059076D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ذلك و تلك يؤثر بشكل مباشر على آداء و</w:t>
      </w:r>
      <w:r w:rsidR="0059076D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تنافسية مؤسسات الخدمات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الماليةالإسلامية في السوق و</w:t>
      </w:r>
      <w:r w:rsidR="0059076D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من ثم يحتم </w:t>
      </w:r>
      <w:r w:rsidR="0059076D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القيام بمراجعة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شاملة لضوابط ومعايير السيولة بقصد تعزيز و</w:t>
      </w:r>
      <w:r w:rsidR="0059076D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تطوي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ر صناعة خدمات ماليةإسلامية تتسم</w:t>
      </w:r>
      <w:r w:rsidR="0059076D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- كما يذهب مجلس الخدمات ال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ماليةالإسلامية -  بالاحترازية و</w:t>
      </w:r>
      <w:r w:rsidR="0059076D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الشفافية من خلال تقديم معايير دولية جديدة أو تكييف المعايير الدول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ية الحإليه المتوافقة مع أحكام ومبادئ الشريعة الإسلامية، و</w:t>
      </w:r>
      <w:r w:rsidR="0059076D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التوصية 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بتبني هذه المعايير و</w:t>
      </w:r>
      <w:r w:rsidR="0059076D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الالتزام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بها من قبل الجهات الإشرافية و</w:t>
      </w:r>
      <w:r w:rsidR="0059076D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الرقابية في ت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طبيق معايير السيولة العالمية، و</w:t>
      </w:r>
      <w:r w:rsidR="0059076D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ما يتطلبه ذلك من توفير إرشادات حول تطبيق معايير السيولة العالمية لمؤسسات الخدمات الماليةالإسلامية خصوصاً فيما بتعلق بــــ: </w:t>
      </w:r>
    </w:p>
    <w:p w:rsidR="0059076D" w:rsidRPr="002B2DE2" w:rsidRDefault="009D1F8A" w:rsidP="0059076D">
      <w:pPr>
        <w:pStyle w:val="ListParagraph"/>
        <w:numPr>
          <w:ilvl w:val="0"/>
          <w:numId w:val="33"/>
        </w:numPr>
        <w:tabs>
          <w:tab w:val="left" w:pos="2895"/>
        </w:tabs>
        <w:bidi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نسبة تغطية السيولة</w:t>
      </w:r>
      <w:r w:rsidR="0059076D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.</w:t>
      </w:r>
    </w:p>
    <w:p w:rsidR="0059076D" w:rsidRPr="002B2DE2" w:rsidRDefault="0059076D" w:rsidP="0059076D">
      <w:pPr>
        <w:pStyle w:val="ListParagraph"/>
        <w:numPr>
          <w:ilvl w:val="0"/>
          <w:numId w:val="32"/>
        </w:numPr>
        <w:tabs>
          <w:tab w:val="left" w:pos="2895"/>
        </w:tabs>
        <w:bidi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نسبة صافي التمويل المستقر.</w:t>
      </w:r>
    </w:p>
    <w:p w:rsidR="0059076D" w:rsidRPr="002B2DE2" w:rsidRDefault="009D1F8A" w:rsidP="0059076D">
      <w:pPr>
        <w:pStyle w:val="ListParagraph"/>
        <w:numPr>
          <w:ilvl w:val="0"/>
          <w:numId w:val="32"/>
        </w:numPr>
        <w:tabs>
          <w:tab w:val="left" w:pos="2895"/>
        </w:tabs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</w:t>
      </w:r>
      <w:r w:rsidR="0059076D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مناهج تطبيق السيولة البديلة.</w:t>
      </w:r>
    </w:p>
    <w:p w:rsidR="0059076D" w:rsidRPr="002B2DE2" w:rsidRDefault="0059076D" w:rsidP="0059076D">
      <w:pPr>
        <w:pStyle w:val="ListParagraph"/>
        <w:tabs>
          <w:tab w:val="left" w:pos="2895"/>
        </w:tabs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</w:p>
    <w:p w:rsidR="006E4D54" w:rsidRPr="002B2DE2" w:rsidRDefault="009D1F8A" w:rsidP="006E4D54">
      <w:pPr>
        <w:pStyle w:val="ListParagraph"/>
        <w:numPr>
          <w:ilvl w:val="0"/>
          <w:numId w:val="5"/>
        </w:numPr>
        <w:tabs>
          <w:tab w:val="left" w:pos="2895"/>
        </w:tabs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التقرير المشترك بين المجلس و</w:t>
      </w:r>
      <w:r w:rsidR="006E4D54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مجموعة البنك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</w:t>
      </w:r>
      <w:r w:rsidR="006E4D54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للتنمية بشأن التمويل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</w:t>
      </w:r>
      <w:r w:rsidR="00F8387D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الاستقرار</w:t>
      </w:r>
      <w:r w:rsidR="001D619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المالي</w:t>
      </w:r>
      <w:r w:rsidR="006E4D54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العالمي في ابريل 2010.</w:t>
      </w:r>
    </w:p>
    <w:p w:rsidR="006E4D54" w:rsidRPr="002B2DE2" w:rsidRDefault="006E4D54" w:rsidP="006E4D54">
      <w:pPr>
        <w:pStyle w:val="ListParagraph"/>
        <w:numPr>
          <w:ilvl w:val="0"/>
          <w:numId w:val="5"/>
        </w:numPr>
        <w:tabs>
          <w:tab w:val="left" w:pos="2895"/>
        </w:tabs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المباد</w:t>
      </w:r>
      <w:r w:rsidR="009D1F8A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ئ الإرشادية للسلطات الإشرافية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مسئولية ال</w:t>
      </w:r>
      <w:r w:rsidR="009D1F8A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إشراف على إدارة مخاطر السيولة ومراكزها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 يجب على السلطات الإشرافية من أن ت</w:t>
      </w:r>
      <w:r w:rsidR="009D1F8A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قوم بتقييم منتظم لوضع السيولة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إطار إدارة مخاطرها لدى مؤسسة الخدمات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="00F8387D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ومدى فع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إليه</w:t>
      </w:r>
      <w:r w:rsidR="00F8387D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خطط التمويل الطارئ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ة. </w:t>
      </w:r>
    </w:p>
    <w:p w:rsidR="002F1D40" w:rsidRPr="002B2DE2" w:rsidRDefault="009D1F8A" w:rsidP="0059076D">
      <w:pPr>
        <w:pStyle w:val="ListParagraph"/>
        <w:numPr>
          <w:ilvl w:val="0"/>
          <w:numId w:val="5"/>
        </w:numPr>
        <w:tabs>
          <w:tab w:val="left" w:pos="2895"/>
        </w:tabs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lastRenderedPageBreak/>
        <w:t>و</w:t>
      </w:r>
      <w:r w:rsidR="006E4D54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على السلطات الإشرافية أن تأخذ في الاعتبار خصائص مؤسسات الخدمات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="001D619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="006E4D54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التي يمكن أن تؤثر على وضع مخاطر السيولة في هذه المؤسسات و</w:t>
      </w:r>
      <w:r w:rsidR="006E4D54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>من هذه الخصائص</w:t>
      </w:r>
      <w:r w:rsidR="006E4D54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: هيكل مصادر الأموال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</w:t>
      </w:r>
      <w:r w:rsidR="00F8387D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الطبيعة ا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لشرعية الفريدة لأدوات التمويل و</w:t>
      </w:r>
      <w:r w:rsidR="00F8387D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استثمار و</w:t>
      </w:r>
      <w:r w:rsidR="00F8387D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صكوك المتفقه مع أحكام الشريعة و</w:t>
      </w:r>
      <w:r w:rsidR="00F8387D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يجب أن تأخذ في اعتبارها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أيضا</w:t>
      </w:r>
      <w:r w:rsidR="00F8387D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</w:t>
      </w:r>
      <w:r w:rsidR="001D619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قيود المختلفة التي تتعرض لها م</w:t>
      </w:r>
      <w:r w:rsidR="00F8387D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ؤسسات الخدمات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="00F8387D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في الإدارة الفعالة لمخاطر السيولة لديها خصوصاً </w:t>
      </w:r>
      <w:r w:rsidR="00A10B2A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فيما يتعلق بالبنية التحتية للسوق</w:t>
      </w:r>
      <w:r w:rsidR="006E4D54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.</w:t>
      </w:r>
      <w:r w:rsidR="00265C97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</w:p>
    <w:p w:rsidR="00174E08" w:rsidRPr="002B2DE2" w:rsidRDefault="00174E08" w:rsidP="00174E08">
      <w:pPr>
        <w:tabs>
          <w:tab w:val="left" w:pos="2895"/>
        </w:tabs>
        <w:bidi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KW"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>الفرع الثالث:تأسيس بنية تحتية داعمة للسيولة في صناعة الخدمات ال</w:t>
      </w:r>
      <w:r w:rsidR="00122C08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>مالية</w:t>
      </w:r>
      <w:r w:rsidR="001D6190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 xml:space="preserve"> </w:t>
      </w:r>
      <w:r w:rsidR="00B91A81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>الإسلامية</w:t>
      </w:r>
      <w:r w:rsidR="001D6190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>: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 xml:space="preserve">  </w:t>
      </w:r>
    </w:p>
    <w:p w:rsidR="00174E08" w:rsidRPr="002B2DE2" w:rsidRDefault="009D1F8A" w:rsidP="00174E08">
      <w:pPr>
        <w:tabs>
          <w:tab w:val="left" w:pos="2895"/>
        </w:tabs>
        <w:bidi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</w:t>
      </w:r>
      <w:r w:rsidR="00174E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يش</w:t>
      </w:r>
      <w:r w:rsidR="00A10B2A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ت</w:t>
      </w:r>
      <w:r w:rsidR="00174E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مل على</w:t>
      </w:r>
      <w:r w:rsidR="001D619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ما يأتي</w:t>
      </w:r>
      <w:r w:rsidR="00174E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:</w:t>
      </w:r>
    </w:p>
    <w:p w:rsidR="00174E08" w:rsidRPr="002B2DE2" w:rsidRDefault="00174E08" w:rsidP="00174E08">
      <w:pPr>
        <w:tabs>
          <w:tab w:val="left" w:pos="2895"/>
        </w:tabs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 xml:space="preserve"> 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>الغصن ال</w:t>
      </w:r>
      <w:r w:rsidR="00B91A81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>أو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>ل: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 xml:space="preserve"> التكامل بين المؤسسات المصرفية </w:t>
      </w:r>
      <w:r w:rsidR="00B91A81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الإسلامية</w:t>
      </w:r>
      <w:r w:rsidR="00A10B2A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.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 xml:space="preserve"> </w:t>
      </w:r>
    </w:p>
    <w:p w:rsidR="00174E08" w:rsidRPr="002B2DE2" w:rsidRDefault="00174E08" w:rsidP="00174E08">
      <w:pPr>
        <w:tabs>
          <w:tab w:val="left" w:pos="2895"/>
        </w:tabs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>الغصن الثاني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 xml:space="preserve">: التنظيم التشريعي للعلاقة بين البنوك المركزية و المصارف </w:t>
      </w:r>
      <w:r w:rsidR="00B91A81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 xml:space="preserve"> </w:t>
      </w:r>
    </w:p>
    <w:p w:rsidR="00174E08" w:rsidRPr="002B2DE2" w:rsidRDefault="00174E08" w:rsidP="00174E08">
      <w:pPr>
        <w:tabs>
          <w:tab w:val="left" w:pos="2895"/>
        </w:tabs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>الغصن الثالث: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 xml:space="preserve"> المتطلبات اللازمة للتنظيم التشريعي للعلاقة بين البنوك المركزية</w:t>
      </w:r>
      <w:r w:rsidR="009D1F8A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 xml:space="preserve"> و</w:t>
      </w:r>
      <w:r w:rsidR="00A10B2A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مؤسسات الخدمات ال</w:t>
      </w:r>
      <w:r w:rsidR="00122C08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مالية</w:t>
      </w:r>
      <w:r w:rsidR="00B91A81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الإسلامية</w:t>
      </w:r>
      <w:r w:rsidR="00A10B2A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 xml:space="preserve"> ( المصارف)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.</w:t>
      </w:r>
    </w:p>
    <w:p w:rsidR="00174E08" w:rsidRPr="002B2DE2" w:rsidRDefault="00174E08" w:rsidP="00174E08">
      <w:pPr>
        <w:tabs>
          <w:tab w:val="left" w:pos="2895"/>
        </w:tabs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 xml:space="preserve">تقديم : </w:t>
      </w:r>
    </w:p>
    <w:p w:rsidR="00174E08" w:rsidRPr="002B2DE2" w:rsidRDefault="00174E08" w:rsidP="002A4001">
      <w:pPr>
        <w:tabs>
          <w:tab w:val="left" w:pos="2895"/>
        </w:tabs>
        <w:bidi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إن العديد من الدول التي تتبنى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ترغب في تطوير صناعة خدمات 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إسلامية تفتقر بشدة (فقر مدقع)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إلى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تأسيس بنية تحتية داعمة للسيولة في هذا القطاع الناشئ.</w:t>
      </w:r>
      <w:r w:rsidR="002A4001">
        <w:rPr>
          <w:rFonts w:ascii="Traditional Arabic" w:hAnsi="Traditional Arabic" w:cs="Traditional Arabic"/>
          <w:sz w:val="28"/>
          <w:szCs w:val="28"/>
          <w:lang w:bidi="ar-KW"/>
        </w:rPr>
        <w:t xml:space="preserve">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وهو ما يجعلنا نخصص لها هذا الفرع لنتن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ل فيه ما نراه من أهم أسس قيام البنية التحتية الداعمة للسيولة في صناعة الخدمات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.</w:t>
      </w:r>
    </w:p>
    <w:p w:rsidR="00174E08" w:rsidRPr="002B2DE2" w:rsidRDefault="00174E08" w:rsidP="00174E08">
      <w:pPr>
        <w:tabs>
          <w:tab w:val="left" w:pos="2895"/>
        </w:tabs>
        <w:bidi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KW"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>الغصن ال</w:t>
      </w:r>
      <w:r w:rsidR="00B91A81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>أو</w:t>
      </w:r>
      <w:r w:rsidR="009D1F8A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>ل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>: حتمية التكامل بين مؤسسات الخدمات ال</w:t>
      </w:r>
      <w:r w:rsidR="00122C08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>مالية</w:t>
      </w:r>
      <w:r w:rsidR="00B91A81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 xml:space="preserve"> </w:t>
      </w:r>
    </w:p>
    <w:p w:rsidR="00174E08" w:rsidRPr="002B2DE2" w:rsidRDefault="00174E08" w:rsidP="00174E08">
      <w:pPr>
        <w:tabs>
          <w:tab w:val="left" w:pos="2895"/>
        </w:tabs>
        <w:bidi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A400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تمهيد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: </w:t>
      </w:r>
    </w:p>
    <w:p w:rsidR="00174E08" w:rsidRPr="002B2DE2" w:rsidRDefault="00174E08" w:rsidP="002A4001">
      <w:pPr>
        <w:tabs>
          <w:tab w:val="left" w:pos="2895"/>
        </w:tabs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يوجد في بعض الدول مؤسسات خدمات 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إسلامية تعمل بصفتها مؤسسات مركزية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موفري خدمات مركزية لمؤسسات الخدمات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ذات المستويات المنخفضة مثل : التع</w:t>
      </w:r>
      <w:r w:rsidR="002A4001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نيات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="003F05D2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3F05D2" w:rsidRPr="002B2DE2">
        <w:rPr>
          <w:rFonts w:ascii="Traditional Arabic" w:hAnsi="Traditional Arabic" w:cs="Traditional Arabic" w:hint="cs"/>
          <w:sz w:val="28"/>
          <w:szCs w:val="28"/>
          <w:vertAlign w:val="superscript"/>
          <w:rtl/>
          <w:lang w:bidi="ar-KW"/>
        </w:rPr>
        <w:t>(</w:t>
      </w:r>
      <w:r w:rsidR="003F05D2" w:rsidRPr="002B2DE2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KW"/>
        </w:rPr>
        <w:footnoteReference w:id="20"/>
      </w:r>
      <w:r w:rsidR="003F05D2" w:rsidRPr="002B2DE2">
        <w:rPr>
          <w:rFonts w:ascii="Traditional Arabic" w:hAnsi="Traditional Arabic" w:cs="Traditional Arabic" w:hint="cs"/>
          <w:sz w:val="28"/>
          <w:szCs w:val="28"/>
          <w:vertAlign w:val="superscript"/>
          <w:rtl/>
          <w:lang w:bidi="ar-KW"/>
        </w:rPr>
        <w:t>)</w:t>
      </w:r>
      <w:r w:rsidR="009D1F8A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.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تبدو أهمية هذا التكامل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أيضا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في </w:t>
      </w:r>
      <w:r w:rsidR="003F05D2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ن 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تتبنى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مؤسسات الخدمات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إطاراً مشتركا</w:t>
      </w:r>
      <w:r w:rsidR="00A10B2A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للإ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فصاح لمساعدة المشتركين في السوق على تقييم وضع السيولة </w:t>
      </w:r>
      <w:r w:rsidR="002A4001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بصفه مستمرة و</w:t>
      </w:r>
      <w:r w:rsidR="003F05D2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أن يكون هذا </w:t>
      </w:r>
      <w:r w:rsidR="003F05D2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الإطار المشترك للإفصاح</w:t>
      </w:r>
      <w:r w:rsidR="003F05D2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متوافقاً مع الإطار الذي يجب على السلطات الإشرافية أن تصوغة. </w:t>
      </w:r>
    </w:p>
    <w:p w:rsidR="00C47398" w:rsidRPr="002B2DE2" w:rsidRDefault="009D1F8A" w:rsidP="00C47398">
      <w:pPr>
        <w:tabs>
          <w:tab w:val="left" w:pos="2895"/>
        </w:tabs>
        <w:bidi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lastRenderedPageBreak/>
        <w:t>و</w:t>
      </w:r>
      <w:r w:rsidR="003F05D2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ذلك استجابة لما يجب على مؤسسات الخدمات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="003F05D2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أن تفصح عنه للعامة من المعلومات النوعية</w:t>
      </w:r>
      <w:r w:rsidR="00A10B2A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،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</w:t>
      </w:r>
      <w:r w:rsidR="003F05D2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الكمية</w:t>
      </w:r>
      <w:r w:rsidR="00A10B2A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،</w:t>
      </w:r>
      <w:r w:rsidR="003F05D2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على أساس مستمر كي يستطيع أصحاب المصالح من اتخ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إذ</w:t>
      </w:r>
      <w:r w:rsidR="00A10B2A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قرارات صحيحة على أساس سلامة أ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طار إدارة مخاطر السيولة و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="003F05D2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ضاع السيولة لدى هذه المؤسسات.</w:t>
      </w:r>
    </w:p>
    <w:p w:rsidR="002F1D40" w:rsidRPr="002B2DE2" w:rsidRDefault="00B91A81" w:rsidP="00C47398">
      <w:pPr>
        <w:tabs>
          <w:tab w:val="left" w:pos="2895"/>
        </w:tabs>
        <w:bidi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KW"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>أو</w:t>
      </w:r>
      <w:r w:rsidR="00C47398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>لا: عناصر التكامل الذاتي لل</w:t>
      </w:r>
      <w:r w:rsidR="0036679C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 xml:space="preserve">نظام المصرفي 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>الإسلامي</w:t>
      </w:r>
      <w:r w:rsidR="0036679C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 xml:space="preserve">:  </w:t>
      </w:r>
    </w:p>
    <w:p w:rsidR="002F1D40" w:rsidRPr="002B2DE2" w:rsidRDefault="00B91A81" w:rsidP="00C4739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إذ</w:t>
      </w:r>
      <w:r w:rsidR="00C4739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 أردنا أ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ن نستكشف ذلك </w:t>
      </w:r>
      <w:r w:rsidR="002F1D40" w:rsidRPr="002B2DE2">
        <w:rPr>
          <w:rFonts w:ascii="Traditional Arabic" w:hAnsi="Traditional Arabic" w:cs="Traditional Arabic" w:hint="cs"/>
          <w:sz w:val="28"/>
          <w:szCs w:val="28"/>
          <w:u w:val="single"/>
          <w:rtl/>
          <w:lang w:bidi="ar-KW"/>
        </w:rPr>
        <w:t>التكامل الذاتي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للنظام المصرفي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فلا بد لنا من الانطلاق من تعريف المصرف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وهو فيما انتهينا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إلى</w:t>
      </w:r>
      <w:r w:rsidR="00C4739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ه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. (( مؤسسه م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إلى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ه مصرفيه تتلقى </w:t>
      </w:r>
      <w:r w:rsidR="00C4739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الأموال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وفقا لقاعدتي الخراج بالضمان والغرم بالغنم وتوظيفها في وجوه </w:t>
      </w:r>
      <w:r w:rsidR="00C4739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التجارة</w:t>
      </w:r>
      <w:r w:rsidR="009D1F8A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</w:t>
      </w:r>
      <w:r w:rsidR="00A10B2A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الاستثمار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طبقا لمقاصد الشريعة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A10B2A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وأ</w:t>
      </w:r>
      <w:r w:rsidR="00C4739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حكامها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التفصيلية)) </w:t>
      </w:r>
    </w:p>
    <w:p w:rsidR="002F1D40" w:rsidRPr="002B2DE2" w:rsidRDefault="002F1D40" w:rsidP="002A4001">
      <w:pPr>
        <w:bidi/>
        <w:ind w:left="360"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وتتجلى قوة هذا التعريف للمصرف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في </w:t>
      </w:r>
      <w:r w:rsidR="00C4739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أن</w:t>
      </w:r>
      <w:r w:rsidR="00A10B2A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ه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يعبر ع</w:t>
      </w:r>
      <w:r w:rsidR="00C4739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ن خصوصية المنهج الذي يقوم عليه </w:t>
      </w:r>
      <w:r w:rsidR="00A10B2A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وع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ن</w:t>
      </w:r>
      <w:r w:rsidR="002A4001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خصوصية المصرفية التي يمارسها .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ومن هاتين الخصوصيتين يتجلي جوهر التكامل الذاتي للنظام المصرفي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. </w:t>
      </w:r>
    </w:p>
    <w:p w:rsidR="002F1D40" w:rsidRPr="002B2DE2" w:rsidRDefault="00475A91" w:rsidP="002F1D40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1)</w:t>
      </w:r>
      <w:r w:rsidR="002F1D40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 xml:space="preserve"> :خصوصية النهج :</w:t>
      </w:r>
    </w:p>
    <w:p w:rsidR="002F1D40" w:rsidRPr="002B2DE2" w:rsidRDefault="002F1D40" w:rsidP="002F1D4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وأنتقى من خصوصية المنهج</w:t>
      </w:r>
      <w:r w:rsidR="00475A9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أ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مرين جوهريين هما :</w:t>
      </w:r>
    </w:p>
    <w:p w:rsidR="002F1D40" w:rsidRPr="002B2DE2" w:rsidRDefault="00475A91" w:rsidP="00A10B2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u w:val="single"/>
          <w:rtl/>
          <w:lang w:bidi="ar-KW"/>
        </w:rPr>
        <w:t>ال</w:t>
      </w:r>
      <w:r w:rsidR="00B91A81" w:rsidRPr="002B2DE2">
        <w:rPr>
          <w:rFonts w:ascii="Traditional Arabic" w:hAnsi="Traditional Arabic" w:cs="Traditional Arabic" w:hint="cs"/>
          <w:sz w:val="28"/>
          <w:szCs w:val="28"/>
          <w:u w:val="single"/>
          <w:rtl/>
          <w:lang w:bidi="ar-KW"/>
        </w:rPr>
        <w:t>أو</w:t>
      </w:r>
      <w:r w:rsidR="002F1D40" w:rsidRPr="002B2DE2">
        <w:rPr>
          <w:rFonts w:ascii="Traditional Arabic" w:hAnsi="Traditional Arabic" w:cs="Traditional Arabic" w:hint="cs"/>
          <w:sz w:val="28"/>
          <w:szCs w:val="28"/>
          <w:u w:val="single"/>
          <w:rtl/>
          <w:lang w:bidi="ar-KW"/>
        </w:rPr>
        <w:t>ل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_ ترتيب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لويات وفقا لمقاصد الشريعة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في كل مكونات العملية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الاقتصاد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ية من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الإنتاج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والتوزيع والتبادل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ثم الاستهلاك </w:t>
      </w:r>
      <w:r w:rsidR="009D1F8A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طبقا لسلم الضروريات والحاجيات و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التحسينات وانعكاس هذه السلسلة عند التحليل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الاقتصاد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ي في نتائج </w:t>
      </w:r>
      <w:r w:rsidR="00A10B2A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</w:t>
      </w:r>
      <w:r w:rsidR="009D1F8A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يجابيه من كافة الوجوه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.</w:t>
      </w:r>
    </w:p>
    <w:p w:rsidR="002F1D40" w:rsidRPr="002B2DE2" w:rsidRDefault="002F1D40" w:rsidP="0094777F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u w:val="single"/>
          <w:rtl/>
          <w:lang w:bidi="ar-KW"/>
        </w:rPr>
        <w:t>الثاني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_  </w:t>
      </w:r>
      <w:r w:rsidR="00475A9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الأحكام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الشرعية العملية التفصيلية </w:t>
      </w:r>
      <w:r w:rsidR="00475A9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الضابطة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لكل عملي</w:t>
      </w:r>
      <w:r w:rsidR="00A10B2A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من العمليات المصرفية بما لا يجعلها تخرج عن دائرة الحلال</w:t>
      </w:r>
      <w:r w:rsidR="00A10B2A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،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والبعد عن دائرة الحرام</w:t>
      </w:r>
      <w:r w:rsidR="00A10B2A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،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في إطار الربط والارتباط الوثيق بين مفردات المنهج ال</w:t>
      </w:r>
      <w:r w:rsidR="00A10B2A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يمانيه</w:t>
      </w:r>
      <w:r w:rsidR="00A10B2A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: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من </w:t>
      </w:r>
      <w:r w:rsidR="00475A9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العقيدة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475A9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والعبادة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وبين المعا</w:t>
      </w:r>
      <w:r w:rsidR="00A10B2A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</w:t>
      </w:r>
      <w:r w:rsidR="009D1F8A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لات و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الاقتصاد</w:t>
      </w:r>
      <w:r w:rsidR="009D1F8A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</w:t>
      </w:r>
      <w:r w:rsidR="00475A9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الأخلاق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والقيم وفي خصوص هذه </w:t>
      </w:r>
      <w:r w:rsidR="00475A9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المسألة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يقول ابن عابدين</w:t>
      </w:r>
      <w:r w:rsidR="001D619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: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94777F" w:rsidRPr="002B2DE2">
        <w:rPr>
          <w:rStyle w:val="FootnoteReference"/>
          <w:rFonts w:ascii="Traditional Arabic" w:hAnsi="Traditional Arabic" w:cs="Traditional Arabic"/>
          <w:sz w:val="28"/>
          <w:szCs w:val="28"/>
        </w:rPr>
        <w:footnoteReference w:customMarkFollows="1" w:id="21"/>
        <w:t>(1)</w:t>
      </w:r>
      <w:r w:rsidR="009D1F8A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((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اعلم </w:t>
      </w:r>
      <w:r w:rsidR="00475A9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أن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مدار </w:t>
      </w:r>
      <w:r w:rsidR="00475A9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أمور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الدين على الاعتقادات و الآداب </w:t>
      </w:r>
      <w:r w:rsidR="009D1F8A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والعبادات والمعاملات و العقوبات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.)) </w:t>
      </w:r>
    </w:p>
    <w:p w:rsidR="002F1D40" w:rsidRPr="002B2DE2" w:rsidRDefault="002F1D40" w:rsidP="009E07B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ويقو</w:t>
      </w:r>
      <w:r w:rsidR="0094777F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ل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ابن القيم</w:t>
      </w:r>
      <w:r w:rsidR="001D619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: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94777F" w:rsidRPr="002B2DE2">
        <w:rPr>
          <w:rStyle w:val="FootnoteReference"/>
          <w:rFonts w:ascii="Traditional Arabic" w:hAnsi="Traditional Arabic" w:cs="Traditional Arabic"/>
          <w:sz w:val="28"/>
          <w:szCs w:val="28"/>
          <w:lang w:bidi="ar-KW"/>
        </w:rPr>
        <w:footnoteReference w:customMarkFollows="1" w:id="22"/>
        <w:t>(</w:t>
      </w:r>
      <w:r w:rsidR="009E07B0" w:rsidRPr="002B2DE2">
        <w:rPr>
          <w:rStyle w:val="FootnoteReference"/>
          <w:rFonts w:ascii="Traditional Arabic" w:hAnsi="Traditional Arabic" w:cs="Traditional Arabic"/>
          <w:sz w:val="28"/>
          <w:szCs w:val="28"/>
          <w:lang w:bidi="ar-KW"/>
        </w:rPr>
        <w:t>2</w:t>
      </w:r>
      <w:r w:rsidR="0094777F" w:rsidRPr="002B2DE2">
        <w:rPr>
          <w:rStyle w:val="FootnoteReference"/>
          <w:rFonts w:ascii="Traditional Arabic" w:hAnsi="Traditional Arabic" w:cs="Traditional Arabic"/>
          <w:sz w:val="28"/>
          <w:szCs w:val="28"/>
          <w:lang w:bidi="ar-KW"/>
        </w:rPr>
        <w:t>)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(( وقاعدة الشريعة التي لا يجوز هدمها </w:t>
      </w:r>
      <w:r w:rsidR="0094777F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ن المقاصد و</w:t>
      </w:r>
      <w:r w:rsidR="009D1F8A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الاعتقادات معتبره في التصرفات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العادات كما هي معتبرة في التقربات و العبادات فالقصد والنية والاعتقاد يجعل الشيء حلالا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حراما صحيحا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فاسدا طاعة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="009D1F8A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معصية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)).</w:t>
      </w:r>
    </w:p>
    <w:p w:rsidR="002F1D40" w:rsidRPr="002B2DE2" w:rsidRDefault="002F1D40" w:rsidP="0094777F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lastRenderedPageBreak/>
        <w:t xml:space="preserve">وعلى </w:t>
      </w:r>
      <w:r w:rsidR="00475A9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أساس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من هاتين القاعدتين</w:t>
      </w:r>
      <w:r w:rsidR="0094777F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: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لويات والمقاصد ثم </w:t>
      </w:r>
      <w:r w:rsidR="00475A9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الأحكام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التفصيلية العملية للعمليات المصرفية يتشكل </w:t>
      </w:r>
      <w:r w:rsidR="00475A9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أهم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عنصرين جوهريين في النظام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الاقتصاد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ي كما يقرر علماء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الاقتصاد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94777F" w:rsidRPr="002B2DE2">
        <w:rPr>
          <w:rStyle w:val="FootnoteReference"/>
          <w:rFonts w:ascii="Traditional Arabic" w:hAnsi="Traditional Arabic" w:cs="Traditional Arabic"/>
          <w:sz w:val="28"/>
          <w:szCs w:val="28"/>
        </w:rPr>
        <w:footnoteReference w:customMarkFollows="1" w:id="23"/>
        <w:t>(2)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t>)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من </w:t>
      </w:r>
      <w:r w:rsidR="00475A9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أن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فكرة النظام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الاقتصاد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ي تتحدد</w:t>
      </w:r>
      <w:r w:rsidR="00475A9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بثلاثة </w:t>
      </w:r>
      <w:r w:rsidR="008A0D0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عناصر هي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: </w:t>
      </w:r>
    </w:p>
    <w:p w:rsidR="002F1D40" w:rsidRPr="002B2DE2" w:rsidRDefault="002F1D40" w:rsidP="002F1D40">
      <w:pPr>
        <w:numPr>
          <w:ilvl w:val="0"/>
          <w:numId w:val="12"/>
        </w:num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من ناحية </w:t>
      </w:r>
      <w:r w:rsidR="00475A9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الأهداف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والبواعث</w:t>
      </w:r>
      <w:r w:rsidR="0094777F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: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إذ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النشاط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الاقتصاد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ي نشاط </w:t>
      </w:r>
      <w:r w:rsidR="0094777F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نمائي يهدف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إلى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تحقيق </w:t>
      </w:r>
      <w:r w:rsidR="00475A9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أهداف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معينة .</w:t>
      </w:r>
    </w:p>
    <w:p w:rsidR="002F1D40" w:rsidRPr="002B2DE2" w:rsidRDefault="002F1D40" w:rsidP="0094777F">
      <w:pPr>
        <w:numPr>
          <w:ilvl w:val="0"/>
          <w:numId w:val="12"/>
        </w:num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من ناحية الفن الانتاجي</w:t>
      </w:r>
      <w:r w:rsidR="0094777F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: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إذ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يتميز النظام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الاقتصاد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ي بدرجه معينة من المعرفه الفنية وبمجموعه من الوسائل المستخدمة في </w:t>
      </w:r>
      <w:r w:rsidR="00475A9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الإنتاج</w:t>
      </w:r>
      <w:r w:rsidR="0094777F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: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94777F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ي تحويل الموارد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إلى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سلع نافعه</w:t>
      </w:r>
      <w:r w:rsidR="0094777F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،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وعلى ذلك يتميز كل نظام اقتصادي بمستوى معين من الفن الانتاجي .</w:t>
      </w:r>
    </w:p>
    <w:p w:rsidR="002F1D40" w:rsidRPr="002B2DE2" w:rsidRDefault="002F1D40" w:rsidP="002F1D40">
      <w:pPr>
        <w:numPr>
          <w:ilvl w:val="0"/>
          <w:numId w:val="12"/>
        </w:num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من ناحية الشكل و التنظيم القانوني</w:t>
      </w:r>
      <w:r w:rsidR="0094777F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: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فالنظام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الاقتصاد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ي يعتمد على مجموعه من المؤسسات القانونيه يتميز بها .</w:t>
      </w:r>
    </w:p>
    <w:p w:rsidR="002F1D40" w:rsidRPr="002B2DE2" w:rsidRDefault="002F1D40" w:rsidP="00475A91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ولكن يبقى الفيصل النهائي للحكم على </w:t>
      </w:r>
      <w:r w:rsidR="0094777F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أفضلية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النظم المختلفة والتي لا يمكن </w:t>
      </w:r>
      <w:r w:rsidR="00475A9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أن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يتم بمعزل عن القيم التي تؤمن بها تلك النظم وتسيطر عليها </w:t>
      </w:r>
      <w:r w:rsidR="0094777F" w:rsidRPr="002B2DE2">
        <w:rPr>
          <w:rStyle w:val="FootnoteReference"/>
          <w:rFonts w:ascii="Traditional Arabic" w:hAnsi="Traditional Arabic" w:cs="Traditional Arabic"/>
          <w:sz w:val="28"/>
          <w:szCs w:val="28"/>
        </w:rPr>
        <w:footnoteReference w:customMarkFollows="1" w:id="24"/>
        <w:t>(3)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.</w:t>
      </w:r>
    </w:p>
    <w:p w:rsidR="002F1D40" w:rsidRPr="002B2DE2" w:rsidRDefault="00A63A54" w:rsidP="0094777F">
      <w:pPr>
        <w:bidi/>
        <w:jc w:val="both"/>
        <w:rPr>
          <w:rFonts w:ascii="Traditional Arabic" w:hAnsi="Traditional Arabic" w:cs="Traditional Arabic"/>
          <w:sz w:val="28"/>
          <w:szCs w:val="28"/>
          <w:u w:val="single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u w:val="single"/>
          <w:rtl/>
          <w:lang w:bidi="ar-KW"/>
        </w:rPr>
        <w:t>(2)</w:t>
      </w:r>
      <w:r w:rsidR="002F1D40" w:rsidRPr="002B2DE2">
        <w:rPr>
          <w:rFonts w:ascii="Traditional Arabic" w:hAnsi="Traditional Arabic" w:cs="Traditional Arabic" w:hint="cs"/>
          <w:sz w:val="28"/>
          <w:szCs w:val="28"/>
          <w:u w:val="single"/>
          <w:rtl/>
          <w:lang w:bidi="ar-KW"/>
        </w:rPr>
        <w:t xml:space="preserve"> :خصوصية المصرفية </w:t>
      </w:r>
      <w:r w:rsidR="0094777F" w:rsidRPr="002B2DE2">
        <w:rPr>
          <w:rFonts w:ascii="Traditional Arabic" w:hAnsi="Traditional Arabic" w:cs="Traditional Arabic" w:hint="cs"/>
          <w:sz w:val="28"/>
          <w:szCs w:val="28"/>
          <w:u w:val="single"/>
          <w:rtl/>
          <w:lang w:bidi="ar-KW"/>
        </w:rPr>
        <w:t>/</w:t>
      </w:r>
      <w:r w:rsidR="002F1D40" w:rsidRPr="002B2DE2">
        <w:rPr>
          <w:rFonts w:ascii="Traditional Arabic" w:hAnsi="Traditional Arabic" w:cs="Traditional Arabic" w:hint="cs"/>
          <w:sz w:val="28"/>
          <w:szCs w:val="28"/>
          <w:u w:val="single"/>
          <w:rtl/>
          <w:lang w:bidi="ar-KW"/>
        </w:rPr>
        <w:t xml:space="preserve"> الصيرفة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u w:val="single"/>
          <w:rtl/>
          <w:lang w:bidi="ar-KW"/>
        </w:rPr>
        <w:t>الإسلامية</w:t>
      </w:r>
      <w:r w:rsidR="002F1D40" w:rsidRPr="002B2DE2">
        <w:rPr>
          <w:rFonts w:ascii="Traditional Arabic" w:hAnsi="Traditional Arabic" w:cs="Traditional Arabic" w:hint="cs"/>
          <w:sz w:val="28"/>
          <w:szCs w:val="28"/>
          <w:u w:val="single"/>
          <w:rtl/>
          <w:lang w:bidi="ar-KW"/>
        </w:rPr>
        <w:t xml:space="preserve"> :</w:t>
      </w:r>
    </w:p>
    <w:p w:rsidR="002F1D40" w:rsidRPr="002B2DE2" w:rsidRDefault="0094777F" w:rsidP="0094777F">
      <w:pPr>
        <w:bidi/>
        <w:ind w:left="32"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-الصيرفه/ </w:t>
      </w:r>
      <w:r w:rsidR="001D619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المصرفية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</w:t>
      </w:r>
      <w:r w:rsidR="001D619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ة تقوم على قاعدة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1D619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أساسية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تمثل فصل ال</w:t>
      </w:r>
      <w:r w:rsidR="001D619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خطاب في تميزها جوهريا عن الصيرفة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/</w:t>
      </w:r>
      <w:r w:rsidR="001D619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المصرفية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التقليدية وهي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أن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:</w:t>
      </w:r>
    </w:p>
    <w:p w:rsidR="002F1D40" w:rsidRPr="002B2DE2" w:rsidRDefault="002F1D40" w:rsidP="002F1D40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 xml:space="preserve">((النقود رؤوس </w:t>
      </w:r>
      <w:r w:rsidR="00A63A54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أموال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 xml:space="preserve"> يت</w:t>
      </w:r>
      <w:r w:rsidR="0094777F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ّ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جر بها لا فيها ))</w:t>
      </w:r>
    </w:p>
    <w:p w:rsidR="002F1D40" w:rsidRPr="002B2DE2" w:rsidRDefault="00A63A54" w:rsidP="0094777F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ف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إذ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اتخذ الناس النقود متجرا وقع من الفساد من المعاملات ما لا يعلمه </w:t>
      </w:r>
      <w:r w:rsidR="0094777F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إلا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الله </w:t>
      </w:r>
      <w:r w:rsidR="0094777F" w:rsidRPr="002B2DE2">
        <w:rPr>
          <w:rStyle w:val="FootnoteReference"/>
          <w:rFonts w:ascii="Traditional Arabic" w:hAnsi="Traditional Arabic" w:cs="Traditional Arabic"/>
          <w:sz w:val="28"/>
          <w:szCs w:val="28"/>
          <w:lang w:bidi="ar-KW"/>
        </w:rPr>
        <w:footnoteReference w:customMarkFollows="1" w:id="25"/>
        <w:t>(1)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.</w:t>
      </w:r>
    </w:p>
    <w:p w:rsidR="002F1D40" w:rsidRPr="002B2DE2" w:rsidRDefault="002F1D40" w:rsidP="0094777F">
      <w:pPr>
        <w:bidi/>
        <w:ind w:left="32"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ويترتب على ذلك مباشرة تبني هذه المصرفية : للقاعدة </w:t>
      </w:r>
      <w:r w:rsidR="0094777F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الإنتاجية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لا القاعدة ال</w:t>
      </w:r>
      <w:r w:rsidR="0094777F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قراضية وما تقوم عليه القاعدة الانتاجية من نظام المشاركه في نتائج الاستثمار</w:t>
      </w:r>
      <w:r w:rsidR="002B7AC6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.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</w:p>
    <w:p w:rsidR="002F1D40" w:rsidRPr="002B2DE2" w:rsidRDefault="002F1D40" w:rsidP="002F1D40">
      <w:pPr>
        <w:bidi/>
        <w:ind w:left="360"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- يرتبط</w:t>
      </w:r>
      <w:r w:rsidR="002B7AC6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بالقاعدة السابقه قاعدة منهجية أ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خرى في ممارسة الصيرفه /المصرفيه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وهي قاعدة :</w:t>
      </w:r>
    </w:p>
    <w:p w:rsidR="002F1D40" w:rsidRPr="002B2DE2" w:rsidRDefault="0094777F" w:rsidP="0094777F">
      <w:pPr>
        <w:bidi/>
        <w:ind w:left="360"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(( ال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غرم بالغنم )) </w:t>
      </w:r>
      <w:r w:rsidRPr="002B2DE2">
        <w:rPr>
          <w:rStyle w:val="FootnoteReference"/>
          <w:rFonts w:ascii="Traditional Arabic" w:hAnsi="Traditional Arabic" w:cs="Traditional Arabic"/>
          <w:sz w:val="28"/>
          <w:szCs w:val="28"/>
        </w:rPr>
        <w:footnoteReference w:customMarkFollows="1" w:id="26"/>
        <w:t>2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الربح بالخسارة .</w:t>
      </w:r>
    </w:p>
    <w:p w:rsidR="002F1D40" w:rsidRPr="002B2DE2" w:rsidRDefault="002F1D40" w:rsidP="002F1D40">
      <w:pPr>
        <w:numPr>
          <w:ilvl w:val="0"/>
          <w:numId w:val="21"/>
        </w:num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وما يرتبط بذلك من مجموعه من </w:t>
      </w:r>
      <w:r w:rsidR="0094777F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الأحكام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العملية التفصيليه من </w:t>
      </w:r>
      <w:r w:rsidR="0094777F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أهمها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: </w:t>
      </w:r>
    </w:p>
    <w:p w:rsidR="002F1D40" w:rsidRPr="002B2DE2" w:rsidRDefault="002F1D40" w:rsidP="002F1D40">
      <w:pPr>
        <w:numPr>
          <w:ilvl w:val="0"/>
          <w:numId w:val="21"/>
        </w:num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مبدأ نظرة الميسرة عند </w:t>
      </w:r>
      <w:r w:rsidR="0094777F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الإعسار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.</w:t>
      </w:r>
    </w:p>
    <w:p w:rsidR="002F1D40" w:rsidRPr="002B2DE2" w:rsidRDefault="002F1D40" w:rsidP="002F1D40">
      <w:pPr>
        <w:numPr>
          <w:ilvl w:val="0"/>
          <w:numId w:val="21"/>
        </w:num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امتناع غرامة </w:t>
      </w:r>
      <w:r w:rsidR="0094777F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التأخير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.</w:t>
      </w:r>
    </w:p>
    <w:p w:rsidR="002F1D40" w:rsidRPr="002B2DE2" w:rsidRDefault="002F1D40" w:rsidP="002F1D40">
      <w:pPr>
        <w:numPr>
          <w:ilvl w:val="0"/>
          <w:numId w:val="21"/>
        </w:num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الخسارة على قدر رأس المال دائما .</w:t>
      </w:r>
    </w:p>
    <w:p w:rsidR="002F1D40" w:rsidRPr="002B2DE2" w:rsidRDefault="002F1D40" w:rsidP="002F1D40">
      <w:pPr>
        <w:numPr>
          <w:ilvl w:val="0"/>
          <w:numId w:val="21"/>
        </w:num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اعتماد مؤشرات الربح كبديل شرعي لمؤشرات الفائدة الربوية .</w:t>
      </w:r>
    </w:p>
    <w:p w:rsidR="002F1D40" w:rsidRPr="002B2DE2" w:rsidRDefault="00A63A54" w:rsidP="002F1D40">
      <w:pPr>
        <w:bidi/>
        <w:ind w:left="1112" w:hanging="752"/>
        <w:jc w:val="both"/>
        <w:rPr>
          <w:rFonts w:ascii="Traditional Arabic" w:hAnsi="Traditional Arabic" w:cs="Traditional Arabic"/>
          <w:sz w:val="28"/>
          <w:szCs w:val="28"/>
          <w:u w:val="single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u w:val="single"/>
          <w:rtl/>
          <w:lang w:bidi="ar-KW"/>
        </w:rPr>
        <w:lastRenderedPageBreak/>
        <w:t>(3)</w:t>
      </w:r>
      <w:r w:rsidR="002F1D40" w:rsidRPr="002B2DE2">
        <w:rPr>
          <w:rFonts w:ascii="Traditional Arabic" w:hAnsi="Traditional Arabic" w:cs="Traditional Arabic" w:hint="cs"/>
          <w:sz w:val="28"/>
          <w:szCs w:val="28"/>
          <w:u w:val="single"/>
          <w:rtl/>
          <w:lang w:bidi="ar-KW"/>
        </w:rPr>
        <w:t xml:space="preserve"> : التكامل في النموذج الأمثل للمصرفية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u w:val="single"/>
          <w:rtl/>
          <w:lang w:bidi="ar-KW"/>
        </w:rPr>
        <w:t>الإسلامية</w:t>
      </w:r>
      <w:r w:rsidR="002F1D40" w:rsidRPr="002B2DE2">
        <w:rPr>
          <w:rFonts w:ascii="Traditional Arabic" w:hAnsi="Traditional Arabic" w:cs="Traditional Arabic" w:hint="cs"/>
          <w:sz w:val="28"/>
          <w:szCs w:val="28"/>
          <w:u w:val="single"/>
          <w:rtl/>
          <w:lang w:bidi="ar-KW"/>
        </w:rPr>
        <w:t xml:space="preserve"> ومقصد حفظ المال في الشرع :</w:t>
      </w:r>
    </w:p>
    <w:p w:rsidR="002F1D40" w:rsidRPr="002B2DE2" w:rsidRDefault="002F1D40" w:rsidP="002F1D4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في الحقبه </w:t>
      </w:r>
      <w:r w:rsidR="00A63A54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الأخيرة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94777F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أخذت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القيود النظامية تتراجع </w:t>
      </w:r>
      <w:r w:rsidR="00A63A54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أمام</w:t>
      </w:r>
      <w:r w:rsidR="008A0D0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المصارف </w:t>
      </w:r>
      <w:r w:rsidR="0094777F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وأسواق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التمويل فزالت الكثير من الحواجز بين المعاملات</w:t>
      </w:r>
      <w:r w:rsidR="008A0D0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المصرفية والاستثمارية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التجارية على مستوى العالم ومن هنا وجدت </w:t>
      </w:r>
      <w:r w:rsidR="0094777F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الأسواق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الاستثمارية والتجارية طريقها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إلى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المصارف ووجد العمل المصرفي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دعما عالميا لمذهبه المصرفي القائم على العقود الشرعية المتنوعه</w:t>
      </w:r>
      <w:r w:rsidR="0094777F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،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والتي توصف معه المصرفيه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(( 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بالشاملة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)) لكل </w:t>
      </w:r>
      <w:r w:rsidR="0094777F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أشكال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94777F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وأس</w:t>
      </w:r>
      <w:r w:rsidR="002B7AC6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الي</w:t>
      </w:r>
      <w:r w:rsidR="0094777F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ب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وصيغ المعاملات المصرفية طبقا </w:t>
      </w:r>
      <w:r w:rsidR="0094777F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لأحكام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الشريعة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. </w:t>
      </w:r>
    </w:p>
    <w:p w:rsidR="002F1D40" w:rsidRPr="002B2DE2" w:rsidRDefault="002F1D40" w:rsidP="002F1D4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وهذه المنهجية في العمل المصرفي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تجعل من المصارف أداة حقيقية للتعمير والتنمية وإضفاء معنى جديدا على </w:t>
      </w:r>
      <w:r w:rsidR="0094777F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أعمال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الوساطة المصرفية التقليدية فوساطة البنك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لا تتسم 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بحيادية الوسيط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كالوساطة التقليدية </w:t>
      </w:r>
      <w:r w:rsidR="0094777F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وإنما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المصرف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طرف 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فعال في العلاقات ال</w:t>
      </w:r>
      <w:r w:rsidR="00122C08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مالية</w:t>
      </w:r>
      <w:r w:rsidR="009C0E7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</w:t>
      </w:r>
      <w:r w:rsidR="009C0E7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الاستثمارية التي يمارسها فهو يمارس المهنة المصرفية </w:t>
      </w:r>
      <w:r w:rsidR="009C0E7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بأدواته التجارية والاستثمارية وأ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ن تعدد وتنوع الصيغ </w:t>
      </w:r>
      <w:r w:rsidR="0094777F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والإشكال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="009C0E7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الاستثمارية في منهجية المعاملات المصرفية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يعتمد اعتمادا جوهريا في </w:t>
      </w:r>
      <w:r w:rsidR="009C0E7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آليته على ((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التكامل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)) بين هذه الصيغ </w:t>
      </w:r>
      <w:r w:rsidR="0094777F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والأس</w:t>
      </w:r>
      <w:r w:rsidR="009C0E7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الي</w:t>
      </w:r>
      <w:r w:rsidR="0094777F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ب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بما يزيد من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الأرباح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ويقلل من الخسائر وي</w:t>
      </w:r>
      <w:r w:rsidR="009C0E7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ُ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حد</w:t>
      </w:r>
      <w:r w:rsidR="009C0E7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ّ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من المخاطر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إلى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حد كبير .</w:t>
      </w:r>
    </w:p>
    <w:p w:rsidR="002F1D40" w:rsidRPr="002B2DE2" w:rsidRDefault="002F1D40" w:rsidP="002F1D4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وأصبح هذا 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النموذج المتطور مصرفيا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مما تسعى البنوك العالمية الآن لتطبيقه وجني ثماره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إذ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94777F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أن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مز</w:t>
      </w:r>
      <w:r w:rsidR="009C0E7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لة البنك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</w:t>
      </w:r>
      <w:r w:rsidR="0094777F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للمهنة المصرفية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وعمليات التمويل باستخدام </w:t>
      </w:r>
      <w:r w:rsidR="0094777F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الأدوات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الشرعية يقتضي حتما التملك والبيع والشراء (التجارة)</w:t>
      </w:r>
      <w:r w:rsidR="0094777F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،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والاستثمار المباشر وغير المباشر . </w:t>
      </w:r>
    </w:p>
    <w:p w:rsidR="002F1D40" w:rsidRPr="002B2DE2" w:rsidRDefault="0094777F" w:rsidP="0094777F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هذا في 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الوقت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الذي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لا يكاد يختلف فيه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الرأي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على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أن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طبيعة البنك التجاري التقليدي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الأساسية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في ممارسته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لأعمال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المهنة المصرفية والوساطة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="009C0E7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قائمة على قاعدة       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((</w:t>
      </w:r>
      <w:r w:rsidR="003722C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الاقتراض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والإقراض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)) على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أساس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سعر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الفائدة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الدائ</w:t>
      </w:r>
      <w:r w:rsidR="008A0D0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ن والمدين وهو غير مسموح به شرعا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.</w:t>
      </w:r>
    </w:p>
    <w:p w:rsidR="002F1D40" w:rsidRPr="002B2DE2" w:rsidRDefault="002F1D40" w:rsidP="003722C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فالبنوك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في ممارستها </w:t>
      </w:r>
      <w:r w:rsidR="003722C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لأعمال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مهن</w:t>
      </w:r>
      <w:r w:rsidR="009C0E7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تها المصرفية قد تدخل طرفا مباشرأً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في المعاملات الشرعية بحسب نوعها وطبيعتها</w:t>
      </w:r>
      <w:r w:rsidR="009C0E7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،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فضلا عما</w:t>
      </w:r>
      <w:r w:rsidR="003722C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تتطلبه استثماراتها في الغالب من تملك </w:t>
      </w:r>
      <w:r w:rsidR="003722C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أصول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ثابته ومنقوله وذلك حتى تستطيع ان تؤدي دورها بفاعليه وكفاءه تتحقق معها مصالح المتعاملين والمحافظة على </w:t>
      </w:r>
      <w:r w:rsidR="003722C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أموالها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وتنميتها وفقا للقواع</w:t>
      </w:r>
      <w:r w:rsidR="003722C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د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الشرعية</w:t>
      </w:r>
      <w:r w:rsidR="003722C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</w:t>
      </w:r>
      <w:r w:rsidR="003722C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في 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مقدمتها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:</w:t>
      </w:r>
    </w:p>
    <w:p w:rsidR="002F1D40" w:rsidRPr="002B2DE2" w:rsidRDefault="008A0D01" w:rsidP="002F1D4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قاعدة ((الخراج بالضمان)) وقاعدة ((الغرم بالغنم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))</w:t>
      </w:r>
      <w:r w:rsidR="003722C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، 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فعلاقة المصرف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3722C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بأصحاب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3722C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الأموال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((المودعون)) في تكييفها الشرعي</w:t>
      </w:r>
      <w:r w:rsidR="003722C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: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علاقة مضارب </w:t>
      </w:r>
      <w:r w:rsidR="003722C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بأرباب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3722C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الأموال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في الغالب مضاربه مطلقه</w:t>
      </w:r>
      <w:r w:rsidR="003722C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،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وما يتطلبه ذلك من مز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لة </w:t>
      </w:r>
      <w:r w:rsidR="003722C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أعمال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التجارة والاستثمار بأشكالها المختلفة وفق قواعد وأحكام الفقه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في ((المضارب يضارب))</w:t>
      </w:r>
      <w:r w:rsidR="003722C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أيضا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. </w:t>
      </w:r>
    </w:p>
    <w:p w:rsidR="002F1D40" w:rsidRPr="002B2DE2" w:rsidRDefault="002F1D40" w:rsidP="002F1D4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lastRenderedPageBreak/>
        <w:t>وهذه العلاقة تختلف تماما</w:t>
      </w:r>
      <w:r w:rsidR="003722C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ً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عن علاقة البنك التجاري التقليدي </w:t>
      </w:r>
      <w:r w:rsidR="003722C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بأصحاب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الودائع فيه والمتمثلة في حقيقته</w:t>
      </w:r>
      <w:r w:rsidR="008A0D0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 وحكمها في علاقة ((دائن بمدين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)) ومن هنا كان من المسلم به </w:t>
      </w:r>
      <w:r w:rsidR="003722C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أن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نشاطها </w:t>
      </w:r>
      <w:r w:rsidR="003722C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الأكبر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يقوم على الاتجار في الديون </w:t>
      </w:r>
      <w:r w:rsidR="003722C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وإدارة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القروض مقابل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نظير </w:t>
      </w:r>
      <w:r w:rsidR="003722C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فائدة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مقطوعة سلفا وهو </w:t>
      </w:r>
      <w:r w:rsidR="003722C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أمر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غير مسموح به شرعا . </w:t>
      </w:r>
    </w:p>
    <w:p w:rsidR="002F1D40" w:rsidRPr="002B2DE2" w:rsidRDefault="002F1D40" w:rsidP="002F1D4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وللخصائص المتميزة والسمات الحاسمة للمصرفية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التي تمارسها المصارف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وتتخذ من </w:t>
      </w:r>
      <w:r w:rsidRPr="002B2DE2">
        <w:rPr>
          <w:rFonts w:ascii="Traditional Arabic" w:hAnsi="Traditional Arabic" w:cs="Traditional Arabic" w:hint="cs"/>
          <w:sz w:val="28"/>
          <w:szCs w:val="28"/>
          <w:u w:val="single"/>
          <w:rtl/>
          <w:lang w:bidi="ar-KW"/>
        </w:rPr>
        <w:t>النقود متجراً بها لا فيها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3722C8" w:rsidRPr="002B2DE2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KW"/>
        </w:rPr>
        <w:footnoteReference w:id="27"/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مقارنة بالمصرفية التقليدية التي تمارسها البنوك التجارية التقليدية التي تتخذ من النقود متجراً فيها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إذ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النقود رؤوس أموال يتجر بها لا فيها يجب أن تؤسس الرقابة المصرفية للعمل المصرفي على هذا الأساس الشرعي المكين</w:t>
      </w:r>
      <w:r w:rsidR="003722C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،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كرغبة جادة في الإصلاح النقدي والمصرفي</w:t>
      </w:r>
      <w:r w:rsidR="003722C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،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فتنصلح بصلاحه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العامة و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الاقتصاد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الكلي إصلاحاً هيكلياً حاسماً</w:t>
      </w:r>
      <w:r w:rsidR="003722C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،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يستتبع في حلقاته المتتابعة الخير والرغد</w:t>
      </w:r>
      <w:r w:rsidR="008A0D0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للناس أجمعين فتنهض الأمة وتقوى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.</w:t>
      </w:r>
    </w:p>
    <w:p w:rsidR="002F1D40" w:rsidRPr="002B2DE2" w:rsidRDefault="002F1D40" w:rsidP="002F1D4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ولهذا انتهت هيئة معايير المحاسبة والمراجعة للمؤسسات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إلى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أن الوظائف المنوطة بالمصارف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تختلف في أساسها وجو</w:t>
      </w:r>
      <w:r w:rsidR="008A0D0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هرها عن وظائف المصارف التقليدية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، مما يقتضي إيجاد مفاهيم ومعايير تتلائم مع طبيعة المصارف والمؤسسات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.</w:t>
      </w:r>
    </w:p>
    <w:p w:rsidR="002F1D40" w:rsidRPr="002B2DE2" w:rsidRDefault="002F1D40" w:rsidP="002F1D40">
      <w:pPr>
        <w:numPr>
          <w:ilvl w:val="0"/>
          <w:numId w:val="13"/>
        </w:numPr>
        <w:tabs>
          <w:tab w:val="clear" w:pos="1080"/>
          <w:tab w:val="num" w:pos="386"/>
        </w:tabs>
        <w:bidi/>
        <w:spacing w:after="0" w:line="240" w:lineRule="auto"/>
        <w:ind w:left="386"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الارتباط الوثيق بين المصرغية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وحفظ المال كمقصد ضروري من مقاصد الشرع باتفاق الأمة :</w:t>
      </w:r>
    </w:p>
    <w:p w:rsidR="002F1D40" w:rsidRPr="002B2DE2" w:rsidRDefault="002F1D40" w:rsidP="002F1D40">
      <w:pPr>
        <w:numPr>
          <w:ilvl w:val="0"/>
          <w:numId w:val="14"/>
        </w:numPr>
        <w:tabs>
          <w:tab w:val="clear" w:pos="780"/>
          <w:tab w:val="num" w:pos="572"/>
        </w:tabs>
        <w:bidi/>
        <w:spacing w:after="0" w:line="240" w:lineRule="auto"/>
        <w:ind w:left="572" w:hanging="540"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أن تك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إلى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ف الشريعة ترجع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إلى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حفظ مقاصدها في الخلق ومن هذه المقاصد الضرورية بإجماع الفقهاء مقصد :</w:t>
      </w:r>
    </w:p>
    <w:p w:rsidR="002F1D40" w:rsidRPr="002B2DE2" w:rsidRDefault="002F1D40" w:rsidP="002F1D40">
      <w:pPr>
        <w:bidi/>
        <w:ind w:left="572"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"حفظ المال" فهو من الضروريات الخمس ، وفي هذا يقول الإمام الشاطبي</w:t>
      </w:r>
      <w:r w:rsidR="003722C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3722C8" w:rsidRPr="002B2DE2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KW"/>
        </w:rPr>
        <w:footnoteReference w:id="28"/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: اتفقت الأمة على أن الشريعة وضعت للمحافظة على الضروريات الخمس ومنها مقصد حفظ المال .</w:t>
      </w:r>
    </w:p>
    <w:p w:rsidR="002F1D40" w:rsidRPr="002B2DE2" w:rsidRDefault="002F1D40" w:rsidP="002F1D40">
      <w:pPr>
        <w:bidi/>
        <w:ind w:left="572"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والتي قال عنها </w:t>
      </w:r>
      <w:r w:rsidR="003722C8"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–</w:t>
      </w:r>
      <w:r w:rsidR="003722C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الضروريات الخمس - </w:t>
      </w:r>
      <w:r w:rsidR="008A0D0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الفقهاء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: إنها أصول الدين وقواعد الشريعة</w:t>
      </w:r>
      <w:r w:rsidR="003722C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.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</w:p>
    <w:p w:rsidR="002F1D40" w:rsidRPr="002B2DE2" w:rsidRDefault="002F1D40" w:rsidP="002F1D40">
      <w:pPr>
        <w:numPr>
          <w:ilvl w:val="1"/>
          <w:numId w:val="14"/>
        </w:numPr>
        <w:tabs>
          <w:tab w:val="clear" w:pos="1440"/>
          <w:tab w:val="num" w:pos="932"/>
        </w:tabs>
        <w:bidi/>
        <w:spacing w:after="0" w:line="240" w:lineRule="auto"/>
        <w:ind w:hanging="868"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والحفظ لهذه الضروريات الخمس يكون بأمرين كما يقول العلماء :</w:t>
      </w:r>
    </w:p>
    <w:p w:rsidR="002F1D40" w:rsidRPr="002B2DE2" w:rsidRDefault="002F1D40" w:rsidP="003722C8">
      <w:pPr>
        <w:numPr>
          <w:ilvl w:val="0"/>
          <w:numId w:val="12"/>
        </w:numPr>
        <w:tabs>
          <w:tab w:val="clear" w:pos="720"/>
          <w:tab w:val="num" w:pos="932"/>
        </w:tabs>
        <w:bidi/>
        <w:spacing w:after="0" w:line="240" w:lineRule="auto"/>
        <w:ind w:left="932"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أحدهما : ما يقيم أركانها ويثبت قواعدها أي بفعل ما به </w:t>
      </w:r>
      <w:r w:rsidR="003722C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ق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يامها وثباتها .</w:t>
      </w:r>
    </w:p>
    <w:p w:rsidR="002F1D40" w:rsidRPr="002B2DE2" w:rsidRDefault="002F1D40" w:rsidP="002F1D40">
      <w:pPr>
        <w:numPr>
          <w:ilvl w:val="0"/>
          <w:numId w:val="12"/>
        </w:numPr>
        <w:tabs>
          <w:tab w:val="clear" w:pos="720"/>
          <w:tab w:val="num" w:pos="932"/>
        </w:tabs>
        <w:bidi/>
        <w:spacing w:after="0" w:line="240" w:lineRule="auto"/>
        <w:ind w:left="932"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ثانيهما : ما يدرأ عنها الاختلال الواقع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المتوقع فيها .</w:t>
      </w:r>
    </w:p>
    <w:p w:rsidR="002F1D40" w:rsidRPr="002B2DE2" w:rsidRDefault="002F1D40" w:rsidP="002F1D40">
      <w:pPr>
        <w:bidi/>
        <w:ind w:left="72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 xml:space="preserve">  والأمران متلازمان ومتكاملان لا ينفك أحدهما عن الآخر .</w:t>
      </w:r>
    </w:p>
    <w:p w:rsidR="002F1D40" w:rsidRPr="002B2DE2" w:rsidRDefault="002F1D40" w:rsidP="002F1D40">
      <w:pPr>
        <w:numPr>
          <w:ilvl w:val="1"/>
          <w:numId w:val="12"/>
        </w:numPr>
        <w:tabs>
          <w:tab w:val="clear" w:pos="1440"/>
          <w:tab w:val="num" w:pos="932"/>
        </w:tabs>
        <w:bidi/>
        <w:spacing w:after="0" w:line="240" w:lineRule="auto"/>
        <w:ind w:left="932"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على الوجه السابق </w:t>
      </w:r>
      <w:r w:rsidR="009C0E71" w:rsidRPr="002B2DE2">
        <w:rPr>
          <w:rFonts w:ascii="Traditional Arabic" w:hAnsi="Traditional Arabic" w:cs="Traditional Arabic" w:hint="cs"/>
          <w:sz w:val="28"/>
          <w:szCs w:val="28"/>
          <w:u w:val="single"/>
          <w:rtl/>
          <w:lang w:bidi="ar-KW"/>
        </w:rPr>
        <w:t>يفهم بالابتغاء من فض</w:t>
      </w:r>
      <w:r w:rsidRPr="002B2DE2">
        <w:rPr>
          <w:rFonts w:ascii="Traditional Arabic" w:hAnsi="Traditional Arabic" w:cs="Traditional Arabic" w:hint="cs"/>
          <w:sz w:val="28"/>
          <w:szCs w:val="28"/>
          <w:u w:val="single"/>
          <w:rtl/>
          <w:lang w:bidi="ar-KW"/>
        </w:rPr>
        <w:t>ل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الله في قوله 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تعالى</w:t>
      </w:r>
      <w:r w:rsidR="002A5F1B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: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"فانتشروا في الأرض وابتغوا من فضل الله و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إذ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كروا الله كثيراً لعلكم تفلحون" الجمعة/10</w:t>
      </w:r>
    </w:p>
    <w:p w:rsidR="002F1D40" w:rsidRPr="002B2DE2" w:rsidRDefault="002F1D40" w:rsidP="002F1D40">
      <w:pPr>
        <w:bidi/>
        <w:ind w:left="720"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ويفهم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أيضا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Pr="002B2DE2">
        <w:rPr>
          <w:rFonts w:ascii="Traditional Arabic" w:hAnsi="Traditional Arabic" w:cs="Traditional Arabic" w:hint="cs"/>
          <w:sz w:val="28"/>
          <w:szCs w:val="28"/>
          <w:u w:val="single"/>
          <w:rtl/>
          <w:lang w:bidi="ar-KW"/>
        </w:rPr>
        <w:t>الأمر بالإنفاق من طيبات الكسب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في قوله 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تعالى</w:t>
      </w:r>
      <w:r w:rsidR="008A0D0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: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"أنفقوا من طيبات ما كسبتم" البقرة /267 .</w:t>
      </w:r>
    </w:p>
    <w:p w:rsidR="002F1D40" w:rsidRPr="002B2DE2" w:rsidRDefault="003722C8" w:rsidP="002F1D40">
      <w:pPr>
        <w:numPr>
          <w:ilvl w:val="0"/>
          <w:numId w:val="14"/>
        </w:numPr>
        <w:tabs>
          <w:tab w:val="clear" w:pos="780"/>
          <w:tab w:val="num" w:pos="572"/>
        </w:tabs>
        <w:bidi/>
        <w:spacing w:after="0" w:line="240" w:lineRule="auto"/>
        <w:ind w:left="572" w:hanging="540"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u w:val="single"/>
          <w:rtl/>
          <w:lang w:bidi="ar-KW"/>
        </w:rPr>
        <w:lastRenderedPageBreak/>
        <w:t xml:space="preserve">أن </w:t>
      </w:r>
      <w:r w:rsidR="002F1D40" w:rsidRPr="002B2DE2">
        <w:rPr>
          <w:rFonts w:ascii="Traditional Arabic" w:hAnsi="Traditional Arabic" w:cs="Traditional Arabic" w:hint="cs"/>
          <w:sz w:val="28"/>
          <w:szCs w:val="28"/>
          <w:u w:val="single"/>
          <w:rtl/>
          <w:lang w:bidi="ar-KW"/>
        </w:rPr>
        <w:t>الوسائل تأخذ حكم المقاصد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: ف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إذ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 كانت المقاصد ضرورية كانت الوسائل كذلك ولذلك وضع الفقهاء قاعدة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: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"ما لا يتم الواجب إلا به فهو واجب" .</w:t>
      </w:r>
    </w:p>
    <w:p w:rsidR="002F1D40" w:rsidRPr="002B2DE2" w:rsidRDefault="002F1D40" w:rsidP="002F1D40">
      <w:pPr>
        <w:bidi/>
        <w:ind w:left="572"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كما يقرر الإمام الشاطبي أن المندوب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إلى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ه بالجزء ينتهض أن يصير واجباً بالكل .</w:t>
      </w:r>
    </w:p>
    <w:p w:rsidR="002F1D40" w:rsidRPr="002B2DE2" w:rsidRDefault="002F1D40" w:rsidP="002F1D40">
      <w:pPr>
        <w:bidi/>
        <w:ind w:left="572"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 xml:space="preserve">ومن ثم فإن تقييد حق المصارف </w:t>
      </w:r>
      <w:r w:rsidR="00B91A81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في ت</w:t>
      </w:r>
      <w:r w:rsidR="003722C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</w:t>
      </w:r>
      <w:r w:rsidR="002A5F1B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لك العقارات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، وتقييد حقها</w:t>
      </w:r>
      <w:r w:rsidR="003722C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في</w:t>
      </w:r>
      <w:r w:rsidR="002A5F1B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تملك المنقول والتعامل به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، وتقييد العمل المصرفي بعدم الاستث</w:t>
      </w:r>
      <w:r w:rsidR="00D0063F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مار المباشر في التجارة والصناعة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.</w:t>
      </w:r>
    </w:p>
    <w:p w:rsidR="002F1D40" w:rsidRPr="002B2DE2" w:rsidRDefault="002F1D40" w:rsidP="003722C8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تخصيص لأمر الشرع بغير مخصص شرعي فلا يجوز .</w:t>
      </w:r>
    </w:p>
    <w:p w:rsidR="002F1D40" w:rsidRPr="002B2DE2" w:rsidRDefault="002F1D40" w:rsidP="002F1D40">
      <w:pPr>
        <w:numPr>
          <w:ilvl w:val="0"/>
          <w:numId w:val="14"/>
        </w:numPr>
        <w:tabs>
          <w:tab w:val="clear" w:pos="780"/>
          <w:tab w:val="num" w:pos="572"/>
        </w:tabs>
        <w:bidi/>
        <w:spacing w:after="0" w:line="240" w:lineRule="auto"/>
        <w:ind w:left="572" w:hanging="540"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ولعموم الأمر بتثمير المال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في الشرع حتى يمكن إقامة أمر الدين والقيام بوظائف التك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إلى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ف الشرعية كان</w:t>
      </w:r>
      <w:r w:rsidR="002A5F1B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حديث الرسول صلى الله عليه وسلم: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"إن قامت الساعة وبيد أحدكم فسيلة فإن استطاع ألا يقوم حتى يغرسها فليفعل" أخرجه أحمد في مسنده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footnoteReference w:customMarkFollows="1" w:id="29"/>
        <w:t>(1)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.</w:t>
      </w:r>
    </w:p>
    <w:p w:rsidR="002F1D40" w:rsidRPr="002B2DE2" w:rsidRDefault="002F1D40" w:rsidP="003722C8">
      <w:pPr>
        <w:bidi/>
        <w:ind w:left="572"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ويقول ابن القيم رحمه الله "إن ترك ال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امر أعظم عند الله من ارتكاب المناهي"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footnoteReference w:customMarkFollows="1" w:id="30"/>
        <w:t>(2)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.</w:t>
      </w:r>
    </w:p>
    <w:p w:rsidR="002F1D40" w:rsidRPr="002B2DE2" w:rsidRDefault="000E0346" w:rsidP="002F1D40">
      <w:pPr>
        <w:bidi/>
        <w:ind w:left="32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4)</w:t>
      </w:r>
      <w:r w:rsidR="002F1D40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 xml:space="preserve"> :جوهر وطبيعة النشاط المصرفي </w:t>
      </w:r>
      <w:r w:rsidR="00B91A81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الإسلامي</w:t>
      </w:r>
      <w:r w:rsidR="002F1D40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 xml:space="preserve"> : </w:t>
      </w:r>
    </w:p>
    <w:p w:rsidR="002F1D40" w:rsidRPr="002B2DE2" w:rsidRDefault="002F1D40" w:rsidP="002F1D40">
      <w:pPr>
        <w:bidi/>
        <w:ind w:left="32"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البنك </w:t>
      </w:r>
      <w:r w:rsidRPr="002B2DE2">
        <w:rPr>
          <w:rFonts w:ascii="Traditional Arabic" w:hAnsi="Traditional Arabic" w:cs="Traditional Arabic" w:hint="cs"/>
          <w:sz w:val="28"/>
          <w:szCs w:val="28"/>
          <w:u w:val="single"/>
          <w:rtl/>
          <w:lang w:bidi="ar-KW"/>
        </w:rPr>
        <w:t>التقليدي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وفقا لنظامه القانوني يقوم أساسا على تجميع المدخرات من وحدات الفائض وتقديمها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إلى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وحدات العجز</w:t>
      </w:r>
      <w:r w:rsidR="003722C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،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على </w:t>
      </w:r>
      <w:r w:rsidR="003722C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أساس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3722C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الفائدة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أخذا وعطاءً</w:t>
      </w:r>
      <w:r w:rsidR="003722C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،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والعائد في النهاية هو الفرق بين سعري </w:t>
      </w:r>
      <w:r w:rsidR="003722C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الفائدة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الدائنه والمدينة .</w:t>
      </w:r>
    </w:p>
    <w:p w:rsidR="002F1D40" w:rsidRPr="002B2DE2" w:rsidRDefault="002F1D40" w:rsidP="003722C8">
      <w:pPr>
        <w:bidi/>
        <w:ind w:left="32"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والمصرف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باعتباره جزءاً من</w:t>
      </w:r>
      <w:r w:rsidR="009C0E7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النظام المصرفي وتمثل عملياته وأ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دواته جزءا من الوسائل المتاحه لتنفيذ السياسة النقدية وال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الاقتصاد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ية يقوم في نشاطه على </w:t>
      </w:r>
      <w:r w:rsidR="003722C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أساس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من قاعدتي الخراج بالضمان</w:t>
      </w:r>
      <w:r w:rsidR="003722C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،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وقاعدة الغرم بالغنم </w:t>
      </w:r>
      <w:r w:rsidR="003722C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أي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3722C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المشاركة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بالربح والخسارة</w:t>
      </w:r>
      <w:r w:rsidR="003722C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،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ومن ثم لا يعتمد على سعر الفائدة </w:t>
      </w:r>
      <w:r w:rsidR="003722C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في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التعامل .</w:t>
      </w:r>
    </w:p>
    <w:p w:rsidR="002F1D40" w:rsidRPr="002B2DE2" w:rsidRDefault="002F1D40" w:rsidP="003722C8">
      <w:pPr>
        <w:bidi/>
        <w:ind w:left="32"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وعلى ذلك فحساباته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9C0E71" w:rsidRPr="002B2DE2">
        <w:rPr>
          <w:rStyle w:val="FootnoteReference"/>
          <w:rFonts w:ascii="Traditional Arabic" w:hAnsi="Traditional Arabic" w:cs="Traditional Arabic"/>
          <w:sz w:val="28"/>
          <w:szCs w:val="28"/>
          <w:lang w:bidi="ar-KW"/>
        </w:rPr>
        <w:footnoteReference w:customMarkFollows="1" w:id="31"/>
        <w:t>(3)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(الودائع لديه) تنقسم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إلى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حسابات جاريه وحسابات است</w:t>
      </w:r>
      <w:r w:rsidR="009C0E7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ثمارية ويقوم الحساب الجاري على أ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ساس قاعدة الخراج بالضمان</w:t>
      </w:r>
      <w:r w:rsidR="003722C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: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فهو مضمون على البنك ومن ثم يستاثر بعائده</w:t>
      </w:r>
      <w:r w:rsidR="003722C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،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وهو في ذلك يشبه تماما الحسا</w:t>
      </w:r>
      <w:r w:rsidR="002A5F1B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بات الجارية في البنوك التقليدية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، </w:t>
      </w:r>
      <w:r w:rsidR="003722C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أما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حسابات الاستثمار في البنك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فهو </w:t>
      </w:r>
      <w:r w:rsidR="003722C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جوهر عمله وعملياته وتخضع لقاعدة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الغرم بالغنم ومن</w:t>
      </w:r>
      <w:r w:rsidR="003722C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ثم لا ي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ضمنها البنك </w:t>
      </w:r>
      <w:r w:rsidR="003722C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إلا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بشروط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إذ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3722C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أن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: </w:t>
      </w:r>
    </w:p>
    <w:p w:rsidR="002F1D40" w:rsidRPr="002B2DE2" w:rsidRDefault="002F1D40" w:rsidP="002F1D40">
      <w:pPr>
        <w:numPr>
          <w:ilvl w:val="0"/>
          <w:numId w:val="17"/>
        </w:numPr>
        <w:tabs>
          <w:tab w:val="clear" w:pos="1680"/>
          <w:tab w:val="num" w:pos="572"/>
        </w:tabs>
        <w:bidi/>
        <w:spacing w:after="0" w:line="240" w:lineRule="auto"/>
        <w:ind w:left="572" w:hanging="540"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المصرف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مضارب </w:t>
      </w:r>
      <w:r w:rsidR="003722C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أصلا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ويضارب تبعا</w:t>
      </w:r>
      <w:r w:rsidR="006E0D7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ً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:</w:t>
      </w:r>
    </w:p>
    <w:p w:rsidR="002F1D40" w:rsidRPr="002B2DE2" w:rsidRDefault="002F1D40" w:rsidP="002F1D40">
      <w:pPr>
        <w:bidi/>
        <w:ind w:left="572"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يضارب ويتجر في </w:t>
      </w:r>
      <w:r w:rsidR="003722C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أموال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المودعين مقابل نسبه شائعه معلومه من الربح المتحقق .</w:t>
      </w:r>
    </w:p>
    <w:p w:rsidR="002F1D40" w:rsidRPr="002B2DE2" w:rsidRDefault="002F1D40" w:rsidP="00B91A81">
      <w:pPr>
        <w:bidi/>
        <w:ind w:left="572"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lastRenderedPageBreak/>
        <w:t xml:space="preserve">وذلك </w:t>
      </w:r>
      <w:r w:rsidR="003722C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إما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بتقديم </w:t>
      </w:r>
      <w:r w:rsidR="003722C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أموال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المودعين مضاربة لرجال </w:t>
      </w:r>
      <w:r w:rsidR="003722C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الأعمال</w:t>
      </w:r>
      <w:r w:rsidR="002A5F1B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</w:t>
      </w:r>
      <w:r w:rsidR="003722C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مست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ثمرين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تقديمها لشريك في موضوع تجاري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="003722C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زراعي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صناعي ..... إلخ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تشغيل اموال المودعين في عمليات البيوع المختلفة ومنها الآجلة والسلم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وإلاستصن</w:t>
      </w:r>
      <w:r w:rsidR="006E0D7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ع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والتجارة .</w:t>
      </w:r>
    </w:p>
    <w:p w:rsidR="002F1D40" w:rsidRPr="002B2DE2" w:rsidRDefault="002F1D40" w:rsidP="002A4001">
      <w:pPr>
        <w:bidi/>
        <w:ind w:left="572"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والمصرف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في كل ذلك ملتزم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بالأحكام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الشرعية التي تراقب تطبيقها الهيئات الشرعية المتخصصه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 الجهات الإشرافية أيضا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. وفي مقابل ذلك فإن التمويل المباشر لعمليات البيع والشراء والاستيراد والتصدير والزراعة والتصنيع والتعدين ....الخ فمحظور قانون</w:t>
      </w:r>
      <w:r w:rsidR="002A5F1B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 على البنوك التجارية التقليدية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.</w:t>
      </w:r>
      <w:r w:rsidR="002A4001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ومقتضى هذا الحظ</w:t>
      </w:r>
      <w:r w:rsidR="006E0D7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ر أ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نه لا يجوز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لأي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بنك مرخص له بان يعمل منفردا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مشتركا في تجارة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الجملة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التجزئه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في الاستيراد والتصدير وتملك المعدات وال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إلى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ات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واستئجارها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وإعادة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تأجيرها للغير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إدارة وتملك الشركات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تملك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أسهم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البنوك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إدارة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الإصدارات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الأولية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من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الأسهم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والسندات وتعهد تغطيتها</w:t>
      </w:r>
      <w:r w:rsidR="006E0D78" w:rsidRPr="002B2DE2">
        <w:rPr>
          <w:rStyle w:val="FootnoteReference"/>
          <w:rFonts w:ascii="Traditional Arabic" w:hAnsi="Traditional Arabic" w:cs="Traditional Arabic"/>
          <w:sz w:val="28"/>
          <w:szCs w:val="28"/>
          <w:lang w:bidi="ar-KW"/>
        </w:rPr>
        <w:footnoteReference w:customMarkFollows="1" w:id="32"/>
        <w:t>(1)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.</w:t>
      </w:r>
    </w:p>
    <w:p w:rsidR="00B91A81" w:rsidRPr="002B2DE2" w:rsidRDefault="002F1D40" w:rsidP="00D0063F">
      <w:pPr>
        <w:numPr>
          <w:ilvl w:val="0"/>
          <w:numId w:val="17"/>
        </w:numPr>
        <w:tabs>
          <w:tab w:val="clear" w:pos="1680"/>
          <w:tab w:val="left" w:pos="572"/>
        </w:tabs>
        <w:bidi/>
        <w:spacing w:after="0" w:line="240" w:lineRule="auto"/>
        <w:ind w:left="572" w:hanging="540"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على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أساس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جوهر وطبيعة نشاط المصرف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السابق تحديدها فإنه ليس هناك 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التزام من قبل المصرف تجاه المودعين والعملاء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برد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أموالهم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كاملة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إلىهم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إلا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إذا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أهمل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المصرف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قصر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تعدى وهذا هو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الأساس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العادل الذي يحكم علاقة المودعين بالمصرف وينظم حالات المسؤليه فيها .</w:t>
      </w:r>
    </w:p>
    <w:p w:rsidR="002F1D40" w:rsidRPr="002B2DE2" w:rsidRDefault="002F1D40" w:rsidP="00B91A81">
      <w:pPr>
        <w:bidi/>
        <w:ind w:left="32"/>
        <w:jc w:val="both"/>
        <w:rPr>
          <w:rFonts w:ascii="Traditional Arabic" w:hAnsi="Traditional Arabic" w:cs="Traditional Arabic"/>
          <w:sz w:val="28"/>
          <w:szCs w:val="28"/>
          <w:u w:val="single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u w:val="single"/>
          <w:rtl/>
          <w:lang w:bidi="ar-KW"/>
        </w:rPr>
        <w:t>ويترتب على ذلك ما يلي :</w:t>
      </w:r>
    </w:p>
    <w:p w:rsidR="002F1D40" w:rsidRPr="002B2DE2" w:rsidRDefault="00B91A81" w:rsidP="00B91A81">
      <w:pPr>
        <w:numPr>
          <w:ilvl w:val="0"/>
          <w:numId w:val="18"/>
        </w:numPr>
        <w:tabs>
          <w:tab w:val="clear" w:pos="360"/>
          <w:tab w:val="num" w:pos="572"/>
          <w:tab w:val="left" w:pos="1472"/>
        </w:tabs>
        <w:bidi/>
        <w:spacing w:after="0" w:line="240" w:lineRule="auto"/>
        <w:ind w:left="572" w:hanging="572"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إن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الصيغ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والأدوات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أو 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العقود التي يتعامل بها المصرف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تتضمن بطريق قاطع تحمل الممول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حا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مل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الصك والمتعاقد ل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خاطر الاستثمار في حدود مقدار وقيمة التمويل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</w:t>
      </w:r>
      <w:r w:rsidR="002A5F1B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صك بصفه نهائيه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.</w:t>
      </w:r>
    </w:p>
    <w:p w:rsidR="002F1D40" w:rsidRPr="002B2DE2" w:rsidRDefault="002F1D40" w:rsidP="00B91A81">
      <w:pPr>
        <w:numPr>
          <w:ilvl w:val="0"/>
          <w:numId w:val="18"/>
        </w:numPr>
        <w:tabs>
          <w:tab w:val="clear" w:pos="360"/>
          <w:tab w:val="num" w:pos="572"/>
        </w:tabs>
        <w:bidi/>
        <w:spacing w:after="0" w:line="240" w:lineRule="auto"/>
        <w:ind w:left="572" w:hanging="572"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ن يتضمن العقد في المشاركات بأنواعها توزيع نسبة مقدره معلومه مقدماً من الربح المتحقق .</w:t>
      </w:r>
    </w:p>
    <w:p w:rsidR="002F1D40" w:rsidRPr="002B2DE2" w:rsidRDefault="00B91A81" w:rsidP="00B91A81">
      <w:pPr>
        <w:numPr>
          <w:ilvl w:val="0"/>
          <w:numId w:val="19"/>
        </w:numPr>
        <w:tabs>
          <w:tab w:val="num" w:pos="572"/>
        </w:tabs>
        <w:bidi/>
        <w:spacing w:after="0" w:line="240" w:lineRule="auto"/>
        <w:ind w:left="572" w:hanging="572"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ن تتضمن الوسيلة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الأداة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الصك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أن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مبلغ التمويل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قيمة الصك مملوك لحامل الصك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الممول </w:t>
      </w:r>
      <w:r w:rsidR="002F1D40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وهذا يقتضي ما يلي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:</w:t>
      </w:r>
    </w:p>
    <w:p w:rsidR="002F1D40" w:rsidRPr="002B2DE2" w:rsidRDefault="002F1D40" w:rsidP="002F1D40">
      <w:pPr>
        <w:numPr>
          <w:ilvl w:val="1"/>
          <w:numId w:val="19"/>
        </w:numPr>
        <w:bidi/>
        <w:spacing w:after="0" w:line="240" w:lineRule="auto"/>
        <w:ind w:hanging="508"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أن تكون هناك ما أمكن حسابات مستقله لكل مشروع خاص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="002A4001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نشاط معين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مو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ّ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ل بطريق شرعي .</w:t>
      </w:r>
    </w:p>
    <w:p w:rsidR="002F1D40" w:rsidRPr="002B2DE2" w:rsidRDefault="00B91A81" w:rsidP="002F1D40">
      <w:pPr>
        <w:numPr>
          <w:ilvl w:val="1"/>
          <w:numId w:val="19"/>
        </w:numPr>
        <w:bidi/>
        <w:spacing w:after="0" w:line="240" w:lineRule="auto"/>
        <w:ind w:hanging="508"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أن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يتم مراجعة الحسابات بمعرفة مراقب</w:t>
      </w:r>
      <w:r w:rsidR="002A5F1B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 الحسابات المعتمدون والمستقلون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.</w:t>
      </w:r>
    </w:p>
    <w:p w:rsidR="002F1D40" w:rsidRPr="002B2DE2" w:rsidRDefault="002F1D40" w:rsidP="00B91A81">
      <w:pPr>
        <w:numPr>
          <w:ilvl w:val="1"/>
          <w:numId w:val="19"/>
        </w:numPr>
        <w:bidi/>
        <w:spacing w:after="0" w:line="240" w:lineRule="auto"/>
        <w:ind w:hanging="508"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إعلان ميزانيات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الأرباح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2A5F1B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والخسائر في مواعيدها على الكافة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، وذلك حتى يتم التأكد من تحقيق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الأرباح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حصول الخسائر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بدون تعد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ٍ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أو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تقصير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ٍ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أو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إهمال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ٍ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ن يتم التوزيع على أساس شروط العقد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="002A5F1B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الصك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.</w:t>
      </w:r>
    </w:p>
    <w:p w:rsidR="002A4001" w:rsidRPr="002A4001" w:rsidRDefault="002A4001" w:rsidP="002A5F1B">
      <w:pPr>
        <w:bidi/>
        <w:jc w:val="both"/>
        <w:rPr>
          <w:rFonts w:ascii="Traditional Arabic" w:hAnsi="Traditional Arabic" w:cs="Traditional Arabic" w:hint="cs"/>
          <w:b/>
          <w:bCs/>
          <w:sz w:val="12"/>
          <w:szCs w:val="12"/>
          <w:u w:val="single"/>
          <w:rtl/>
          <w:lang w:bidi="ar-KW"/>
        </w:rPr>
      </w:pPr>
    </w:p>
    <w:p w:rsidR="002F1D40" w:rsidRPr="002B2DE2" w:rsidRDefault="000E0346" w:rsidP="002A4001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KW"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>5)</w:t>
      </w:r>
      <w:r w:rsidR="002F1D40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 xml:space="preserve"> :</w:t>
      </w:r>
      <w:r w:rsidR="00B91A81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>إ</w:t>
      </w:r>
      <w:r w:rsidR="002F1D40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 xml:space="preserve">نعكاس طبيعة النشاط المصرفي </w:t>
      </w:r>
      <w:r w:rsidR="00B91A81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>الإسلامي</w:t>
      </w:r>
      <w:r w:rsidR="002F1D40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 xml:space="preserve"> في المزايا الت</w:t>
      </w:r>
      <w:r w:rsidR="00122C08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>إليه</w:t>
      </w:r>
      <w:r w:rsidR="002F1D40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 xml:space="preserve"> :   </w:t>
      </w:r>
    </w:p>
    <w:p w:rsidR="002F1D40" w:rsidRPr="002B2DE2" w:rsidRDefault="002F1D40" w:rsidP="002F1D40">
      <w:pPr>
        <w:numPr>
          <w:ilvl w:val="0"/>
          <w:numId w:val="20"/>
        </w:num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بالنظر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إلى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طبيعة نشاط المصرف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على النحو السابق يكون </w:t>
      </w:r>
      <w:r w:rsidR="002A5F1B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حجم الودائع تحت الطلب قليل جداً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، وكذلك حجم القروض الحسنة وهذا وذلك 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 xml:space="preserve">يخفف </w:t>
      </w:r>
      <w:r w:rsidR="00B91A81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إلى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 xml:space="preserve"> حد كبير من مسؤلية البنك المكزي تجاه أموال المودعين . </w:t>
      </w:r>
    </w:p>
    <w:p w:rsidR="002F1D40" w:rsidRPr="002B2DE2" w:rsidRDefault="00B91A81" w:rsidP="00B91A81">
      <w:pPr>
        <w:numPr>
          <w:ilvl w:val="0"/>
          <w:numId w:val="20"/>
        </w:num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إن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ودائع الاستثمار لدى المصارف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تقوم على معامل الشركة في الربح والخسارة ومن ثم فإن مردود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عائد التمويل المبني على المشاركة في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الأرباح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والخسائر والذي يقدمه البنك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يكون بحسب نجاح المشروع الممول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="002A5F1B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فشله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، وذلك 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lastRenderedPageBreak/>
        <w:t>خلافاً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للودائع ال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دخارية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لأجل لدى البنوك التجارية التقليدية فرأسمالها مضمون مما يؤثر على عرض النقود في المجتمع وما يتبعه من عبء ثقيل</w:t>
      </w:r>
      <w:r w:rsidR="002A5F1B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على البنك المركزي في هذا الصدد</w:t>
      </w:r>
      <w:r w:rsidR="002F1D4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.</w:t>
      </w:r>
    </w:p>
    <w:p w:rsidR="002F1D40" w:rsidRPr="002B2DE2" w:rsidRDefault="002F1D40" w:rsidP="002F1D40">
      <w:pPr>
        <w:numPr>
          <w:ilvl w:val="0"/>
          <w:numId w:val="20"/>
        </w:num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إن إقراض المصرف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والاستقراض منه بحسب جوهر وطبيعة نشاطه قليل نسبيا وما يستتبع ذلك من أن تكون النقود الجديده الناتجه عن هذه العملية قليله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أيضا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مما ييسر مهمة البنك المركزي في رقابة السياسة النقدية بخلاف الحال في عملية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الإقراض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المصرفي في البنوك التجارية التقليدية والنابع من الحسابات الجارية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إذ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تخلق هذه العملية نقوداً جديدة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إذ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لا مستقرض يملك مالاً بدون أن يتنازل المقرض ال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ل عن ملكيته وهو الذي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دع ماله في حساب جاري لدى البنك .</w:t>
      </w:r>
    </w:p>
    <w:p w:rsidR="002F1D40" w:rsidRPr="002B2DE2" w:rsidRDefault="002F1D40" w:rsidP="002F1D40">
      <w:pPr>
        <w:bidi/>
        <w:ind w:left="32"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وذلك يضيف صعوبة جديدة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يعس</w:t>
      </w:r>
      <w:r w:rsidR="006E0D7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ّ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ر على البنك المركزي مهمته في </w:t>
      </w:r>
      <w:r w:rsidR="006E0D7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ضبط عرض النقود كي تفي بالحاجة وأ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ن يكون ملائماً لأغراض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الاقتصاد الوطني وتحقيق الا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ستقرار فيه .</w:t>
      </w:r>
    </w:p>
    <w:p w:rsidR="002F1D40" w:rsidRPr="002B2DE2" w:rsidRDefault="002F1D40" w:rsidP="002F1D40">
      <w:pPr>
        <w:bidi/>
        <w:ind w:left="32"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فمن المعلوم أن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حجم التوسع النقدي يتأثر بطبيعة الودائع وأس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الي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ب التمويل ومن ثم يكون أقل حجماً في إطار النشاط المصرفي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مقارناً بنفس النشاطات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إذ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 مارستها البنوك التقليدية .</w:t>
      </w:r>
    </w:p>
    <w:p w:rsidR="002F1D40" w:rsidRPr="002B2DE2" w:rsidRDefault="002F1D40" w:rsidP="00B91A81">
      <w:pPr>
        <w:numPr>
          <w:ilvl w:val="0"/>
          <w:numId w:val="20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 xml:space="preserve">لذا تختلف المصارف </w:t>
      </w:r>
      <w:r w:rsidR="00B91A81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 xml:space="preserve"> عن البنوك التقليدية في </w:t>
      </w:r>
      <w:r w:rsidR="00B91A81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الأمور الجوهرة التالي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ة :</w:t>
      </w:r>
    </w:p>
    <w:p w:rsidR="002F1D40" w:rsidRPr="002B2DE2" w:rsidRDefault="002F1D40" w:rsidP="002F1D40">
      <w:pPr>
        <w:numPr>
          <w:ilvl w:val="1"/>
          <w:numId w:val="20"/>
        </w:numPr>
        <w:tabs>
          <w:tab w:val="clear" w:pos="1112"/>
          <w:tab w:val="num" w:pos="1292"/>
        </w:tabs>
        <w:bidi/>
        <w:spacing w:after="0" w:line="240" w:lineRule="auto"/>
        <w:ind w:left="1472" w:hanging="720"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نبذ الفوائد الربوية بأشكالها المختلفة أخذاً وعطاءً .</w:t>
      </w:r>
    </w:p>
    <w:p w:rsidR="002F1D40" w:rsidRPr="002B2DE2" w:rsidRDefault="002F1D40" w:rsidP="002F1D40">
      <w:pPr>
        <w:numPr>
          <w:ilvl w:val="1"/>
          <w:numId w:val="20"/>
        </w:numPr>
        <w:tabs>
          <w:tab w:val="clear" w:pos="1112"/>
          <w:tab w:val="num" w:pos="1292"/>
        </w:tabs>
        <w:bidi/>
        <w:spacing w:after="0" w:line="240" w:lineRule="auto"/>
        <w:ind w:left="1472" w:hanging="720"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ممارسة الاتجار المباشر . </w:t>
      </w:r>
    </w:p>
    <w:p w:rsidR="002F1D40" w:rsidRPr="002B2DE2" w:rsidRDefault="002F1D40" w:rsidP="002F1D40">
      <w:pPr>
        <w:numPr>
          <w:ilvl w:val="1"/>
          <w:numId w:val="20"/>
        </w:numPr>
        <w:tabs>
          <w:tab w:val="clear" w:pos="1112"/>
          <w:tab w:val="num" w:pos="1292"/>
        </w:tabs>
        <w:bidi/>
        <w:spacing w:after="0" w:line="240" w:lineRule="auto"/>
        <w:ind w:left="1472" w:hanging="720"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ملكية أصول لغايات الاستثمار .</w:t>
      </w:r>
    </w:p>
    <w:p w:rsidR="002F1D40" w:rsidRPr="002B2DE2" w:rsidRDefault="002F1D40" w:rsidP="002F1D40">
      <w:pPr>
        <w:numPr>
          <w:ilvl w:val="1"/>
          <w:numId w:val="20"/>
        </w:numPr>
        <w:tabs>
          <w:tab w:val="clear" w:pos="1112"/>
          <w:tab w:val="num" w:pos="1292"/>
        </w:tabs>
        <w:bidi/>
        <w:spacing w:after="0" w:line="240" w:lineRule="auto"/>
        <w:ind w:left="1472" w:hanging="720"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المشاركة المباشرة في مشاريع منتجة .</w:t>
      </w:r>
    </w:p>
    <w:p w:rsidR="002F1D40" w:rsidRPr="002B2DE2" w:rsidRDefault="002F1D40" w:rsidP="00122C08">
      <w:pPr>
        <w:bidi/>
        <w:ind w:left="752"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وتأسيساً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على ذلك يبرز </w:t>
      </w:r>
      <w:r w:rsidRPr="002B2DE2">
        <w:rPr>
          <w:rFonts w:ascii="Traditional Arabic" w:hAnsi="Traditional Arabic" w:cs="Traditional Arabic" w:hint="cs"/>
          <w:sz w:val="28"/>
          <w:szCs w:val="28"/>
          <w:u w:val="single"/>
          <w:rtl/>
          <w:lang w:bidi="ar-KW"/>
        </w:rPr>
        <w:t>بشكل واضح التساؤل الت</w:t>
      </w:r>
      <w:r w:rsidR="00122C08" w:rsidRPr="002B2DE2">
        <w:rPr>
          <w:rFonts w:ascii="Traditional Arabic" w:hAnsi="Traditional Arabic" w:cs="Traditional Arabic" w:hint="cs"/>
          <w:sz w:val="28"/>
          <w:szCs w:val="28"/>
          <w:u w:val="single"/>
          <w:rtl/>
          <w:lang w:bidi="ar-KW"/>
        </w:rPr>
        <w:t>ا</w:t>
      </w:r>
      <w:r w:rsidR="00B91A81" w:rsidRPr="002B2DE2">
        <w:rPr>
          <w:rFonts w:ascii="Traditional Arabic" w:hAnsi="Traditional Arabic" w:cs="Traditional Arabic" w:hint="cs"/>
          <w:sz w:val="28"/>
          <w:szCs w:val="28"/>
          <w:u w:val="single"/>
          <w:rtl/>
          <w:lang w:bidi="ar-KW"/>
        </w:rPr>
        <w:t>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u w:val="single"/>
          <w:rtl/>
          <w:lang w:bidi="ar-KW"/>
        </w:rPr>
        <w:t>ي</w:t>
      </w:r>
      <w:r w:rsidRPr="002B2DE2">
        <w:rPr>
          <w:rFonts w:ascii="Traditional Arabic" w:hAnsi="Traditional Arabic" w:cs="Traditional Arabic" w:hint="cs"/>
          <w:sz w:val="28"/>
          <w:szCs w:val="28"/>
          <w:u w:val="single"/>
          <w:rtl/>
          <w:lang w:bidi="ar-KW"/>
        </w:rPr>
        <w:t xml:space="preserve"> وهو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: </w:t>
      </w:r>
    </w:p>
    <w:p w:rsidR="002F1D40" w:rsidRPr="002B2DE2" w:rsidRDefault="002F1D40" w:rsidP="002F1D40">
      <w:pPr>
        <w:bidi/>
        <w:ind w:left="752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 xml:space="preserve">كيفية إخضاع المصارف </w:t>
      </w:r>
      <w:r w:rsidR="00B91A81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 xml:space="preserve"> لمجموعة من </w:t>
      </w:r>
      <w:r w:rsidR="00122C08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الأسس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 xml:space="preserve"> والمعايير الرقابية والتنظيمية والتوجيهية وفقاً</w:t>
      </w:r>
      <w:r w:rsidR="00122C08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 xml:space="preserve"> </w:t>
      </w:r>
      <w:r w:rsidR="002A5F1B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لطبيعة عملها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 xml:space="preserve">؟ </w:t>
      </w:r>
    </w:p>
    <w:p w:rsidR="002F1D40" w:rsidRPr="002B2DE2" w:rsidRDefault="002F1D40" w:rsidP="002F1D40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KW"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 xml:space="preserve">والمحور </w:t>
      </w:r>
      <w:r w:rsidR="00122C08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>الأساسي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 xml:space="preserve"> لذلك : </w:t>
      </w:r>
    </w:p>
    <w:p w:rsidR="002F1D40" w:rsidRPr="002B2DE2" w:rsidRDefault="002F1D40" w:rsidP="002F1D40">
      <w:pPr>
        <w:bidi/>
        <w:ind w:left="32"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       هل تخضع المصارف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لنفس القواعد والتعليمات الرقا</w:t>
      </w:r>
      <w:r w:rsidR="002A5F1B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بية المنظمة لعمل المصارف عموماً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؟</w:t>
      </w:r>
    </w:p>
    <w:p w:rsidR="002F1D40" w:rsidRPr="002B2DE2" w:rsidRDefault="002F1D40" w:rsidP="002F1D40">
      <w:pPr>
        <w:bidi/>
        <w:ind w:left="32"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       أم يجب تطوير المعايير وأدوات للرقابة والتوجيه </w:t>
      </w:r>
      <w:r w:rsidRPr="002B2DE2">
        <w:rPr>
          <w:rFonts w:ascii="Traditional Arabic" w:hAnsi="Traditional Arabic" w:cs="Traditional Arabic" w:hint="cs"/>
          <w:sz w:val="28"/>
          <w:szCs w:val="28"/>
          <w:u w:val="single"/>
          <w:rtl/>
          <w:lang w:bidi="ar-KW"/>
        </w:rPr>
        <w:t>في البنك المركزي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لتستوعب هذه المصرفية المتميزه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،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وتعطيها حقها من الرعاية والاهتمام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،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تقديراً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لأهدافها ووظائفها وطبيعة أعمالها  الشرعية ؟ </w:t>
      </w:r>
    </w:p>
    <w:p w:rsidR="002F1D40" w:rsidRPr="002B2DE2" w:rsidRDefault="000E0346" w:rsidP="002F1D40">
      <w:pPr>
        <w:bidi/>
        <w:ind w:left="32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6) : تح</w:t>
      </w:r>
      <w:r w:rsidR="002F1D40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ديد طبيعة الوساطة الم</w:t>
      </w:r>
      <w:r w:rsidR="00122C08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الي</w:t>
      </w:r>
      <w:r w:rsidR="002F1D40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 xml:space="preserve">ة في ممارسة المهنة المصرفية </w:t>
      </w:r>
      <w:r w:rsidR="00B91A81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الإسلامية</w:t>
      </w:r>
      <w:r w:rsidR="002A5F1B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 xml:space="preserve"> ودورها في التنمية</w:t>
      </w:r>
      <w:r w:rsidR="002F1D40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:</w:t>
      </w:r>
    </w:p>
    <w:p w:rsidR="002F1D40" w:rsidRPr="002B2DE2" w:rsidRDefault="002F1D40" w:rsidP="00122C08">
      <w:pPr>
        <w:bidi/>
        <w:ind w:left="32"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lastRenderedPageBreak/>
        <w:t xml:space="preserve">البنك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في ممارسته للوساطة في توظيف واستخدام أموال المودعين لا تتسم وساطة بحيادية الوسيط التقليدي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footnoteReference w:customMarkFollows="1" w:id="33"/>
        <w:t>(1)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إذ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يمارس المهنة المصرفية بأدوات تجارية واستثمارية ومن ثم فهو طرف فاعل في علاقاته الم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الي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ة والاستثمارية ومن ثم فإن مز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لة البنك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للمهنة المصرفية وعمليات التمويل يستخدم الأدوات المصرفية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: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كالمرابحة والسلم والاستصماع والمشاركة والمضاربة والإجارة مما يقتضي حتماً التملك والبيع والشراء (التجارة) بافتفاق الفقهاء والقول بغير ذلك يزيد من أعباء تل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ك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المؤسسات الناتجة عن إدارة موجوداتها من خلال كيانات أخرى مثل الشركات .</w:t>
      </w:r>
    </w:p>
    <w:p w:rsidR="002F1D40" w:rsidRPr="002B2DE2" w:rsidRDefault="002F1D40" w:rsidP="00122C08">
      <w:pPr>
        <w:bidi/>
        <w:ind w:left="32"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وتأسيساً على ذلك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فإن البنوك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تدخل طرفاً مباشراً في المعاملات الشرعية بحسب نوعها وطبيعتها وما يتطلبه ذلك من تملك أصول ثابتة ومنقولة وذلك حتى تستطيع أن تؤدى دورها في بناء 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قاعدة إنتاجية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وتحقيق مصالح المتعاملين معها على أساس قاعدة الربح والخسارة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الغرم بالغنم التي لا يجوز القول بأنها تعر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ِّ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ض أموال الناس للخطر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،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لأن الخطر يمكن التقليل منه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حتى تلافيه بقواعد ونظم أخرى مع ضرورة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لتزام في ممارسة الوساطة المصرفية من خلال مما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رسة المهنة المصرفية بالشرائط الف</w:t>
      </w:r>
      <w:r w:rsidR="002A5F1B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نية البحتة مثل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: مراعاة ط</w:t>
      </w:r>
      <w:r w:rsidR="002A5F1B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بيعة مصادر التمويل وحجمه وتنوعه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. وبكل ذلك تتحقق كفاءة تمثيل وظيفة الوساطة والتج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ب بفاعلية مع حاجات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الاقتصاد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ية و ت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قليل المخاطر .</w:t>
      </w:r>
    </w:p>
    <w:p w:rsidR="002F1D40" w:rsidRPr="002B2DE2" w:rsidRDefault="000E0346" w:rsidP="000E0346">
      <w:pPr>
        <w:bidi/>
        <w:ind w:left="32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7)</w:t>
      </w:r>
      <w:r w:rsidR="002F1D40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 xml:space="preserve"> : العقود المشتقة من المعاني </w:t>
      </w:r>
      <w:r w:rsidR="006E0D78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و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التكامل فيها</w:t>
      </w:r>
      <w:r w:rsidR="002F1D40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:</w:t>
      </w:r>
    </w:p>
    <w:p w:rsidR="002F1D40" w:rsidRPr="002B2DE2" w:rsidRDefault="002F1D40" w:rsidP="00122C08">
      <w:pPr>
        <w:bidi/>
        <w:ind w:left="32"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إن تنوع وتعدد الصيغ والأدوات التمويلية والاستثمارية في ممارسة المهنة المصرفية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يعتمد اعتماداً جوهرياً على 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التكامل في ذاتها والتكامل فيما بينها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على النحو 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التالي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:</w:t>
      </w:r>
    </w:p>
    <w:p w:rsidR="002F1D40" w:rsidRPr="002B2DE2" w:rsidRDefault="002F1D40" w:rsidP="002F1D40">
      <w:pPr>
        <w:bidi/>
        <w:ind w:left="32"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إن المتأمل في أدوات وصيغ التمويل والاستثمار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يجد أنها تتنوع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إلى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زمر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حزم متجانسة متكاملة في ذاتها وهو ما يعبر عنه  فقهياً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: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Pr="002B2DE2">
        <w:rPr>
          <w:rFonts w:ascii="Traditional Arabic" w:hAnsi="Traditional Arabic" w:cs="Traditional Arabic" w:hint="cs"/>
          <w:sz w:val="28"/>
          <w:szCs w:val="28"/>
          <w:u w:val="single"/>
          <w:rtl/>
          <w:lang w:bidi="ar-KW"/>
        </w:rPr>
        <w:t>بالعقود المشتقة من معانيها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كما يقول الإمام الرملي </w:t>
      </w:r>
      <w:r w:rsidRPr="002B2DE2">
        <w:rPr>
          <w:rFonts w:ascii="Traditional Arabic" w:hAnsi="Traditional Arabic" w:cs="Traditional Arabic"/>
          <w:sz w:val="28"/>
          <w:szCs w:val="28"/>
          <w:rtl/>
        </w:rPr>
        <w:footnoteReference w:customMarkFollows="1" w:id="34"/>
        <w:t>(1)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"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وأسماء العقود المشتقة من المعاني لابد من تحقق تلك المعاني فيها" .</w:t>
      </w:r>
    </w:p>
    <w:p w:rsidR="002F1D40" w:rsidRPr="002B2DE2" w:rsidRDefault="002F1D40" w:rsidP="00122C08">
      <w:pPr>
        <w:bidi/>
        <w:ind w:left="32"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وعلى هذا الأساس فالمرابحات مشتقة من الربح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:</w:t>
      </w:r>
      <w:r w:rsidR="002A5F1B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إذ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هو جوهر هذه البيوع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،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والسلم مشتق من تسليم رأس المال أي تعجيله وهو جوهر هذا البيع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.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والاستصناع مشتق من الصن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ع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ة وهكذا في المشاركات والإجارة والمضاربة كلها مشتقة من معانيها التي يجب تحققها فيها .</w:t>
      </w:r>
    </w:p>
    <w:p w:rsidR="002F1D40" w:rsidRPr="002B2DE2" w:rsidRDefault="002F1D40" w:rsidP="000E0346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 xml:space="preserve">تكامل العقود فيما بينها وتغطية أشكال </w:t>
      </w:r>
      <w:r w:rsidR="000E0346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التمويل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 xml:space="preserve"> المختلفة :</w:t>
      </w:r>
    </w:p>
    <w:p w:rsidR="002F1D40" w:rsidRPr="002B2DE2" w:rsidRDefault="002F1D40" w:rsidP="002F1D40">
      <w:pPr>
        <w:bidi/>
        <w:ind w:left="32"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فضلاً عن تكامل العقد في ذاته على نحو ما سبق فإن حزم العقود وزمرها تتكامل فيما بينها</w:t>
      </w:r>
      <w:r w:rsidR="006E0D7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: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فهناك زمرة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Pr="002B2DE2">
        <w:rPr>
          <w:rFonts w:ascii="Traditional Arabic" w:hAnsi="Traditional Arabic" w:cs="Traditional Arabic" w:hint="cs"/>
          <w:sz w:val="28"/>
          <w:szCs w:val="28"/>
          <w:u w:val="single"/>
          <w:rtl/>
          <w:lang w:bidi="ar-KW"/>
        </w:rPr>
        <w:t>حزمة البيوع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التي تناسب التجارة القائمة على السلع والخدمات والاتجار فيها وهناك </w:t>
      </w:r>
      <w:r w:rsidRPr="002B2DE2">
        <w:rPr>
          <w:rFonts w:ascii="Traditional Arabic" w:hAnsi="Traditional Arabic" w:cs="Traditional Arabic" w:hint="cs"/>
          <w:sz w:val="28"/>
          <w:szCs w:val="28"/>
          <w:u w:val="single"/>
          <w:rtl/>
          <w:lang w:bidi="ar-KW"/>
        </w:rPr>
        <w:t>داخل حزمة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البيوع تتكامل الأدوات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: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فمثلاً في المرابحة السلعة حاضرة مملوكة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lastRenderedPageBreak/>
        <w:t>للبائع والثمن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،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حال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مؤجل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مقسط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،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وفي السلم السلعة غائبة موصوفة والثمن حال حاضر وفي الاستصناع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: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السلعة موصوفة مصنوعة والثمن حال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مؤجل وهكذا تتكامل العقود بصيغها وأحكامها بحسب الحاجة والحال على المستوى الجزئي والأفراد والمؤسسات وعلى المستوى الكلي للدولة ومن هنا كان من 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لوازم تكامل صيغ العقود تنوعها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أيضا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فلا يصح الاعتماد كلية على صيغة متفردة واحدة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،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وإلا تخلف المقصد والغاية والهدف ولم تتحقق الرسالة المنشودة في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الاقتصاد</w:t>
      </w:r>
      <w:r w:rsidR="00122C08" w:rsidRPr="002B2DE2">
        <w:rPr>
          <w:rStyle w:val="FootnoteReference"/>
          <w:rFonts w:ascii="Traditional Arabic" w:hAnsi="Traditional Arabic" w:cs="Traditional Arabic"/>
          <w:sz w:val="28"/>
          <w:szCs w:val="28"/>
          <w:lang w:bidi="ar-KW"/>
        </w:rPr>
        <w:footnoteReference w:customMarkFollows="1" w:id="35"/>
        <w:t>(1)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.</w:t>
      </w:r>
    </w:p>
    <w:p w:rsidR="00940870" w:rsidRPr="002B2DE2" w:rsidRDefault="000E0346" w:rsidP="002F1D40">
      <w:pPr>
        <w:tabs>
          <w:tab w:val="left" w:pos="2895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KW"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 xml:space="preserve">ثانياً: التكامل الذاتي و برنامج الإصلاح </w:t>
      </w:r>
      <w:r w:rsidR="00B91A81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>الاقتصاد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 xml:space="preserve">ي الذي يقوده النظام المصرفي </w:t>
      </w:r>
    </w:p>
    <w:p w:rsidR="00940870" w:rsidRPr="002B2DE2" w:rsidRDefault="00940870" w:rsidP="00122C08">
      <w:pPr>
        <w:bidi/>
        <w:ind w:left="32"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إن المصرفية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، وما تقوم عليه من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ي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ة متميزة للعمل المصرفي (الم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ي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والاستثماري) تتبنى فيه </w:t>
      </w:r>
      <w:r w:rsidRPr="002B2DE2">
        <w:rPr>
          <w:rFonts w:ascii="Traditional Arabic" w:hAnsi="Traditional Arabic" w:cs="Traditional Arabic" w:hint="cs"/>
          <w:sz w:val="28"/>
          <w:szCs w:val="28"/>
          <w:u w:val="single"/>
          <w:rtl/>
          <w:lang w:bidi="ar-KW"/>
        </w:rPr>
        <w:t xml:space="preserve">برنامج الإصلاح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u w:val="single"/>
          <w:rtl/>
          <w:lang w:bidi="ar-KW"/>
        </w:rPr>
        <w:t>الاقتصاد</w:t>
      </w:r>
      <w:r w:rsidRPr="002B2DE2">
        <w:rPr>
          <w:rFonts w:ascii="Traditional Arabic" w:hAnsi="Traditional Arabic" w:cs="Traditional Arabic" w:hint="cs"/>
          <w:sz w:val="28"/>
          <w:szCs w:val="28"/>
          <w:u w:val="single"/>
          <w:rtl/>
          <w:lang w:bidi="ar-KW"/>
        </w:rPr>
        <w:t xml:space="preserve">ي </w:t>
      </w:r>
      <w:r w:rsidR="00122C08" w:rsidRPr="002B2DE2">
        <w:rPr>
          <w:rFonts w:ascii="Traditional Arabic" w:hAnsi="Traditional Arabic" w:cs="Traditional Arabic" w:hint="cs"/>
          <w:sz w:val="28"/>
          <w:szCs w:val="28"/>
          <w:u w:val="single"/>
          <w:rtl/>
          <w:lang w:bidi="ar-KW"/>
        </w:rPr>
        <w:t>اليوس</w:t>
      </w:r>
      <w:r w:rsidRPr="002B2DE2">
        <w:rPr>
          <w:rFonts w:ascii="Traditional Arabic" w:hAnsi="Traditional Arabic" w:cs="Traditional Arabic" w:hint="cs"/>
          <w:sz w:val="28"/>
          <w:szCs w:val="28"/>
          <w:u w:val="single"/>
          <w:rtl/>
          <w:lang w:bidi="ar-KW"/>
        </w:rPr>
        <w:t>في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2A5F1B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وما يقوم عليه من ركائز أربعة هي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: </w:t>
      </w:r>
    </w:p>
    <w:p w:rsidR="00940870" w:rsidRPr="002B2DE2" w:rsidRDefault="00B91A81" w:rsidP="002A4001">
      <w:pPr>
        <w:bidi/>
        <w:ind w:left="32" w:right="1800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="002A5F1B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لاً</w:t>
      </w:r>
      <w:r w:rsidR="0094087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: تحفيز الإنتاج لقوله 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تعالى</w:t>
      </w:r>
      <w:r w:rsidR="0094087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: "تزرعون سبع سنين دأباً" .</w:t>
      </w:r>
      <w:r w:rsidR="00940870"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br/>
      </w:r>
      <w:r w:rsidR="002A5F1B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ثانياً</w:t>
      </w:r>
      <w:r w:rsidR="0094087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: تشجيع 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الادخار</w:t>
      </w:r>
      <w:r w:rsidR="0094087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لقوله 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تعالى</w:t>
      </w:r>
      <w:r w:rsidR="002A4001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:</w:t>
      </w:r>
      <w:r w:rsidR="0094087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"فذروه في سنبله" .</w:t>
      </w:r>
      <w:r w:rsidR="00940870"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br/>
      </w:r>
      <w:r w:rsidR="0094087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ثا</w:t>
      </w:r>
      <w:r w:rsidR="002A5F1B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لثاً</w:t>
      </w:r>
      <w:r w:rsidR="0094087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: ترشيد الاستهلاك لقوله 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تعالى</w:t>
      </w:r>
      <w:r w:rsidR="002A4001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:</w:t>
      </w:r>
      <w:r w:rsidR="0094087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"إلا قليلاً مما تأكلون" .</w:t>
      </w:r>
      <w:r w:rsidR="00940870"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br/>
      </w:r>
      <w:r w:rsidR="002A5F1B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رابعاً </w:t>
      </w:r>
      <w:r w:rsidR="0094087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: المدة الزمنية اللازمة والكافية .</w:t>
      </w:r>
    </w:p>
    <w:p w:rsidR="00940870" w:rsidRPr="002B2DE2" w:rsidRDefault="00940870" w:rsidP="00122C08">
      <w:pPr>
        <w:bidi/>
        <w:ind w:left="32"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وهذا البرنامج الإصلاحي المكرو (</w:t>
      </w:r>
      <w:r w:rsidRPr="002B2DE2">
        <w:rPr>
          <w:rFonts w:ascii="Traditional Arabic" w:hAnsi="Traditional Arabic" w:cs="Traditional Arabic"/>
          <w:sz w:val="28"/>
          <w:szCs w:val="28"/>
          <w:lang w:bidi="ar-KW"/>
        </w:rPr>
        <w:t>Micro Economic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) يعمل في إطار الخطة الإصلاحية الهيكلية الماكرو (</w:t>
      </w:r>
      <w:r w:rsidRPr="002B2DE2">
        <w:rPr>
          <w:rFonts w:ascii="Traditional Arabic" w:hAnsi="Traditional Arabic" w:cs="Traditional Arabic"/>
          <w:sz w:val="28"/>
          <w:szCs w:val="28"/>
          <w:lang w:bidi="ar-KW"/>
        </w:rPr>
        <w:t>Macro Economic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) والتي تقوم على </w:t>
      </w:r>
      <w:r w:rsidR="00122C08" w:rsidRPr="002B2DE2">
        <w:rPr>
          <w:rFonts w:ascii="Traditional Arabic" w:hAnsi="Traditional Arabic" w:cs="Traditional Arabic" w:hint="cs"/>
          <w:sz w:val="28"/>
          <w:szCs w:val="28"/>
          <w:u w:val="single"/>
          <w:rtl/>
          <w:lang w:bidi="ar-KW"/>
        </w:rPr>
        <w:t>المرتكزات الأساسية التالية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:</w:t>
      </w:r>
    </w:p>
    <w:p w:rsidR="00940870" w:rsidRPr="002B2DE2" w:rsidRDefault="00B91A81" w:rsidP="00940870">
      <w:pPr>
        <w:bidi/>
        <w:ind w:left="32"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="002A4001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لاً</w:t>
      </w:r>
      <w:r w:rsidR="0094087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: تصحيح وظيفة النقود :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إذ</w:t>
      </w:r>
      <w:r w:rsidR="0094087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النقود رؤوس أموال يت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ِّ</w:t>
      </w:r>
      <w:r w:rsidR="0094087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جر بها لا فيها .</w:t>
      </w:r>
    </w:p>
    <w:p w:rsidR="00940870" w:rsidRPr="002B2DE2" w:rsidRDefault="002A4001" w:rsidP="00940870">
      <w:pPr>
        <w:bidi/>
        <w:ind w:left="32"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ثانياً</w:t>
      </w:r>
      <w:r w:rsidR="0094087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: تعدد قاعدة الملكية وتنوعها على ضوء الحاجة العملية والمصلحة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الاقتصاد</w:t>
      </w:r>
      <w:r w:rsidR="0094087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ية .</w:t>
      </w:r>
    </w:p>
    <w:p w:rsidR="00940870" w:rsidRPr="002B2DE2" w:rsidRDefault="002A4001" w:rsidP="00940870">
      <w:pPr>
        <w:bidi/>
        <w:ind w:left="752" w:hanging="720"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ثالثاً</w:t>
      </w:r>
      <w:r w:rsidR="0094087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: تعظيم العنصر البشري والتكافل الاجتماعي وتفعيل دور الزكاة كأساس للإصلاح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الاقتصاد</w:t>
      </w:r>
      <w:r w:rsidR="0094087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ي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أيضا</w:t>
      </w:r>
      <w:r w:rsidR="0094087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.</w:t>
      </w:r>
    </w:p>
    <w:p w:rsidR="00940870" w:rsidRPr="002B2DE2" w:rsidRDefault="002A4001" w:rsidP="00940870">
      <w:pPr>
        <w:bidi/>
        <w:ind w:left="32"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رابعاً</w:t>
      </w:r>
      <w:r w:rsidR="0094087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: تفعيل 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إليه</w:t>
      </w:r>
      <w:r w:rsidR="0094087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العمل المصرفي وأخل</w:t>
      </w:r>
      <w:r w:rsidR="002A5F1B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اقياته الشرعية وما تقوم عليه من</w:t>
      </w:r>
      <w:r w:rsidR="0094087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:</w:t>
      </w:r>
    </w:p>
    <w:p w:rsidR="00940870" w:rsidRPr="002B2DE2" w:rsidRDefault="00940870" w:rsidP="00940870">
      <w:pPr>
        <w:numPr>
          <w:ilvl w:val="0"/>
          <w:numId w:val="15"/>
        </w:num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ق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عدة الخراج بالضمان .</w:t>
      </w:r>
    </w:p>
    <w:p w:rsidR="00940870" w:rsidRPr="002B2DE2" w:rsidRDefault="00940870" w:rsidP="00940870">
      <w:pPr>
        <w:numPr>
          <w:ilvl w:val="0"/>
          <w:numId w:val="15"/>
        </w:num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قاعدة الغرم بالغنم .</w:t>
      </w:r>
    </w:p>
    <w:p w:rsidR="00940870" w:rsidRPr="002B2DE2" w:rsidRDefault="00940870" w:rsidP="00122C08">
      <w:pPr>
        <w:numPr>
          <w:ilvl w:val="0"/>
          <w:numId w:val="15"/>
        </w:num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lastRenderedPageBreak/>
        <w:t>مباشرة التجارة والاستثمار من خلال الاتجار بالنقود لا الاتجار فيها ومن ثم تبنى "</w:t>
      </w:r>
      <w:r w:rsidR="002A5F1B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القاعدة الإنتاجية لا الإقراضية"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، فهي مؤسسات 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مالية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مصرفية تحسن إنفاق المال على وجوهه </w:t>
      </w:r>
      <w:r w:rsidR="006E0D7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الصحيحة كما أمر صاحب الشرع في ق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له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تعالى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: "آمنوا بالله ورسوله وأنفقوا مما جعلكم مستخلفين فيه" الحديد/7 .</w:t>
      </w:r>
    </w:p>
    <w:p w:rsidR="00940870" w:rsidRPr="002B2DE2" w:rsidRDefault="00940870" w:rsidP="00940870">
      <w:pPr>
        <w:bidi/>
        <w:ind w:left="32"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فالإنفاق في المنهج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يتنوع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إلى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أربعة أنواع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122C08" w:rsidRPr="002B2DE2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KW"/>
        </w:rPr>
        <w:footnoteReference w:id="36"/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هي :</w:t>
      </w:r>
    </w:p>
    <w:p w:rsidR="00940870" w:rsidRPr="002B2DE2" w:rsidRDefault="002A4001" w:rsidP="00940870">
      <w:pPr>
        <w:numPr>
          <w:ilvl w:val="0"/>
          <w:numId w:val="16"/>
        </w:numPr>
        <w:tabs>
          <w:tab w:val="clear" w:pos="392"/>
          <w:tab w:val="num" w:pos="572"/>
        </w:tabs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الإنفاق التجاري</w:t>
      </w:r>
      <w:r w:rsidR="0094087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:</w:t>
      </w:r>
    </w:p>
    <w:p w:rsidR="00940870" w:rsidRPr="002B2DE2" w:rsidRDefault="00940870" w:rsidP="00940870">
      <w:pPr>
        <w:tabs>
          <w:tab w:val="num" w:pos="572"/>
        </w:tabs>
        <w:bidi/>
        <w:ind w:left="572"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يقول 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تعالى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: بعد آيات الربا وآية التداين . "يا أيها الذين أمنوا أنفقوا مما رزقناكم من قبل أن يأتي يوم لا بيع فيه ولا خلة ولا شفاعة وال</w:t>
      </w:r>
      <w:r w:rsidR="002A5F1B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كافرون هم الظالمون" البقرة /254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.</w:t>
      </w:r>
    </w:p>
    <w:p w:rsidR="00940870" w:rsidRPr="002B2DE2" w:rsidRDefault="002A4001" w:rsidP="00940870">
      <w:pPr>
        <w:numPr>
          <w:ilvl w:val="0"/>
          <w:numId w:val="16"/>
        </w:numPr>
        <w:tabs>
          <w:tab w:val="clear" w:pos="392"/>
          <w:tab w:val="num" w:pos="572"/>
        </w:tabs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الإنفاق الاستثماري</w:t>
      </w:r>
      <w:r w:rsidR="0094087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:</w:t>
      </w:r>
    </w:p>
    <w:p w:rsidR="004733FE" w:rsidRPr="002B2DE2" w:rsidRDefault="00940870" w:rsidP="00940870">
      <w:pPr>
        <w:bidi/>
        <w:ind w:left="392"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 فالاستثمار في اللغة : من ثمر وثمر الشيء :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إذ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 تولد منه شيء آخر</w:t>
      </w:r>
      <w:r w:rsidR="00122C08" w:rsidRPr="002B2DE2">
        <w:rPr>
          <w:rStyle w:val="FootnoteReference"/>
          <w:rFonts w:ascii="Traditional Arabic" w:hAnsi="Traditional Arabic" w:cs="Traditional Arabic"/>
          <w:sz w:val="28"/>
          <w:szCs w:val="28"/>
          <w:lang w:bidi="ar-KW"/>
        </w:rPr>
        <w:footnoteReference w:customMarkFollows="1" w:id="37"/>
        <w:t>(2)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وثمر الرجل ما له أحسن القيام عليه ونمّاه ، وثُمُرٌ الشيء : هو ما يتولد منه وعلى هذا فإن الاستثمار هو: </w:t>
      </w:r>
    </w:p>
    <w:p w:rsidR="00940870" w:rsidRPr="002B2DE2" w:rsidRDefault="00940870" w:rsidP="004733FE">
      <w:pPr>
        <w:bidi/>
        <w:ind w:left="392"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طلب الحصول على الثمرة والفقهاء يستعملون هذا اللفظ بهذا المعنى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أيضا</w:t>
      </w:r>
      <w:r w:rsidR="004733FE" w:rsidRPr="002B2DE2">
        <w:rPr>
          <w:rStyle w:val="FootnoteReference"/>
          <w:rFonts w:ascii="Traditional Arabic" w:hAnsi="Traditional Arabic" w:cs="Traditional Arabic"/>
          <w:sz w:val="28"/>
          <w:szCs w:val="28"/>
          <w:lang w:bidi="ar-KW"/>
        </w:rPr>
        <w:footnoteReference w:customMarkFollows="1" w:id="38"/>
        <w:t>(1)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.</w:t>
      </w:r>
    </w:p>
    <w:p w:rsidR="00940870" w:rsidRPr="002B2DE2" w:rsidRDefault="00940870" w:rsidP="00940870">
      <w:pPr>
        <w:bidi/>
        <w:ind w:left="392"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يقول الله 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تعالى</w:t>
      </w:r>
      <w:r w:rsidR="002A5F1B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: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"مثل الذين ينفقون أموالهم في سبيل الله كمثل حبة أنبتت سبع سنابل في كل سنبلة مائة حبة والله يضاعف لمن يشاء والله واسع عليم" البقرة /261 .</w:t>
      </w:r>
    </w:p>
    <w:p w:rsidR="00940870" w:rsidRPr="002B2DE2" w:rsidRDefault="00940870" w:rsidP="00940870">
      <w:pPr>
        <w:numPr>
          <w:ilvl w:val="0"/>
          <w:numId w:val="16"/>
        </w:numPr>
        <w:tabs>
          <w:tab w:val="clear" w:pos="392"/>
          <w:tab w:val="num" w:pos="572"/>
        </w:tabs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</w:t>
      </w:r>
      <w:r w:rsidR="004733F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نفاق التصد</w:t>
      </w:r>
      <w:r w:rsidR="006E0D7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قي بشقيه الفريضة والتطو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عي :</w:t>
      </w:r>
    </w:p>
    <w:p w:rsidR="00940870" w:rsidRPr="002B2DE2" w:rsidRDefault="00940870" w:rsidP="00940870">
      <w:pPr>
        <w:bidi/>
        <w:ind w:left="32"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يقول الله 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تعالى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:                                                    </w:t>
      </w:r>
    </w:p>
    <w:p w:rsidR="00940870" w:rsidRPr="002B2DE2" w:rsidRDefault="002A5F1B" w:rsidP="004733FE">
      <w:pPr>
        <w:bidi/>
        <w:ind w:left="32"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"</w:t>
      </w:r>
      <w:r w:rsidR="0094087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وآتى المال على حبه ذوي القربى و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إل</w:t>
      </w:r>
      <w:r w:rsidR="004733F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ي</w:t>
      </w:r>
      <w:r w:rsidR="0094087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تامى والمساكين وابن السبيل والسائلين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وفي الرقاب و آتي الزكاة  ... "</w:t>
      </w:r>
      <w:r w:rsidR="0094087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. البقرة / 176 .</w:t>
      </w:r>
    </w:p>
    <w:p w:rsidR="00940870" w:rsidRPr="002B2DE2" w:rsidRDefault="006E0D78" w:rsidP="00940870">
      <w:pPr>
        <w:bidi/>
        <w:ind w:left="32"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(د) الانفاق الاستهلاكي الرشيد.</w:t>
      </w:r>
      <w:r w:rsidR="0094087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</w:p>
    <w:p w:rsidR="00940870" w:rsidRPr="002B2DE2" w:rsidRDefault="00940870" w:rsidP="004733FE">
      <w:pPr>
        <w:bidi/>
        <w:ind w:left="32"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وعلى هذا النحو وفي هذا الإطار استطاعت </w:t>
      </w:r>
      <w:r w:rsidR="004733F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المصرفية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4733F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ومؤسساتها </w:t>
      </w:r>
      <w:r w:rsidR="004733F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المالية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والاستثمارية </w:t>
      </w:r>
      <w:r w:rsidR="004733F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أن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تقدم </w:t>
      </w:r>
      <w:r w:rsidR="004733F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أسلوبا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عمليا في حل "</w:t>
      </w:r>
      <w:r w:rsidR="004733F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إشكاليه</w:t>
      </w:r>
      <w:r w:rsidR="002A5F1B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المال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"في المنهج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"وتردده بين "الخيرية والفتنه الابتلاء "وتنجح في الابتلاء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إلى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حد كبير أصبح مثال الفخر و الاقتداء .</w:t>
      </w:r>
    </w:p>
    <w:p w:rsidR="004733FE" w:rsidRDefault="004733FE" w:rsidP="00940870">
      <w:pPr>
        <w:bidi/>
        <w:ind w:left="32"/>
        <w:jc w:val="both"/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</w:pPr>
    </w:p>
    <w:p w:rsidR="002A4001" w:rsidRPr="002B2DE2" w:rsidRDefault="002A4001" w:rsidP="002A4001">
      <w:pPr>
        <w:bidi/>
        <w:ind w:left="32"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KW"/>
        </w:rPr>
      </w:pPr>
    </w:p>
    <w:p w:rsidR="00940870" w:rsidRPr="002B2DE2" w:rsidRDefault="00940870" w:rsidP="004733FE">
      <w:pPr>
        <w:bidi/>
        <w:ind w:left="32"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KW"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lastRenderedPageBreak/>
        <w:t xml:space="preserve">الغصن الثاني: </w:t>
      </w:r>
      <w:r w:rsidR="006E0D78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 xml:space="preserve">إطار 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>التنظيم التشريع</w:t>
      </w:r>
      <w:r w:rsidR="001220C3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>ي للعلاقة بين البنوك المركزية و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 xml:space="preserve">المصارف </w:t>
      </w:r>
      <w:r w:rsidR="00B91A81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>الإسلامية</w:t>
      </w:r>
      <w:r w:rsidR="001220C3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 xml:space="preserve"> و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>متطلباته اللازمة</w:t>
      </w:r>
      <w:r w:rsidR="004733FE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>:</w:t>
      </w:r>
    </w:p>
    <w:p w:rsidR="00940870" w:rsidRPr="002B2DE2" w:rsidRDefault="00B91A81" w:rsidP="00940870">
      <w:pPr>
        <w:bidi/>
        <w:ind w:left="32"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KW"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>أو</w:t>
      </w:r>
      <w:r w:rsidR="00940870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>لاً: التنظيم التشريع</w:t>
      </w:r>
      <w:r w:rsidR="001220C3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>ي للعلاقة بين البنوك المركزية و</w:t>
      </w:r>
      <w:r w:rsidR="00940870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 xml:space="preserve">المصارف 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>الإسلامية</w:t>
      </w:r>
      <w:r w:rsidR="00940870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>:</w:t>
      </w:r>
    </w:p>
    <w:p w:rsidR="00791894" w:rsidRPr="002B2DE2" w:rsidRDefault="00940870" w:rsidP="00940870">
      <w:pPr>
        <w:pStyle w:val="ListParagraph"/>
        <w:numPr>
          <w:ilvl w:val="0"/>
          <w:numId w:val="22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ضرورة العمل على إنشاء إطار قانوني شرعي لتسهيلات المسعف الأخير وموثوق به من قبل البنك المركزي</w:t>
      </w:r>
      <w:r w:rsidR="004733F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،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يعتبر أمراً جوهرياً لتطوير إطار أكثر فع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إليه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1220C3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لإدارة السيولة و</w:t>
      </w:r>
      <w:r w:rsidR="00373C2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الأزمات التي تتعرض لها مؤسسات الخدمات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="004733F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="00373C2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373C28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يشمل</w:t>
      </w:r>
      <w:r w:rsidR="00373C2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: </w:t>
      </w:r>
    </w:p>
    <w:p w:rsidR="00791894" w:rsidRPr="002B2DE2" w:rsidRDefault="001220C3" w:rsidP="00791894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1- تسهيلات المسعف الأخير</w:t>
      </w:r>
      <w:r w:rsidR="00373C2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.</w:t>
      </w:r>
    </w:p>
    <w:p w:rsidR="00791894" w:rsidRPr="002B2DE2" w:rsidRDefault="00373C28" w:rsidP="00791894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2- تسهيلات 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="004733F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بضم</w:t>
      </w:r>
      <w:r w:rsidR="00791894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نات متوافقة مع أحكام </w:t>
      </w:r>
      <w:r w:rsidR="00791894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الشريعة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="00791894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. </w:t>
      </w:r>
    </w:p>
    <w:p w:rsidR="00791894" w:rsidRPr="002B2DE2" w:rsidRDefault="00791894" w:rsidP="00791894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3- التمويل الطارئ طبقا لعقود شرعية مع البنك المركزي. </w:t>
      </w:r>
    </w:p>
    <w:p w:rsidR="00791894" w:rsidRPr="002B2DE2" w:rsidRDefault="001220C3" w:rsidP="00791894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4- توسيع دائرة و</w:t>
      </w:r>
      <w:r w:rsidR="00791894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قائمة الموجودات السائلة ع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إليه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الجودة و</w:t>
      </w:r>
      <w:r w:rsidR="00791894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الموافقة لأحكام الشريعة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="00791894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 تع</w:t>
      </w:r>
      <w:r w:rsidR="006E0D7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ُّ</w:t>
      </w:r>
      <w:r w:rsidR="00791894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د صا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لحة و</w:t>
      </w:r>
      <w:r w:rsidR="00791894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مؤهلة لأن تكون ضمانات لتسهيلات المسعف الأخير.</w:t>
      </w:r>
    </w:p>
    <w:p w:rsidR="00791894" w:rsidRPr="002B2DE2" w:rsidRDefault="00791894" w:rsidP="00791894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5- احتياطيات البنك المركزي.</w:t>
      </w:r>
    </w:p>
    <w:p w:rsidR="00A720C3" w:rsidRPr="002B2DE2" w:rsidRDefault="00791894" w:rsidP="00791894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6- 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تسهيلات سيولة تعاقدية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طبقا لعقود ملتزم بها من قبل البنك المرك</w:t>
      </w:r>
      <w:r w:rsidR="004733F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ز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ي 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لقاء عمولة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يتضمن التشريع مثل</w:t>
      </w:r>
      <w:r w:rsidR="004733F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: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عقود الوكالة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المضاربة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المرابحة </w:t>
      </w:r>
      <w:r w:rsidR="00762F2C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السلعية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="00762F2C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أي عقود شرعية أخرى يصطلح عليها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="00762F2C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مجموعة مكونه من ال</w:t>
      </w:r>
      <w:r w:rsidR="006E0D7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عقود الشرعية و تقوم مؤسسات الخد</w:t>
      </w:r>
      <w:r w:rsidR="00762F2C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مات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="004733F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="00762F2C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بدفع </w:t>
      </w:r>
      <w:r w:rsidR="00762F2C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أجر ثابت</w:t>
      </w:r>
      <w:r w:rsidR="00762F2C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في الوكالة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="00762F2C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762F2C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هامش ربح</w:t>
      </w:r>
      <w:r w:rsidR="00762F2C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في المرابحة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="00762F2C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حصة من ال</w:t>
      </w:r>
      <w:r w:rsidR="004733F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ر</w:t>
      </w:r>
      <w:r w:rsidR="00762F2C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بح </w:t>
      </w:r>
      <w:r w:rsidR="00A720C3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في المضاربة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إلى</w:t>
      </w:r>
      <w:r w:rsidR="001220C3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البنك المركزي حسبما هو ملائم ومتفق عليه و</w:t>
      </w:r>
      <w:r w:rsidR="00A720C3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أن تخضع هذه التسهيلات ل</w:t>
      </w:r>
      <w:r w:rsidR="001220C3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ترتيبات البنك المركزي الدورية والدائمة و</w:t>
      </w:r>
      <w:r w:rsidR="00A720C3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أن تكون غير قابلة للإلغاء قبل تاريخ الاستحقاق.</w:t>
      </w:r>
    </w:p>
    <w:p w:rsidR="00A720C3" w:rsidRPr="002B2DE2" w:rsidRDefault="00A720C3" w:rsidP="00A720C3">
      <w:pPr>
        <w:pStyle w:val="ListParagraph"/>
        <w:numPr>
          <w:ilvl w:val="0"/>
          <w:numId w:val="22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المادة 95 من القانون رقم 30 لسنة 2003 بإضافة قسم خاص بالبنوك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إلى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الباب الثالث من القانون </w:t>
      </w:r>
      <w:r w:rsidR="001220C3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رقم 32 لسنة 1986 في شأن النقد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بنك الكويت المركزي و تنظيم المهنة المصرفية 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تنص على ما يأتي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: </w:t>
      </w:r>
    </w:p>
    <w:p w:rsidR="00A720C3" w:rsidRPr="002B2DE2" w:rsidRDefault="00A720C3" w:rsidP="00A720C3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يجوز للبنك المركزي أن يجري العمليات الأتية:</w:t>
      </w:r>
    </w:p>
    <w:p w:rsidR="00A720C3" w:rsidRPr="002B2DE2" w:rsidRDefault="00A720C3" w:rsidP="00A720C3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1- أن يقدم للبنوك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في الحالات الاضطرارية تمويلاً لمدة لا تج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="001220C3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ز ستة شهور باستخدام الأدوات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الأس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إلى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ب التي لا تتعارض مع أحكام الشريعة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="004733F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،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1220C3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وطبقاً للشروط و</w:t>
      </w:r>
      <w:r w:rsidR="00E5499A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القواعد التي يقررها مجلس إدارة البنك المركزي.</w:t>
      </w:r>
    </w:p>
    <w:p w:rsidR="00E5499A" w:rsidRPr="002B2DE2" w:rsidRDefault="001220C3" w:rsidP="00E5499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</w:t>
      </w:r>
      <w:r w:rsidR="006E0D7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يجوز مدّ</w:t>
      </w:r>
      <w:r w:rsidR="00E5499A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أجل التمويل لمدة لا تزيد على ستة أشهر أخرى.</w:t>
      </w:r>
    </w:p>
    <w:p w:rsidR="00E5499A" w:rsidRPr="002B2DE2" w:rsidRDefault="00E5499A" w:rsidP="00E5499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lastRenderedPageBreak/>
        <w:t xml:space="preserve">2- أن يبيع و يشتري مع البنوك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راق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="00766B8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1220C3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وغيرها من الأدوات التي تتفق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أحكام الشريعة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="001220C3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طبقاً للحدود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الشروط التي </w:t>
      </w:r>
      <w:r w:rsidR="001220C3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يقررها مجلس إدارة البنك المركزي.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يتم التعامل في هذه الأدوات بيعاً و شراءً مع البنوك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="001220C3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غيرها من الجهات الخاضعة لرقابة البنك المركزي. </w:t>
      </w:r>
    </w:p>
    <w:p w:rsidR="009E07B0" w:rsidRPr="002A4001" w:rsidRDefault="009E07B0" w:rsidP="009E07B0">
      <w:pPr>
        <w:bidi/>
        <w:jc w:val="both"/>
        <w:rPr>
          <w:rFonts w:ascii="Traditional Arabic" w:hAnsi="Traditional Arabic" w:cs="Traditional Arabic"/>
          <w:sz w:val="4"/>
          <w:szCs w:val="4"/>
          <w:rtl/>
          <w:lang w:bidi="ar-KW"/>
        </w:rPr>
      </w:pPr>
    </w:p>
    <w:p w:rsidR="000D4F7E" w:rsidRPr="002B2DE2" w:rsidRDefault="00766B8E" w:rsidP="000D4F7E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ثانياً:</w:t>
      </w:r>
      <w:r w:rsidR="000D4F7E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>محددات تطويرية في علاقة البنك المركزي بمؤسسات الخدمات ال</w:t>
      </w:r>
      <w:r w:rsidR="00122C08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>مالية</w:t>
      </w:r>
      <w:r w:rsidR="00B91A81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>الإسلامية</w:t>
      </w:r>
      <w:r w:rsidR="000D4F7E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 xml:space="preserve"> في إطار النمط المصرفي المزدوج:</w:t>
      </w:r>
    </w:p>
    <w:p w:rsidR="000D4F7E" w:rsidRPr="002B2DE2" w:rsidRDefault="000D4F7E" w:rsidP="000D4F7E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لا </w:t>
      </w:r>
      <w:r w:rsidR="001220C3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شك أن موضوعية النظام القانوني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التنظيم للجهاز المصرفي تمكن البنك</w:t>
      </w:r>
      <w:r w:rsidR="001220C3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المركزي بصورة أكثر قوة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فع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إليه</w:t>
      </w:r>
      <w:r w:rsidR="001220C3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من ممارسة مهامه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أدائه لوظائفه و على رأسها تأمين استقر</w:t>
      </w:r>
      <w:r w:rsidR="001220C3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ار قيمة العملة في داخل البلاد وخارجها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ضمان حرية تحويل النقد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إلى</w:t>
      </w:r>
      <w:r w:rsidR="001220C3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العملات الأجنبية الأخرى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توجيه السياسة الائتمانية عامة بما يؤكد دعم السياسة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الاقتصاد</w:t>
      </w:r>
      <w:r w:rsidR="001220C3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ية للبلاد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ما تهدف </w:t>
      </w:r>
      <w:r w:rsidR="00766B8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إليه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من التقدم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الاقتصاد</w:t>
      </w:r>
      <w:r w:rsidR="001220C3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ي و</w:t>
      </w:r>
      <w:r w:rsidR="0023492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الاجتماعي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زيادة الدخل القومي.</w:t>
      </w:r>
    </w:p>
    <w:p w:rsidR="000D4F7E" w:rsidRPr="002B2DE2" w:rsidRDefault="000D4F7E" w:rsidP="000D4F7E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من هذا المنطلق نحدد علاقة البنك المركزي بكل صورة من صور هذا النمط المزدوج أي سواء كنا بصدد نظام قانوني خاص بالمؤسسات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="00766B8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1220C3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الاستثمارية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بصدد مؤسسات 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="00766B8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1220C3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استثمارية رخ</w:t>
      </w:r>
      <w:r w:rsidR="006E0D7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ّ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ص لها بالعمل وفقا لأحكام الشريعة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بصدد</w:t>
      </w:r>
      <w:r w:rsidR="00766B8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نص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خاص في قانون البنك المركزي و تنظيم </w:t>
      </w:r>
      <w:r w:rsidR="001220C3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المهنة المصرفية لهذه المؤسسات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الشركات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="001220C3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الاستثمارية.</w:t>
      </w:r>
    </w:p>
    <w:p w:rsidR="007B2BBF" w:rsidRPr="002B2DE2" w:rsidRDefault="001220C3" w:rsidP="000D4F7E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فكل نظام من هذه النظم يؤثر ويتأثر و</w:t>
      </w:r>
      <w:r w:rsidR="000D4F7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لو </w:t>
      </w:r>
      <w:r w:rsidR="00766B8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بدرجات </w:t>
      </w:r>
      <w:r w:rsidR="000D4F7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متف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تة بالآخر و</w:t>
      </w:r>
      <w:r w:rsidR="000D4F7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 يعكسه ذل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ك في النهاية على حركة الأموال و</w:t>
      </w:r>
      <w:r w:rsidR="000D4F7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</w:t>
      </w:r>
      <w:r w:rsidR="007B2BBF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نشاط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الاقتصاد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ي و</w:t>
      </w:r>
      <w:r w:rsidR="007B2BBF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من ثم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الاقتصاد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ككل و</w:t>
      </w:r>
      <w:r w:rsidR="007B2BBF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ما يهدف </w:t>
      </w:r>
      <w:r w:rsidR="00766B8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إليه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من نمو و</w:t>
      </w:r>
      <w:r w:rsidR="007B2BBF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تقدم.</w:t>
      </w:r>
    </w:p>
    <w:p w:rsidR="007B2BBF" w:rsidRPr="002B2DE2" w:rsidRDefault="001220C3" w:rsidP="007B2BBF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</w:t>
      </w:r>
      <w:r w:rsidR="007B2BBF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ف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ي كل صورة من هذه الصور الثلاث و</w:t>
      </w:r>
      <w:r w:rsidR="007B2BBF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في إطار هذا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النمط فقط يحتاج البنك المركزي و</w:t>
      </w:r>
      <w:r w:rsidR="007B2BBF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لو بدرجات متف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="007B2BBF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ته تختلف من صورة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إلى</w:t>
      </w:r>
      <w:r w:rsidR="007B2BBF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أخرى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إلى</w:t>
      </w:r>
      <w:r w:rsidR="007B2BBF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7B2BBF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أمرين جوهريين</w:t>
      </w:r>
      <w:r w:rsidR="007B2BBF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هما: </w:t>
      </w:r>
    </w:p>
    <w:p w:rsidR="007B2BBF" w:rsidRPr="002B2DE2" w:rsidRDefault="007B2BBF" w:rsidP="007B2BBF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ال</w:t>
      </w:r>
      <w:r w:rsidR="00B91A81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أو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ل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: إدخال تعديل تنظيمي في بعض جوانب هيكله الوظيفي.</w:t>
      </w:r>
    </w:p>
    <w:p w:rsidR="007B2BBF" w:rsidRPr="002B2DE2" w:rsidRDefault="007B2BBF" w:rsidP="007B2BBF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الثاني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: إدخال بعض التعديل في سياسته المصرفية.</w:t>
      </w:r>
    </w:p>
    <w:p w:rsidR="007B2BBF" w:rsidRPr="002B2DE2" w:rsidRDefault="007B2BBF" w:rsidP="007B2BBF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بما يؤدي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إلى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أن يبا</w:t>
      </w:r>
      <w:r w:rsidR="001220C3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شر نشاطه بأكبر قدر من المرونة والفاعلية و ذلك توطئة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تهيئة لإدخال تعديل شرعي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فى ب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إذ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ن الله بتعديل قانون البنك المركزي و المهنة المصرفية بما يسمح لهذه المؤسسات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="00766B8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1220C3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الاستثمارية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أن ت</w:t>
      </w:r>
      <w:r w:rsidR="001220C3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مارس نشاطها وفقا لطبيعة عملها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تنظيم علاقتها بالبنك المركزي على هذا الأساس.</w:t>
      </w:r>
    </w:p>
    <w:p w:rsidR="00B66486" w:rsidRPr="002B2DE2" w:rsidRDefault="007B2BBF" w:rsidP="007B2BBF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فالبنك المركزي في النهاية مسئول عن توجيه السياسة الائتمانية عامة بما </w:t>
      </w:r>
      <w:r w:rsidR="00B66486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من شأنه أن يدعم السياسة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الاقتصاد</w:t>
      </w:r>
      <w:r w:rsidR="00B66486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ية لل</w:t>
      </w:r>
      <w:r w:rsidR="002B2DE2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بلد التي تقع المسئولية العليا و</w:t>
      </w:r>
      <w:r w:rsidR="00B66486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النهائية عنها في كافة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="00B66486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جهها وعلى الأخص في جوانبها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="00766B8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2B2DE2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والنقدية على عاتق الحكومة، و</w:t>
      </w:r>
      <w:r w:rsidR="00B66486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البنك المركزي بصفته أحد ركائز </w:t>
      </w:r>
      <w:r w:rsidR="00B66486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lastRenderedPageBreak/>
        <w:t xml:space="preserve">السلطة </w:t>
      </w:r>
      <w:r w:rsidR="002B2DE2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النقدية فقد بات من المسلم أنه (</w:t>
      </w:r>
      <w:r w:rsidR="00B66486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البنك المركزي) ركيزة تنفيذ السياسة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الاقتصاد</w:t>
      </w:r>
      <w:r w:rsidR="00B66486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ية في نواحيها النقدية مستهديا في ذلك بممارسات الحكومة في هذا الصدد.</w:t>
      </w:r>
    </w:p>
    <w:p w:rsidR="00B66486" w:rsidRPr="002B2DE2" w:rsidRDefault="00B91A81" w:rsidP="00B66486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أو</w:t>
      </w:r>
      <w:r w:rsidR="00B66486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لا: جوانب التعديل التنظيمي المطلوب و المقترح:</w:t>
      </w:r>
    </w:p>
    <w:p w:rsidR="00B802B1" w:rsidRPr="002B2DE2" w:rsidRDefault="00B66486" w:rsidP="00B66486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في جميع صور النمط الثاني الذي نتحدث فيه </w:t>
      </w:r>
      <w:r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–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المختلط </w:t>
      </w:r>
      <w:r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–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أي سواء كان هناك نظام قانوني خاص بالبنوك و المؤسسات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ترخيص لها بمز</w:t>
      </w:r>
      <w:r w:rsidR="006E0D7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لة نشاطها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نص با</w:t>
      </w:r>
      <w:r w:rsidR="00C41EB4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ل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سماح لها في قانون البنك المركزي نفسه فإنه من الأفضل أن ينشى</w:t>
      </w:r>
      <w:r w:rsidR="00766B8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ء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البنك المركزي وحدة تنظيمية جديدة في هيكله </w:t>
      </w:r>
      <w:r w:rsidR="002B2DE2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التنظيمي متخصصة و</w:t>
      </w:r>
      <w:r w:rsidR="00C41EB4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مؤهله تأهيلا فنيا في </w:t>
      </w:r>
      <w:r w:rsidR="00B802B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أعمال</w:t>
      </w:r>
      <w:r w:rsidR="002B2DE2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وعمليات النشاط المصرفي و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الاقتصاد</w:t>
      </w:r>
      <w:r w:rsidR="00C41EB4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ي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</w:t>
      </w:r>
      <w:r w:rsidR="002B2DE2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وقادرة على استيعاب فنياته و</w:t>
      </w:r>
      <w:r w:rsidR="00C41EB4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طرائق تنفيذ</w:t>
      </w:r>
      <w:r w:rsidR="00B802B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C41EB4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ه</w:t>
      </w:r>
      <w:r w:rsidR="002B2DE2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 مراقبته</w:t>
      </w:r>
      <w:r w:rsidR="00B802B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، بالإضافة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إلى</w:t>
      </w:r>
      <w:r w:rsidR="00B802B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="00B802B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جه الرقابة الأخرى التي يمارسها البنك المركزي على بقية وحدات الجهاز المصرفي ( البنوك التجارية).</w:t>
      </w:r>
    </w:p>
    <w:p w:rsidR="00EA521C" w:rsidRPr="002B2DE2" w:rsidRDefault="002B2DE2" w:rsidP="00B802B1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</w:t>
      </w:r>
      <w:r w:rsidR="00B802B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ح</w:t>
      </w:r>
      <w:r w:rsidR="006E0D7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ِ</w:t>
      </w:r>
      <w:r w:rsidR="00B802B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ر</w:t>
      </w:r>
      <w:r w:rsidR="006E0D7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ْ</w:t>
      </w:r>
      <w:r w:rsidR="00B802B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ص البنك المركزي على إجراء هذا التعديل أمر حيوي حتى يتمكن من بسط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إشرافه في ممارسة لمهام وظيفته و</w:t>
      </w:r>
      <w:r w:rsidR="00B802B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إحكام رقا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بته على تنفيذ السياسة النقدية و</w:t>
      </w:r>
      <w:r w:rsidR="00B802B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الائتمانية في الدولة، فالمؤسسات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="00766B8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الاستثمارية و</w:t>
      </w:r>
      <w:r w:rsidR="00B802B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البنوك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="00B802B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جزء من الجهاز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المصرفي الاستثماري في الدولة و</w:t>
      </w:r>
      <w:r w:rsidR="00B802B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تنبسط عليها سلطات البنك المركزي باعتباره أعل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ى سلطة نقدية بما يمنع التعارض و</w:t>
      </w:r>
      <w:r w:rsidR="00B802B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يؤدي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إلى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كفالة التناسق و</w:t>
      </w:r>
      <w:r w:rsidR="00B802B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الانسجام مع سيا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سة وطبيعة نشاطات البنوك و</w:t>
      </w:r>
      <w:r w:rsidR="00EA521C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ما يعكسه ذلك على السياسة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الاقتصاد</w:t>
      </w:r>
      <w:r w:rsidR="00EA521C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ية للدولة عامة.</w:t>
      </w:r>
    </w:p>
    <w:p w:rsidR="00EA521C" w:rsidRPr="002B2DE2" w:rsidRDefault="00EA521C" w:rsidP="00EA521C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 xml:space="preserve">ثانياً: التعديل الجزئي المطلوب و المقترح في السياسة المصرفية للبنوك المركزي: </w:t>
      </w:r>
    </w:p>
    <w:p w:rsidR="00EA521C" w:rsidRPr="002B2DE2" w:rsidRDefault="002B2DE2" w:rsidP="00EA521C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تعدد و</w:t>
      </w:r>
      <w:r w:rsidR="00EA521C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تشابك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="00EA521C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جه علاقة البنوك المركزية بالمصارف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</w:t>
      </w:r>
      <w:r w:rsidR="00EA521C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القواسم المشتركة فيها ذلك أن علاقة البنوك المركزية بالمصارف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="00EA521C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لا تقت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صر فقط على مجرد مسألة التوجيه و</w:t>
      </w:r>
      <w:r w:rsidR="00EA521C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الرقابة المباشرة بسبب ما يحدثه عمل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</w:t>
      </w:r>
      <w:r w:rsidR="00EA521C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نشاطات المصارف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="00EA521C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EA521C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من أبعاد</w:t>
      </w:r>
      <w:r w:rsidR="00EA521C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:</w:t>
      </w:r>
    </w:p>
    <w:p w:rsidR="00D27C6D" w:rsidRPr="002B2DE2" w:rsidRDefault="002B2DE2" w:rsidP="00EA521C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مهنية مصرفية و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اقتصادية و</w:t>
      </w:r>
      <w:r w:rsidR="00EA521C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ما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يترتب على ذلك من آثار تشريعية وفقهية و</w:t>
      </w:r>
      <w:r w:rsidR="00EA521C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اجتماعية، كما أنه لا يمكن أن تكون هذه العلاقة نمطية وموحدة في مختلف البلدان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لاختلاف القوانين المصرفية بل و</w:t>
      </w:r>
      <w:r w:rsidR="00EA521C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اختلاف الدول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إلى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عربية إسلامية و</w:t>
      </w:r>
      <w:r w:rsidR="00EA521C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أجنب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ية و</w:t>
      </w:r>
      <w:r w:rsidR="00EA521C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كذلك اختلاف المصارف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="00EA521C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ذاتها في أنظمتها الأساسية و عقود التأسيس من حيث منه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جها التشغيلي العام ما بين تجاري/ استثماري/ جزئي</w:t>
      </w:r>
      <w:r w:rsidR="00EA521C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/ كلي.</w:t>
      </w:r>
    </w:p>
    <w:p w:rsidR="00D27C6D" w:rsidRPr="002B2DE2" w:rsidRDefault="002B2DE2" w:rsidP="00D27C6D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ولهذا و</w:t>
      </w:r>
      <w:r w:rsidR="00D27C6D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ذلك فإن ضوابط و معايي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ر العلاقة بين البنوك المركزية و</w:t>
      </w:r>
      <w:r w:rsidR="00D27C6D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المصارف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="00D27C6D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يجب أن تتركز حول القواسم المشتركة فيها.</w:t>
      </w:r>
    </w:p>
    <w:p w:rsidR="009D28D4" w:rsidRDefault="00D27C6D" w:rsidP="00D27C6D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فعلى أساس من الطبيعة الشرعية الخاصة للمصارف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يجب أن تحدد العلاقة بين البنوك المركزية و المصارف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في مح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رها الرئيسية </w:t>
      </w:r>
      <w:r w:rsidR="002B2DE2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</w:t>
      </w:r>
      <w:r w:rsidR="009D28D4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قواسمها المشتركة في أطر ثلاثة هي:</w:t>
      </w:r>
    </w:p>
    <w:p w:rsidR="00234922" w:rsidRPr="002B2DE2" w:rsidRDefault="00234922" w:rsidP="00234922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</w:p>
    <w:p w:rsidR="009D28D4" w:rsidRPr="002B2DE2" w:rsidRDefault="00B91A81" w:rsidP="009D28D4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lastRenderedPageBreak/>
        <w:t>أو</w:t>
      </w:r>
      <w:r w:rsidR="009D28D4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لاً: الإطار التنظيمي:</w:t>
      </w:r>
    </w:p>
    <w:p w:rsidR="009D28D4" w:rsidRPr="002B2DE2" w:rsidRDefault="009D28D4" w:rsidP="009D28D4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حيث تبدأ العلاقة التنظيمية بينهما منذ مرحلة التأسيس و ما يتوجب على البنوك المركزية أن تقوم به من رقابة سابقة تتمثل في : </w:t>
      </w:r>
    </w:p>
    <w:p w:rsidR="000D4F7E" w:rsidRPr="002B2DE2" w:rsidRDefault="009D28D4" w:rsidP="009D28D4">
      <w:pPr>
        <w:pStyle w:val="ListParagraph"/>
        <w:numPr>
          <w:ilvl w:val="0"/>
          <w:numId w:val="24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مراجعة النظام الأساسي للمصارف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ف</w:t>
      </w:r>
      <w:r w:rsidR="002B2DE2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ي إطار الطبيعة الخاصة للأعمال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النشا</w:t>
      </w:r>
      <w:r w:rsidR="002B2DE2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طات التي تقوم بها تلك المصارف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 تنطلق م</w:t>
      </w:r>
      <w:r w:rsidR="002B2DE2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نه هذه الأعمال من قواعد فقهية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ضوابط شرعية.</w:t>
      </w:r>
    </w:p>
    <w:p w:rsidR="009D28D4" w:rsidRPr="002B2DE2" w:rsidRDefault="009D28D4" w:rsidP="009D28D4">
      <w:pPr>
        <w:pStyle w:val="ListParagraph"/>
        <w:numPr>
          <w:ilvl w:val="0"/>
          <w:numId w:val="24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التأكد من كفاية رأس المال بحسب الطبيعة</w:t>
      </w:r>
      <w:r w:rsidR="002B2DE2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الاستثمارية لعمل هذه المصارف والمخاطر المحتملة لعملياتها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من ثم التأكد من مدى كفاية رأس المال لتحقيق أغراض المصرف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.</w:t>
      </w:r>
    </w:p>
    <w:p w:rsidR="009D28D4" w:rsidRPr="002B2DE2" w:rsidRDefault="009D28D4" w:rsidP="009D28D4">
      <w:pPr>
        <w:pStyle w:val="ListParagraph"/>
        <w:numPr>
          <w:ilvl w:val="0"/>
          <w:numId w:val="24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التأكد من الكفاءة التشغيلية لهذه المصارف من ناحية: </w:t>
      </w:r>
    </w:p>
    <w:p w:rsidR="009D28D4" w:rsidRPr="002B2DE2" w:rsidRDefault="009D28D4" w:rsidP="009D28D4">
      <w:pPr>
        <w:pStyle w:val="ListParagraph"/>
        <w:numPr>
          <w:ilvl w:val="0"/>
          <w:numId w:val="25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العقود </w:t>
      </w:r>
      <w:r w:rsidR="00B02A5C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 النم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إذ</w:t>
      </w:r>
      <w:r w:rsidR="00B02A5C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ج التي ستس</w:t>
      </w:r>
      <w:r w:rsidR="002B2DE2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تخدم في العمل وأدوات التمويل و</w:t>
      </w:r>
      <w:r w:rsidR="00B02A5C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الاستثمار. </w:t>
      </w:r>
    </w:p>
    <w:p w:rsidR="00B02A5C" w:rsidRPr="002B2DE2" w:rsidRDefault="002B2DE2" w:rsidP="00B02A5C">
      <w:pPr>
        <w:pStyle w:val="ListParagraph"/>
        <w:numPr>
          <w:ilvl w:val="0"/>
          <w:numId w:val="25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أنظمة الرقابة و</w:t>
      </w:r>
      <w:r w:rsidR="00B02A5C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التدقيق الداخلي.</w:t>
      </w:r>
    </w:p>
    <w:p w:rsidR="00B02A5C" w:rsidRPr="002B2DE2" w:rsidRDefault="00B02A5C" w:rsidP="00B02A5C">
      <w:pPr>
        <w:pStyle w:val="ListParagraph"/>
        <w:numPr>
          <w:ilvl w:val="0"/>
          <w:numId w:val="25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الكفاية المهنية للمسئولين التنفيذيين. </w:t>
      </w:r>
    </w:p>
    <w:p w:rsidR="00B02A5C" w:rsidRPr="002B2DE2" w:rsidRDefault="00B02A5C" w:rsidP="00B02A5C">
      <w:pPr>
        <w:pStyle w:val="ListParagraph"/>
        <w:numPr>
          <w:ilvl w:val="0"/>
          <w:numId w:val="25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التأكد من فع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إليه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وكفاءة و تأهل الرقابة الشرعية.</w:t>
      </w:r>
    </w:p>
    <w:p w:rsidR="00B02A5C" w:rsidRPr="002B2DE2" w:rsidRDefault="002B2DE2" w:rsidP="00B02A5C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</w:t>
      </w:r>
      <w:r w:rsidR="00B02A5C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ذلك كله لضمان نجاح المصارف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وحماية أموال ومدخرات المستثمرين والمودعين والمساهمين و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الاقتصاد</w:t>
      </w:r>
      <w:r w:rsidR="00B02A5C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الوطني.</w:t>
      </w:r>
    </w:p>
    <w:p w:rsidR="00B02A5C" w:rsidRPr="002B2DE2" w:rsidRDefault="009E4B47" w:rsidP="00B02A5C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التفتيش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: </w:t>
      </w:r>
    </w:p>
    <w:p w:rsidR="009E4B47" w:rsidRPr="002B2DE2" w:rsidRDefault="009E4B47" w:rsidP="00766B8E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إن غياب سعر الفائدة عن العمليات المصرفية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="002B2DE2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لا يضير السياسة النقدية ولا يقلل من فاعليتها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لعل أثر سعر الفائدة في السيطرة </w:t>
      </w:r>
      <w:r w:rsidR="001F10A4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على عرض النقود تمهيدا للسيطرة على التضخم بقصد إحداث توازن في ميزان المدفوعات لم يعد الدور ال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="001F10A4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ل في هذا الصدد لوجود وسائل أخرى ذات فع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إل</w:t>
      </w:r>
      <w:r w:rsidR="00766B8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ي</w:t>
      </w:r>
      <w:r w:rsidR="001F10A4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ات ع</w:t>
      </w:r>
      <w:r w:rsidR="00766B8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ليه</w:t>
      </w:r>
      <w:r w:rsidR="001F10A4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كعمليات السوق المفتوحة.</w:t>
      </w:r>
    </w:p>
    <w:p w:rsidR="007739F4" w:rsidRPr="002B2DE2" w:rsidRDefault="001F10A4" w:rsidP="002B2DE2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كما أن غياب سعر الفائدة لا يعني انعدام وسائل الرقابة والتوجيه للعمل المصرفي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بل إن 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 xml:space="preserve">هناك </w:t>
      </w:r>
      <w:r w:rsidR="007739F4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 xml:space="preserve">ضرورة تدعو </w:t>
      </w:r>
      <w:r w:rsidR="00766B8E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إليهما</w:t>
      </w:r>
      <w:r w:rsidR="007739F4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 xml:space="preserve"> ( الرقابة و التوجيه ) متمثلة في:</w:t>
      </w:r>
    </w:p>
    <w:p w:rsidR="001F10A4" w:rsidRPr="002B2DE2" w:rsidRDefault="007739F4" w:rsidP="007739F4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أ- عدم تمثيل المودعين في إدارة المصرف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 هم الذين تمثل ودائعهم معظم موارده بل لا توجد صيغة ملائمة لدى المصارف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تكفل لأصحاب الودائع حق الرقابة و المتابعة لنشاط البنك.</w:t>
      </w:r>
    </w:p>
    <w:p w:rsidR="007739F4" w:rsidRPr="002B2DE2" w:rsidRDefault="007739F4" w:rsidP="007739F4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ب- هذا فضلاً عن أن جوهر عمليات الرقابة و التفتيش بالنسبة للبنوك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يعني مدى التزام البنك في إدارة أنشطته بالتوجه الأساسي فيها و هم تطبيق أحكام الشريعة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.</w:t>
      </w:r>
    </w:p>
    <w:p w:rsidR="007739F4" w:rsidRPr="002B2DE2" w:rsidRDefault="007739F4" w:rsidP="007739F4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lastRenderedPageBreak/>
        <w:t xml:space="preserve">ج- الأسس التي يتم على أساسها احتساب و توزيع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الأرباح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 التحقق من أسباب الخسائر و مراقبتها و من ثم توجيه السياسة الائتمانية للبنك لتخدم أهداف السياسة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الاقتصاد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ية للدولة و هذا يشكل نوع ضمان يوفره البنك المركزي لأصحاب الودائع.</w:t>
      </w:r>
    </w:p>
    <w:p w:rsidR="00810FD5" w:rsidRPr="002B2DE2" w:rsidRDefault="00234922" w:rsidP="00810FD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د- و</w:t>
      </w:r>
      <w:r w:rsidR="00810FD5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ما يتبع كل ذلك من أنواع الضمانات الملائمة التي يشترطها البنك المركزي ووضع قواعدها الأساسية و بما لا يضر بطبيعة نشاط المصارف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="00810FD5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سواء كانت تلك الضمانات في شكل تأمينات شخصية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="00810FD5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عينية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="00810FD5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نقدية.</w:t>
      </w:r>
    </w:p>
    <w:p w:rsidR="00810FD5" w:rsidRPr="002B2DE2" w:rsidRDefault="00810FD5" w:rsidP="00810FD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و كل ذلك يتطلب من البنك المركزي و بالإحاح في ممارسة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 بسط رقابته على البنوك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تطوير أدوات و معايير ووسائل تفتيش تناسب طبيعة عمليات هذه البنوك مثل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:</w:t>
      </w:r>
    </w:p>
    <w:p w:rsidR="00810FD5" w:rsidRPr="002B2DE2" w:rsidRDefault="00810FD5" w:rsidP="00810FD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1- إعداد قوائم و مراجعة و تفتيش متفقه مع النظام الم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إلى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 المحاسبي لهذه المصارف .</w:t>
      </w:r>
    </w:p>
    <w:p w:rsidR="00810FD5" w:rsidRPr="002B2DE2" w:rsidRDefault="00810FD5" w:rsidP="00810FD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2- مراجعة العمليات للتأكد من دراسات الجدوى و بخاصة في المشاريع طويلة الأجل و التأكد من شروطها.</w:t>
      </w:r>
    </w:p>
    <w:p w:rsidR="00810FD5" w:rsidRPr="002B2DE2" w:rsidRDefault="00810FD5" w:rsidP="00810FD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3- تنميط عمل المدقق الشرعي وفق الأسس الشرعية المعتمدة.</w:t>
      </w:r>
    </w:p>
    <w:p w:rsidR="00810FD5" w:rsidRPr="002B2DE2" w:rsidRDefault="00810FD5" w:rsidP="00810FD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4- التأكد من طريقة احتساب المصروفات ... الخ.</w:t>
      </w:r>
    </w:p>
    <w:p w:rsidR="00810FD5" w:rsidRPr="002B2DE2" w:rsidRDefault="00810FD5" w:rsidP="00766B8E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5- تدريب الكوادر الفنية اللازمة لأداء هذا الدور في معاهده المصرفية .</w:t>
      </w:r>
    </w:p>
    <w:p w:rsidR="00810FD5" w:rsidRPr="002B2DE2" w:rsidRDefault="00810FD5" w:rsidP="00810FD5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ثانياً: إطار الرقابة و التوجيه:</w:t>
      </w:r>
    </w:p>
    <w:p w:rsidR="00810FD5" w:rsidRPr="002B2DE2" w:rsidRDefault="00810FD5" w:rsidP="00810FD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الرقابة في العرف المصرفي الذي لا يتعارض مع أحكام الشريعة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 في الممارسة العملية تنقسم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إلى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: </w:t>
      </w:r>
    </w:p>
    <w:p w:rsidR="00810FD5" w:rsidRPr="002B2DE2" w:rsidRDefault="00810FD5" w:rsidP="00810FD5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KW"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>رقابة نوعية و رقابة كمية:</w:t>
      </w:r>
    </w:p>
    <w:p w:rsidR="00810FD5" w:rsidRPr="00234922" w:rsidRDefault="00810FD5" w:rsidP="00234922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أ- الرقابة النوعية:</w:t>
      </w:r>
      <w:r w:rsidR="0023492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 xml:space="preserve">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إن الرقابة النوعية التي يجب أن تمارسها البنوك المركزية غ=على المصارف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يمكن أن 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تتمثل في: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</w:p>
    <w:p w:rsidR="00810FD5" w:rsidRPr="002B2DE2" w:rsidRDefault="00810FD5" w:rsidP="00810FD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1- التوجيه نحو قطاعات و أنواع التمويل / الاستثمار حفزاً و تشجيعاً لقطاع معين ( زراعة / صناعة / تصدير...) و ذلك باستخدام كل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بعض الأدوات الت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إليه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: </w:t>
      </w:r>
    </w:p>
    <w:p w:rsidR="00810FD5" w:rsidRPr="002B2DE2" w:rsidRDefault="00810FD5" w:rsidP="00810FD5">
      <w:pPr>
        <w:pStyle w:val="ListParagraph"/>
        <w:numPr>
          <w:ilvl w:val="0"/>
          <w:numId w:val="26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الإقناع.</w:t>
      </w:r>
    </w:p>
    <w:p w:rsidR="00810FD5" w:rsidRPr="002B2DE2" w:rsidRDefault="00810FD5" w:rsidP="00810FD5">
      <w:pPr>
        <w:pStyle w:val="ListParagraph"/>
        <w:numPr>
          <w:ilvl w:val="0"/>
          <w:numId w:val="26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وضع سقوف العمليات بحسبها و التف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ت فيها.</w:t>
      </w:r>
    </w:p>
    <w:p w:rsidR="00810FD5" w:rsidRPr="002B2DE2" w:rsidRDefault="00810FD5" w:rsidP="00766B8E">
      <w:pPr>
        <w:pStyle w:val="ListParagraph"/>
        <w:numPr>
          <w:ilvl w:val="0"/>
          <w:numId w:val="26"/>
        </w:num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هوامش الربح و التف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ت فيها.</w:t>
      </w:r>
    </w:p>
    <w:p w:rsidR="00810FD5" w:rsidRPr="002B2DE2" w:rsidRDefault="00810FD5" w:rsidP="00810FD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2- ربط أنواع الاستثمارات بهيكليه الموارد و تشجيع الودائع المخصصة لتمويل مشاريع طويلة الأجل.</w:t>
      </w:r>
    </w:p>
    <w:p w:rsidR="00810FD5" w:rsidRPr="002B2DE2" w:rsidRDefault="00F55B68" w:rsidP="00810FD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lastRenderedPageBreak/>
        <w:t xml:space="preserve">3- استخدام 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هامش الربح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بدلاً من أسعار الفائدة أخذا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إعطاء بين البنوك و بينها و بين البنك المركزي و بين البنوك و العملاء، و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نسب المشاركة</w:t>
      </w:r>
      <w:r w:rsidR="0023492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كأداة للتحكم في مدخلات ومخرجات الموارد،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ذلك باعتبار أن المصارف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تتعامل وفق 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إليه</w:t>
      </w:r>
      <w:r w:rsidR="0023492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الربح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نظام الإجارة، و الأصل في تحديدها هو اتفاق المتعاقدين و استرشاداً بظروف العرض و الطلب في الأسواق التجارية المفتوحة و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هنا يثور التساؤل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عن مدى سلطة البنك المركزي في التدخل لتحديد هامش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نسبة الربح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الأجور التي تتعامل بها المصارف</w:t>
      </w:r>
      <w:r w:rsidR="0023492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الإسلامية و</w:t>
      </w:r>
      <w:r w:rsidR="00607E8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إن كان</w:t>
      </w:r>
      <w:r w:rsidR="0023492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 يختلفان في مبناهما ومعناهما عن أسعار الفائدة و</w:t>
      </w:r>
      <w:r w:rsidR="00607E8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لا شك أن هذا التحديد أو هذا التدخل من قبل البنك المركزي في التحديد يدخل في نطاق مسألة التسعير في الفقه الإسلامي</w:t>
      </w:r>
      <w:r w:rsidR="00D710B5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23492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والخلاف المعروف فيه و</w:t>
      </w:r>
      <w:r w:rsidR="00607E8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 نر</w:t>
      </w:r>
      <w:r w:rsidR="00D710B5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جحه فيه من أن التسعير هنا أي تحديد هامش الأرباح في معاملات المصارف الإسلامية تقتضيه المصلحة العامة لحسن سير الجهاز المصرفي و الت</w:t>
      </w:r>
      <w:r w:rsidR="0023492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ي يختص برعايتها البنك المركزي و</w:t>
      </w:r>
      <w:r w:rsidR="00D710B5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مدار هذه المصلحة في منع الاحتكار و تحقيق العدل بين وحدات الجهاز المصرفي.</w:t>
      </w:r>
      <w:r w:rsidR="00D710B5" w:rsidRPr="002B2DE2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KW"/>
        </w:rPr>
        <w:footnoteReference w:id="39"/>
      </w:r>
      <w:r w:rsidR="00D710B5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</w:p>
    <w:p w:rsidR="00D710B5" w:rsidRPr="002B2DE2" w:rsidRDefault="00D710B5" w:rsidP="00D710B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هذا و قد أجاز قانون العمليات المصرفية الخالية من الفوائد (اللاربوية) في الجمهورية الإسلامية الإيرانية الصادر في 3/8/1983 في المادة (20) للمصرف المركزي أن يدخل في تحديد نسب الأرباح بحسب ما يراه ملائما ووفقاً لشروط</w:t>
      </w:r>
      <w:r w:rsidR="006E0D7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ها التي نص</w:t>
      </w:r>
      <w:r w:rsidR="0023492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ت عليها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كذلك المادة رقم 20 من قانون تنظيم العمل المصرفي لسنة 1991 في السودان.</w:t>
      </w:r>
    </w:p>
    <w:p w:rsidR="00B20DC9" w:rsidRPr="002B2DE2" w:rsidRDefault="00B20DC9" w:rsidP="00B20DC9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 xml:space="preserve">ب) الرقابة الكمية </w:t>
      </w:r>
    </w:p>
    <w:p w:rsidR="00B20DC9" w:rsidRPr="002B2DE2" w:rsidRDefault="00B20DC9" w:rsidP="00B20DC9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نظمت القوانين الوضعية وسائل رقابة البنك المركزي على البنوك التجارية ، و سلطاته في هذا الشأن منها: </w:t>
      </w:r>
    </w:p>
    <w:p w:rsidR="00B20DC9" w:rsidRPr="002B2DE2" w:rsidRDefault="00B20DC9" w:rsidP="00B20DC9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 xml:space="preserve">أولا: </w:t>
      </w:r>
    </w:p>
    <w:p w:rsidR="00B20DC9" w:rsidRPr="002B2DE2" w:rsidRDefault="00B20DC9" w:rsidP="00B20DC9">
      <w:pPr>
        <w:pStyle w:val="ListParagraph"/>
        <w:numPr>
          <w:ilvl w:val="0"/>
          <w:numId w:val="12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سلطة  البنك المركزي في رقابة سلامة المركز المالي للبنوك التجارية سواء من حيث ملاءتها أو سيولتها و من هنا فإن للبنك المركزي بما له من سلطة في هذا الشأن:</w:t>
      </w:r>
    </w:p>
    <w:p w:rsidR="00B20DC9" w:rsidRPr="002B2DE2" w:rsidRDefault="00B20DC9" w:rsidP="00B20DC9">
      <w:pPr>
        <w:pStyle w:val="ListParagraph"/>
        <w:numPr>
          <w:ilvl w:val="0"/>
          <w:numId w:val="12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تحديد نسب معينة يجب على البنوك المحافظة عليها و هذه النسب قابلة للتغيير من وقت لآخر حسبما تمليه المصلحة العامة.</w:t>
      </w:r>
    </w:p>
    <w:p w:rsidR="00497D30" w:rsidRPr="002B2DE2" w:rsidRDefault="00497D30" w:rsidP="00497D30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KW"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 xml:space="preserve">ثانياً: أما من ناحية وسائلة في توجيه الائتمان و التي يستخدمها منفردة أو مجتمعه فتتركز فيما يلي: </w:t>
      </w:r>
    </w:p>
    <w:p w:rsidR="00497D30" w:rsidRPr="002B2DE2" w:rsidRDefault="00497D30" w:rsidP="00497D3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1- تعيين الحد الأقصى لقيمة ما تستطيع البنوك التجارية كلها أو بعضها أن تجريه من عمليات ائتمانية خلال فترة محددة ( السقوف الائتمانية)</w:t>
      </w:r>
      <w:r w:rsidR="0022596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.</w:t>
      </w:r>
    </w:p>
    <w:p w:rsidR="00B63265" w:rsidRPr="002B2DE2" w:rsidRDefault="00B63265" w:rsidP="00B6326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2- تعيين نسبة الاحتياط النقدي.</w:t>
      </w:r>
    </w:p>
    <w:p w:rsidR="00B63265" w:rsidRPr="002B2DE2" w:rsidRDefault="00B63265" w:rsidP="00B6326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lastRenderedPageBreak/>
        <w:t>3- تعيين نسبة الاستثمار الداخلي أو المحلي أي تحديد ذلك الجزء من أصول البنك الذي يجب أن يتكون من استثمارات في داخل البلاد.</w:t>
      </w:r>
    </w:p>
    <w:p w:rsidR="00B63265" w:rsidRPr="002B2DE2" w:rsidRDefault="00B63265" w:rsidP="00B6326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4- تحديد أسعار الفائدة التي تدفعها البنوك التج</w:t>
      </w:r>
      <w:r w:rsidR="0023492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ارية عن الودائع المودعة لديها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تحديد</w:t>
      </w:r>
      <w:r w:rsidR="0023492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الحدود القصوى لأسعار الفائدة والخصم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العمولات التي تتقاضاها مقابلا لخدماتها المصرفية.</w:t>
      </w:r>
    </w:p>
    <w:p w:rsidR="00B63265" w:rsidRPr="002B2DE2" w:rsidRDefault="00B63265" w:rsidP="00B63265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KW"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>ثالثاً: وسائل البنك المركزي الحالية و علة نحو ما سبق و آثارها على طبيعة نشاط المصارف و المؤسسات المالية الإسلامية و التعديل الجزئي المطلوب.</w:t>
      </w:r>
    </w:p>
    <w:p w:rsidR="00B63265" w:rsidRPr="002B2DE2" w:rsidRDefault="00B63265" w:rsidP="00B6326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إن الأعمال المحظورة ( المنهيات) على البنك المركزي و البنوك التجارية في جوهرها تشك</w:t>
      </w:r>
      <w:r w:rsidR="0023492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ل لب عمليات المصارف الإسلامية (المطلوبات)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نقصد بذلك أن تزاول أو أن تكون لها مصلحة مباشرة في أي عمل تجاري أو زراعي أو صناعي ( أي العمليات الاستثمارية التجارية).</w:t>
      </w:r>
    </w:p>
    <w:p w:rsidR="00B63265" w:rsidRPr="002B2DE2" w:rsidRDefault="00234922" w:rsidP="00234922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</w:t>
      </w:r>
      <w:r w:rsidR="00B63265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لما كان دور الح</w:t>
      </w:r>
      <w:r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قيقي و الرئيسي للجهاز المصرفي و</w:t>
      </w:r>
      <w:r w:rsidR="00B63265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على رأسه البنك المر</w:t>
      </w:r>
      <w:r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كزي هو دعم التنمية الاقتصادية و</w:t>
      </w:r>
      <w:r w:rsidR="00B63265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تقوية ا</w:t>
      </w:r>
      <w:r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لسوق المالية مما يقتضي التخلي و</w:t>
      </w:r>
      <w:r w:rsidR="00B63265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لو تد</w:t>
      </w:r>
      <w:r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ريجيا عن دور الوساطة الحيادية و</w:t>
      </w:r>
      <w:r w:rsidR="00B63265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الدخول في النشاط الاقتصادي الحقيقي والإيمان بهذا الدور لدى السلطات النقدية جعلها تنص على السماح للجهاز المصرفي ( الب</w:t>
      </w:r>
      <w:r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نك المركزي و البنوك التجارية) ولو على سبيل الاستثناء و</w:t>
      </w:r>
      <w:r w:rsidR="00B63265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بقيود معنية لهذه البنوك ممارسة أنواع من </w:t>
      </w:r>
      <w:r w:rsidR="00B63265" w:rsidRPr="002B2DE2">
        <w:rPr>
          <w:rFonts w:ascii="Traditional Arabic" w:hAnsi="Traditional Arabic" w:cs="Traditional Arabic" w:hint="cs"/>
          <w:sz w:val="28"/>
          <w:szCs w:val="28"/>
          <w:u w:val="single"/>
          <w:rtl/>
          <w:lang w:bidi="ar-KW"/>
        </w:rPr>
        <w:t>النشاط الاستثماري</w:t>
      </w:r>
      <w:r w:rsidR="00B63265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.</w:t>
      </w:r>
      <w:r w:rsidR="00B63265" w:rsidRPr="002B2DE2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KW"/>
        </w:rPr>
        <w:footnoteReference w:id="40"/>
      </w:r>
    </w:p>
    <w:p w:rsidR="003F0A82" w:rsidRPr="002B2DE2" w:rsidRDefault="00234922" w:rsidP="003F0A82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هذا من ناحية و</w:t>
      </w:r>
      <w:r w:rsidR="003F0A82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من ناحية أخرى فإن السماح للمصارف ال</w:t>
      </w:r>
      <w:r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إسلامية بالعمليات الاستثمارية و</w:t>
      </w:r>
      <w:r w:rsidR="003F0A82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التجارية مع الأعمال المصرفية يقتضي إحداث تعديلات</w:t>
      </w:r>
      <w:r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في بعض وسائل و أدوات الرقابة و</w:t>
      </w:r>
      <w:r w:rsidR="003F0A82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التوجيه التي يمارسها البنك المر</w:t>
      </w:r>
      <w:r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كزي على هذه المؤسسات المصرفية والمالية و</w:t>
      </w:r>
      <w:r w:rsidR="003F0A82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استعمال الأدوات المناسبة في نفس الوقت حتى لا يفلت زمام الرقابة الواجبة من قبل البن</w:t>
      </w:r>
      <w:r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ك المركزي باعتباره بنك الدولة و</w:t>
      </w:r>
      <w:r w:rsidR="003F0A82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نخص على وجه التحديد ما يلي: </w:t>
      </w:r>
    </w:p>
    <w:p w:rsidR="0037608B" w:rsidRPr="002B2DE2" w:rsidRDefault="0037608B" w:rsidP="0037608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1- الاحتياطي القانوني :</w:t>
      </w:r>
    </w:p>
    <w:p w:rsidR="0037608B" w:rsidRPr="002B2DE2" w:rsidRDefault="0037608B" w:rsidP="0037608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الهدف الرئيسي من الاحتياطي القانوني تحقيق القدرة لدى المصارف على تلبية طلبات السحب</w:t>
      </w:r>
      <w:r w:rsidR="0023492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من قبل المودعين فإذا كان ذلك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كانت الودائع الاستثمارية في المصارف الإسلامسة لا يمكن إلا أن تكون غير مضمونة على البنك الإ</w:t>
      </w:r>
      <w:r w:rsidR="0023492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سلامي إلا في حالات التعدي والتقصير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</w:t>
      </w:r>
      <w:r w:rsidR="0023492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لإهمال باعتبار البنك مضاربا ويضارب لارتباط ذلك بالحلال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الحرام في معاملات المصرف الإسلامي فإن الخشية أو الخوف من عدم قدرة البنك على تلبية طلبات السحب من قبل المودعين تكون منعدمة تماما مما يترتب عليه أن ينخفض الاحتياطي القانوني </w:t>
      </w:r>
      <w:r w:rsidR="0023492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lastRenderedPageBreak/>
        <w:t>إن لم ينعدم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إلا أصبحت أموالا</w:t>
      </w:r>
      <w:r w:rsidR="0023492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مكتنزه راكدة لا تدر ثمة عائد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من ثم يجب عدم التسوية بين النوعين من البنوك في نسب الاحتياطي النقدي.</w:t>
      </w:r>
    </w:p>
    <w:p w:rsidR="0037608B" w:rsidRPr="002B2DE2" w:rsidRDefault="00234922" w:rsidP="0037608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هذا و</w:t>
      </w:r>
      <w:r w:rsidR="0037608B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في الوقت الذي نرى فيه أنه لا حاجة للاحتياطي النقدي مقابل الودائع الاستثمارية في البنوك الإسلامية فإن الأصح عند البعض أن الاح</w:t>
      </w:r>
      <w:r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تياطي ضروري مقابل هذه الودائع و</w:t>
      </w:r>
      <w:r w:rsidR="0037608B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لو بنسبة أقل و السبب أن هذه البنوك تسمح بسحب هذه الودائع أ</w:t>
      </w:r>
      <w:r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 جزءا منها بشروط قبل الميعاد و</w:t>
      </w:r>
      <w:r w:rsidR="0037608B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لا يتحقق ضمان ذلك إلا بإخضاع هذه البنوك لنظام الاحتياطي مقابل هذه الودائع.</w:t>
      </w:r>
    </w:p>
    <w:p w:rsidR="0037608B" w:rsidRPr="002B2DE2" w:rsidRDefault="00234922" w:rsidP="0037608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</w:t>
      </w:r>
      <w:r w:rsidR="0043449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هذا يفرض بدوره على المؤسسات المالية المصرفية الإسلامية في نفس الوقت نظام استثمار جيد تحت رقابة البنك المركزي لتلافي أو التقليل من مخاطره مما يقتضي:</w:t>
      </w:r>
    </w:p>
    <w:p w:rsidR="00434490" w:rsidRPr="002B2DE2" w:rsidRDefault="00434490" w:rsidP="004344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أ- استحداث وسائل لضمان مخاطر الاستثمار كإنشاء صندوق لتأمين مخاطر الاست</w:t>
      </w:r>
      <w:r w:rsidR="0023492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ثمار تحت إشراف البنك المركزي 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تسهم فيه الودائع الاستثمارية في البنوك الإسلامية بنسب معينة يحددها المركزي.</w:t>
      </w:r>
    </w:p>
    <w:p w:rsidR="00434490" w:rsidRPr="002B2DE2" w:rsidRDefault="00234922" w:rsidP="004344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</w:t>
      </w:r>
      <w:r w:rsidR="0043449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يا حبذا لو اشترك البنك المركزي في إنشاء هذه المؤسسات لضمانا ودائع المستثمرين في المصارف الإسلامية باعتبار أن ذلك أمر حيوي و ضروري حتى بالنسبة للبنوك التجارية و تنص عليه القوانين الوضعية فضلاً عن دوره في حماية و نجاح المصارف </w:t>
      </w:r>
      <w:r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 و</w:t>
      </w:r>
      <w:r w:rsidR="0043449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كسب ثقة</w:t>
      </w:r>
      <w:r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جمهور المتعاملين معها مسلمين و</w:t>
      </w:r>
      <w:r w:rsidR="0043449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غير مسلمين مما ينعكس إيجابياً على الآداء المالي و الاقتصادي ككل.</w:t>
      </w:r>
    </w:p>
    <w:p w:rsidR="00434490" w:rsidRPr="002B2DE2" w:rsidRDefault="00434490" w:rsidP="004344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ب- تخصيص عمليات قصيرة الأجل و فيها نسبة كبيرة من الضمنات و احتسابها ضمن عناصر</w:t>
      </w:r>
      <w:r w:rsidR="0023492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السيولة المطلوبة قانوناً....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هكذا.</w:t>
      </w:r>
    </w:p>
    <w:p w:rsidR="00434490" w:rsidRPr="002B2DE2" w:rsidRDefault="00434490" w:rsidP="004344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فالودائع لدى البنوك التقليدية تتقاضى فائدة ثباتة وفقاً لآجالها و ليس على أساس نتائج الأعمال. </w:t>
      </w:r>
    </w:p>
    <w:p w:rsidR="00434490" w:rsidRPr="002B2DE2" w:rsidRDefault="00234922" w:rsidP="004344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</w:t>
      </w:r>
      <w:r w:rsidR="0043449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الودائع الائتمانية في المصارف الإسلامية لا تختلف عن الودائع ت</w:t>
      </w:r>
      <w:r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حت الطلب لدى البنوك التقليدية و</w:t>
      </w:r>
      <w:r w:rsidR="0043449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عدم تقاضي فوائد في الغالب الأعم و</w:t>
      </w:r>
      <w:r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من حيث شروط الإيداع و السحب و</w:t>
      </w:r>
      <w:r w:rsidR="0043449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الالتزام بالرد عند الطلب.</w:t>
      </w:r>
    </w:p>
    <w:p w:rsidR="009E07B0" w:rsidRPr="002B2DE2" w:rsidRDefault="009E07B0" w:rsidP="009E07B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</w:p>
    <w:p w:rsidR="00434490" w:rsidRPr="002B2DE2" w:rsidRDefault="00434490" w:rsidP="00434490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 xml:space="preserve">2- نسبة السيولة القانونية : </w:t>
      </w:r>
    </w:p>
    <w:p w:rsidR="00434490" w:rsidRPr="002B2DE2" w:rsidRDefault="00434490" w:rsidP="004344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بالنسبة لنسب السيولة التي تفرضها البنوك المركزية على البنوك دون تمييز فإن أهم عناصر الموجودات السائلة في الغالب في البنوك هي: </w:t>
      </w:r>
    </w:p>
    <w:p w:rsidR="00434490" w:rsidRPr="002B2DE2" w:rsidRDefault="00434490" w:rsidP="004344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أ- الأرصدة لدي البنوك المركزية و البنوك الأخرى و لدى المراسلين.</w:t>
      </w:r>
    </w:p>
    <w:p w:rsidR="00BD408D" w:rsidRPr="002B2DE2" w:rsidRDefault="00434490" w:rsidP="0043449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ب- السندات و أذونات</w:t>
      </w:r>
      <w:r w:rsidR="00BD408D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الخزينة و السندات الأجنبية.</w:t>
      </w:r>
    </w:p>
    <w:p w:rsidR="00434490" w:rsidRPr="002B2DE2" w:rsidRDefault="00BD408D" w:rsidP="00BD408D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lastRenderedPageBreak/>
        <w:t xml:space="preserve">ج- الأوراق النقدية </w:t>
      </w:r>
      <w:r w:rsidR="0043449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 المسكوكات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.</w:t>
      </w:r>
    </w:p>
    <w:p w:rsidR="00BD408D" w:rsidRPr="002B2DE2" w:rsidRDefault="00BD408D" w:rsidP="00BD408D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د- أية موجودات أخرى يمكن أن يتعبرها البنك المركزي موجودات سائلة.</w:t>
      </w:r>
    </w:p>
    <w:p w:rsidR="00BD408D" w:rsidRPr="002B2DE2" w:rsidRDefault="00234922" w:rsidP="0022596E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</w:t>
      </w:r>
      <w:r w:rsidR="00BD408D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بالنظر إلى عناصر الموجودات السائلة يتضح أن المصارف الإسلامية لا يمكنها شرعاً الت</w:t>
      </w:r>
      <w:r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عامل في العديد منهها كالسندات والأوذونات بمختلف أنواعها و</w:t>
      </w:r>
      <w:r w:rsidR="00BD408D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من ثم فإن تعميم البنوك المركزية لنسب السيولة على البنوك التقليدية و المصارف الإسلامية يضع الأخيرة من الناحية المصرفية البحته في موقف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غير عادل و</w:t>
      </w:r>
      <w:r w:rsidR="00BD408D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غير تنافسي</w:t>
      </w:r>
      <w:r w:rsidR="00BD408D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ع</w:t>
      </w:r>
      <w:r w:rsidR="0022596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ند</w:t>
      </w:r>
      <w:r w:rsidR="00BD408D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استخدام الأموال إذ تقتصر الموجودات السائلة لدى </w:t>
      </w:r>
      <w:r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المصارف الإسلامية على النقدية والأرصدة النقدية و</w:t>
      </w:r>
      <w:r w:rsidR="00BD408D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التي في الغالب لا تدر عائدا على حين أن معظم عناصر الموجو</w:t>
      </w:r>
      <w:r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دات السائلة لدى البنك المركزي و</w:t>
      </w:r>
      <w:r w:rsidR="00BD408D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إليك جدول استخدامات الأموال في كلا النوعين من البنوك</w:t>
      </w:r>
      <w:r w:rsidR="0022596E" w:rsidRPr="002B2DE2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KW"/>
        </w:rPr>
        <w:footnoteReference w:id="41"/>
      </w:r>
      <w:r w:rsidR="00BD408D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4788"/>
        <w:gridCol w:w="4788"/>
      </w:tblGrid>
      <w:tr w:rsidR="00BD408D" w:rsidRPr="002B2DE2" w:rsidTr="00BD408D">
        <w:tc>
          <w:tcPr>
            <w:tcW w:w="4788" w:type="dxa"/>
          </w:tcPr>
          <w:p w:rsidR="00BD408D" w:rsidRPr="002B2DE2" w:rsidRDefault="00BD408D" w:rsidP="00BD408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KW"/>
              </w:rPr>
            </w:pPr>
            <w:r w:rsidRPr="002B2DE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KW"/>
              </w:rPr>
              <w:t>البنوك التقليدية</w:t>
            </w:r>
          </w:p>
        </w:tc>
        <w:tc>
          <w:tcPr>
            <w:tcW w:w="4788" w:type="dxa"/>
          </w:tcPr>
          <w:p w:rsidR="00BD408D" w:rsidRPr="002B2DE2" w:rsidRDefault="00BD408D" w:rsidP="00BD408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KW"/>
              </w:rPr>
            </w:pPr>
            <w:r w:rsidRPr="002B2DE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KW"/>
              </w:rPr>
              <w:t>البنوك الإسلامية</w:t>
            </w:r>
          </w:p>
        </w:tc>
      </w:tr>
      <w:tr w:rsidR="00BD408D" w:rsidRPr="002B2DE2" w:rsidTr="00BD408D">
        <w:tc>
          <w:tcPr>
            <w:tcW w:w="4788" w:type="dxa"/>
          </w:tcPr>
          <w:p w:rsidR="00BD408D" w:rsidRPr="002B2DE2" w:rsidRDefault="00BD408D" w:rsidP="00BD408D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KW"/>
              </w:rPr>
            </w:pPr>
            <w:r w:rsidRPr="002B2D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KW"/>
              </w:rPr>
              <w:t xml:space="preserve">الموجودات الثابتة </w:t>
            </w:r>
          </w:p>
          <w:p w:rsidR="00BD408D" w:rsidRPr="002B2DE2" w:rsidRDefault="00BD408D" w:rsidP="00BD408D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KW"/>
              </w:rPr>
            </w:pPr>
            <w:r w:rsidRPr="002B2D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KW"/>
              </w:rPr>
              <w:t xml:space="preserve">القروض و السلفيات </w:t>
            </w:r>
          </w:p>
          <w:p w:rsidR="00BD408D" w:rsidRPr="002B2DE2" w:rsidRDefault="00BD408D" w:rsidP="00BD408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KW"/>
              </w:rPr>
            </w:pPr>
          </w:p>
          <w:p w:rsidR="00BD408D" w:rsidRPr="002B2DE2" w:rsidRDefault="00BD408D" w:rsidP="00BD408D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KW"/>
              </w:rPr>
            </w:pPr>
            <w:r w:rsidRPr="002B2D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KW"/>
              </w:rPr>
              <w:t>الاستثمارات :</w:t>
            </w:r>
          </w:p>
          <w:p w:rsidR="00BD408D" w:rsidRPr="002B2DE2" w:rsidRDefault="00BD408D" w:rsidP="00BD408D">
            <w:pPr>
              <w:pStyle w:val="ListParagraph"/>
              <w:rPr>
                <w:rFonts w:ascii="Traditional Arabic" w:hAnsi="Traditional Arabic" w:cs="Traditional Arabic"/>
                <w:sz w:val="28"/>
                <w:szCs w:val="28"/>
                <w:rtl/>
                <w:lang w:bidi="ar-KW"/>
              </w:rPr>
            </w:pPr>
          </w:p>
          <w:p w:rsidR="00BD408D" w:rsidRPr="002B2DE2" w:rsidRDefault="00BD408D" w:rsidP="00BD408D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KW"/>
              </w:rPr>
            </w:pPr>
            <w:r w:rsidRPr="002B2D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KW"/>
              </w:rPr>
              <w:t xml:space="preserve">الأوراق المالية ( سندات و أسهم) </w:t>
            </w:r>
          </w:p>
          <w:p w:rsidR="00BD408D" w:rsidRPr="002B2DE2" w:rsidRDefault="00BD408D" w:rsidP="00BD408D">
            <w:pPr>
              <w:pStyle w:val="ListParagraph"/>
              <w:rPr>
                <w:rFonts w:ascii="Traditional Arabic" w:hAnsi="Traditional Arabic" w:cs="Traditional Arabic"/>
                <w:sz w:val="28"/>
                <w:szCs w:val="28"/>
                <w:rtl/>
                <w:lang w:bidi="ar-KW"/>
              </w:rPr>
            </w:pPr>
          </w:p>
          <w:p w:rsidR="00BD408D" w:rsidRPr="002B2DE2" w:rsidRDefault="00BD408D" w:rsidP="00BD408D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KW"/>
              </w:rPr>
            </w:pPr>
            <w:r w:rsidRPr="002B2D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KW"/>
              </w:rPr>
              <w:t>الأرصدة لدى البنك المركزي و البنوك و المراسلين.</w:t>
            </w:r>
          </w:p>
        </w:tc>
        <w:tc>
          <w:tcPr>
            <w:tcW w:w="4788" w:type="dxa"/>
          </w:tcPr>
          <w:p w:rsidR="00BD408D" w:rsidRPr="002B2DE2" w:rsidRDefault="00BD408D" w:rsidP="00BD408D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KW"/>
              </w:rPr>
            </w:pPr>
            <w:r w:rsidRPr="002B2D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KW"/>
              </w:rPr>
              <w:t>الموجودات الثابتة</w:t>
            </w:r>
          </w:p>
          <w:p w:rsidR="00BD408D" w:rsidRPr="002B2DE2" w:rsidRDefault="00BD408D" w:rsidP="00234922">
            <w:pPr>
              <w:pStyle w:val="ListParagraph"/>
              <w:numPr>
                <w:ilvl w:val="0"/>
                <w:numId w:val="12"/>
              </w:numPr>
              <w:bidi/>
              <w:rPr>
                <w:rFonts w:ascii="Traditional Arabic" w:hAnsi="Traditional Arabic" w:cs="Traditional Arabic"/>
                <w:sz w:val="28"/>
                <w:szCs w:val="28"/>
                <w:lang w:bidi="ar-KW"/>
              </w:rPr>
            </w:pPr>
            <w:r w:rsidRPr="002B2D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KW"/>
              </w:rPr>
              <w:t>المضاربة و المشاركة و المرابحة</w:t>
            </w:r>
            <w:r w:rsidR="009E07B0" w:rsidRPr="002B2D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KW"/>
              </w:rPr>
              <w:t xml:space="preserve"> </w:t>
            </w:r>
            <w:r w:rsidR="0023492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KW"/>
              </w:rPr>
              <w:t xml:space="preserve"> و القروض الحسنة</w:t>
            </w:r>
          </w:p>
          <w:p w:rsidR="00BD408D" w:rsidRPr="002B2DE2" w:rsidRDefault="00BD408D" w:rsidP="00BD408D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KW"/>
              </w:rPr>
            </w:pPr>
            <w:r w:rsidRPr="002B2D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KW"/>
              </w:rPr>
              <w:t xml:space="preserve">الاستثمارات: </w:t>
            </w:r>
          </w:p>
          <w:p w:rsidR="00BD408D" w:rsidRPr="002B2DE2" w:rsidRDefault="00BD408D" w:rsidP="00BD408D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KW"/>
              </w:rPr>
            </w:pPr>
            <w:r w:rsidRPr="002B2D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KW"/>
              </w:rPr>
              <w:t>الأسهم.</w:t>
            </w:r>
          </w:p>
          <w:p w:rsidR="00BD408D" w:rsidRPr="002B2DE2" w:rsidRDefault="00BD408D" w:rsidP="00BD408D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KW"/>
              </w:rPr>
            </w:pPr>
            <w:r w:rsidRPr="002B2D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KW"/>
              </w:rPr>
              <w:t xml:space="preserve">النقدية </w:t>
            </w:r>
          </w:p>
          <w:p w:rsidR="00BD408D" w:rsidRPr="002B2DE2" w:rsidRDefault="00BD408D" w:rsidP="00BD408D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KW"/>
              </w:rPr>
            </w:pPr>
            <w:r w:rsidRPr="002B2D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KW"/>
              </w:rPr>
              <w:t>أرصدة لدى البنك المركزي و البنوك</w:t>
            </w:r>
            <w:r w:rsidR="009E07B0" w:rsidRPr="002B2D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KW"/>
              </w:rPr>
              <w:t xml:space="preserve">  </w:t>
            </w:r>
            <w:r w:rsidRPr="002B2DE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KW"/>
              </w:rPr>
              <w:t xml:space="preserve"> و المراسلين</w:t>
            </w:r>
          </w:p>
        </w:tc>
      </w:tr>
    </w:tbl>
    <w:p w:rsidR="003D7E34" w:rsidRPr="002B2DE2" w:rsidRDefault="00BD408D" w:rsidP="003D7E34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 xml:space="preserve">3- نسبة كفاية رأس المال: </w:t>
      </w:r>
    </w:p>
    <w:p w:rsidR="003D7E34" w:rsidRPr="002B2DE2" w:rsidRDefault="00C826BF" w:rsidP="003D7E34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تحرص السلطات النقدية على وضع حد أدنى لما يجب أن تكون عليه نسبة</w:t>
      </w:r>
      <w:r w:rsidR="0023492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رأس المال إلى إجمالي الأصول،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هو ما يطلق عليه نسبة كفاية رأس المال و </w:t>
      </w:r>
      <w:r w:rsidR="0023492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ذلك بهدف حمايةة حقوق المودعين والدائنين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من ثم ثقة الجماهير و المستثمرون بالجهاز المصرفي و استقراره.</w:t>
      </w:r>
    </w:p>
    <w:p w:rsidR="00C826BF" w:rsidRPr="002B2DE2" w:rsidRDefault="00234922" w:rsidP="00C826BF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</w:t>
      </w:r>
      <w:r w:rsidR="00C826BF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للوهلة الأولى تبدو أهمية نسبة كفاية رأس المال في المصارف الإسلامية أيضا حتى مع اعتبار أن ودائع الاستثمار فيها غير مضمونة على البنك إلا في حالات التعدي و التقصير و الإهمال إذ في هذه الحالات التي يثبت فيها التقصير تبدو أهمية هذه النسبة و إن لم تكن بنفس نسبتها في المصارف التجارية.</w:t>
      </w:r>
    </w:p>
    <w:p w:rsidR="00C826BF" w:rsidRPr="002B2DE2" w:rsidRDefault="00682999" w:rsidP="00C826BF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lastRenderedPageBreak/>
        <w:t>هذا في الوقت الذي تختلط فيه أيضا أموال الودائع بحقوق الملكية في بعض ضيغ الاستثمار ، و اختلاف هيكل الودائع عن هيكل آجال الاستثمار و التمويل في أساليبها التشغيلية و عدم وجود سوق مالية نشطة، مما يترتب عليه التزام هذه المصارف بتوجيهات البنك المركزي فيما يختص بنسب كافية رأس المال و متابعة البنك المركزي لاستقرار هذه النسب.</w:t>
      </w:r>
    </w:p>
    <w:p w:rsidR="00682999" w:rsidRPr="002B2DE2" w:rsidRDefault="00682999" w:rsidP="00682999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4- سقوف الائتمان:</w:t>
      </w:r>
    </w:p>
    <w:p w:rsidR="00682999" w:rsidRPr="002B2DE2" w:rsidRDefault="00682999" w:rsidP="00682999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تعتبر سقوف الائتمان أحد الوسائل التي يستخدمها البنك المركزي كأداة من أدوات السياسة المالية و توجيه النشاط الاقتصادي و هي أيضا أحد وسائله في الرقابة على الائتمان و تتلاءم مع طبيعة نشاط البنوك التجارية التقليد</w:t>
      </w:r>
      <w:r w:rsidR="0023492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ية القائم على الاتجار بالقروض وهو الأمر الذي يختلف مع جوهر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طبيعة نشاط المؤسسات المالية الإسلامية </w:t>
      </w:r>
      <w:r w:rsidR="0023492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الت تضطلع أساسا بعمليات توظيف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استثمار حقيقية مما يجعل من تطب</w:t>
      </w:r>
      <w:r w:rsidR="0023492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يق هذه السياسة استثناء بضوابط وقيود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ليس أصلا أو قاعدة مطبقة باضطراد في سياس</w:t>
      </w:r>
      <w:r w:rsidR="0023492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ة البنك المركزي بالنسبة لبنوك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المؤسسات المالية الإسلامية. </w:t>
      </w:r>
    </w:p>
    <w:p w:rsidR="00682999" w:rsidRPr="002B2DE2" w:rsidRDefault="00682999" w:rsidP="00682999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رابعا : البنك المركزي و دور المسعف الأخير بالسيولة عند الحاجة:</w:t>
      </w:r>
    </w:p>
    <w:p w:rsidR="008C4723" w:rsidRPr="002B2DE2" w:rsidRDefault="00682999" w:rsidP="00682999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إن للبنك المركزي وسائل في تقديم السيولة التي قد تحتاج إليها البنوك التجا</w:t>
      </w:r>
      <w:r w:rsidR="0023492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رية التقليدية كخصم الكمبيالات والأوراق التجارية الأخرى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الإقواض بفائدة و هي وسائل لا تتعامل بها المصارف الإسلامية لذلك كان حرياً بالبنك المركزي أن يلبي طلب السيولة من المصارف الإسلامية حفاظا على استقرار النشا</w:t>
      </w:r>
      <w:r w:rsidR="0023492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ط المصرفي على النحو الذي يتفق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طبيعة نشاطها بعد التأكد من حاجتها إليها فضلاً</w:t>
      </w:r>
      <w:r w:rsidR="008C4723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387795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عن سلامية</w:t>
      </w:r>
      <w:r w:rsidR="0023492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مركزها المالي و</w:t>
      </w:r>
      <w:r w:rsidR="008C4723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ذلك </w:t>
      </w:r>
      <w:r w:rsidR="008C4723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كقرض بدون فائدة أو كودائع استثمارية عامة أو مخصصة لفترة محددة</w:t>
      </w:r>
      <w:r w:rsidR="008C4723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مقابل هامش ربح </w:t>
      </w:r>
      <w:r w:rsidR="0023492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على أساس المضاربة أو المشاركة و</w:t>
      </w:r>
      <w:r w:rsidR="008C4723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إحلال و اعتماد آلية الربح محل آلية سعر الفائدة بحيث</w:t>
      </w:r>
      <w:r w:rsidR="0023492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تكون هي المحرك الأساسي للعرض والطلب على النقود والأموال و</w:t>
      </w:r>
      <w:r w:rsidR="008C4723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يمكن أن يكون ذلك من قبيل السياسة المستمرة للبنك المركزي و تكون حصته من الربح كرب مال أعلى من حصة المودع العادي. </w:t>
      </w:r>
    </w:p>
    <w:p w:rsidR="008C4723" w:rsidRPr="002B2DE2" w:rsidRDefault="00234922" w:rsidP="008C4723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</w:t>
      </w:r>
      <w:r w:rsidR="008C4723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غير ذلك كثير مما يمكن أن يلجأ إليه البنك المركزي من وسائل فنية أ</w:t>
      </w:r>
      <w:r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خرى تسمح بضخ السيولة الإضافية و</w:t>
      </w:r>
      <w:r w:rsidR="008C4723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دعم المصارف الإسلامية حين الحاجة.</w:t>
      </w:r>
    </w:p>
    <w:p w:rsidR="008C4723" w:rsidRPr="002B2DE2" w:rsidRDefault="00234922" w:rsidP="008C4723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</w:t>
      </w:r>
      <w:r w:rsidR="008C4723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إن اقتضى ذلك تعديلاً في أنظمة و لوائح البن</w:t>
      </w:r>
      <w:r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ك المركزي ، و</w:t>
      </w:r>
      <w:r w:rsidR="008C4723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ذلك للحاجة ال</w:t>
      </w:r>
      <w:r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متعينة للمصارف الإسلامية لذلك و</w:t>
      </w:r>
      <w:r w:rsidR="008C4723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 قد يحتمه هاجس حاجتها إلى السيولة إل</w:t>
      </w:r>
      <w:r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ى الاحتفاظ بنسبة سيولة مرتفعة و</w:t>
      </w:r>
      <w:r w:rsidR="008C4723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 ينطوي عليه ذلك من الحد من قدرته</w:t>
      </w:r>
      <w:r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 على استغلال مواردها بشكل أفضل، و</w:t>
      </w:r>
      <w:r w:rsidR="008C4723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ل</w:t>
      </w:r>
      <w:r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ذلك أصبح من المتعين وضع الأسس والقواعد و</w:t>
      </w:r>
      <w:r w:rsidR="008C4723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المعايير التي يمكن من خلالها للبنوك الإسلامية اللجوء إلى البنوك المركزية هذا فضلا عن محاولات العلاج التي يمكن أن تؤخذ في الحسبان مثل:</w:t>
      </w:r>
    </w:p>
    <w:p w:rsidR="008C4723" w:rsidRPr="002B2DE2" w:rsidRDefault="008C4723" w:rsidP="008C4723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1- محاولة إيجاد</w:t>
      </w:r>
      <w:r w:rsidR="0023492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آلية لتعاون البنوك الإسلامية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 يوجهها من صعوبات تقنية / قانونية / إدارية.</w:t>
      </w:r>
    </w:p>
    <w:p w:rsidR="008C4723" w:rsidRPr="002B2DE2" w:rsidRDefault="008C4723" w:rsidP="008C4723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lastRenderedPageBreak/>
        <w:t xml:space="preserve">2- </w:t>
      </w:r>
      <w:r w:rsidR="0023492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عمل نوع من التفاق على ما يسمى "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بالإيداع</w:t>
      </w:r>
      <w:r w:rsidR="0023492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المتبادل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" مع البنوك تقليدية للاستفادة من ف</w:t>
      </w:r>
      <w:r w:rsidR="0023492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وائض السيولة بين حالات الفائض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العجز . </w:t>
      </w:r>
    </w:p>
    <w:p w:rsidR="00682999" w:rsidRPr="002B2DE2" w:rsidRDefault="00234922" w:rsidP="002F0192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هذا و</w:t>
      </w:r>
      <w:r w:rsidR="008C4723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إن كان من المستحب للبنوك المركزية تطوير أساليب استثمارية إسلامية يتم طريقها ضخ السيولة</w:t>
      </w:r>
      <w:r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للمصارف الإسلامية عند الحاجة و</w:t>
      </w:r>
      <w:r w:rsidR="008C4723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لو عن طريق صناد</w:t>
      </w:r>
      <w:r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يق خاصة تتميز بانخفاض المخاطر و</w:t>
      </w:r>
      <w:r w:rsidR="008C4723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ارتفاع العائد، و الحث على وجود آلية لتفق الودائع ل</w:t>
      </w:r>
      <w:r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لمصارف الإسلامية و</w:t>
      </w:r>
      <w:r w:rsidR="002F0192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العمل على إيجاد سوق مالية نشطة. </w:t>
      </w:r>
      <w:r w:rsidR="008C4723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387795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682999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682999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 xml:space="preserve"> </w:t>
      </w:r>
    </w:p>
    <w:p w:rsidR="003D7E34" w:rsidRPr="002B2DE2" w:rsidRDefault="003D7E34" w:rsidP="00083142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KW"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 xml:space="preserve">الغصن الثالث: المتطلبات </w:t>
      </w:r>
      <w:r w:rsidR="00766B8E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 xml:space="preserve">الستة 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>الملازمة للتنظيم</w:t>
      </w:r>
      <w:r w:rsidR="00B20CC6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 xml:space="preserve"> التشريعي لل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 xml:space="preserve">علاقة بين البنوك المركزية و </w:t>
      </w:r>
      <w:r w:rsidR="00B91A81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>الإسلامية</w:t>
      </w:r>
    </w:p>
    <w:p w:rsidR="003D7E34" w:rsidRPr="002B2DE2" w:rsidRDefault="00B91A81" w:rsidP="003D7E34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أو</w:t>
      </w:r>
      <w:r w:rsidR="00B20CC6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لا</w:t>
      </w:r>
      <w:r w:rsidR="000E27BE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ً</w:t>
      </w:r>
      <w:r w:rsidR="00B20CC6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: إنشاء </w:t>
      </w:r>
      <w:r w:rsidR="00B20CC6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نظام تأمين على الودائع</w:t>
      </w:r>
      <w:r w:rsidR="00B20CC6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 حسابات الاستثمار لدى مؤسسات الخدمات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="00B20CC6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0E27B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موثوق به</w:t>
      </w:r>
      <w:r w:rsidR="00766B8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،</w:t>
      </w:r>
      <w:r w:rsidR="000E27B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 طبقاً لأحكام الشريعة</w:t>
      </w:r>
      <w:r w:rsidR="00766B8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،</w:t>
      </w:r>
      <w:r w:rsidR="000E27B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لتحقيق الاستقرار فيها</w:t>
      </w:r>
      <w:r w:rsidR="00766B8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،</w:t>
      </w:r>
      <w:r w:rsidR="000E27B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 للحد من مخاطر السحب. </w:t>
      </w:r>
    </w:p>
    <w:p w:rsidR="000E27BE" w:rsidRPr="002B2DE2" w:rsidRDefault="000E27BE" w:rsidP="000E27BE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ثانياً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: </w:t>
      </w:r>
      <w:r w:rsidR="00F83FF4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إنشاء بر</w:t>
      </w:r>
      <w:r w:rsidR="00766B8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ن</w:t>
      </w:r>
      <w:r w:rsidR="00F83FF4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امج يتضمن </w:t>
      </w:r>
      <w:r w:rsidR="00F83FF4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 xml:space="preserve">إصدارات منتظمة لأدوات </w:t>
      </w:r>
      <w:r w:rsidR="00122C08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>مالية</w:t>
      </w:r>
      <w:r w:rsidR="00766B8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F83FF4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بأحجام كافية ووفق آجال استحقاق نمطية و بالت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إلى</w:t>
      </w:r>
      <w:r w:rsidR="00F83FF4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توفير أساس:</w:t>
      </w:r>
    </w:p>
    <w:p w:rsidR="000E27BE" w:rsidRPr="002B2DE2" w:rsidRDefault="000E27BE" w:rsidP="000E27BE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ثالثاً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: لا يجاد سوق يتسم بالسيولة و العمق و لا تساع في مثل هذه الأدوات يتوافق مع متطلبات الموجودات السائلة ع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إليه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الجودة.</w:t>
      </w:r>
    </w:p>
    <w:p w:rsidR="000E27BE" w:rsidRPr="002B2DE2" w:rsidRDefault="00234922" w:rsidP="00766B8E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</w:t>
      </w:r>
      <w:r w:rsidR="000E27B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أنه يتعين على </w:t>
      </w:r>
      <w:r w:rsidR="000E27BE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>السلطات الإشرافية</w:t>
      </w:r>
      <w:r w:rsidR="000E27B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أن تولى اهتمامها ب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="000E27B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ضاع السوق و الصعوبات المتوق</w:t>
      </w:r>
      <w:r w:rsidR="00766B8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ع</w:t>
      </w:r>
      <w:r w:rsidR="000E27B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ة التي قد تواجه مؤسسات الخدمات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="00766B8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</w:t>
      </w:r>
      <w:r w:rsidR="000E27B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القيام بتقييم مدى توافر بنية تحتية داعمة للسيولة في النظام </w:t>
      </w:r>
      <w:r w:rsidR="00766B8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المالي</w:t>
      </w:r>
      <w:r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</w:t>
      </w:r>
      <w:r w:rsidR="000E27B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كذلك مدى تلبية متطلبات تغطية نسبة السيولة</w:t>
      </w:r>
      <w:r w:rsidR="00766B8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،</w:t>
      </w:r>
      <w:r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</w:t>
      </w:r>
      <w:r w:rsidR="000E27B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كل ذلك بغرض التقليل من </w:t>
      </w:r>
      <w:r w:rsidR="0022596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</w:t>
      </w:r>
      <w:r w:rsidR="000E27B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خاطر انتقال التأثير السلبي من القطاع </w:t>
      </w:r>
      <w:r w:rsidR="00766B8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المالي</w:t>
      </w:r>
      <w:r w:rsidR="000E27B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إلى</w:t>
      </w:r>
      <w:r w:rsidR="000E27B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الاقتصاد</w:t>
      </w:r>
      <w:r w:rsidR="000E27B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الحقيق</w:t>
      </w:r>
      <w:r w:rsidR="00766B8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،</w:t>
      </w:r>
      <w:r w:rsidR="000E27B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بخاصة أن هناك فقط القليل من الدول التي فيها سوق نقد و سوق رأس مال إسلامي نشط</w:t>
      </w:r>
      <w:r w:rsidR="00766B8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،</w:t>
      </w:r>
      <w:r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</w:t>
      </w:r>
      <w:r w:rsidR="000E27B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من ثم فإن هناك صعوبة عملية في تحقيق مقررات بازل (3) التي تشترط أن تكون الأدوات </w:t>
      </w:r>
      <w:r w:rsidR="00766B8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متداولة</w:t>
      </w:r>
      <w:r w:rsidR="000E27B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في </w:t>
      </w:r>
      <w:r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أسواق إعداد شراء كبيرة و نشطة و</w:t>
      </w:r>
      <w:r w:rsidR="000E27B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عميقة.</w:t>
      </w:r>
    </w:p>
    <w:p w:rsidR="00F83FF4" w:rsidRPr="002B2DE2" w:rsidRDefault="000E27BE" w:rsidP="00766B8E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رابعاً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:</w:t>
      </w:r>
      <w:r w:rsidR="0023492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F83FF4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على </w:t>
      </w:r>
      <w:r w:rsidR="00F83FF4" w:rsidRPr="002B2DE2">
        <w:rPr>
          <w:rFonts w:ascii="Traditional Arabic" w:hAnsi="Traditional Arabic" w:cs="Traditional Arabic" w:hint="cs"/>
          <w:sz w:val="28"/>
          <w:szCs w:val="28"/>
          <w:u w:val="single"/>
          <w:rtl/>
          <w:lang w:bidi="ar-KW"/>
        </w:rPr>
        <w:t>السلطات الإشرافية</w:t>
      </w:r>
      <w:r w:rsidR="00F83FF4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أن تقوم بتقنين العقبات المتصلة بالبنى التحتية لسوق ر</w:t>
      </w:r>
      <w:r w:rsidR="0023492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أس المال و سوق ما بين المصارف و</w:t>
      </w:r>
      <w:r w:rsidR="00F83FF4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السياسات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="00766B8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23492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وهيكل النظام النقدي و</w:t>
      </w:r>
      <w:r w:rsidR="00F83FF4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العمليات و أن يكون لدي السلطات الإشرافية </w:t>
      </w:r>
      <w:r w:rsidR="00F83FF4" w:rsidRPr="002B2DE2">
        <w:rPr>
          <w:rFonts w:ascii="Traditional Arabic" w:hAnsi="Traditional Arabic" w:cs="Traditional Arabic" w:hint="cs"/>
          <w:sz w:val="28"/>
          <w:szCs w:val="28"/>
          <w:u w:val="single"/>
          <w:rtl/>
          <w:lang w:bidi="ar-KW"/>
        </w:rPr>
        <w:t>نظام للتأكد</w:t>
      </w:r>
      <w:r w:rsidR="00F83FF4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من أن استخدام </w:t>
      </w:r>
      <w:r w:rsidR="00766B8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أساليب</w:t>
      </w:r>
      <w:r w:rsidR="00F83FF4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السيولة البديلة سيؤدي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إلى</w:t>
      </w:r>
      <w:r w:rsidR="00F83FF4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تحقيق النتائج المتو</w:t>
      </w:r>
      <w:r w:rsidR="00766B8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قع</w:t>
      </w:r>
      <w:r w:rsidR="0023492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ة و</w:t>
      </w:r>
      <w:r w:rsidR="00F83FF4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من ثم لديها </w:t>
      </w:r>
      <w:r w:rsidR="00F83FF4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إطار مطبق</w:t>
      </w:r>
      <w:r w:rsidR="00F83FF4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لتوفير الإرشاد لمؤسسات الخدمات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="00766B8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="00F83FF4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.</w:t>
      </w:r>
    </w:p>
    <w:p w:rsidR="00F83FF4" w:rsidRPr="002B2DE2" w:rsidRDefault="00F83FF4" w:rsidP="00F83FF4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خامساً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: إطار نظام تقدم على أساسه المؤسسات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="00F01BF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أنواعاً من مختلف من الحسابات لجذب الأموال بما ذلك</w:t>
      </w:r>
      <w:r w:rsidR="00A507E0" w:rsidRPr="002B2DE2">
        <w:rPr>
          <w:rFonts w:ascii="Traditional Arabic" w:hAnsi="Traditional Arabic" w:cs="Traditional Arabic" w:hint="cs"/>
          <w:sz w:val="28"/>
          <w:szCs w:val="28"/>
          <w:vertAlign w:val="superscript"/>
          <w:rtl/>
          <w:lang w:bidi="ar-KW"/>
        </w:rPr>
        <w:t>(</w:t>
      </w:r>
      <w:r w:rsidRPr="002B2DE2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KW"/>
        </w:rPr>
        <w:footnoteReference w:id="42"/>
      </w:r>
      <w:r w:rsidR="00A507E0" w:rsidRPr="002B2DE2">
        <w:rPr>
          <w:rFonts w:ascii="Traditional Arabic" w:hAnsi="Traditional Arabic" w:cs="Traditional Arabic" w:hint="cs"/>
          <w:sz w:val="28"/>
          <w:szCs w:val="28"/>
          <w:vertAlign w:val="superscript"/>
          <w:rtl/>
          <w:lang w:bidi="ar-KW"/>
        </w:rPr>
        <w:t>)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:</w:t>
      </w:r>
    </w:p>
    <w:p w:rsidR="00F83FF4" w:rsidRPr="002B2DE2" w:rsidRDefault="00F83FF4" w:rsidP="00F83FF4">
      <w:pPr>
        <w:pStyle w:val="ListParagraph"/>
        <w:numPr>
          <w:ilvl w:val="0"/>
          <w:numId w:val="12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الحسابات الجارية.</w:t>
      </w:r>
    </w:p>
    <w:p w:rsidR="00F83FF4" w:rsidRPr="002B2DE2" w:rsidRDefault="00F83FF4" w:rsidP="00F01BF0">
      <w:pPr>
        <w:pStyle w:val="ListParagraph"/>
        <w:numPr>
          <w:ilvl w:val="0"/>
          <w:numId w:val="12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حسابات ال</w:t>
      </w:r>
      <w:r w:rsidR="00F01BF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دخار.</w:t>
      </w:r>
    </w:p>
    <w:p w:rsidR="00F83FF4" w:rsidRPr="002B2DE2" w:rsidRDefault="00F83FF4" w:rsidP="00F83FF4">
      <w:pPr>
        <w:pStyle w:val="ListParagraph"/>
        <w:numPr>
          <w:ilvl w:val="0"/>
          <w:numId w:val="12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lastRenderedPageBreak/>
        <w:t xml:space="preserve">حسابات الاستثمار المطلقة القائمة على المشاركة في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الأرباح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.</w:t>
      </w:r>
    </w:p>
    <w:p w:rsidR="000E27BE" w:rsidRPr="002B2DE2" w:rsidRDefault="00F83FF4" w:rsidP="00F83FF4">
      <w:pPr>
        <w:pStyle w:val="ListParagraph"/>
        <w:numPr>
          <w:ilvl w:val="0"/>
          <w:numId w:val="12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حسابات الاستثمار المقيدة القائمة على المشاركة في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الأرباح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.</w:t>
      </w:r>
    </w:p>
    <w:p w:rsidR="00F83FF4" w:rsidRPr="002B2DE2" w:rsidRDefault="00F83FF4" w:rsidP="00F83FF4">
      <w:pPr>
        <w:pStyle w:val="ListParagraph"/>
        <w:numPr>
          <w:ilvl w:val="0"/>
          <w:numId w:val="12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حسابات المضاربة.</w:t>
      </w:r>
    </w:p>
    <w:p w:rsidR="00F83FF4" w:rsidRPr="002B2DE2" w:rsidRDefault="00F83FF4" w:rsidP="00F01BF0">
      <w:pPr>
        <w:pStyle w:val="ListParagraph"/>
        <w:numPr>
          <w:ilvl w:val="0"/>
          <w:numId w:val="12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بعض مؤسسات الخدمات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="00F01BF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تقدم 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نظام ودائع قائمة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على معاملات المرابحة السلعية حيث تقوم مؤسسة الخدمات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="00F01BF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: بشراء سلعة من العميل (المودع)من خلال معاملة المرابحة العكسية على أساس الدفع لمؤجل و من ثم نقوم ببيعها نقداً</w:t>
      </w:r>
      <w:r w:rsidR="00A507E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A507E0" w:rsidRPr="002B2DE2">
        <w:rPr>
          <w:rFonts w:ascii="Traditional Arabic" w:hAnsi="Traditional Arabic" w:cs="Traditional Arabic" w:hint="cs"/>
          <w:sz w:val="28"/>
          <w:szCs w:val="28"/>
          <w:vertAlign w:val="superscript"/>
          <w:rtl/>
          <w:lang w:bidi="ar-KW"/>
        </w:rPr>
        <w:t>(</w:t>
      </w:r>
      <w:r w:rsidR="00A507E0" w:rsidRPr="002B2DE2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KW"/>
        </w:rPr>
        <w:footnoteReference w:id="43"/>
      </w:r>
      <w:r w:rsidR="00A507E0" w:rsidRPr="002B2DE2">
        <w:rPr>
          <w:rFonts w:ascii="Traditional Arabic" w:hAnsi="Traditional Arabic" w:cs="Traditional Arabic" w:hint="cs"/>
          <w:sz w:val="28"/>
          <w:szCs w:val="28"/>
          <w:vertAlign w:val="superscript"/>
          <w:rtl/>
          <w:lang w:bidi="ar-KW"/>
        </w:rPr>
        <w:t>)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.</w:t>
      </w:r>
    </w:p>
    <w:p w:rsidR="00310F3C" w:rsidRPr="002B2DE2" w:rsidRDefault="00310F3C" w:rsidP="00F01BF0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سادساً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مشروع تقنين أحكام فقه المعاملات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="00F01BF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الذي يشكل ضرورة عملية بعدما طال أمد عدم وجود هذا التقنين لما يتمتع به التقنين من مزايا كثيرة تتسق مع كل 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أحكام الإفصاح و الشفافية و الحوكمة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التي تشكل متطلبات عالمية و ما أحوجنا </w:t>
      </w:r>
      <w:r w:rsidR="00F01BF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إليها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فيما نحن ب</w:t>
      </w:r>
      <w:r w:rsidR="00F01BF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ص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د</w:t>
      </w:r>
      <w:r w:rsidR="00F01BF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ده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من </w:t>
      </w:r>
      <w:r w:rsidR="00F01BF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مع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</w:t>
      </w:r>
      <w:r w:rsidR="00F01BF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ل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ج</w:t>
      </w:r>
      <w:r w:rsidR="00F01BF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ات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F01BF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ل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مشكلات مؤسسات الخدمات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="00F01BF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="0023363B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.</w:t>
      </w:r>
      <w:r w:rsidR="0011673B" w:rsidRPr="002B2DE2">
        <w:rPr>
          <w:rFonts w:ascii="Traditional Arabic" w:hAnsi="Traditional Arabic" w:cs="Traditional Arabic" w:hint="cs"/>
          <w:sz w:val="28"/>
          <w:szCs w:val="28"/>
          <w:vertAlign w:val="superscript"/>
          <w:rtl/>
          <w:lang w:bidi="ar-KW"/>
        </w:rPr>
        <w:t>(</w:t>
      </w:r>
      <w:r w:rsidR="0023363B" w:rsidRPr="002B2DE2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KW"/>
        </w:rPr>
        <w:footnoteReference w:id="44"/>
      </w:r>
      <w:r w:rsidR="0011673B" w:rsidRPr="002B2DE2">
        <w:rPr>
          <w:rFonts w:ascii="Traditional Arabic" w:hAnsi="Traditional Arabic" w:cs="Traditional Arabic" w:hint="cs"/>
          <w:sz w:val="28"/>
          <w:szCs w:val="28"/>
          <w:vertAlign w:val="superscript"/>
          <w:rtl/>
          <w:lang w:bidi="ar-KW"/>
        </w:rPr>
        <w:t>)</w:t>
      </w:r>
    </w:p>
    <w:p w:rsidR="003D7E34" w:rsidRPr="002B2DE2" w:rsidRDefault="00F01BF0" w:rsidP="003D7E34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KW"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 xml:space="preserve">أهم </w:t>
      </w:r>
      <w:r w:rsidR="0011673B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>التوصيات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 xml:space="preserve"> و الغرض منها</w:t>
      </w:r>
      <w:r w:rsidR="009B275F" w:rsidRPr="002B2DE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KW"/>
        </w:rPr>
        <w:t>:</w:t>
      </w:r>
    </w:p>
    <w:p w:rsidR="0022596E" w:rsidRPr="002B2DE2" w:rsidRDefault="0011673B" w:rsidP="00F01BF0">
      <w:p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متطلبات الإدارة الفعالة لمخاطر السيولة في مؤسسات الخدمات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="00F01BF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F01BF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لتحقيق الأغراض التالية:</w:t>
      </w:r>
    </w:p>
    <w:p w:rsidR="0011673B" w:rsidRPr="002B2DE2" w:rsidRDefault="0022596E" w:rsidP="00D3494F">
      <w:pPr>
        <w:pStyle w:val="ListParagraph"/>
        <w:numPr>
          <w:ilvl w:val="1"/>
          <w:numId w:val="12"/>
        </w:numPr>
        <w:tabs>
          <w:tab w:val="clear" w:pos="1440"/>
          <w:tab w:val="num" w:pos="450"/>
          <w:tab w:val="right" w:pos="720"/>
        </w:tabs>
        <w:bidi/>
        <w:spacing w:line="240" w:lineRule="auto"/>
        <w:ind w:left="450" w:hanging="630"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دعم م</w:t>
      </w:r>
      <w:r w:rsidR="0011673B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ؤسسات الخدمات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="00F01BF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="0011673B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في </w:t>
      </w:r>
      <w:r w:rsidR="00F01BF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سعيها</w:t>
      </w:r>
      <w:r w:rsidR="0011673B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: </w:t>
      </w:r>
      <w:r w:rsidR="00F01BF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1) </w:t>
      </w:r>
      <w:r w:rsidR="0011673B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لتقليل تك</w:t>
      </w:r>
      <w:r w:rsidR="00F01BF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الي</w:t>
      </w:r>
      <w:r w:rsidR="0011673B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ف الوساطة </w:t>
      </w:r>
      <w:r w:rsidR="0011673B"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–</w:t>
      </w:r>
      <w:r w:rsidR="00F01BF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2)</w:t>
      </w:r>
      <w:r w:rsidR="0011673B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تعزيز مستوى السيولة </w:t>
      </w:r>
      <w:r w:rsidR="0011673B"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–</w:t>
      </w:r>
      <w:r w:rsidR="0011673B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F01BF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3)</w:t>
      </w:r>
      <w:r w:rsidR="0011673B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تحسين مستوى الربحية </w:t>
      </w:r>
      <w:r w:rsidR="0011673B"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–</w:t>
      </w:r>
      <w:r w:rsidR="0011673B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F01BF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4)</w:t>
      </w:r>
      <w:r w:rsidR="0011673B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توزيع الأموال السائلة في الأسواق من ناحية الاستقرار و الاحتراز الكلي </w:t>
      </w:r>
      <w:r w:rsidR="0011673B"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–</w:t>
      </w:r>
      <w:r w:rsidR="0011673B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F01BF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5) تعزيز قدرة </w:t>
      </w:r>
      <w:r w:rsidR="0011673B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مؤسسات الخدمات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="00F01BF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="0011673B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عل</w:t>
      </w:r>
      <w:r w:rsidR="00F01BF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ى</w:t>
      </w:r>
      <w:r w:rsidR="0011673B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الوفاء </w:t>
      </w:r>
      <w:r w:rsidR="00E51FF4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بالتزاماتها</w:t>
      </w:r>
      <w:r w:rsidR="0011673B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تجاه التدفقات النقدية المتو</w:t>
      </w:r>
      <w:r w:rsidR="00F01BF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ق</w:t>
      </w:r>
      <w:r w:rsidR="0011673B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عة </w:t>
      </w:r>
      <w:r w:rsidR="00E51FF4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 غير المتو</w:t>
      </w:r>
      <w:r w:rsidR="00F01BF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ق</w:t>
      </w:r>
      <w:r w:rsidR="00E51FF4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عة.</w:t>
      </w:r>
      <w:r w:rsidR="00D3494F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 </w:t>
      </w:r>
      <w:r w:rsidR="00F01BF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-6)</w:t>
      </w:r>
      <w:r w:rsidR="00E51FF4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تخفيض احتمال العجز في السيولة و انتقال التأثيرات</w:t>
      </w:r>
      <w:r w:rsidR="00F01BF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السلبية</w:t>
      </w:r>
      <w:r w:rsidR="00E51FF4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عبر الأسواق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  و كل هذا نوص</w:t>
      </w:r>
      <w:r w:rsidR="00F01BF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ي بالأتي:</w:t>
      </w:r>
    </w:p>
    <w:p w:rsidR="00F01BF0" w:rsidRPr="002B2DE2" w:rsidRDefault="00E51FF4" w:rsidP="00E51FF4">
      <w:pPr>
        <w:pStyle w:val="ListParagraph"/>
        <w:numPr>
          <w:ilvl w:val="0"/>
          <w:numId w:val="29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تطوير إنشاء ووجود </w:t>
      </w:r>
      <w:r w:rsidRPr="002B2DE2">
        <w:rPr>
          <w:rFonts w:ascii="Traditional Arabic" w:hAnsi="Traditional Arabic" w:cs="Traditional Arabic" w:hint="cs"/>
          <w:sz w:val="28"/>
          <w:szCs w:val="28"/>
          <w:u w:val="single"/>
          <w:rtl/>
          <w:lang w:bidi="ar-KW"/>
        </w:rPr>
        <w:t>بنية تحتية للسيولة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: توفر البيئة الملائمة </w:t>
      </w:r>
      <w:r w:rsidR="0022596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لل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مؤسسات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="00F01BF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لإدارة سيولتها في جميع ال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قات العادية و الصعبة بأسلوب فع</w:t>
      </w:r>
      <w:r w:rsidR="0022596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ّ</w:t>
      </w:r>
      <w:r w:rsidR="00D3494F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تنافسي</w:t>
      </w:r>
      <w:r w:rsidR="00F01BF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.</w:t>
      </w:r>
    </w:p>
    <w:p w:rsidR="0011673B" w:rsidRPr="002B2DE2" w:rsidRDefault="00D3494F" w:rsidP="00F01BF0">
      <w:pPr>
        <w:bidi/>
        <w:ind w:left="360"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</w:t>
      </w:r>
      <w:r w:rsidR="00E51FF4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يترتب على البند السابق تطوير الأسواق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="00F01BF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</w:t>
      </w:r>
      <w:r w:rsidR="00E51FF4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ما </w:t>
      </w:r>
      <w:r w:rsidR="00F01BF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يصاحبها</w:t>
      </w:r>
      <w:r w:rsidR="00E51FF4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من استقرار النظام الم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إلى</w:t>
      </w:r>
      <w:r w:rsidR="00E51FF4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في الدولة المعنية.</w:t>
      </w:r>
    </w:p>
    <w:p w:rsidR="00E51FF4" w:rsidRPr="002B2DE2" w:rsidRDefault="00E51FF4" w:rsidP="00E51FF4">
      <w:pPr>
        <w:pStyle w:val="ListParagraph"/>
        <w:numPr>
          <w:ilvl w:val="0"/>
          <w:numId w:val="29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شبكة نظم قانونية للأعمال: </w:t>
      </w:r>
    </w:p>
    <w:p w:rsidR="00E51FF4" w:rsidRPr="002B2DE2" w:rsidRDefault="00E51FF4" w:rsidP="00E51FF4">
      <w:pPr>
        <w:pStyle w:val="ListParagraph"/>
        <w:numPr>
          <w:ilvl w:val="0"/>
          <w:numId w:val="12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كالصكوك و أسواق رأس المال و الإفلاس و الإعسار و المعاملات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</w:p>
    <w:p w:rsidR="00E51FF4" w:rsidRPr="002B2DE2" w:rsidRDefault="00E51FF4" w:rsidP="00E51FF4">
      <w:pPr>
        <w:pStyle w:val="ListParagraph"/>
        <w:numPr>
          <w:ilvl w:val="0"/>
          <w:numId w:val="12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و التأمين على الودائع و حسابات الاستثمار </w:t>
      </w:r>
    </w:p>
    <w:p w:rsidR="00E51FF4" w:rsidRPr="002B2DE2" w:rsidRDefault="00F01BF0" w:rsidP="00E51FF4">
      <w:pPr>
        <w:pStyle w:val="ListParagraph"/>
        <w:numPr>
          <w:ilvl w:val="0"/>
          <w:numId w:val="29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lastRenderedPageBreak/>
        <w:t>تشريع أنظمة</w:t>
      </w:r>
      <w:r w:rsidR="00E51FF4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الإفصاح عن المعلومات الملائمة في الوقت المناسب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،</w:t>
      </w:r>
      <w:r w:rsidR="00E51FF4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للتأكد من الشفافية و انضباط السوق.</w:t>
      </w:r>
    </w:p>
    <w:p w:rsidR="00E51FF4" w:rsidRPr="002B2DE2" w:rsidRDefault="00E51FF4" w:rsidP="00D3494F">
      <w:pPr>
        <w:pStyle w:val="ListParagraph"/>
        <w:numPr>
          <w:ilvl w:val="0"/>
          <w:numId w:val="29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وجود الأسواق النقدية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 من ثم توفر الأدوات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="00F01BF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الشرعية</w:t>
      </w:r>
      <w:r w:rsidR="00F01BF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الملائمة  و المناسبة و الكافية.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</w:p>
    <w:p w:rsidR="00E51FF4" w:rsidRPr="002B2DE2" w:rsidRDefault="00E51FF4" w:rsidP="00F01BF0">
      <w:pPr>
        <w:pStyle w:val="ListParagraph"/>
        <w:numPr>
          <w:ilvl w:val="0"/>
          <w:numId w:val="29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توفر أدوات و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إل</w:t>
      </w:r>
      <w:r w:rsidR="00F01BF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ي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ات السياسة النقدية ا</w:t>
      </w:r>
      <w:r w:rsidR="009B275F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لتي تتوافق مع أحكام الشريعة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</w:p>
    <w:p w:rsidR="00E51FF4" w:rsidRPr="002B2DE2" w:rsidRDefault="00E51FF4" w:rsidP="00F01BF0">
      <w:pPr>
        <w:pStyle w:val="ListParagraph"/>
        <w:numPr>
          <w:ilvl w:val="0"/>
          <w:numId w:val="29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وجود سوق </w:t>
      </w:r>
      <w:r w:rsidR="00F01BF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كفؤه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لل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راق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="00F01BF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.</w:t>
      </w:r>
    </w:p>
    <w:p w:rsidR="0011673B" w:rsidRPr="002B2DE2" w:rsidRDefault="00E51FF4" w:rsidP="0094050B">
      <w:pPr>
        <w:pStyle w:val="ListParagraph"/>
        <w:numPr>
          <w:ilvl w:val="0"/>
          <w:numId w:val="29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توفير </w:t>
      </w:r>
      <w:r w:rsidRPr="002B2DE2">
        <w:rPr>
          <w:rFonts w:ascii="Traditional Arabic" w:hAnsi="Traditional Arabic" w:cs="Traditional Arabic" w:hint="cs"/>
          <w:sz w:val="28"/>
          <w:szCs w:val="28"/>
          <w:u w:val="single"/>
          <w:rtl/>
          <w:lang w:bidi="ar-KW"/>
        </w:rPr>
        <w:t>المؤشرات الشرعية</w:t>
      </w:r>
      <w:r w:rsidR="0094050B" w:rsidRPr="002B2DE2">
        <w:rPr>
          <w:rFonts w:ascii="Traditional Arabic" w:hAnsi="Traditional Arabic" w:cs="Traditional Arabic" w:hint="cs"/>
          <w:sz w:val="28"/>
          <w:szCs w:val="28"/>
          <w:vertAlign w:val="superscript"/>
          <w:rtl/>
          <w:lang w:bidi="ar-KW"/>
        </w:rPr>
        <w:t>(</w:t>
      </w:r>
      <w:r w:rsidRPr="002B2DE2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KW"/>
        </w:rPr>
        <w:footnoteReference w:id="45"/>
      </w:r>
      <w:r w:rsidR="0094050B" w:rsidRPr="002B2DE2">
        <w:rPr>
          <w:rFonts w:ascii="Traditional Arabic" w:hAnsi="Traditional Arabic" w:cs="Traditional Arabic" w:hint="cs"/>
          <w:sz w:val="28"/>
          <w:szCs w:val="28"/>
          <w:vertAlign w:val="superscript"/>
          <w:rtl/>
          <w:lang w:bidi="ar-KW"/>
        </w:rPr>
        <w:t>)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لتد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="00D3494F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ل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تسعير المنتجات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="00F01BF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التي توفرها مؤسسات الخدمات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="00F01BF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على أساس نم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إذ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ج التمويل و الاستثمار التي تتفق مع أحكام الشريعة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.</w:t>
      </w:r>
    </w:p>
    <w:p w:rsidR="0094050B" w:rsidRPr="002B2DE2" w:rsidRDefault="0094050B" w:rsidP="0094050B">
      <w:pPr>
        <w:pStyle w:val="ListParagraph"/>
        <w:numPr>
          <w:ilvl w:val="0"/>
          <w:numId w:val="29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من الأهمية بمكان </w:t>
      </w:r>
      <w:r w:rsidRPr="002B2DE2">
        <w:rPr>
          <w:rFonts w:ascii="Traditional Arabic" w:hAnsi="Traditional Arabic" w:cs="Traditional Arabic" w:hint="cs"/>
          <w:sz w:val="28"/>
          <w:szCs w:val="28"/>
          <w:u w:val="single"/>
          <w:rtl/>
          <w:lang w:bidi="ar-KW"/>
        </w:rPr>
        <w:t>تحديد مخاطر السيولة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بكل مصادرها ال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="00D3494F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لية و الثانوية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الخاصة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التي تعم الأسواق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عبر الحدود </w:t>
      </w:r>
      <w:r w:rsidR="00F01BF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التي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يمكن أن يكون ل</w:t>
      </w:r>
      <w:r w:rsidR="00F01BF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ه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 تأثير .</w:t>
      </w:r>
    </w:p>
    <w:p w:rsidR="0094050B" w:rsidRPr="002B2DE2" w:rsidRDefault="0094050B" w:rsidP="0094050B">
      <w:pPr>
        <w:pStyle w:val="ListParagraph"/>
        <w:numPr>
          <w:ilvl w:val="0"/>
          <w:numId w:val="29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القدرة على </w:t>
      </w:r>
      <w:r w:rsidR="00D3494F">
        <w:rPr>
          <w:rFonts w:ascii="Traditional Arabic" w:hAnsi="Traditional Arabic" w:cs="Traditional Arabic" w:hint="cs"/>
          <w:sz w:val="28"/>
          <w:szCs w:val="28"/>
          <w:u w:val="single"/>
          <w:rtl/>
          <w:lang w:bidi="ar-KW"/>
        </w:rPr>
        <w:t>قياس مخاطر السيولة و</w:t>
      </w:r>
      <w:r w:rsidRPr="002B2DE2">
        <w:rPr>
          <w:rFonts w:ascii="Traditional Arabic" w:hAnsi="Traditional Arabic" w:cs="Traditional Arabic" w:hint="cs"/>
          <w:sz w:val="28"/>
          <w:szCs w:val="28"/>
          <w:u w:val="single"/>
          <w:rtl/>
          <w:lang w:bidi="ar-KW"/>
        </w:rPr>
        <w:t>توقع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التدفقات النقدية المحتملة من داخل المركز الم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إلى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خارجه.</w:t>
      </w:r>
    </w:p>
    <w:p w:rsidR="0094050B" w:rsidRPr="002B2DE2" w:rsidRDefault="0094050B" w:rsidP="00F01BF0">
      <w:pPr>
        <w:pStyle w:val="ListParagraph"/>
        <w:numPr>
          <w:ilvl w:val="0"/>
          <w:numId w:val="29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إدارة </w:t>
      </w:r>
      <w:r w:rsidRPr="002B2DE2">
        <w:rPr>
          <w:rFonts w:ascii="Traditional Arabic" w:hAnsi="Traditional Arabic" w:cs="Traditional Arabic" w:hint="cs"/>
          <w:sz w:val="28"/>
          <w:szCs w:val="28"/>
          <w:u w:val="single"/>
          <w:rtl/>
          <w:lang w:bidi="ar-KW"/>
        </w:rPr>
        <w:t>الضمانات المتفقة مع أحكام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الشريعة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في ظل أطول </w:t>
      </w:r>
      <w:r w:rsidR="00D3494F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آية في القرآن الكريم للضمانات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توثيق الديون</w:t>
      </w:r>
      <w:r w:rsidR="00D65CB9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D65CB9" w:rsidRPr="002B2DE2">
        <w:rPr>
          <w:rStyle w:val="FootnoteReference"/>
          <w:rFonts w:ascii="Traditional Arabic" w:hAnsi="Traditional Arabic" w:cs="Traditional Arabic"/>
          <w:sz w:val="28"/>
          <w:szCs w:val="28"/>
          <w:rtl/>
          <w:lang w:bidi="ar-KW"/>
        </w:rPr>
        <w:footnoteReference w:id="46"/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مما يق</w:t>
      </w:r>
      <w:r w:rsidR="00F01BF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طع بالتميز الشرعي في هذا الخصوص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. </w:t>
      </w:r>
    </w:p>
    <w:p w:rsidR="0094050B" w:rsidRPr="002B2DE2" w:rsidRDefault="0094050B" w:rsidP="0094050B">
      <w:pPr>
        <w:pStyle w:val="ListParagraph"/>
        <w:numPr>
          <w:ilvl w:val="0"/>
          <w:numId w:val="29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التكامل في النظام المصرفي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</w:t>
      </w:r>
      <w:r w:rsidR="00D3494F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تأطير دوره في علاج المشكلات التي تواجه مؤسسات الخدمات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="00F01BF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="00D3494F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بخاصة مخاطر مشكلة السيولة.</w:t>
      </w:r>
    </w:p>
    <w:p w:rsidR="0094050B" w:rsidRPr="002B2DE2" w:rsidRDefault="0094050B" w:rsidP="0094050B">
      <w:pPr>
        <w:pStyle w:val="ListParagraph"/>
        <w:numPr>
          <w:ilvl w:val="0"/>
          <w:numId w:val="29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أن تحرص مؤسسات الخدمات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="00F01BF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على أن </w:t>
      </w:r>
      <w:r w:rsidRPr="002B2DE2">
        <w:rPr>
          <w:rFonts w:ascii="Traditional Arabic" w:hAnsi="Traditional Arabic" w:cs="Traditional Arabic" w:hint="cs"/>
          <w:sz w:val="28"/>
          <w:szCs w:val="28"/>
          <w:u w:val="single"/>
          <w:rtl/>
          <w:lang w:bidi="ar-KW"/>
        </w:rPr>
        <w:t>تقدم أنواعا مختلفة من الحسابات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لجذب الأموال.</w:t>
      </w:r>
    </w:p>
    <w:p w:rsidR="0094050B" w:rsidRPr="002B2DE2" w:rsidRDefault="0094050B" w:rsidP="0094050B">
      <w:pPr>
        <w:pStyle w:val="ListParagraph"/>
        <w:numPr>
          <w:ilvl w:val="0"/>
          <w:numId w:val="29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الحرص على أن تكون </w:t>
      </w:r>
      <w:r w:rsidRPr="002B2DE2">
        <w:rPr>
          <w:rFonts w:ascii="Traditional Arabic" w:hAnsi="Traditional Arabic" w:cs="Traditional Arabic" w:hint="cs"/>
          <w:sz w:val="28"/>
          <w:szCs w:val="28"/>
          <w:u w:val="single"/>
          <w:rtl/>
          <w:lang w:bidi="ar-KW"/>
        </w:rPr>
        <w:t>هناك نظام تأمين على الودائع</w:t>
      </w:r>
      <w:r w:rsidR="00D3494F">
        <w:rPr>
          <w:rFonts w:ascii="Traditional Arabic" w:hAnsi="Traditional Arabic" w:cs="Traditional Arabic" w:hint="cs"/>
          <w:sz w:val="28"/>
          <w:szCs w:val="28"/>
          <w:u w:val="single"/>
          <w:rtl/>
          <w:lang w:bidi="ar-KW"/>
        </w:rPr>
        <w:t xml:space="preserve"> و</w:t>
      </w:r>
      <w:r w:rsidR="00F01BF0" w:rsidRPr="002B2DE2">
        <w:rPr>
          <w:rFonts w:ascii="Traditional Arabic" w:hAnsi="Traditional Arabic" w:cs="Traditional Arabic" w:hint="cs"/>
          <w:sz w:val="28"/>
          <w:szCs w:val="28"/>
          <w:u w:val="single"/>
          <w:rtl/>
          <w:lang w:bidi="ar-KW"/>
        </w:rPr>
        <w:t>حسابات</w:t>
      </w:r>
      <w:r w:rsidR="00F01BF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الاستثمار ما أمكن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متوافق مع أحكام الشريعة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.</w:t>
      </w:r>
    </w:p>
    <w:p w:rsidR="0094050B" w:rsidRPr="002B2DE2" w:rsidRDefault="0094050B" w:rsidP="0094050B">
      <w:pPr>
        <w:pStyle w:val="ListParagraph"/>
        <w:numPr>
          <w:ilvl w:val="0"/>
          <w:numId w:val="29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تطبيق </w:t>
      </w:r>
      <w:r w:rsidRPr="002B2DE2">
        <w:rPr>
          <w:rFonts w:ascii="Traditional Arabic" w:hAnsi="Traditional Arabic" w:cs="Traditional Arabic" w:hint="cs"/>
          <w:sz w:val="28"/>
          <w:szCs w:val="28"/>
          <w:u w:val="single"/>
          <w:rtl/>
          <w:lang w:bidi="ar-KW"/>
        </w:rPr>
        <w:t>معايير مجلس الخدمات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u w:val="single"/>
          <w:rtl/>
          <w:lang w:bidi="ar-KW"/>
        </w:rPr>
        <w:t>مالية</w:t>
      </w:r>
      <w:r w:rsidR="00F01BF0" w:rsidRPr="002B2DE2">
        <w:rPr>
          <w:rFonts w:ascii="Traditional Arabic" w:hAnsi="Traditional Arabic" w:cs="Traditional Arabic" w:hint="cs"/>
          <w:sz w:val="28"/>
          <w:szCs w:val="28"/>
          <w:u w:val="single"/>
          <w:rtl/>
          <w:lang w:bidi="ar-KW"/>
        </w:rPr>
        <w:t xml:space="preserve">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u w:val="single"/>
          <w:rtl/>
          <w:lang w:bidi="ar-KW"/>
        </w:rPr>
        <w:t>الإسلامية</w:t>
      </w:r>
      <w:r w:rsidR="00D3494F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إرشاداته فيما يتعلق إدارة م</w:t>
      </w:r>
      <w:r w:rsidR="00D3494F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خاطر السيولة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 يرتبط بها من تعليمات</w:t>
      </w:r>
      <w:r w:rsidR="009F294C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،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وفقاً لجد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ل تغطية نسب السيولة لمؤسسات الخدمات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="00F01BF0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="00D62E8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.</w:t>
      </w:r>
    </w:p>
    <w:p w:rsidR="00D62E88" w:rsidRPr="002B2DE2" w:rsidRDefault="00D65CB9" w:rsidP="00D62E88">
      <w:pPr>
        <w:pStyle w:val="ListParagraph"/>
        <w:numPr>
          <w:ilvl w:val="0"/>
          <w:numId w:val="29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وضع منظومة تشريعية</w:t>
      </w:r>
      <w:r w:rsidR="009F294C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متكاملة </w:t>
      </w:r>
      <w:r w:rsidR="00D3494F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لنظم و قوانين الأعمال و</w:t>
      </w:r>
      <w:r w:rsidR="00907484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التأمين</w:t>
      </w:r>
      <w:r w:rsidR="00D3494F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وأسواق المال والسوق النقدي وعقود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المعاملات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="009F294C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="00D3494F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النم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إذ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ج العملية لتلك العقود </w:t>
      </w:r>
    </w:p>
    <w:p w:rsidR="00D65CB9" w:rsidRPr="002B2DE2" w:rsidRDefault="00D65CB9" w:rsidP="00D65CB9">
      <w:pPr>
        <w:pStyle w:val="ListParagraph"/>
        <w:numPr>
          <w:ilvl w:val="0"/>
          <w:numId w:val="29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بناء المؤشرات الملائمة لتد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أو</w:t>
      </w:r>
      <w:r w:rsidR="00D3494F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ل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تسعير المنتجات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="009F294C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التي توفرها</w:t>
      </w:r>
      <w:r w:rsidR="00907484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المؤسسات الخدمات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="009F294C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="00D3494F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(</w:t>
      </w:r>
      <w:r w:rsidR="00907484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ينظر بحثنا مؤشر الربحية بديل عن مؤشر سعر الفائدة)</w:t>
      </w:r>
    </w:p>
    <w:p w:rsidR="00907484" w:rsidRPr="002B2DE2" w:rsidRDefault="00907484" w:rsidP="0094050B">
      <w:pPr>
        <w:pStyle w:val="ListParagraph"/>
        <w:numPr>
          <w:ilvl w:val="0"/>
          <w:numId w:val="29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توفير </w:t>
      </w:r>
      <w:r w:rsidR="009F294C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و تأسيس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عناصر البنية التحتية</w:t>
      </w:r>
      <w:r w:rsidR="009F294C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الداعمة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للسيولة</w:t>
      </w:r>
      <w:r w:rsidR="009F294C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في صناعة الخدمات المالية 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على مستوى الدولة </w:t>
      </w:r>
    </w:p>
    <w:p w:rsidR="00907484" w:rsidRPr="002B2DE2" w:rsidRDefault="00907484" w:rsidP="00907484">
      <w:pPr>
        <w:pStyle w:val="ListParagraph"/>
        <w:numPr>
          <w:ilvl w:val="0"/>
          <w:numId w:val="29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تفعيل </w:t>
      </w:r>
      <w:r w:rsidRPr="002B2DE2">
        <w:rPr>
          <w:rFonts w:ascii="Traditional Arabic" w:hAnsi="Traditional Arabic" w:cs="Traditional Arabic" w:hint="cs"/>
          <w:sz w:val="28"/>
          <w:szCs w:val="28"/>
          <w:u w:val="single"/>
          <w:rtl/>
          <w:lang w:bidi="ar-KW"/>
        </w:rPr>
        <w:t>الدور الرقابي الإشرافي و مؤسساته من خلال إطار تنظيمي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على مؤسسات الخدمات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="009F294C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="00D3494F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يتفق ويتلائم مع منهجية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طيبعة عملها و رسالتها و ما يتطلبه ذلك من تعديلات في النظم و السياسات النقدية السائدة.</w:t>
      </w:r>
    </w:p>
    <w:p w:rsidR="00907484" w:rsidRPr="002B2DE2" w:rsidRDefault="00907484" w:rsidP="00907484">
      <w:pPr>
        <w:pStyle w:val="ListParagraph"/>
        <w:numPr>
          <w:ilvl w:val="0"/>
          <w:numId w:val="29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lastRenderedPageBreak/>
        <w:t xml:space="preserve">وضع </w:t>
      </w:r>
      <w:r w:rsidRPr="002B2DE2">
        <w:rPr>
          <w:rFonts w:ascii="Traditional Arabic" w:hAnsi="Traditional Arabic" w:cs="Traditional Arabic" w:hint="cs"/>
          <w:sz w:val="28"/>
          <w:szCs w:val="28"/>
          <w:u w:val="single"/>
          <w:rtl/>
          <w:lang w:bidi="ar-KW"/>
        </w:rPr>
        <w:t>إطار تنظيمي للتكامل و التع</w:t>
      </w:r>
      <w:r w:rsidR="009F294C" w:rsidRPr="002B2DE2">
        <w:rPr>
          <w:rFonts w:ascii="Traditional Arabic" w:hAnsi="Traditional Arabic" w:cs="Traditional Arabic" w:hint="cs"/>
          <w:sz w:val="28"/>
          <w:szCs w:val="28"/>
          <w:u w:val="single"/>
          <w:rtl/>
          <w:lang w:bidi="ar-KW"/>
        </w:rPr>
        <w:t>ا</w:t>
      </w:r>
      <w:r w:rsidR="00B91A81" w:rsidRPr="002B2DE2">
        <w:rPr>
          <w:rFonts w:ascii="Traditional Arabic" w:hAnsi="Traditional Arabic" w:cs="Traditional Arabic" w:hint="cs"/>
          <w:sz w:val="28"/>
          <w:szCs w:val="28"/>
          <w:u w:val="single"/>
          <w:rtl/>
          <w:lang w:bidi="ar-KW"/>
        </w:rPr>
        <w:t>و</w:t>
      </w:r>
      <w:r w:rsidRPr="002B2DE2">
        <w:rPr>
          <w:rFonts w:ascii="Traditional Arabic" w:hAnsi="Traditional Arabic" w:cs="Traditional Arabic" w:hint="cs"/>
          <w:sz w:val="28"/>
          <w:szCs w:val="28"/>
          <w:u w:val="single"/>
          <w:rtl/>
          <w:lang w:bidi="ar-KW"/>
        </w:rPr>
        <w:t>ن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بين مؤسسات الخدمات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="009F294C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يساعدها في حل ما يواجهها من صعوبات و يطور من مستويات الأداء </w:t>
      </w:r>
      <w:r w:rsidR="009F294C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فيها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أيضا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.</w:t>
      </w:r>
    </w:p>
    <w:p w:rsidR="00907484" w:rsidRPr="002B2DE2" w:rsidRDefault="00907484" w:rsidP="00907484">
      <w:pPr>
        <w:pStyle w:val="ListParagraph"/>
        <w:numPr>
          <w:ilvl w:val="0"/>
          <w:numId w:val="29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تطوير </w:t>
      </w:r>
      <w:r w:rsidRPr="002B2DE2">
        <w:rPr>
          <w:rFonts w:ascii="Traditional Arabic" w:hAnsi="Traditional Arabic" w:cs="Traditional Arabic" w:hint="cs"/>
          <w:sz w:val="28"/>
          <w:szCs w:val="28"/>
          <w:u w:val="single"/>
          <w:rtl/>
          <w:lang w:bidi="ar-KW"/>
        </w:rPr>
        <w:t>معايير لإدارة المخاطر في السيولة و قياسها و الإفصاح عنها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</w:p>
    <w:p w:rsidR="00907484" w:rsidRPr="002B2DE2" w:rsidRDefault="00907484" w:rsidP="00907484">
      <w:pPr>
        <w:pStyle w:val="ListParagraph"/>
        <w:numPr>
          <w:ilvl w:val="0"/>
          <w:numId w:val="29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إعداد خطط معتمدة لتمويل حالات </w:t>
      </w:r>
      <w:r w:rsidRPr="002B2DE2">
        <w:rPr>
          <w:rFonts w:ascii="Traditional Arabic" w:hAnsi="Traditional Arabic" w:cs="Traditional Arabic" w:hint="cs"/>
          <w:sz w:val="28"/>
          <w:szCs w:val="28"/>
          <w:u w:val="single"/>
          <w:rtl/>
          <w:lang w:bidi="ar-KW"/>
        </w:rPr>
        <w:t>السيولة الطارئة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.</w:t>
      </w:r>
    </w:p>
    <w:p w:rsidR="0094050B" w:rsidRPr="002B2DE2" w:rsidRDefault="00907484" w:rsidP="00907484">
      <w:pPr>
        <w:pStyle w:val="ListParagraph"/>
        <w:numPr>
          <w:ilvl w:val="0"/>
          <w:numId w:val="29"/>
        </w:num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تطوير </w:t>
      </w:r>
      <w:r w:rsidRPr="002B2DE2">
        <w:rPr>
          <w:rFonts w:ascii="Traditional Arabic" w:hAnsi="Traditional Arabic" w:cs="Traditional Arabic" w:hint="cs"/>
          <w:sz w:val="28"/>
          <w:szCs w:val="28"/>
          <w:u w:val="single"/>
          <w:rtl/>
          <w:lang w:bidi="ar-KW"/>
        </w:rPr>
        <w:t>أدوات ملائمة للسوق النقدية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فيما بين المصارف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لإدارة السيولة. </w:t>
      </w:r>
      <w:r w:rsidR="0094050B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</w:p>
    <w:p w:rsidR="00D3494F" w:rsidRDefault="00D3494F" w:rsidP="00D0063F">
      <w:pPr>
        <w:bidi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</w:pPr>
    </w:p>
    <w:p w:rsidR="00083142" w:rsidRPr="002B2DE2" w:rsidRDefault="00083142" w:rsidP="00D3494F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أهم مراجع البحث</w:t>
      </w:r>
      <w:r w:rsidR="009F294C"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 xml:space="preserve"> المتفاعلة فيه</w:t>
      </w:r>
      <w:r w:rsidRPr="002B2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:</w:t>
      </w:r>
    </w:p>
    <w:p w:rsidR="00083142" w:rsidRPr="002B2DE2" w:rsidRDefault="00083142" w:rsidP="00083142">
      <w:pPr>
        <w:pStyle w:val="ListParagraph"/>
        <w:numPr>
          <w:ilvl w:val="0"/>
          <w:numId w:val="27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د. سامي ابراهيم السويلم التحوط في التمويل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سنة 2007 المعهد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</w:t>
      </w:r>
      <w:r w:rsidR="00D3494F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للبحوث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التدريب </w:t>
      </w:r>
      <w:r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–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البنك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للتنمية جدة.</w:t>
      </w:r>
    </w:p>
    <w:p w:rsidR="00083142" w:rsidRPr="002B2DE2" w:rsidRDefault="00083142" w:rsidP="009F294C">
      <w:pPr>
        <w:pStyle w:val="ListParagraph"/>
        <w:numPr>
          <w:ilvl w:val="0"/>
          <w:numId w:val="27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مبارك بن سليمان آل سليمان أحكام التعامل في الأسواق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="009F294C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المعاصرة </w:t>
      </w:r>
      <w:r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–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ط كنوز </w:t>
      </w:r>
      <w:r w:rsidR="009F294C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شبلية </w:t>
      </w:r>
      <w:r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–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الرياض </w:t>
      </w:r>
      <w:r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–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المملكة العربية السعودية.</w:t>
      </w:r>
    </w:p>
    <w:p w:rsidR="00083142" w:rsidRPr="002B2DE2" w:rsidRDefault="00D3494F" w:rsidP="00083142">
      <w:pPr>
        <w:pStyle w:val="ListParagraph"/>
        <w:numPr>
          <w:ilvl w:val="0"/>
          <w:numId w:val="27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طارق الله خان و</w:t>
      </w:r>
      <w:r w:rsidR="00083142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حبيب أحمد </w:t>
      </w:r>
      <w:r w:rsidR="00083142"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–</w:t>
      </w:r>
      <w:r w:rsidR="00083142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إدارة المخاطر تحليل قضايا في الصناعة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="009F294C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="00083142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المعهد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</w:t>
      </w:r>
      <w:r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للبحوث و</w:t>
      </w:r>
      <w:r w:rsidR="00083142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التدريب البنك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</w:t>
      </w:r>
      <w:r w:rsidR="00083142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للتنمية جدة.</w:t>
      </w:r>
    </w:p>
    <w:p w:rsidR="0056776E" w:rsidRPr="002B2DE2" w:rsidRDefault="00083142" w:rsidP="00083142">
      <w:pPr>
        <w:pStyle w:val="ListParagraph"/>
        <w:numPr>
          <w:ilvl w:val="0"/>
          <w:numId w:val="27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ابراهيم الكرانسة </w:t>
      </w:r>
      <w:r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–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إطار أساسية معاصرة في الرقا</w:t>
      </w:r>
      <w:r w:rsidR="00D3494F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بة على البنوك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إدارة المخاطر </w:t>
      </w:r>
      <w:r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–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صندوق النقد العربي  معهد </w:t>
      </w:r>
      <w:r w:rsidR="0056776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السياسات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الاقتصاد</w:t>
      </w:r>
      <w:r w:rsidR="0056776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ية ابو ظبي.</w:t>
      </w:r>
    </w:p>
    <w:p w:rsidR="00083142" w:rsidRPr="002B2DE2" w:rsidRDefault="0056776E" w:rsidP="0056776E">
      <w:pPr>
        <w:pStyle w:val="ListParagraph"/>
        <w:numPr>
          <w:ilvl w:val="0"/>
          <w:numId w:val="27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منير ابراهيم الهنيدي </w:t>
      </w:r>
      <w:r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–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الهندسة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="009F294C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D3494F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أهميتها بالنسبة للصناعة المصرفية العربية  </w:t>
      </w:r>
      <w:r w:rsidR="00083142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بيروت لبنان سنة 1994.</w:t>
      </w:r>
    </w:p>
    <w:p w:rsidR="00083142" w:rsidRPr="002B2DE2" w:rsidRDefault="00083142" w:rsidP="00083142">
      <w:pPr>
        <w:pStyle w:val="ListParagraph"/>
        <w:numPr>
          <w:ilvl w:val="0"/>
          <w:numId w:val="27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56776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منير ابراهيم الهنيدي </w:t>
      </w:r>
      <w:r w:rsidR="0056776E"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–</w:t>
      </w:r>
      <w:r w:rsidR="0056776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الفكر الحديث في إدرة المخاطر </w:t>
      </w:r>
      <w:r w:rsidR="0056776E"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–</w:t>
      </w:r>
      <w:r w:rsidR="0056776E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منشأة المعارف الاسكندرية مصر سنة 2003.</w:t>
      </w:r>
    </w:p>
    <w:p w:rsidR="0056776E" w:rsidRPr="002B2DE2" w:rsidRDefault="0056776E" w:rsidP="0056776E">
      <w:pPr>
        <w:pStyle w:val="ListParagraph"/>
        <w:numPr>
          <w:ilvl w:val="0"/>
          <w:numId w:val="27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رانية زيدان شحاته </w:t>
      </w:r>
      <w:r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–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إدارة المخاطر في البنوك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–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رسالة ماجستير </w:t>
      </w:r>
      <w:r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–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جامعة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إلى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رموك.</w:t>
      </w:r>
    </w:p>
    <w:p w:rsidR="0056776E" w:rsidRPr="002B2DE2" w:rsidRDefault="0056776E" w:rsidP="0056776E">
      <w:pPr>
        <w:pStyle w:val="ListParagraph"/>
        <w:numPr>
          <w:ilvl w:val="0"/>
          <w:numId w:val="27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نصر رمضان إحلاسة </w:t>
      </w:r>
      <w:r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–</w:t>
      </w:r>
      <w:r w:rsidR="00D3494F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دور المعلومات المحاسبية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في إدارة مخاطر السيولة رسالة ماجستير </w:t>
      </w:r>
      <w:r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–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الجامعة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غزة كلية التجارة </w:t>
      </w:r>
      <w:r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–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قسم المحاسبة و التمويل 2013.</w:t>
      </w:r>
    </w:p>
    <w:p w:rsidR="0056776E" w:rsidRPr="002B2DE2" w:rsidRDefault="0056776E" w:rsidP="009F294C">
      <w:pPr>
        <w:pStyle w:val="ListParagraph"/>
        <w:numPr>
          <w:ilvl w:val="0"/>
          <w:numId w:val="27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طهر</w:t>
      </w:r>
      <w:r w:rsidR="00E11C25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ي أسماء و بن حبيب عبد الرزاق </w:t>
      </w:r>
      <w:r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–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إدارة المخاطر في الصيرفة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في ظل معايير بازل </w:t>
      </w:r>
      <w:r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–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رسالة دكتوراه </w:t>
      </w:r>
      <w:r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–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جامعة </w:t>
      </w:r>
      <w:r w:rsidR="009F294C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أبو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بكر بلقايد تلمسان الجزائر</w:t>
      </w:r>
      <w:r w:rsidR="009F294C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.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</w:p>
    <w:p w:rsidR="0056776E" w:rsidRPr="002B2DE2" w:rsidRDefault="0056776E" w:rsidP="0056776E">
      <w:pPr>
        <w:pStyle w:val="ListParagraph"/>
        <w:numPr>
          <w:ilvl w:val="0"/>
          <w:numId w:val="27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موسى عمر مبارك أبو محيم</w:t>
      </w:r>
      <w:r w:rsidR="009F294C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ي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د مخاطر صيغ التمويل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</w:t>
      </w:r>
      <w:r w:rsidR="00D3494F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علاقتها بمعيار كفاية رأس المال للمصارف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من خلال معيار بازل 2 رسالة دكتوراه سنة 2008 كلية العلوم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="009F294C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المصرفية </w:t>
      </w:r>
      <w:r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–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الأردن.</w:t>
      </w:r>
    </w:p>
    <w:p w:rsidR="0056776E" w:rsidRPr="002B2DE2" w:rsidRDefault="0056776E" w:rsidP="0056776E">
      <w:pPr>
        <w:pStyle w:val="ListParagraph"/>
        <w:numPr>
          <w:ilvl w:val="0"/>
          <w:numId w:val="27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حمزة عبد الكريم حماد </w:t>
      </w:r>
      <w:r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–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مخاطر الاستثمار في المصارف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="001B454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1B4548"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–</w:t>
      </w:r>
      <w:r w:rsidR="001B454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الموقع العالمي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الاقتصاد</w:t>
      </w:r>
      <w:r w:rsidR="001B454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ي </w:t>
      </w:r>
      <w:r w:rsidR="001B4548" w:rsidRPr="002B2DE2">
        <w:rPr>
          <w:rFonts w:ascii="Traditional Arabic" w:hAnsi="Traditional Arabic" w:cs="Traditional Arabic"/>
          <w:sz w:val="28"/>
          <w:szCs w:val="28"/>
          <w:lang w:bidi="ar-KW"/>
        </w:rPr>
        <w:t xml:space="preserve">http: //isegs.com </w:t>
      </w:r>
      <w:r w:rsidR="001B454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.</w:t>
      </w:r>
    </w:p>
    <w:p w:rsidR="001B4548" w:rsidRPr="002B2DE2" w:rsidRDefault="001B4548" w:rsidP="001B4548">
      <w:pPr>
        <w:pStyle w:val="ListParagraph"/>
        <w:numPr>
          <w:ilvl w:val="0"/>
          <w:numId w:val="27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lastRenderedPageBreak/>
        <w:t>الأخلاق المهنية في المؤسسات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أ.د/ عبد الحميد محمود البعلي ط الديوان الأميري الكويت</w:t>
      </w:r>
      <w:r w:rsidR="009F294C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.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</w:p>
    <w:p w:rsidR="001B4548" w:rsidRPr="002B2DE2" w:rsidRDefault="001B4548" w:rsidP="001B4548">
      <w:pPr>
        <w:pStyle w:val="ListParagraph"/>
        <w:numPr>
          <w:ilvl w:val="0"/>
          <w:numId w:val="27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التورق و التورق المنظم دراسة تأصيلية المجمع الفقهي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–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رابطة العالم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1424 هـ 2003م</w:t>
      </w:r>
    </w:p>
    <w:p w:rsidR="001B4548" w:rsidRPr="002B2DE2" w:rsidRDefault="001B4548" w:rsidP="001B4548">
      <w:pPr>
        <w:pStyle w:val="ListParagraph"/>
        <w:numPr>
          <w:ilvl w:val="0"/>
          <w:numId w:val="27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البحث عن أدوات مبتكرة لإدارة المخاطر </w:t>
      </w:r>
      <w:r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–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ندوة مخاطر المصرفية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المعهد المصرفي </w:t>
      </w:r>
      <w:r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–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مؤسسة النقد العربي السعودي 1424 هـ 2004م. </w:t>
      </w:r>
    </w:p>
    <w:p w:rsidR="009A1011" w:rsidRPr="002B2DE2" w:rsidRDefault="009A1011" w:rsidP="009A1011">
      <w:pPr>
        <w:pStyle w:val="ListParagraph"/>
        <w:numPr>
          <w:ilvl w:val="0"/>
          <w:numId w:val="27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جمهرة القواعد الفقهية في المعاملات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–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على أحمد الندوى </w:t>
      </w:r>
      <w:r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–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شركة الراجحي المصرفية للاستثمار 1421 هـ -2000م</w:t>
      </w:r>
    </w:p>
    <w:p w:rsidR="009A1011" w:rsidRPr="002B2DE2" w:rsidRDefault="009A1011" w:rsidP="009A1011">
      <w:pPr>
        <w:pStyle w:val="ListParagraph"/>
        <w:numPr>
          <w:ilvl w:val="0"/>
          <w:numId w:val="27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أ.د/ عبد الحميد محمود البعلي </w:t>
      </w:r>
      <w:r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–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أدوات التمويل و الاستثمار في المؤسسات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="009F294C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.</w:t>
      </w:r>
    </w:p>
    <w:p w:rsidR="009A1011" w:rsidRPr="002B2DE2" w:rsidRDefault="009A1011" w:rsidP="009A1011">
      <w:pPr>
        <w:pStyle w:val="ListParagraph"/>
        <w:numPr>
          <w:ilvl w:val="0"/>
          <w:numId w:val="27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أ.د/ عبد الحميد محمود البعلي </w:t>
      </w:r>
      <w:r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–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التشريعات المصرفية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–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دراسة تحليلية</w:t>
      </w:r>
      <w:r w:rsidR="00E11C25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مع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E11C25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آ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ليه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إعداد تشريع نموذجي متكامل.</w:t>
      </w:r>
    </w:p>
    <w:p w:rsidR="009A1011" w:rsidRPr="002B2DE2" w:rsidRDefault="009A1011" w:rsidP="009A1011">
      <w:pPr>
        <w:pStyle w:val="ListParagraph"/>
        <w:numPr>
          <w:ilvl w:val="0"/>
          <w:numId w:val="27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أ.د/ عبد الحميد محمود البعلي </w:t>
      </w:r>
      <w:r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–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مشروع تقنين أحكام فقه المعاملات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="009F294C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ط. اللجنة العليا لتطبيق الشريعة</w:t>
      </w:r>
      <w:r w:rsidR="009F294C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بالديوان الأميري - الكويت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.</w:t>
      </w:r>
    </w:p>
    <w:p w:rsidR="009A1011" w:rsidRPr="002B2DE2" w:rsidRDefault="009A1011" w:rsidP="009A1011">
      <w:pPr>
        <w:pStyle w:val="ListParagraph"/>
        <w:numPr>
          <w:ilvl w:val="0"/>
          <w:numId w:val="27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أ.د/ عبد الحميد محمود البعلي </w:t>
      </w:r>
      <w:r w:rsidR="009F294C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مشروع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قانون التأمين التكافلي.</w:t>
      </w:r>
    </w:p>
    <w:p w:rsidR="004E4A1F" w:rsidRPr="002B2DE2" w:rsidRDefault="009A1011" w:rsidP="009A1011">
      <w:pPr>
        <w:pStyle w:val="ListParagraph"/>
        <w:numPr>
          <w:ilvl w:val="0"/>
          <w:numId w:val="27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أ.د/ عبد الحميد محمود البعلي ضرورة تقنين أحكام الفقه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لتطيق الشريعة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ط. اللجنة العليا </w:t>
      </w:r>
      <w:r w:rsidR="004E4A1F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لتطبيق الشريعة</w:t>
      </w:r>
      <w:r w:rsidR="009F294C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بالديوان الأميري - الكويت</w:t>
      </w:r>
      <w:r w:rsidR="004E4A1F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.</w:t>
      </w:r>
    </w:p>
    <w:p w:rsidR="009A1011" w:rsidRPr="002B2DE2" w:rsidRDefault="004E4A1F" w:rsidP="004E4A1F">
      <w:pPr>
        <w:pStyle w:val="ListParagraph"/>
        <w:numPr>
          <w:ilvl w:val="0"/>
          <w:numId w:val="27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أ.د/ عبد الحميد محمود البعلي- نحو مؤشر الربحية للسوق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="009F294C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و النقدية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–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منتدى فقه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الاقتصاد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–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دبي مارس 2015. البحث حائز على جائزة المنتدى للبحوث المتميزة و صدرت بشأ</w:t>
      </w:r>
      <w:r w:rsidR="00D3494F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نه التوصية الثانية التي تنص على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: يوصى المنتدى بتفعيل توصية مجمع الفقه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الدولي في ندوه ( مشاكل البنوك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) 1413 هـ-1993م</w:t>
      </w:r>
      <w:r w:rsidR="00E11C25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)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بضرورة الإسراع في إيجاد المؤشر المقبول إسلامياً (مؤشر الربحية) ليكون بدلاً عن مؤشر الفائدة الربوية في المعاملات.</w:t>
      </w:r>
    </w:p>
    <w:p w:rsidR="004E4A1F" w:rsidRPr="002B2DE2" w:rsidRDefault="009F294C" w:rsidP="004E4A1F">
      <w:pPr>
        <w:pStyle w:val="ListParagraph"/>
        <w:numPr>
          <w:ilvl w:val="0"/>
          <w:numId w:val="27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أ.</w:t>
      </w:r>
      <w:r w:rsidR="004E4A1F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اسماعيل حسن محمد </w:t>
      </w:r>
      <w:r w:rsidR="004E4A1F"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–</w:t>
      </w:r>
      <w:r w:rsidR="004E4A1F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الصعوبات التي تواجه البنوك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="00D3494F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و</w:t>
      </w:r>
      <w:r w:rsidR="004E4A1F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تصورات لكيفية مواجهتها </w:t>
      </w:r>
      <w:r w:rsidR="004E4A1F"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–</w:t>
      </w:r>
      <w:r w:rsidR="004E4A1F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بحث في مجلة مجمع الفقه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</w:t>
      </w:r>
      <w:r w:rsidR="004E4A1F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4E4A1F"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–</w:t>
      </w:r>
      <w:r w:rsidR="004E4A1F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جدة عن 8 ح 3 ص 707 و 1994.</w:t>
      </w:r>
    </w:p>
    <w:p w:rsidR="004E4A1F" w:rsidRPr="002B2DE2" w:rsidRDefault="004E4A1F" w:rsidP="004E4A1F">
      <w:pPr>
        <w:pStyle w:val="ListParagraph"/>
        <w:numPr>
          <w:ilvl w:val="0"/>
          <w:numId w:val="27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أ.د. حسين شحاته أزمة السيولة و العلاج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–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دار التوزيع و النشر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القاهرة 2000.</w:t>
      </w:r>
    </w:p>
    <w:p w:rsidR="004E4A1F" w:rsidRPr="002B2DE2" w:rsidRDefault="00AB635E" w:rsidP="004E4A1F">
      <w:pPr>
        <w:pStyle w:val="ListParagraph"/>
        <w:numPr>
          <w:ilvl w:val="0"/>
          <w:numId w:val="27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عز الدين الكور </w:t>
      </w:r>
      <w:r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–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بحث أثر السيولة على كفاءة التكلفة و الآداء </w:t>
      </w:r>
      <w:r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–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مؤتمر الخدمات ال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مالية</w:t>
      </w:r>
      <w:r w:rsidR="009F294C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/2.</w:t>
      </w:r>
    </w:p>
    <w:p w:rsidR="00AB635E" w:rsidRPr="002B2DE2" w:rsidRDefault="00AB635E" w:rsidP="00AB635E">
      <w:pPr>
        <w:pStyle w:val="ListParagraph"/>
        <w:numPr>
          <w:ilvl w:val="0"/>
          <w:numId w:val="27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د. نضال رؤوف أحمد </w:t>
      </w:r>
      <w:r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–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دراسة تحليلية لمخاطر السيولة باستخدام كشف التدفق النقدي مع بيان أثرها على كفاية رأس المال في القطاع المصرفي دراسة تطبيقية  - جامعة بغداد </w:t>
      </w:r>
      <w:r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–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المعهد الع</w:t>
      </w:r>
      <w:r w:rsidR="009F294C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لى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للدراسات المحاسبية و الم</w:t>
      </w:r>
      <w:r w:rsidR="009F294C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</w:t>
      </w:r>
      <w:r w:rsidR="00122C08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ليه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.</w:t>
      </w:r>
    </w:p>
    <w:p w:rsidR="00AB635E" w:rsidRPr="002B2DE2" w:rsidRDefault="00AB635E" w:rsidP="00AB635E">
      <w:pPr>
        <w:pStyle w:val="ListParagraph"/>
        <w:numPr>
          <w:ilvl w:val="0"/>
          <w:numId w:val="27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د. شوقي بورقية </w:t>
      </w:r>
      <w:r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–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بحث إدارة السيولة في المصارف </w:t>
      </w:r>
      <w:r w:rsidR="00B91A81"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الإسلامية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جامعة فرحات عباس </w:t>
      </w:r>
      <w:r w:rsidRPr="002B2DE2">
        <w:rPr>
          <w:rFonts w:ascii="Traditional Arabic" w:hAnsi="Traditional Arabic" w:cs="Traditional Arabic"/>
          <w:sz w:val="28"/>
          <w:szCs w:val="28"/>
          <w:rtl/>
          <w:lang w:bidi="ar-KW"/>
        </w:rPr>
        <w:t>–</w:t>
      </w: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 xml:space="preserve"> الجزائر.</w:t>
      </w:r>
    </w:p>
    <w:p w:rsidR="009F294C" w:rsidRPr="002B2DE2" w:rsidRDefault="009F294C" w:rsidP="009F294C">
      <w:pPr>
        <w:pStyle w:val="ListParagraph"/>
        <w:numPr>
          <w:ilvl w:val="0"/>
          <w:numId w:val="27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إصدار لجنة بازل الإصلاحات و المبادئ و المعايير التي تتكون منها اتقاقية بازل 3 بإطاريها:</w:t>
      </w:r>
    </w:p>
    <w:p w:rsidR="009F294C" w:rsidRPr="002B2DE2" w:rsidRDefault="009F294C" w:rsidP="009F294C">
      <w:pPr>
        <w:pStyle w:val="ListParagraph"/>
        <w:numPr>
          <w:ilvl w:val="0"/>
          <w:numId w:val="12"/>
        </w:numPr>
        <w:bidi/>
        <w:jc w:val="both"/>
        <w:rPr>
          <w:rFonts w:ascii="Traditional Arabic" w:hAnsi="Traditional Arabic" w:cs="Traditional Arabic"/>
          <w:sz w:val="28"/>
          <w:szCs w:val="28"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الإطار الدولي لمخاطر السيولة و أدوات القياس و المعايير و المراقبة .</w:t>
      </w:r>
    </w:p>
    <w:p w:rsidR="002F1D40" w:rsidRPr="00D3494F" w:rsidRDefault="009F294C" w:rsidP="00D3494F">
      <w:pPr>
        <w:pStyle w:val="ListParagraph"/>
        <w:numPr>
          <w:ilvl w:val="0"/>
          <w:numId w:val="12"/>
        </w:num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KW"/>
        </w:rPr>
      </w:pPr>
      <w:r w:rsidRPr="002B2DE2">
        <w:rPr>
          <w:rFonts w:ascii="Traditional Arabic" w:hAnsi="Traditional Arabic" w:cs="Traditional Arabic" w:hint="cs"/>
          <w:sz w:val="28"/>
          <w:szCs w:val="28"/>
          <w:rtl/>
          <w:lang w:bidi="ar-KW"/>
        </w:rPr>
        <w:t>الإطار الرقابي لتقرير رأس المال و القدرة على تحمل و مواجهة الخسائر.</w:t>
      </w:r>
    </w:p>
    <w:sectPr w:rsidR="002F1D40" w:rsidRPr="00D3494F" w:rsidSect="00D27EC1">
      <w:footerReference w:type="default" r:id="rId8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001" w:rsidRDefault="002A4001" w:rsidP="00F70DD9">
      <w:pPr>
        <w:spacing w:after="0" w:line="240" w:lineRule="auto"/>
      </w:pPr>
      <w:r>
        <w:separator/>
      </w:r>
    </w:p>
  </w:endnote>
  <w:endnote w:type="continuationSeparator" w:id="0">
    <w:p w:rsidR="002A4001" w:rsidRDefault="002A4001" w:rsidP="00F70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813030"/>
      <w:docPartObj>
        <w:docPartGallery w:val="Page Numbers (Bottom of Page)"/>
        <w:docPartUnique/>
      </w:docPartObj>
    </w:sdtPr>
    <w:sdtContent>
      <w:p w:rsidR="002A4001" w:rsidRDefault="002A4001">
        <w:pPr>
          <w:pStyle w:val="Footer"/>
          <w:jc w:val="center"/>
        </w:pPr>
        <w:fldSimple w:instr=" PAGE   \* MERGEFORMAT ">
          <w:r w:rsidR="00D3494F">
            <w:rPr>
              <w:noProof/>
            </w:rPr>
            <w:t>49</w:t>
          </w:r>
        </w:fldSimple>
      </w:p>
    </w:sdtContent>
  </w:sdt>
  <w:p w:rsidR="002A4001" w:rsidRDefault="002A40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001" w:rsidRDefault="002A4001" w:rsidP="00F70DD9">
      <w:pPr>
        <w:spacing w:after="0" w:line="240" w:lineRule="auto"/>
      </w:pPr>
      <w:r>
        <w:separator/>
      </w:r>
    </w:p>
  </w:footnote>
  <w:footnote w:type="continuationSeparator" w:id="0">
    <w:p w:rsidR="002A4001" w:rsidRDefault="002A4001" w:rsidP="00F70DD9">
      <w:pPr>
        <w:spacing w:after="0" w:line="240" w:lineRule="auto"/>
      </w:pPr>
      <w:r>
        <w:continuationSeparator/>
      </w:r>
    </w:p>
  </w:footnote>
  <w:footnote w:id="1">
    <w:p w:rsidR="002A4001" w:rsidRPr="00A73667" w:rsidRDefault="002A4001" w:rsidP="00FC63EC">
      <w:pPr>
        <w:bidi/>
        <w:rPr>
          <w:rFonts w:ascii="Traditional Arabic" w:hAnsi="Traditional Arabic" w:cs="Traditional Arabic"/>
        </w:rPr>
      </w:pPr>
      <w:r w:rsidRPr="00A73667">
        <w:rPr>
          <w:rStyle w:val="FootnoteReference"/>
          <w:rFonts w:ascii="Traditional Arabic" w:hAnsi="Traditional Arabic" w:cs="Traditional Arabic"/>
        </w:rPr>
        <w:t xml:space="preserve"> </w:t>
      </w:r>
      <w:proofErr w:type="gramStart"/>
      <w:r w:rsidRPr="004D21BF">
        <w:t>(</w:t>
      </w:r>
      <w:r w:rsidRPr="004D21BF">
        <w:footnoteRef/>
      </w:r>
      <w:r w:rsidRPr="004D21BF">
        <w:rPr>
          <w:rtl/>
        </w:rPr>
        <w:t>محافظ البنك المركزي المصري الأسبق</w:t>
      </w:r>
      <w:r w:rsidRPr="00A73667">
        <w:rPr>
          <w:rFonts w:ascii="Traditional Arabic" w:hAnsi="Traditional Arabic" w:cs="Traditional Arabic"/>
          <w:rtl/>
        </w:rPr>
        <w:t xml:space="preserve"> </w:t>
      </w:r>
      <w:r w:rsidRPr="004D21BF">
        <w:rPr>
          <w:rtl/>
        </w:rPr>
        <w:t xml:space="preserve">في بحثه المقدم لندوة مشاكل البنوك </w:t>
      </w:r>
      <w:r>
        <w:rPr>
          <w:rtl/>
        </w:rPr>
        <w:t>الإسلامية</w:t>
      </w:r>
      <w:r w:rsidRPr="004D21BF">
        <w:rPr>
          <w:rtl/>
        </w:rPr>
        <w:t xml:space="preserve"> –مجمع الفقه </w:t>
      </w:r>
      <w:r>
        <w:rPr>
          <w:rtl/>
        </w:rPr>
        <w:t>الإسلامي</w:t>
      </w:r>
      <w:r w:rsidRPr="004D21BF">
        <w:rPr>
          <w:rtl/>
        </w:rPr>
        <w:t xml:space="preserve"> الدولي- منظمة التع</w:t>
      </w:r>
      <w:r>
        <w:rPr>
          <w:rtl/>
        </w:rPr>
        <w:t>أو</w:t>
      </w:r>
      <w:r w:rsidRPr="004D21BF">
        <w:rPr>
          <w:rtl/>
        </w:rPr>
        <w:t>ن الدولي سنة 1993</w:t>
      </w:r>
      <w:r>
        <w:rPr>
          <w:rFonts w:ascii="Traditional Arabic" w:hAnsi="Traditional Arabic" w:cs="Traditional Arabic" w:hint="cs"/>
          <w:rtl/>
        </w:rPr>
        <w:t xml:space="preserve"> و الذي نعدّه من كبار خبراء المصرفية الإسلامية في العالم الإسلامي.</w:t>
      </w:r>
      <w:proofErr w:type="gramEnd"/>
      <w:r w:rsidRPr="00A73667">
        <w:rPr>
          <w:rStyle w:val="FootnoteReference"/>
          <w:rFonts w:ascii="Traditional Arabic" w:hAnsi="Traditional Arabic" w:cs="Traditional Arabic"/>
          <w:rtl/>
        </w:rPr>
        <w:t>.</w:t>
      </w:r>
    </w:p>
    <w:p w:rsidR="002A4001" w:rsidRDefault="002A4001">
      <w:pPr>
        <w:pStyle w:val="FootnoteText"/>
      </w:pPr>
    </w:p>
  </w:footnote>
  <w:footnote w:id="2">
    <w:p w:rsidR="002A4001" w:rsidRPr="004D21BF" w:rsidRDefault="002A4001" w:rsidP="004D21BF">
      <w:pPr>
        <w:pStyle w:val="FootnoteText"/>
        <w:bidi/>
        <w:rPr>
          <w:rtl/>
          <w:lang w:bidi="ar-KW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KW"/>
        </w:rPr>
        <w:t xml:space="preserve">) انظر أيضا كتابنا </w:t>
      </w:r>
      <w:r>
        <w:rPr>
          <w:rtl/>
          <w:lang w:bidi="ar-KW"/>
        </w:rPr>
        <w:t>–</w:t>
      </w:r>
      <w:r>
        <w:rPr>
          <w:rFonts w:hint="cs"/>
          <w:rtl/>
          <w:lang w:bidi="ar-KW"/>
        </w:rPr>
        <w:t xml:space="preserve"> المدخل لفقه البنوك الإسلامية ط. المعهد الدولي للبنوك و الاقتصاد الإسلامي ط- الاتحاد الدولي للبنوك الإسلامية </w:t>
      </w:r>
      <w:r>
        <w:rPr>
          <w:rtl/>
          <w:lang w:bidi="ar-KW"/>
        </w:rPr>
        <w:t>–</w:t>
      </w:r>
      <w:r>
        <w:rPr>
          <w:rFonts w:hint="cs"/>
          <w:rtl/>
          <w:lang w:bidi="ar-KW"/>
        </w:rPr>
        <w:t xml:space="preserve"> أساسيات العمل المصرفي الإسلامي ط. مكتبة وهبه و المراجع المشار إلىها فيما.</w:t>
      </w:r>
    </w:p>
  </w:footnote>
  <w:footnote w:id="3">
    <w:p w:rsidR="002A4001" w:rsidRPr="00AA5A6A" w:rsidRDefault="002A4001" w:rsidP="00AA5A6A">
      <w:pPr>
        <w:pStyle w:val="FootnoteText"/>
        <w:bidi/>
        <w:rPr>
          <w:rFonts w:ascii="Traditional Arabic" w:hAnsi="Traditional Arabic" w:cs="Traditional Arabic"/>
          <w:rtl/>
          <w:lang w:bidi="ar-KW"/>
        </w:rPr>
      </w:pPr>
      <w:r w:rsidRPr="00AA5A6A">
        <w:rPr>
          <w:rStyle w:val="FootnoteReference"/>
          <w:rFonts w:ascii="Traditional Arabic" w:hAnsi="Traditional Arabic" w:cs="Traditional Arabic"/>
          <w:sz w:val="22"/>
          <w:szCs w:val="22"/>
        </w:rPr>
        <w:footnoteRef/>
      </w:r>
      <w:r w:rsidRPr="00AA5A6A">
        <w:rPr>
          <w:rFonts w:ascii="Traditional Arabic" w:hAnsi="Traditional Arabic" w:cs="Traditional Arabic"/>
          <w:sz w:val="22"/>
          <w:szCs w:val="22"/>
        </w:rPr>
        <w:t xml:space="preserve"> </w:t>
      </w:r>
      <w:r w:rsidRPr="00AA5A6A">
        <w:rPr>
          <w:rFonts w:ascii="Traditional Arabic" w:hAnsi="Traditional Arabic" w:cs="Traditional Arabic"/>
          <w:sz w:val="22"/>
          <w:szCs w:val="22"/>
          <w:rtl/>
          <w:lang w:bidi="ar-KW"/>
        </w:rPr>
        <w:t xml:space="preserve">) يصل عددهما </w:t>
      </w:r>
      <w:r>
        <w:rPr>
          <w:rFonts w:ascii="Traditional Arabic" w:hAnsi="Traditional Arabic" w:cs="Traditional Arabic"/>
          <w:sz w:val="22"/>
          <w:szCs w:val="22"/>
          <w:rtl/>
          <w:lang w:bidi="ar-KW"/>
        </w:rPr>
        <w:t>إلى</w:t>
      </w:r>
      <w:r w:rsidRPr="00AA5A6A">
        <w:rPr>
          <w:rFonts w:ascii="Traditional Arabic" w:hAnsi="Traditional Arabic" w:cs="Traditional Arabic"/>
          <w:sz w:val="22"/>
          <w:szCs w:val="22"/>
          <w:rtl/>
          <w:lang w:bidi="ar-KW"/>
        </w:rPr>
        <w:t xml:space="preserve"> ستة عشر قانوناً</w:t>
      </w:r>
      <w:r>
        <w:rPr>
          <w:rFonts w:ascii="Traditional Arabic" w:hAnsi="Traditional Arabic" w:cs="Traditional Arabic" w:hint="cs"/>
          <w:sz w:val="22"/>
          <w:szCs w:val="22"/>
          <w:rtl/>
          <w:lang w:bidi="ar-KW"/>
        </w:rPr>
        <w:t xml:space="preserve"> حتى الآن </w:t>
      </w:r>
      <w:r>
        <w:rPr>
          <w:rFonts w:ascii="Traditional Arabic" w:hAnsi="Traditional Arabic" w:cs="Traditional Arabic"/>
          <w:sz w:val="22"/>
          <w:szCs w:val="22"/>
          <w:rtl/>
          <w:lang w:bidi="ar-KW"/>
        </w:rPr>
        <w:t>–</w:t>
      </w:r>
      <w:r>
        <w:rPr>
          <w:rFonts w:ascii="Traditional Arabic" w:hAnsi="Traditional Arabic" w:cs="Traditional Arabic" w:hint="cs"/>
          <w:sz w:val="22"/>
          <w:szCs w:val="22"/>
          <w:rtl/>
          <w:lang w:bidi="ar-KW"/>
        </w:rPr>
        <w:t xml:space="preserve"> انظر كتابنا التشريعات المصرفية الإسلامية </w:t>
      </w:r>
      <w:r>
        <w:rPr>
          <w:rFonts w:ascii="Traditional Arabic" w:hAnsi="Traditional Arabic" w:cs="Traditional Arabic"/>
          <w:sz w:val="22"/>
          <w:szCs w:val="22"/>
          <w:rtl/>
          <w:lang w:bidi="ar-KW"/>
        </w:rPr>
        <w:t>–</w:t>
      </w:r>
      <w:r>
        <w:rPr>
          <w:rFonts w:ascii="Traditional Arabic" w:hAnsi="Traditional Arabic" w:cs="Traditional Arabic" w:hint="cs"/>
          <w:sz w:val="22"/>
          <w:szCs w:val="22"/>
          <w:rtl/>
          <w:lang w:bidi="ar-KW"/>
        </w:rPr>
        <w:t xml:space="preserve"> دراسة تحليلية مع إلىة إعداد تشريع نموذجي متكامل</w:t>
      </w:r>
      <w:r w:rsidRPr="00AA5A6A">
        <w:rPr>
          <w:rFonts w:ascii="Traditional Arabic" w:hAnsi="Traditional Arabic" w:cs="Traditional Arabic"/>
          <w:sz w:val="22"/>
          <w:szCs w:val="22"/>
          <w:rtl/>
          <w:lang w:bidi="ar-KW"/>
        </w:rPr>
        <w:t>.</w:t>
      </w:r>
    </w:p>
  </w:footnote>
  <w:footnote w:id="4">
    <w:p w:rsidR="002A4001" w:rsidRPr="00281D68" w:rsidRDefault="002A4001" w:rsidP="00281D68">
      <w:pPr>
        <w:pStyle w:val="FootnoteText"/>
        <w:bidi/>
        <w:rPr>
          <w:rtl/>
          <w:lang w:val="en-GB" w:bidi="ar-KW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val="en-GB" w:bidi="ar-KW"/>
        </w:rPr>
        <w:t>) انظر كتابنا ما بعد تفكك النظام الرأسمإلى للاقتصاد ط. الكويت لسنة 2008 و المراجع المشار إلىها فيه.</w:t>
      </w:r>
    </w:p>
  </w:footnote>
  <w:footnote w:id="5">
    <w:p w:rsidR="002A4001" w:rsidRPr="008D6F4D" w:rsidRDefault="002A4001" w:rsidP="008D6F4D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>) أخذاً من قوله تعالى في الآية 10 من مصارف الفئ في سورة الحشر قوله تعالى: "و الذين جاءوا من بعدهم يقولون ربنا اغفر لنا و لأخواننا الذين سبقونا بالإيمان.."</w:t>
      </w:r>
    </w:p>
  </w:footnote>
  <w:footnote w:id="6">
    <w:p w:rsidR="002A4001" w:rsidRPr="00E137EF" w:rsidRDefault="002A4001" w:rsidP="00E137EF">
      <w:pPr>
        <w:pStyle w:val="FootnoteText"/>
        <w:bidi/>
        <w:rPr>
          <w:rtl/>
          <w:lang w:bidi="ar-KW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KW"/>
        </w:rPr>
        <w:t xml:space="preserve">) انظر : الاكتساب للرزق المستطاب </w:t>
      </w:r>
      <w:r>
        <w:rPr>
          <w:rtl/>
          <w:lang w:bidi="ar-KW"/>
        </w:rPr>
        <w:t>–</w:t>
      </w:r>
      <w:r>
        <w:rPr>
          <w:rFonts w:hint="cs"/>
          <w:rtl/>
          <w:lang w:bidi="ar-KW"/>
        </w:rPr>
        <w:t xml:space="preserve"> محمد بن الحسن الحنفي </w:t>
      </w:r>
      <w:r>
        <w:rPr>
          <w:rtl/>
          <w:lang w:bidi="ar-KW"/>
        </w:rPr>
        <w:t>–</w:t>
      </w:r>
      <w:r>
        <w:rPr>
          <w:rFonts w:hint="cs"/>
          <w:rtl/>
          <w:lang w:bidi="ar-KW"/>
        </w:rPr>
        <w:t xml:space="preserve"> البركة في فضل السعي و الحركة للوصاتي الحبشي.</w:t>
      </w:r>
    </w:p>
  </w:footnote>
  <w:footnote w:id="7">
    <w:p w:rsidR="002A4001" w:rsidRDefault="002A4001" w:rsidP="00E137EF">
      <w:pPr>
        <w:pStyle w:val="FootnoteText"/>
        <w:bidi/>
        <w:rPr>
          <w:rtl/>
          <w:lang w:val="en-GB" w:bidi="ar-KW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val="en-GB" w:bidi="ar-KW"/>
        </w:rPr>
        <w:t xml:space="preserve">) انظر الأموال لأبي عبيد القاسم بن سلام </w:t>
      </w:r>
      <w:r>
        <w:rPr>
          <w:rtl/>
          <w:lang w:val="en-GB" w:bidi="ar-KW"/>
        </w:rPr>
        <w:t>–</w:t>
      </w:r>
      <w:r>
        <w:rPr>
          <w:rFonts w:hint="cs"/>
          <w:rtl/>
          <w:lang w:val="en-GB" w:bidi="ar-KW"/>
        </w:rPr>
        <w:t xml:space="preserve"> ط. دار الفكر بيروت.</w:t>
      </w:r>
    </w:p>
    <w:p w:rsidR="002A4001" w:rsidRPr="00E137EF" w:rsidRDefault="002A4001" w:rsidP="00E137EF">
      <w:pPr>
        <w:pStyle w:val="FootnoteText"/>
        <w:bidi/>
        <w:rPr>
          <w:rtl/>
          <w:lang w:val="en-GB" w:bidi="ar-KW"/>
        </w:rPr>
      </w:pPr>
    </w:p>
  </w:footnote>
  <w:footnote w:id="8">
    <w:p w:rsidR="002A4001" w:rsidRPr="00E137EF" w:rsidRDefault="002A4001" w:rsidP="00E137EF">
      <w:pPr>
        <w:pStyle w:val="FootnoteText"/>
        <w:bidi/>
        <w:rPr>
          <w:rtl/>
          <w:lang w:val="en-GB" w:bidi="ar-KW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val="en-GB" w:bidi="ar-KW"/>
        </w:rPr>
        <w:t xml:space="preserve">) انظر كتابنا أصول الاقتصاد الإسلامي باب التوزيع </w:t>
      </w:r>
      <w:r>
        <w:rPr>
          <w:rtl/>
          <w:lang w:val="en-GB" w:bidi="ar-KW"/>
        </w:rPr>
        <w:t>–</w:t>
      </w:r>
      <w:r>
        <w:rPr>
          <w:rFonts w:hint="cs"/>
          <w:rtl/>
          <w:lang w:val="en-GB" w:bidi="ar-KW"/>
        </w:rPr>
        <w:t xml:space="preserve"> يدرس في أربع جامعات عربية. </w:t>
      </w:r>
    </w:p>
  </w:footnote>
  <w:footnote w:id="9">
    <w:p w:rsidR="002A4001" w:rsidRPr="00E137EF" w:rsidRDefault="002A4001" w:rsidP="00E137EF">
      <w:pPr>
        <w:pStyle w:val="FootnoteText"/>
        <w:bidi/>
        <w:rPr>
          <w:rtl/>
          <w:lang w:val="en-GB" w:bidi="ar-KW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val="en-GB" w:bidi="ar-KW"/>
        </w:rPr>
        <w:t xml:space="preserve">) انظر بحثنا بعنوان " أمة مقتصدة" تملك برنامجاً متكاملاً للإصلاح </w:t>
      </w:r>
      <w:r>
        <w:rPr>
          <w:rtl/>
          <w:lang w:val="en-GB" w:bidi="ar-KW"/>
        </w:rPr>
        <w:t>–</w:t>
      </w:r>
      <w:r>
        <w:rPr>
          <w:rFonts w:hint="cs"/>
          <w:rtl/>
          <w:lang w:val="en-GB" w:bidi="ar-KW"/>
        </w:rPr>
        <w:t xml:space="preserve"> ط. اللجنة العليا لتطبيق الشريعة بالديوان الأميري </w:t>
      </w:r>
      <w:r>
        <w:rPr>
          <w:rtl/>
          <w:lang w:val="en-GB" w:bidi="ar-KW"/>
        </w:rPr>
        <w:t>–</w:t>
      </w:r>
      <w:r>
        <w:rPr>
          <w:rFonts w:hint="cs"/>
          <w:rtl/>
          <w:lang w:val="en-GB" w:bidi="ar-KW"/>
        </w:rPr>
        <w:t xml:space="preserve"> الكويت.</w:t>
      </w:r>
    </w:p>
  </w:footnote>
  <w:footnote w:id="10">
    <w:p w:rsidR="002A4001" w:rsidRPr="006836AF" w:rsidRDefault="002A4001" w:rsidP="00607CE8">
      <w:pPr>
        <w:pStyle w:val="FootnoteText"/>
        <w:bidi/>
        <w:rPr>
          <w:rFonts w:ascii="Traditional Arabic" w:hAnsi="Traditional Arabic" w:cs="Traditional Arabic"/>
          <w:sz w:val="22"/>
          <w:szCs w:val="22"/>
          <w:rtl/>
        </w:rPr>
      </w:pPr>
      <w:r w:rsidRPr="00253A1C">
        <w:rPr>
          <w:rStyle w:val="FootnoteReference"/>
          <w:rFonts w:ascii="Traditional Arabic" w:hAnsi="Traditional Arabic" w:cs="Traditional Arabic"/>
          <w:sz w:val="22"/>
          <w:szCs w:val="22"/>
          <w:vertAlign w:val="baseline"/>
        </w:rPr>
        <w:footnoteRef/>
      </w:r>
      <w:r w:rsidRPr="00253A1C">
        <w:rPr>
          <w:rFonts w:ascii="Traditional Arabic" w:hAnsi="Traditional Arabic" w:cs="Traditional Arabic"/>
          <w:sz w:val="22"/>
          <w:szCs w:val="22"/>
        </w:rPr>
        <w:t xml:space="preserve"> </w:t>
      </w:r>
      <w:r w:rsidRPr="006836AF">
        <w:rPr>
          <w:rFonts w:ascii="Traditional Arabic" w:hAnsi="Traditional Arabic" w:cs="Traditional Arabic"/>
          <w:sz w:val="22"/>
          <w:szCs w:val="22"/>
          <w:rtl/>
        </w:rPr>
        <w:t xml:space="preserve">) أ. </w:t>
      </w:r>
      <w:r w:rsidRPr="006836AF">
        <w:rPr>
          <w:rFonts w:ascii="Traditional Arabic" w:hAnsi="Traditional Arabic" w:cs="Traditional Arabic" w:hint="cs"/>
          <w:sz w:val="22"/>
          <w:szCs w:val="22"/>
          <w:rtl/>
        </w:rPr>
        <w:t>إسماعيل</w:t>
      </w:r>
      <w:r w:rsidRPr="006836AF">
        <w:rPr>
          <w:rFonts w:ascii="Traditional Arabic" w:hAnsi="Traditional Arabic" w:cs="Traditional Arabic"/>
          <w:sz w:val="22"/>
          <w:szCs w:val="22"/>
          <w:rtl/>
        </w:rPr>
        <w:t xml:space="preserve"> حسن – البحث السابق المشار </w:t>
      </w:r>
      <w:r>
        <w:rPr>
          <w:rFonts w:ascii="Traditional Arabic" w:hAnsi="Traditional Arabic" w:cs="Traditional Arabic"/>
          <w:sz w:val="22"/>
          <w:szCs w:val="22"/>
          <w:rtl/>
        </w:rPr>
        <w:t>إلى</w:t>
      </w:r>
      <w:r w:rsidRPr="006836AF">
        <w:rPr>
          <w:rFonts w:ascii="Traditional Arabic" w:hAnsi="Traditional Arabic" w:cs="Traditional Arabic"/>
          <w:sz w:val="22"/>
          <w:szCs w:val="22"/>
          <w:rtl/>
        </w:rPr>
        <w:t>ه.</w:t>
      </w:r>
    </w:p>
  </w:footnote>
  <w:footnote w:id="11">
    <w:p w:rsidR="002A4001" w:rsidRPr="006836AF" w:rsidRDefault="002A4001" w:rsidP="00874514">
      <w:pPr>
        <w:pStyle w:val="FootnoteText"/>
        <w:bidi/>
        <w:rPr>
          <w:rFonts w:ascii="Traditional Arabic" w:hAnsi="Traditional Arabic" w:cs="Traditional Arabic"/>
          <w:rtl/>
          <w:lang w:val="en-GB" w:bidi="ar-KW"/>
        </w:rPr>
      </w:pPr>
      <w:r w:rsidRPr="00253A1C">
        <w:rPr>
          <w:rStyle w:val="FootnoteReference"/>
          <w:rFonts w:ascii="Traditional Arabic" w:hAnsi="Traditional Arabic" w:cs="Traditional Arabic"/>
          <w:sz w:val="22"/>
          <w:szCs w:val="22"/>
          <w:vertAlign w:val="baseline"/>
        </w:rPr>
        <w:footnoteRef/>
      </w:r>
      <w:r w:rsidRPr="006836AF">
        <w:rPr>
          <w:rFonts w:ascii="Traditional Arabic" w:hAnsi="Traditional Arabic" w:cs="Traditional Arabic"/>
          <w:sz w:val="22"/>
          <w:szCs w:val="22"/>
        </w:rPr>
        <w:t xml:space="preserve"> </w:t>
      </w:r>
      <w:r w:rsidRPr="006836AF">
        <w:rPr>
          <w:rFonts w:ascii="Traditional Arabic" w:hAnsi="Traditional Arabic" w:cs="Traditional Arabic"/>
          <w:sz w:val="22"/>
          <w:szCs w:val="22"/>
          <w:rtl/>
          <w:lang w:val="en-GB" w:bidi="ar-KW"/>
        </w:rPr>
        <w:t xml:space="preserve">) انظر بحثنا في مؤشر الربحية كبديل لمؤشر سعر الفائدة الربوية المقدم </w:t>
      </w:r>
      <w:r>
        <w:rPr>
          <w:rFonts w:ascii="Traditional Arabic" w:hAnsi="Traditional Arabic" w:cs="Traditional Arabic"/>
          <w:sz w:val="22"/>
          <w:szCs w:val="22"/>
          <w:rtl/>
          <w:lang w:val="en-GB" w:bidi="ar-KW"/>
        </w:rPr>
        <w:t xml:space="preserve">إلى </w:t>
      </w:r>
      <w:r>
        <w:rPr>
          <w:rFonts w:ascii="Traditional Arabic" w:hAnsi="Traditional Arabic" w:cs="Traditional Arabic" w:hint="cs"/>
          <w:sz w:val="22"/>
          <w:szCs w:val="22"/>
          <w:rtl/>
          <w:lang w:val="en-GB" w:bidi="ar-KW"/>
        </w:rPr>
        <w:t>منتدى فقه</w:t>
      </w:r>
      <w:r>
        <w:rPr>
          <w:rFonts w:ascii="Traditional Arabic" w:hAnsi="Traditional Arabic" w:cs="Traditional Arabic"/>
          <w:sz w:val="22"/>
          <w:szCs w:val="22"/>
          <w:rtl/>
          <w:lang w:val="en-GB" w:bidi="ar-KW"/>
        </w:rPr>
        <w:t xml:space="preserve"> </w:t>
      </w:r>
      <w:r>
        <w:rPr>
          <w:rFonts w:ascii="Traditional Arabic" w:hAnsi="Traditional Arabic" w:cs="Traditional Arabic" w:hint="cs"/>
          <w:sz w:val="22"/>
          <w:szCs w:val="22"/>
          <w:rtl/>
          <w:lang w:val="en-GB" w:bidi="ar-KW"/>
        </w:rPr>
        <w:t>ا</w:t>
      </w:r>
      <w:r>
        <w:rPr>
          <w:rFonts w:ascii="Traditional Arabic" w:hAnsi="Traditional Arabic" w:cs="Traditional Arabic"/>
          <w:sz w:val="22"/>
          <w:szCs w:val="22"/>
          <w:rtl/>
          <w:lang w:val="en-GB" w:bidi="ar-KW"/>
        </w:rPr>
        <w:t>لاقتصاد</w:t>
      </w:r>
      <w:r w:rsidRPr="006836AF">
        <w:rPr>
          <w:rFonts w:ascii="Traditional Arabic" w:hAnsi="Traditional Arabic" w:cs="Traditional Arabic"/>
          <w:sz w:val="22"/>
          <w:szCs w:val="22"/>
          <w:rtl/>
          <w:lang w:val="en-GB" w:bidi="ar-KW"/>
        </w:rPr>
        <w:t xml:space="preserve"> الذي عقدته حكومة دبي (دائرة الشئون </w:t>
      </w:r>
      <w:r>
        <w:rPr>
          <w:rFonts w:ascii="Traditional Arabic" w:hAnsi="Traditional Arabic" w:cs="Traditional Arabic"/>
          <w:sz w:val="22"/>
          <w:szCs w:val="22"/>
          <w:rtl/>
          <w:lang w:val="en-GB" w:bidi="ar-KW"/>
        </w:rPr>
        <w:t>الإسلامية</w:t>
      </w:r>
      <w:r w:rsidRPr="006836AF">
        <w:rPr>
          <w:rFonts w:ascii="Traditional Arabic" w:hAnsi="Traditional Arabic" w:cs="Traditional Arabic"/>
          <w:sz w:val="22"/>
          <w:szCs w:val="22"/>
          <w:rtl/>
          <w:lang w:val="en-GB" w:bidi="ar-KW"/>
        </w:rPr>
        <w:t>) في مارس 2015 .</w:t>
      </w:r>
    </w:p>
  </w:footnote>
  <w:footnote w:id="12">
    <w:p w:rsidR="002A4001" w:rsidRPr="00777C31" w:rsidRDefault="002A4001" w:rsidP="00777C31">
      <w:pPr>
        <w:pStyle w:val="FootnoteText"/>
        <w:bidi/>
        <w:rPr>
          <w:rtl/>
          <w:lang w:val="en-GB" w:bidi="ar-KW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val="en-GB" w:bidi="ar-KW"/>
        </w:rPr>
        <w:t xml:space="preserve">) انظر كتابنا مشروع تقنين أحكام المعاملات المإلىة الإسلامية ط. اللجنة العليا لتطبيق الشريعة </w:t>
      </w:r>
      <w:r>
        <w:rPr>
          <w:rtl/>
          <w:lang w:val="en-GB" w:bidi="ar-KW"/>
        </w:rPr>
        <w:t>–</w:t>
      </w:r>
      <w:r>
        <w:rPr>
          <w:rFonts w:hint="cs"/>
          <w:rtl/>
          <w:lang w:val="en-GB" w:bidi="ar-KW"/>
        </w:rPr>
        <w:t xml:space="preserve"> الديوان الأميري بالكويت </w:t>
      </w:r>
      <w:r>
        <w:rPr>
          <w:rtl/>
          <w:lang w:val="en-GB" w:bidi="ar-KW"/>
        </w:rPr>
        <w:t>–</w:t>
      </w:r>
      <w:r>
        <w:rPr>
          <w:rFonts w:hint="cs"/>
          <w:rtl/>
          <w:lang w:val="en-GB" w:bidi="ar-KW"/>
        </w:rPr>
        <w:t xml:space="preserve"> مشروع قانون عقد بيع المرابحة ملحة بكتابنا </w:t>
      </w:r>
      <w:r>
        <w:rPr>
          <w:rtl/>
          <w:lang w:val="en-GB" w:bidi="ar-KW"/>
        </w:rPr>
        <w:t>–</w:t>
      </w:r>
      <w:r>
        <w:rPr>
          <w:rFonts w:hint="cs"/>
          <w:rtl/>
          <w:lang w:val="en-GB" w:bidi="ar-KW"/>
        </w:rPr>
        <w:t xml:space="preserve"> المدخل لدراسة الشريعة و الفقه الإسلامية على ضوء الممازجة مع القانون و مراعاه الواقع. ط. كلية القانون الكويتية العالمية.</w:t>
      </w:r>
    </w:p>
  </w:footnote>
  <w:footnote w:id="13">
    <w:p w:rsidR="002A4001" w:rsidRPr="00874514" w:rsidRDefault="002A4001" w:rsidP="00777C31">
      <w:pPr>
        <w:pStyle w:val="FootnoteText"/>
        <w:bidi/>
        <w:rPr>
          <w:rtl/>
          <w:lang w:val="en-GB" w:bidi="ar-KW"/>
        </w:rPr>
      </w:pPr>
      <w:r w:rsidRPr="00874514">
        <w:rPr>
          <w:rStyle w:val="FootnoteReference"/>
        </w:rPr>
        <w:footnoteRef/>
      </w:r>
      <w:r w:rsidRPr="00874514">
        <w:t xml:space="preserve"> </w:t>
      </w:r>
      <w:r w:rsidRPr="00874514">
        <w:rPr>
          <w:rFonts w:hint="cs"/>
          <w:rtl/>
          <w:lang w:val="en-GB" w:bidi="ar-KW"/>
        </w:rPr>
        <w:t>) انظر بحثنا مشروع موسوعة نمإذج عقود التمويل و الاستثمار في المؤسسات المالية الإسلامية للمارسة العملية.</w:t>
      </w:r>
    </w:p>
  </w:footnote>
  <w:footnote w:id="14">
    <w:p w:rsidR="002A4001" w:rsidRPr="006836AF" w:rsidRDefault="002A4001" w:rsidP="00AA1CE8">
      <w:pPr>
        <w:pStyle w:val="FootnoteText"/>
        <w:bidi/>
        <w:rPr>
          <w:rFonts w:ascii="Traditional Arabic" w:hAnsi="Traditional Arabic" w:cs="Traditional Arabic"/>
          <w:sz w:val="22"/>
          <w:szCs w:val="22"/>
          <w:rtl/>
          <w:lang w:bidi="ar-KW"/>
        </w:rPr>
      </w:pPr>
      <w:r w:rsidRPr="006836AF">
        <w:rPr>
          <w:rStyle w:val="FootnoteReference"/>
          <w:rFonts w:ascii="Traditional Arabic" w:hAnsi="Traditional Arabic" w:cs="Traditional Arabic"/>
          <w:sz w:val="22"/>
          <w:szCs w:val="22"/>
          <w:vertAlign w:val="baseline"/>
        </w:rPr>
        <w:footnoteRef/>
      </w:r>
      <w:r w:rsidRPr="006836AF">
        <w:rPr>
          <w:rFonts w:ascii="Traditional Arabic" w:hAnsi="Traditional Arabic" w:cs="Traditional Arabic"/>
          <w:sz w:val="22"/>
          <w:szCs w:val="22"/>
        </w:rPr>
        <w:t xml:space="preserve"> </w:t>
      </w:r>
      <w:r w:rsidRPr="006836AF">
        <w:rPr>
          <w:rFonts w:ascii="Traditional Arabic" w:hAnsi="Traditional Arabic" w:cs="Traditional Arabic"/>
          <w:sz w:val="22"/>
          <w:szCs w:val="22"/>
          <w:rtl/>
          <w:lang w:bidi="ar-KW"/>
        </w:rPr>
        <w:t xml:space="preserve">) الموسوعة الفقهية ح (دين) </w:t>
      </w:r>
      <w:r>
        <w:rPr>
          <w:rFonts w:ascii="Traditional Arabic" w:hAnsi="Traditional Arabic" w:cs="Traditional Arabic" w:hint="cs"/>
          <w:sz w:val="22"/>
          <w:szCs w:val="22"/>
          <w:rtl/>
          <w:lang w:bidi="ar-KW"/>
        </w:rPr>
        <w:t xml:space="preserve">- </w:t>
      </w:r>
      <w:r w:rsidRPr="006836AF">
        <w:rPr>
          <w:rFonts w:ascii="Traditional Arabic" w:hAnsi="Traditional Arabic" w:cs="Traditional Arabic"/>
          <w:sz w:val="22"/>
          <w:szCs w:val="22"/>
          <w:rtl/>
          <w:lang w:bidi="ar-KW"/>
        </w:rPr>
        <w:t xml:space="preserve">مجله مجمع الفقه </w:t>
      </w:r>
      <w:r>
        <w:rPr>
          <w:rFonts w:ascii="Traditional Arabic" w:hAnsi="Traditional Arabic" w:cs="Traditional Arabic"/>
          <w:sz w:val="22"/>
          <w:szCs w:val="22"/>
          <w:rtl/>
          <w:lang w:bidi="ar-KW"/>
        </w:rPr>
        <w:t>الإسلامي</w:t>
      </w:r>
      <w:r w:rsidRPr="006836AF">
        <w:rPr>
          <w:rFonts w:ascii="Traditional Arabic" w:hAnsi="Traditional Arabic" w:cs="Traditional Arabic"/>
          <w:sz w:val="22"/>
          <w:szCs w:val="22"/>
          <w:rtl/>
          <w:lang w:bidi="ar-KW"/>
        </w:rPr>
        <w:t xml:space="preserve"> الدولي – بحوث بيع الدين ح 1 </w:t>
      </w:r>
    </w:p>
  </w:footnote>
  <w:footnote w:id="15">
    <w:p w:rsidR="002A4001" w:rsidRPr="006836AF" w:rsidRDefault="002A4001" w:rsidP="00A475CB">
      <w:pPr>
        <w:pStyle w:val="FootnoteText"/>
        <w:bidi/>
        <w:rPr>
          <w:rFonts w:ascii="Traditional Arabic" w:hAnsi="Traditional Arabic" w:cs="Traditional Arabic"/>
          <w:sz w:val="22"/>
          <w:szCs w:val="22"/>
          <w:rtl/>
          <w:lang w:bidi="ar-KW"/>
        </w:rPr>
      </w:pPr>
      <w:r w:rsidRPr="006836AF">
        <w:rPr>
          <w:rStyle w:val="FootnoteReference"/>
          <w:rFonts w:ascii="Traditional Arabic" w:hAnsi="Traditional Arabic" w:cs="Traditional Arabic"/>
          <w:sz w:val="22"/>
          <w:szCs w:val="22"/>
          <w:vertAlign w:val="baseline"/>
        </w:rPr>
        <w:footnoteRef/>
      </w:r>
      <w:r w:rsidRPr="006836AF">
        <w:rPr>
          <w:rFonts w:ascii="Traditional Arabic" w:hAnsi="Traditional Arabic" w:cs="Traditional Arabic"/>
          <w:sz w:val="22"/>
          <w:szCs w:val="22"/>
        </w:rPr>
        <w:t xml:space="preserve"> </w:t>
      </w:r>
      <w:r w:rsidRPr="006836AF">
        <w:rPr>
          <w:rFonts w:ascii="Traditional Arabic" w:hAnsi="Traditional Arabic" w:cs="Traditional Arabic"/>
          <w:sz w:val="22"/>
          <w:szCs w:val="22"/>
          <w:rtl/>
          <w:lang w:bidi="ar-KW"/>
        </w:rPr>
        <w:t xml:space="preserve">) انظر د. سالم السويلم – بحث التحوط في التمويل </w:t>
      </w:r>
      <w:r>
        <w:rPr>
          <w:rFonts w:ascii="Traditional Arabic" w:hAnsi="Traditional Arabic" w:cs="Traditional Arabic"/>
          <w:sz w:val="22"/>
          <w:szCs w:val="22"/>
          <w:rtl/>
          <w:lang w:bidi="ar-KW"/>
        </w:rPr>
        <w:t>الإسلامي</w:t>
      </w:r>
      <w:r w:rsidRPr="006836AF">
        <w:rPr>
          <w:rFonts w:ascii="Traditional Arabic" w:hAnsi="Traditional Arabic" w:cs="Traditional Arabic"/>
          <w:sz w:val="22"/>
          <w:szCs w:val="22"/>
          <w:rtl/>
          <w:lang w:bidi="ar-KW"/>
        </w:rPr>
        <w:t xml:space="preserve"> سنة 2007 ص 146، 147.</w:t>
      </w:r>
    </w:p>
  </w:footnote>
  <w:footnote w:id="16">
    <w:p w:rsidR="002A4001" w:rsidRPr="0075622D" w:rsidRDefault="002A4001" w:rsidP="0075622D">
      <w:pPr>
        <w:pStyle w:val="FootnoteText"/>
        <w:bidi/>
        <w:rPr>
          <w:rtl/>
          <w:lang w:val="en-GB" w:bidi="ar-KW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val="en-GB" w:bidi="ar-KW"/>
        </w:rPr>
        <w:t>) انظر د. عبد الله صالح أبو مسامح ، مخاطر الصكوك الإسلامية و تقييم دور أدوات الهندسية المإلىة في إداراتها. (رسالة دكتوراه بإشرافنا) ص 193 و ما بعدها و المراجع المشار إلىها فيه.</w:t>
      </w:r>
    </w:p>
  </w:footnote>
  <w:footnote w:id="17">
    <w:p w:rsidR="002A4001" w:rsidRPr="00843F52" w:rsidRDefault="002A4001" w:rsidP="00843F52">
      <w:pPr>
        <w:pStyle w:val="FootnoteText"/>
        <w:bidi/>
        <w:rPr>
          <w:rtl/>
          <w:lang w:val="en-GB" w:bidi="ar-KW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val="en-GB" w:bidi="ar-KW"/>
        </w:rPr>
        <w:t>) انظر جهودنا في هذا المضمار مثل: ضرورة تقنين أحكام الفقه الإسلامي لتطبيق الشريعة الإسلامية و مشروع تقنين أحكام المعاملات المإلىة الإسلامية و قانون عقد بيع المرابحة و أصول النظرية المعيارية للشركات في الفقه و القانون و مشروع قانون التأمين التكافلي و مشروع القانون النموذجي العالمي للزكاة المقدم لبيت الزكاة في الكويت.</w:t>
      </w:r>
    </w:p>
  </w:footnote>
  <w:footnote w:id="18">
    <w:p w:rsidR="002A4001" w:rsidRPr="00D34C0B" w:rsidRDefault="002A4001" w:rsidP="0059076D">
      <w:pPr>
        <w:pStyle w:val="FootnoteText"/>
        <w:bidi/>
        <w:rPr>
          <w:rtl/>
          <w:lang w:bidi="ar-KW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KW"/>
        </w:rPr>
        <w:t>) و هي مجموعة استشارية بشأن الرقابة المصرفية في الاتحاد الأوروبي.</w:t>
      </w:r>
    </w:p>
  </w:footnote>
  <w:footnote w:id="19">
    <w:p w:rsidR="002A4001" w:rsidRPr="00D34C0B" w:rsidRDefault="002A4001" w:rsidP="0059076D">
      <w:pPr>
        <w:pStyle w:val="FootnoteText"/>
        <w:bidi/>
        <w:rPr>
          <w:rtl/>
          <w:lang w:bidi="ar-KW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KW"/>
        </w:rPr>
        <w:t>) المعيار الأول يسمى " نسبه تغطية السيولة " و يهدف إلى تعزيز استقرار طبيعة مخاطر سيولة البنك قصيره الأجل عن طريق التأكد أن لديها ما يكفي من الموارد السائلة عإلىة الجودة من أجل البقاء على التصورات الصعبة لمدة شهر. و المعيار الثاني مسمى " نسبة صافي التمويل المستقر" لتوفير استقرار هيكل استحقاق الموجودات و المطلوبات خلال فترة زمنية لمدة سنة واحدة و يمكن تطبيق النسبتين المشار إلىهما في المعيارين بدءً من 2015 و يناير 2018 على التوإلى .</w:t>
      </w:r>
    </w:p>
  </w:footnote>
  <w:footnote w:id="20">
    <w:p w:rsidR="002A4001" w:rsidRPr="003F05D2" w:rsidRDefault="002A4001" w:rsidP="003F05D2">
      <w:pPr>
        <w:pStyle w:val="FootnoteText"/>
        <w:bidi/>
        <w:rPr>
          <w:rtl/>
          <w:lang w:bidi="ar-KW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KW"/>
        </w:rPr>
        <w:t xml:space="preserve">) الإرشادات المتعلقة بالمعايير الكمية لإدارة مخاطر السيولة </w:t>
      </w:r>
      <w:r>
        <w:rPr>
          <w:rtl/>
          <w:lang w:bidi="ar-KW"/>
        </w:rPr>
        <w:t>–</w:t>
      </w:r>
      <w:r>
        <w:rPr>
          <w:rFonts w:hint="cs"/>
          <w:rtl/>
          <w:lang w:bidi="ar-KW"/>
        </w:rPr>
        <w:t xml:space="preserve"> مجلس الخدمات المإلىة الإسلامية ابريل 205 بند 67 ص 56.</w:t>
      </w:r>
    </w:p>
  </w:footnote>
  <w:footnote w:id="21">
    <w:p w:rsidR="002A4001" w:rsidRPr="001C11E3" w:rsidRDefault="002A4001" w:rsidP="00475A91">
      <w:pPr>
        <w:pStyle w:val="FootnoteText"/>
        <w:bidi/>
        <w:jc w:val="lowKashida"/>
        <w:rPr>
          <w:lang w:bidi="ar-KW"/>
        </w:rPr>
      </w:pPr>
      <w:r>
        <w:rPr>
          <w:rStyle w:val="FootnoteReference"/>
        </w:rPr>
        <w:t>(1)</w:t>
      </w:r>
      <w:r>
        <w:rPr>
          <w:rtl/>
        </w:rPr>
        <w:t xml:space="preserve">  </w:t>
      </w:r>
      <w:r>
        <w:rPr>
          <w:rFonts w:hint="cs"/>
          <w:rtl/>
          <w:lang w:bidi="ar-KW"/>
        </w:rPr>
        <w:t xml:space="preserve"> </w:t>
      </w:r>
      <w:r>
        <w:rPr>
          <w:rFonts w:hint="cs"/>
          <w:rtl/>
          <w:lang w:bidi="ar-KW"/>
        </w:rPr>
        <w:t xml:space="preserve">حاشية ابن عابدين ح1 ص79 ط2 </w:t>
      </w:r>
      <w:r>
        <w:rPr>
          <w:rFonts w:hint="cs"/>
          <w:u w:val="single"/>
          <w:rtl/>
          <w:lang w:bidi="ar-KW"/>
        </w:rPr>
        <w:t xml:space="preserve">88 </w:t>
      </w:r>
      <w:r>
        <w:rPr>
          <w:rFonts w:hint="cs"/>
          <w:rtl/>
          <w:lang w:bidi="ar-KW"/>
        </w:rPr>
        <w:t xml:space="preserve"> مصطفى الحلبي مصر .</w:t>
      </w:r>
    </w:p>
  </w:footnote>
  <w:footnote w:id="22">
    <w:p w:rsidR="002A4001" w:rsidRDefault="002A4001" w:rsidP="009E07B0">
      <w:pPr>
        <w:pStyle w:val="FootnoteText"/>
        <w:bidi/>
        <w:jc w:val="lowKashida"/>
        <w:rPr>
          <w:rtl/>
          <w:lang w:bidi="ar-KW"/>
        </w:rPr>
      </w:pPr>
      <w:r>
        <w:rPr>
          <w:rStyle w:val="FootnoteReference"/>
        </w:rPr>
        <w:t>(2)</w:t>
      </w:r>
      <w:r>
        <w:rPr>
          <w:rtl/>
        </w:rPr>
        <w:t xml:space="preserve"> </w:t>
      </w:r>
      <w:r>
        <w:rPr>
          <w:rFonts w:hint="cs"/>
          <w:rtl/>
          <w:lang w:bidi="ar-KW"/>
        </w:rPr>
        <w:t xml:space="preserve"> </w:t>
      </w:r>
      <w:r>
        <w:rPr>
          <w:rFonts w:hint="cs"/>
          <w:rtl/>
          <w:lang w:bidi="ar-KW"/>
        </w:rPr>
        <w:t>اعلام الموقعين ح3 \ 108 .</w:t>
      </w:r>
    </w:p>
  </w:footnote>
  <w:footnote w:id="23">
    <w:p w:rsidR="002A4001" w:rsidRDefault="002A4001" w:rsidP="009E07B0">
      <w:pPr>
        <w:pStyle w:val="FootnoteText"/>
        <w:bidi/>
        <w:jc w:val="lowKashida"/>
        <w:rPr>
          <w:lang w:bidi="ar-KW"/>
        </w:rPr>
      </w:pPr>
      <w:r>
        <w:rPr>
          <w:rStyle w:val="FootnoteReference"/>
        </w:rPr>
        <w:t>(3)</w:t>
      </w:r>
      <w:r>
        <w:rPr>
          <w:rtl/>
        </w:rPr>
        <w:t xml:space="preserve">  </w:t>
      </w:r>
      <w:r>
        <w:rPr>
          <w:rFonts w:hint="cs"/>
          <w:rtl/>
          <w:lang w:bidi="ar-KW"/>
        </w:rPr>
        <w:t>د.حازم الببلأوي  -  أصول الاقتصاد السياسي ص232 وما بعدها .</w:t>
      </w:r>
    </w:p>
  </w:footnote>
  <w:footnote w:id="24">
    <w:p w:rsidR="002A4001" w:rsidRDefault="002A4001" w:rsidP="00A63A54">
      <w:pPr>
        <w:pStyle w:val="FootnoteText"/>
        <w:bidi/>
        <w:jc w:val="lowKashida"/>
        <w:rPr>
          <w:lang w:bidi="ar-KW"/>
        </w:rPr>
      </w:pPr>
      <w:r>
        <w:rPr>
          <w:rStyle w:val="FootnoteReference"/>
        </w:rPr>
        <w:t>(3)</w:t>
      </w:r>
      <w:r>
        <w:rPr>
          <w:rtl/>
        </w:rPr>
        <w:t xml:space="preserve"> </w:t>
      </w:r>
      <w:r>
        <w:rPr>
          <w:rStyle w:val="FootnoteReference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  <w:lang w:bidi="ar-KW"/>
        </w:rPr>
        <w:t xml:space="preserve">د. حازم الببلأوي </w:t>
      </w:r>
      <w:r>
        <w:rPr>
          <w:rtl/>
          <w:lang w:bidi="ar-KW"/>
        </w:rPr>
        <w:t>–</w:t>
      </w:r>
      <w:r>
        <w:rPr>
          <w:rFonts w:hint="cs"/>
          <w:rtl/>
          <w:lang w:bidi="ar-KW"/>
        </w:rPr>
        <w:t xml:space="preserve"> مرجع سابق ص 225</w:t>
      </w:r>
    </w:p>
  </w:footnote>
  <w:footnote w:id="25">
    <w:p w:rsidR="002A4001" w:rsidRDefault="002A4001" w:rsidP="00940870">
      <w:pPr>
        <w:pStyle w:val="FootnoteText"/>
        <w:bidi/>
        <w:jc w:val="lowKashida"/>
        <w:rPr>
          <w:rtl/>
          <w:lang w:bidi="ar-KW"/>
        </w:rPr>
      </w:pPr>
      <w:r>
        <w:rPr>
          <w:rStyle w:val="FootnoteReference"/>
        </w:rPr>
        <w:t>(1)</w:t>
      </w:r>
      <w:r>
        <w:rPr>
          <w:rtl/>
        </w:rPr>
        <w:t xml:space="preserve"> </w:t>
      </w:r>
      <w:r>
        <w:rPr>
          <w:rFonts w:hint="cs"/>
          <w:rtl/>
          <w:lang w:bidi="ar-KW"/>
        </w:rPr>
        <w:t>ابن القيم -  إعلام الموقعين 3\ .</w:t>
      </w:r>
    </w:p>
  </w:footnote>
  <w:footnote w:id="26">
    <w:p w:rsidR="002A4001" w:rsidRDefault="002A4001" w:rsidP="0094777F">
      <w:pPr>
        <w:pStyle w:val="FootnoteText"/>
        <w:bidi/>
        <w:jc w:val="lowKashida"/>
        <w:rPr>
          <w:lang w:bidi="ar-KW"/>
        </w:rPr>
      </w:pPr>
      <w:r>
        <w:rPr>
          <w:rStyle w:val="FootnoteReference"/>
        </w:rPr>
        <w:t>2</w:t>
      </w:r>
      <w:r>
        <w:rPr>
          <w:rStyle w:val="FootnoteReference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  <w:lang w:bidi="ar-KW"/>
        </w:rPr>
        <w:t xml:space="preserve"> </w:t>
      </w:r>
      <w:r>
        <w:rPr>
          <w:rFonts w:hint="cs"/>
          <w:rtl/>
          <w:lang w:bidi="ar-KW"/>
        </w:rPr>
        <w:t>المادة رقم 87  من مجلة الاحكام العدلية .</w:t>
      </w:r>
    </w:p>
  </w:footnote>
  <w:footnote w:id="27">
    <w:p w:rsidR="002A4001" w:rsidRPr="003722C8" w:rsidRDefault="002A4001" w:rsidP="003722C8">
      <w:pPr>
        <w:pStyle w:val="FootnoteText"/>
        <w:bidi/>
        <w:rPr>
          <w:rtl/>
          <w:lang w:val="en-GB" w:bidi="ar-KW"/>
        </w:rPr>
      </w:pPr>
      <w:r>
        <w:rPr>
          <w:rStyle w:val="FootnoteReference"/>
        </w:rPr>
        <w:footnoteRef/>
      </w:r>
      <w:r>
        <w:rPr>
          <w:rFonts w:hint="cs"/>
          <w:rtl/>
          <w:lang w:bidi="ar-KW"/>
        </w:rPr>
        <w:t>) أي بذاتها فيخرج الصرف و هو بيع النقود بغير جنسهاً يداً بيد.</w:t>
      </w:r>
    </w:p>
  </w:footnote>
  <w:footnote w:id="28">
    <w:p w:rsidR="002A4001" w:rsidRPr="003722C8" w:rsidRDefault="002A4001" w:rsidP="003722C8">
      <w:pPr>
        <w:pStyle w:val="FootnoteText"/>
        <w:bidi/>
        <w:rPr>
          <w:rtl/>
          <w:lang w:val="en-GB" w:bidi="ar-KW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val="en-GB" w:bidi="ar-KW"/>
        </w:rPr>
        <w:t xml:space="preserve">) الموافقات </w:t>
      </w:r>
      <w:r>
        <w:rPr>
          <w:rtl/>
          <w:lang w:val="en-GB" w:bidi="ar-KW"/>
        </w:rPr>
        <w:t>–</w:t>
      </w:r>
      <w:r>
        <w:rPr>
          <w:rFonts w:hint="cs"/>
          <w:rtl/>
          <w:lang w:val="en-GB" w:bidi="ar-KW"/>
        </w:rPr>
        <w:t xml:space="preserve"> مقاصد الشريعة ج 2 ص 138 و ما بعدها.</w:t>
      </w:r>
    </w:p>
  </w:footnote>
  <w:footnote w:id="29">
    <w:p w:rsidR="002A4001" w:rsidRDefault="002A4001" w:rsidP="00940870">
      <w:pPr>
        <w:pStyle w:val="FootnoteText"/>
        <w:bidi/>
        <w:rPr>
          <w:lang w:bidi="ar-KW"/>
        </w:rPr>
      </w:pPr>
      <w:r>
        <w:rPr>
          <w:rStyle w:val="FootnoteReference"/>
          <w:rtl/>
        </w:rPr>
        <w:t>(1)</w:t>
      </w:r>
      <w:r>
        <w:rPr>
          <w:rtl/>
        </w:rPr>
        <w:t xml:space="preserve"> </w:t>
      </w:r>
      <w:r>
        <w:rPr>
          <w:rFonts w:hint="cs"/>
          <w:rtl/>
          <w:lang w:bidi="ar-KW"/>
        </w:rPr>
        <w:t xml:space="preserve">ح3 ص191 </w:t>
      </w:r>
      <w:r>
        <w:rPr>
          <w:rtl/>
          <w:lang w:bidi="ar-KW"/>
        </w:rPr>
        <w:t>–</w:t>
      </w:r>
      <w:r>
        <w:rPr>
          <w:rFonts w:hint="cs"/>
          <w:rtl/>
          <w:lang w:bidi="ar-KW"/>
        </w:rPr>
        <w:t xml:space="preserve"> 184 .</w:t>
      </w:r>
    </w:p>
  </w:footnote>
  <w:footnote w:id="30">
    <w:p w:rsidR="002A4001" w:rsidRDefault="002A4001" w:rsidP="00940870">
      <w:pPr>
        <w:pStyle w:val="FootnoteText"/>
        <w:bidi/>
        <w:rPr>
          <w:lang w:bidi="ar-KW"/>
        </w:rPr>
      </w:pPr>
      <w:r>
        <w:rPr>
          <w:rStyle w:val="FootnoteReference"/>
          <w:rtl/>
        </w:rPr>
        <w:t>(2)</w:t>
      </w:r>
      <w:r>
        <w:rPr>
          <w:rtl/>
        </w:rPr>
        <w:t xml:space="preserve"> </w:t>
      </w:r>
      <w:r>
        <w:rPr>
          <w:rFonts w:hint="cs"/>
          <w:rtl/>
          <w:lang w:bidi="ar-KW"/>
        </w:rPr>
        <w:t xml:space="preserve">القواعد </w:t>
      </w:r>
      <w:r>
        <w:rPr>
          <w:rtl/>
          <w:lang w:bidi="ar-KW"/>
        </w:rPr>
        <w:t>–</w:t>
      </w:r>
      <w:r>
        <w:rPr>
          <w:rFonts w:hint="cs"/>
          <w:rtl/>
          <w:lang w:bidi="ar-KW"/>
        </w:rPr>
        <w:t xml:space="preserve"> الإعلام 2/158 .</w:t>
      </w:r>
    </w:p>
  </w:footnote>
  <w:footnote w:id="31">
    <w:p w:rsidR="002A4001" w:rsidRDefault="002A4001" w:rsidP="009C0E71">
      <w:pPr>
        <w:pStyle w:val="FootnoteText"/>
        <w:bidi/>
        <w:rPr>
          <w:lang w:bidi="ar-KW"/>
        </w:rPr>
      </w:pPr>
      <w:r>
        <w:rPr>
          <w:rStyle w:val="FootnoteReference"/>
        </w:rPr>
        <w:t>(3)</w:t>
      </w:r>
      <w:r>
        <w:rPr>
          <w:rtl/>
        </w:rPr>
        <w:t xml:space="preserve"> </w:t>
      </w:r>
      <w:r>
        <w:rPr>
          <w:rFonts w:hint="cs"/>
          <w:rtl/>
          <w:lang w:bidi="ar-KW"/>
        </w:rPr>
        <w:t>نرى ان هذا المصطلح هو الأدق من الناحية الفنية المصرفية .</w:t>
      </w:r>
    </w:p>
  </w:footnote>
  <w:footnote w:id="32">
    <w:p w:rsidR="002A4001" w:rsidRDefault="002A4001" w:rsidP="00B91A81">
      <w:pPr>
        <w:pStyle w:val="FootnoteText"/>
        <w:bidi/>
        <w:rPr>
          <w:lang w:bidi="ar-KW"/>
        </w:rPr>
      </w:pPr>
      <w:r>
        <w:rPr>
          <w:rStyle w:val="FootnoteReference"/>
        </w:rPr>
        <w:t>(1)</w:t>
      </w:r>
      <w:r>
        <w:rPr>
          <w:rtl/>
        </w:rPr>
        <w:t xml:space="preserve"> </w:t>
      </w:r>
      <w:r>
        <w:rPr>
          <w:rFonts w:hint="cs"/>
          <w:rtl/>
          <w:lang w:bidi="ar-KW"/>
        </w:rPr>
        <w:t xml:space="preserve">( م66 من القانون رقم 32 سنة 68 في شأن النقد وبنك الكويت المركزي والمهنة المصرفية ) . </w:t>
      </w:r>
    </w:p>
  </w:footnote>
  <w:footnote w:id="33">
    <w:p w:rsidR="002A4001" w:rsidRDefault="002A4001" w:rsidP="009E07B0">
      <w:pPr>
        <w:pStyle w:val="FootnoteText"/>
        <w:bidi/>
        <w:rPr>
          <w:lang w:bidi="ar-KW"/>
        </w:rPr>
      </w:pPr>
      <w:r>
        <w:rPr>
          <w:rStyle w:val="FootnoteReference"/>
          <w:rtl/>
        </w:rPr>
        <w:t>(1)</w:t>
      </w:r>
      <w:r>
        <w:rPr>
          <w:rtl/>
        </w:rPr>
        <w:t xml:space="preserve"> </w:t>
      </w:r>
      <w:r>
        <w:rPr>
          <w:rFonts w:hint="cs"/>
          <w:rtl/>
          <w:lang w:bidi="ar-KW"/>
        </w:rPr>
        <w:t xml:space="preserve">لمزيد من التفصيل حول أهمية الوساطة المإلىة انظر د. عبدالله الجهني الكشي </w:t>
      </w:r>
      <w:r>
        <w:rPr>
          <w:rtl/>
          <w:lang w:bidi="ar-KW"/>
        </w:rPr>
        <w:t>–</w:t>
      </w:r>
      <w:r>
        <w:rPr>
          <w:rFonts w:hint="cs"/>
          <w:rtl/>
          <w:lang w:bidi="ar-KW"/>
        </w:rPr>
        <w:t xml:space="preserve"> تطور النظم المصرفية وأثره على النمو الاقتصادي في دول مجلس التعأون الخليجي .م. آفاق اقتصادية . العدد 186 لسنة 1421هـ - 2001م .</w:t>
      </w:r>
    </w:p>
  </w:footnote>
  <w:footnote w:id="34">
    <w:p w:rsidR="002A4001" w:rsidRDefault="002A4001" w:rsidP="009E07B0">
      <w:pPr>
        <w:pStyle w:val="FootnoteText"/>
        <w:bidi/>
        <w:rPr>
          <w:lang w:bidi="ar-KW"/>
        </w:rPr>
      </w:pPr>
      <w:r>
        <w:rPr>
          <w:rStyle w:val="FootnoteReference"/>
          <w:rtl/>
        </w:rPr>
        <w:t>(1)</w:t>
      </w:r>
      <w:r>
        <w:rPr>
          <w:rtl/>
        </w:rPr>
        <w:t xml:space="preserve"> </w:t>
      </w:r>
      <w:r>
        <w:rPr>
          <w:rFonts w:hint="cs"/>
          <w:rtl/>
          <w:lang w:bidi="ar-KW"/>
        </w:rPr>
        <w:t>حاشية الرملي على أسني المطالب ح2 ص122 .</w:t>
      </w:r>
    </w:p>
  </w:footnote>
  <w:footnote w:id="35">
    <w:p w:rsidR="002A4001" w:rsidRDefault="002A4001" w:rsidP="00122C08">
      <w:pPr>
        <w:pStyle w:val="FootnoteText"/>
        <w:bidi/>
        <w:jc w:val="lowKashida"/>
        <w:rPr>
          <w:lang w:bidi="ar-KW"/>
        </w:rPr>
      </w:pPr>
      <w:r>
        <w:rPr>
          <w:rStyle w:val="FootnoteReference"/>
        </w:rPr>
        <w:t>(1)</w:t>
      </w:r>
      <w:r>
        <w:rPr>
          <w:rtl/>
        </w:rPr>
        <w:t xml:space="preserve"> </w:t>
      </w:r>
      <w:r>
        <w:rPr>
          <w:rFonts w:hint="cs"/>
          <w:rtl/>
          <w:lang w:bidi="ar-KW"/>
        </w:rPr>
        <w:t xml:space="preserve">في تنظيم الإنتاج في الفقه وأثره في التنمية الاقتصادية انظر د. سعيد أبو الفتوح بسيوني </w:t>
      </w:r>
      <w:r>
        <w:rPr>
          <w:rtl/>
          <w:lang w:bidi="ar-KW"/>
        </w:rPr>
        <w:t>–</w:t>
      </w:r>
      <w:r>
        <w:rPr>
          <w:rFonts w:hint="cs"/>
          <w:rtl/>
          <w:lang w:bidi="ar-KW"/>
        </w:rPr>
        <w:t xml:space="preserve"> الحرية الاقتصادية في الإسلام وأثرها في التنمية ص325 وما بعدها ط دار الوفاء </w:t>
      </w:r>
      <w:r>
        <w:rPr>
          <w:rtl/>
          <w:lang w:bidi="ar-KW"/>
        </w:rPr>
        <w:t>–</w:t>
      </w:r>
      <w:r>
        <w:rPr>
          <w:rFonts w:hint="cs"/>
          <w:rtl/>
          <w:lang w:bidi="ar-KW"/>
        </w:rPr>
        <w:t xml:space="preserve"> المنصورة مصر </w:t>
      </w:r>
      <w:r>
        <w:rPr>
          <w:rtl/>
          <w:lang w:bidi="ar-KW"/>
        </w:rPr>
        <w:t>–</w:t>
      </w:r>
      <w:r>
        <w:rPr>
          <w:rFonts w:hint="cs"/>
          <w:rtl/>
          <w:lang w:bidi="ar-KW"/>
        </w:rPr>
        <w:t xml:space="preserve"> وفي أشكال الملكية ودورها في الإنتاج </w:t>
      </w:r>
      <w:r>
        <w:rPr>
          <w:rtl/>
          <w:lang w:bidi="ar-KW"/>
        </w:rPr>
        <w:t>–</w:t>
      </w:r>
      <w:r>
        <w:rPr>
          <w:rFonts w:hint="cs"/>
          <w:rtl/>
          <w:lang w:bidi="ar-KW"/>
        </w:rPr>
        <w:t xml:space="preserve"> انظر كتابنا </w:t>
      </w:r>
      <w:r>
        <w:rPr>
          <w:rtl/>
          <w:lang w:bidi="ar-KW"/>
        </w:rPr>
        <w:t>–</w:t>
      </w:r>
      <w:r>
        <w:rPr>
          <w:rFonts w:hint="cs"/>
          <w:rtl/>
          <w:lang w:bidi="ar-KW"/>
        </w:rPr>
        <w:t xml:space="preserve"> الملكية وضوابطها في الإسلام ط . مكتبة وهبة </w:t>
      </w:r>
      <w:r>
        <w:rPr>
          <w:rtl/>
          <w:lang w:bidi="ar-KW"/>
        </w:rPr>
        <w:t>–</w:t>
      </w:r>
      <w:r>
        <w:rPr>
          <w:rFonts w:hint="cs"/>
          <w:rtl/>
          <w:lang w:bidi="ar-KW"/>
        </w:rPr>
        <w:t xml:space="preserve"> مصر </w:t>
      </w:r>
      <w:r>
        <w:rPr>
          <w:rtl/>
          <w:lang w:bidi="ar-KW"/>
        </w:rPr>
        <w:t>–</w:t>
      </w:r>
      <w:r>
        <w:rPr>
          <w:rFonts w:hint="cs"/>
          <w:rtl/>
          <w:lang w:bidi="ar-KW"/>
        </w:rPr>
        <w:t xml:space="preserve"> وأصول الاقتصاد الإسلامي ط سنة 2001 </w:t>
      </w:r>
      <w:r>
        <w:rPr>
          <w:rtl/>
          <w:lang w:bidi="ar-KW"/>
        </w:rPr>
        <w:t>–</w:t>
      </w:r>
      <w:r>
        <w:rPr>
          <w:rFonts w:hint="cs"/>
          <w:rtl/>
          <w:lang w:bidi="ar-KW"/>
        </w:rPr>
        <w:t xml:space="preserve"> دار الرواي بالمملكة العربية السعودية.</w:t>
      </w:r>
    </w:p>
  </w:footnote>
  <w:footnote w:id="36">
    <w:p w:rsidR="002A4001" w:rsidRPr="00122C08" w:rsidRDefault="002A4001" w:rsidP="00122C08">
      <w:pPr>
        <w:pStyle w:val="FootnoteText"/>
        <w:bidi/>
        <w:rPr>
          <w:rtl/>
          <w:lang w:val="en-GB" w:bidi="ar-KW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val="en-GB" w:bidi="ar-KW"/>
        </w:rPr>
        <w:t>) سبق بيانها تفصيلاً.</w:t>
      </w:r>
    </w:p>
  </w:footnote>
  <w:footnote w:id="37">
    <w:p w:rsidR="002A4001" w:rsidRDefault="002A4001" w:rsidP="00122C08">
      <w:pPr>
        <w:pStyle w:val="FootnoteText"/>
        <w:bidi/>
        <w:rPr>
          <w:lang w:bidi="ar-KW"/>
        </w:rPr>
      </w:pPr>
      <w:r>
        <w:rPr>
          <w:rStyle w:val="FootnoteReference"/>
        </w:rPr>
        <w:t>(2)</w:t>
      </w:r>
      <w:r>
        <w:rPr>
          <w:rtl/>
        </w:rPr>
        <w:t xml:space="preserve"> </w:t>
      </w:r>
      <w:r>
        <w:rPr>
          <w:rFonts w:hint="cs"/>
          <w:rtl/>
          <w:lang w:bidi="ar-KW"/>
        </w:rPr>
        <w:t xml:space="preserve">مقاييس اللغة </w:t>
      </w:r>
      <w:r>
        <w:rPr>
          <w:rtl/>
          <w:lang w:bidi="ar-KW"/>
        </w:rPr>
        <w:t>–</w:t>
      </w:r>
      <w:r>
        <w:rPr>
          <w:rFonts w:hint="cs"/>
          <w:rtl/>
          <w:lang w:bidi="ar-KW"/>
        </w:rPr>
        <w:t xml:space="preserve"> لسان العرب </w:t>
      </w:r>
      <w:r>
        <w:rPr>
          <w:rtl/>
          <w:lang w:bidi="ar-KW"/>
        </w:rPr>
        <w:t>–</w:t>
      </w:r>
      <w:r>
        <w:rPr>
          <w:rFonts w:hint="cs"/>
          <w:rtl/>
          <w:lang w:bidi="ar-KW"/>
        </w:rPr>
        <w:t xml:space="preserve"> المصباح .</w:t>
      </w:r>
    </w:p>
  </w:footnote>
  <w:footnote w:id="38">
    <w:p w:rsidR="002A4001" w:rsidRDefault="002A4001" w:rsidP="004733FE">
      <w:pPr>
        <w:pStyle w:val="FootnoteText"/>
        <w:bidi/>
        <w:rPr>
          <w:lang w:bidi="ar-KW"/>
        </w:rPr>
      </w:pPr>
      <w:r>
        <w:rPr>
          <w:rStyle w:val="FootnoteReference"/>
        </w:rPr>
        <w:t>(1)</w:t>
      </w:r>
      <w:r>
        <w:t xml:space="preserve"> </w:t>
      </w:r>
      <w:r>
        <w:rPr>
          <w:rtl/>
        </w:rPr>
        <w:t xml:space="preserve"> </w:t>
      </w:r>
      <w:r>
        <w:rPr>
          <w:rFonts w:hint="cs"/>
          <w:rtl/>
          <w:lang w:bidi="ar-KW"/>
        </w:rPr>
        <w:t>الموسوعة الفقهية الكويتية ح3 ص 182 .</w:t>
      </w:r>
    </w:p>
  </w:footnote>
  <w:footnote w:id="39">
    <w:p w:rsidR="002A4001" w:rsidRPr="00D710B5" w:rsidRDefault="002A4001" w:rsidP="00D710B5">
      <w:pPr>
        <w:pStyle w:val="FootnoteText"/>
        <w:bidi/>
        <w:rPr>
          <w:rtl/>
          <w:lang w:val="en-GB" w:bidi="ar-KW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val="en-GB" w:bidi="ar-KW"/>
        </w:rPr>
        <w:t xml:space="preserve">) انظر تفصيل رأي ابن تيمية في المسألة و هو ما عولنا عليه فيما رجحناه </w:t>
      </w:r>
      <w:r>
        <w:rPr>
          <w:rtl/>
          <w:lang w:val="en-GB" w:bidi="ar-KW"/>
        </w:rPr>
        <w:t>–</w:t>
      </w:r>
      <w:r>
        <w:rPr>
          <w:rFonts w:hint="cs"/>
          <w:rtl/>
          <w:lang w:val="en-GB" w:bidi="ar-KW"/>
        </w:rPr>
        <w:t xml:space="preserve"> مجموع الفتاوى ح 28 ص 28 و ما بعدها.</w:t>
      </w:r>
    </w:p>
  </w:footnote>
  <w:footnote w:id="40">
    <w:p w:rsidR="002A4001" w:rsidRPr="00B63265" w:rsidRDefault="002A4001" w:rsidP="0022596E">
      <w:pPr>
        <w:pStyle w:val="FootnoteText"/>
        <w:bidi/>
        <w:rPr>
          <w:rtl/>
          <w:lang w:val="en-GB" w:bidi="ar-KW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val="en-GB" w:bidi="ar-KW"/>
        </w:rPr>
        <w:t>) مثلما نصت عليه المادة (37) من قانون البنك الركزي الكويتي بالنسبة للبنك المركزي و المادة 67 بالنسبة للبنوك التجارية.</w:t>
      </w:r>
    </w:p>
  </w:footnote>
  <w:footnote w:id="41">
    <w:p w:rsidR="002A4001" w:rsidRPr="0022596E" w:rsidRDefault="002A4001" w:rsidP="0022596E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) انظر د. عدنان الهندي </w:t>
      </w:r>
      <w:r>
        <w:rPr>
          <w:rtl/>
        </w:rPr>
        <w:t>–</w:t>
      </w:r>
      <w:r>
        <w:rPr>
          <w:rFonts w:hint="cs"/>
          <w:rtl/>
        </w:rPr>
        <w:t xml:space="preserve"> بعض جوانب العلاقة بين البنوك الإسلامية و البنوك المركزية سنة 1984.</w:t>
      </w:r>
    </w:p>
  </w:footnote>
  <w:footnote w:id="42">
    <w:p w:rsidR="002A4001" w:rsidRDefault="002A4001" w:rsidP="00A507E0">
      <w:pPr>
        <w:pStyle w:val="FootnoteText"/>
        <w:bidi/>
        <w:rPr>
          <w:rtl/>
          <w:lang w:bidi="ar-KW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KW"/>
        </w:rPr>
        <w:t>) انظر أيضا المعيار رقم 12 المصدر من مجلس الخدمات المإلىة الإسلامية حيث يتنأول هذا المعيار بصورة منفصلة العقود المعنية و مواصفاتها المميزة و مخاطر السيولة المرتبطة بأنواع الحسابات المختلفة.</w:t>
      </w:r>
    </w:p>
  </w:footnote>
  <w:footnote w:id="43">
    <w:p w:rsidR="002A4001" w:rsidRDefault="002A4001" w:rsidP="00A507E0">
      <w:pPr>
        <w:pStyle w:val="FootnoteText"/>
        <w:bidi/>
        <w:rPr>
          <w:rtl/>
          <w:lang w:bidi="ar-KW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KW"/>
        </w:rPr>
        <w:t>) انظر تفاصيل معاملات التسرب على رصيد المرابحة العكسية واجب الدفع تفصيلاً في المعيار رقم 12 المجلس الخدمات المإلىة الإسلامية.</w:t>
      </w:r>
    </w:p>
  </w:footnote>
  <w:footnote w:id="44">
    <w:p w:rsidR="002A4001" w:rsidRDefault="002A4001" w:rsidP="00F01BF0">
      <w:pPr>
        <w:pStyle w:val="FootnoteText"/>
        <w:bidi/>
        <w:rPr>
          <w:rtl/>
          <w:lang w:bidi="ar-KW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KW"/>
        </w:rPr>
        <w:t>) فقدمنا خمسة مشاريع بقوانين في اللجنة العليا للعمل على استكمال تطبيق أحكام الشريعة في الديوان الأميري في الكويت و هي: 1-ضرورة تقنين أحكام الفقه الإسلامي 2) مشروع تقنين أحكام فقه المعاملات المالية الإسلامية 3) مشروع قانون البنوك الإسلامية و قد صدر القانون رقم 30 لسنة 2003 خاص بالبنوك الإسلامية بتعديل أحكام القانون رقم 32 لسنة 68 بشأن النقد و بنك الكويت المركزي و المهنة المصرفية. 4) م. قانون التأمين التكافلي 5) مشروع تقنين عقود و أدوات الاستثمار و التمويل الإسلامي و هناك مشروع نموذجي صيغ عقود التمويل و الاستثمار الإسلامية تحت الإعداد.</w:t>
      </w:r>
    </w:p>
  </w:footnote>
  <w:footnote w:id="45">
    <w:p w:rsidR="002A4001" w:rsidRDefault="002A4001" w:rsidP="00E51FF4">
      <w:pPr>
        <w:pStyle w:val="FootnoteText"/>
        <w:bidi/>
        <w:rPr>
          <w:rtl/>
          <w:lang w:bidi="ar-KW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KW"/>
        </w:rPr>
        <w:t>) انظر بحثنا نحو مؤشر الربحية ( مقدم لمنتدى الفقه الاقتصادي الإسلامي بدبي و الحائز على جائزة المؤتمر)</w:t>
      </w:r>
    </w:p>
  </w:footnote>
  <w:footnote w:id="46">
    <w:p w:rsidR="002A4001" w:rsidRDefault="002A4001" w:rsidP="00D65CB9">
      <w:pPr>
        <w:pStyle w:val="FootnoteText"/>
        <w:bidi/>
        <w:rPr>
          <w:rtl/>
          <w:lang w:bidi="ar-KW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KW"/>
        </w:rPr>
        <w:t>) الآية رقم 282 من سورة البقرة.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0EFD"/>
    <w:multiLevelType w:val="hybridMultilevel"/>
    <w:tmpl w:val="DFA417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E4E69"/>
    <w:multiLevelType w:val="hybridMultilevel"/>
    <w:tmpl w:val="B3321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5C8C"/>
    <w:multiLevelType w:val="hybridMultilevel"/>
    <w:tmpl w:val="43E043F6"/>
    <w:lvl w:ilvl="0" w:tplc="0409000F">
      <w:start w:val="1"/>
      <w:numFmt w:val="decimal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13BB26B7"/>
    <w:multiLevelType w:val="hybridMultilevel"/>
    <w:tmpl w:val="EA208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875D1"/>
    <w:multiLevelType w:val="hybridMultilevel"/>
    <w:tmpl w:val="5F1C1DFA"/>
    <w:lvl w:ilvl="0" w:tplc="BA26EF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96374"/>
    <w:multiLevelType w:val="hybridMultilevel"/>
    <w:tmpl w:val="427E2F82"/>
    <w:lvl w:ilvl="0" w:tplc="973E8A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45808"/>
    <w:multiLevelType w:val="hybridMultilevel"/>
    <w:tmpl w:val="AB4C0CCE"/>
    <w:lvl w:ilvl="0" w:tplc="3DB6E904">
      <w:start w:val="1"/>
      <w:numFmt w:val="decimal"/>
      <w:lvlText w:val="(%1)"/>
      <w:lvlJc w:val="left"/>
      <w:pPr>
        <w:tabs>
          <w:tab w:val="num" w:pos="452"/>
        </w:tabs>
        <w:ind w:left="452" w:hanging="420"/>
      </w:pPr>
      <w:rPr>
        <w:rFonts w:hint="default"/>
      </w:rPr>
    </w:lvl>
    <w:lvl w:ilvl="1" w:tplc="AE684DF0">
      <w:start w:val="1"/>
      <w:numFmt w:val="decimal"/>
      <w:lvlText w:val="%2-"/>
      <w:lvlJc w:val="left"/>
      <w:pPr>
        <w:tabs>
          <w:tab w:val="num" w:pos="1172"/>
        </w:tabs>
        <w:ind w:left="1172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abstractNum w:abstractNumId="7">
    <w:nsid w:val="1AB36C8D"/>
    <w:multiLevelType w:val="hybridMultilevel"/>
    <w:tmpl w:val="6A523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340CC"/>
    <w:multiLevelType w:val="hybridMultilevel"/>
    <w:tmpl w:val="09A8BD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474E8"/>
    <w:multiLevelType w:val="hybridMultilevel"/>
    <w:tmpl w:val="D7E611AE"/>
    <w:lvl w:ilvl="0" w:tplc="BA26EF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F62D0"/>
    <w:multiLevelType w:val="hybridMultilevel"/>
    <w:tmpl w:val="0CDCB400"/>
    <w:lvl w:ilvl="0" w:tplc="3CB0BD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636322"/>
    <w:multiLevelType w:val="hybridMultilevel"/>
    <w:tmpl w:val="B35E91CE"/>
    <w:lvl w:ilvl="0" w:tplc="35A67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1AF2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62A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3075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BAFA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0E12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E8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A69E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38CF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7828DC"/>
    <w:multiLevelType w:val="hybridMultilevel"/>
    <w:tmpl w:val="8D9C0982"/>
    <w:lvl w:ilvl="0" w:tplc="335CD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6AAA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DCBE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22CB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38FA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E2A4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10C0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65D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D870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58691F"/>
    <w:multiLevelType w:val="hybridMultilevel"/>
    <w:tmpl w:val="8E6C2B18"/>
    <w:lvl w:ilvl="0" w:tplc="C89E0CBE">
      <w:start w:val="1"/>
      <w:numFmt w:val="decimal"/>
      <w:lvlText w:val="(%1)"/>
      <w:lvlJc w:val="left"/>
      <w:pPr>
        <w:tabs>
          <w:tab w:val="num" w:pos="452"/>
        </w:tabs>
        <w:ind w:left="452" w:hanging="420"/>
      </w:pPr>
      <w:rPr>
        <w:rFonts w:hint="default"/>
      </w:rPr>
    </w:lvl>
    <w:lvl w:ilvl="1" w:tplc="91B2C344">
      <w:start w:val="1"/>
      <w:numFmt w:val="arabicAlpha"/>
      <w:lvlText w:val="(%2)"/>
      <w:lvlJc w:val="left"/>
      <w:pPr>
        <w:tabs>
          <w:tab w:val="num" w:pos="1112"/>
        </w:tabs>
        <w:ind w:left="111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abstractNum w:abstractNumId="14">
    <w:nsid w:val="34317B19"/>
    <w:multiLevelType w:val="hybridMultilevel"/>
    <w:tmpl w:val="9B6C28B4"/>
    <w:lvl w:ilvl="0" w:tplc="E1725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56E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0E0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3AC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2C2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3C9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CCF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EA5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84E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5E12FDF"/>
    <w:multiLevelType w:val="multilevel"/>
    <w:tmpl w:val="E4CE704C"/>
    <w:lvl w:ilvl="0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>
      <w:start w:val="1"/>
      <w:numFmt w:val="decimal"/>
      <w:lvlText w:val="%1-%2-"/>
      <w:lvlJc w:val="center"/>
      <w:pPr>
        <w:ind w:left="720" w:hanging="360"/>
      </w:pPr>
    </w:lvl>
    <w:lvl w:ilvl="2">
      <w:start w:val="1"/>
      <w:numFmt w:val="arabicAlpha"/>
      <w:lvlText w:val="%1-%2-%3-"/>
      <w:lvlJc w:val="center"/>
      <w:pPr>
        <w:ind w:left="1080" w:hanging="360"/>
      </w:pPr>
    </w:lvl>
    <w:lvl w:ilvl="3">
      <w:start w:val="1"/>
      <w:numFmt w:val="decimal"/>
      <w:lvlText w:val="%1-%2-%3-%4-"/>
      <w:lvlJc w:val="center"/>
      <w:pPr>
        <w:ind w:left="1440" w:hanging="360"/>
      </w:pPr>
    </w:lvl>
    <w:lvl w:ilvl="4">
      <w:start w:val="1"/>
      <w:numFmt w:val="arabicAlpha"/>
      <w:lvlText w:val="%1-%2-%3-%4-%5-"/>
      <w:lvlJc w:val="center"/>
      <w:pPr>
        <w:ind w:left="1800" w:hanging="360"/>
      </w:pPr>
    </w:lvl>
    <w:lvl w:ilvl="5">
      <w:start w:val="1"/>
      <w:numFmt w:val="decimal"/>
      <w:lvlText w:val="%1-%2-%3-%4-%5-%6-"/>
      <w:lvlJc w:val="center"/>
      <w:pPr>
        <w:ind w:left="2160" w:hanging="360"/>
      </w:pPr>
    </w:lvl>
    <w:lvl w:ilvl="6">
      <w:start w:val="1"/>
      <w:numFmt w:val="arabicAlpha"/>
      <w:lvlText w:val="%1-%2-%3-%4-%5-%6-%7-"/>
      <w:lvlJc w:val="center"/>
      <w:pPr>
        <w:ind w:left="2520" w:hanging="360"/>
      </w:pPr>
    </w:lvl>
    <w:lvl w:ilvl="7">
      <w:start w:val="1"/>
      <w:numFmt w:val="decimal"/>
      <w:lvlText w:val="%1-%2-%3-%4-%5-%6-%7-%8-"/>
      <w:lvlJc w:val="center"/>
      <w:pPr>
        <w:ind w:left="2880" w:hanging="360"/>
      </w:pPr>
    </w:lvl>
    <w:lvl w:ilvl="8">
      <w:start w:val="1"/>
      <w:numFmt w:val="arabicAlpha"/>
      <w:lvlText w:val="%1-%2-%3-%4-%5-%6-%7-%8-%9-"/>
      <w:lvlJc w:val="center"/>
      <w:pPr>
        <w:ind w:left="3240" w:hanging="360"/>
      </w:pPr>
    </w:lvl>
  </w:abstractNum>
  <w:abstractNum w:abstractNumId="16">
    <w:nsid w:val="3634266D"/>
    <w:multiLevelType w:val="hybridMultilevel"/>
    <w:tmpl w:val="B4F469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847536"/>
    <w:multiLevelType w:val="hybridMultilevel"/>
    <w:tmpl w:val="7C5AEF2E"/>
    <w:lvl w:ilvl="0" w:tplc="C410122C">
      <w:start w:val="1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8">
    <w:nsid w:val="3CF54FFB"/>
    <w:multiLevelType w:val="hybridMultilevel"/>
    <w:tmpl w:val="631CC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460B8"/>
    <w:multiLevelType w:val="hybridMultilevel"/>
    <w:tmpl w:val="6394AFE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11E5D99"/>
    <w:multiLevelType w:val="hybridMultilevel"/>
    <w:tmpl w:val="25CC80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C555B"/>
    <w:multiLevelType w:val="hybridMultilevel"/>
    <w:tmpl w:val="C0B67758"/>
    <w:lvl w:ilvl="0" w:tplc="E3FCEF38">
      <w:start w:val="1"/>
      <w:numFmt w:val="arabicAlpha"/>
      <w:lvlText w:val="%1)"/>
      <w:lvlJc w:val="left"/>
      <w:pPr>
        <w:ind w:left="1080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C32CF"/>
    <w:multiLevelType w:val="hybridMultilevel"/>
    <w:tmpl w:val="F7CE5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773EE"/>
    <w:multiLevelType w:val="hybridMultilevel"/>
    <w:tmpl w:val="9E1886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EF3C67"/>
    <w:multiLevelType w:val="hybridMultilevel"/>
    <w:tmpl w:val="DC9AA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064C0"/>
    <w:multiLevelType w:val="hybridMultilevel"/>
    <w:tmpl w:val="C8C26D20"/>
    <w:lvl w:ilvl="0" w:tplc="88A4768A">
      <w:start w:val="1"/>
      <w:numFmt w:val="arabicAlpha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9705AA0">
      <w:start w:val="2"/>
      <w:numFmt w:val="decimal"/>
      <w:lvlText w:val="(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87ECF122">
      <w:start w:val="1"/>
      <w:numFmt w:val="decimal"/>
      <w:lvlText w:val="%3-"/>
      <w:lvlJc w:val="left"/>
      <w:pPr>
        <w:tabs>
          <w:tab w:val="num" w:pos="2072"/>
        </w:tabs>
        <w:ind w:left="2072" w:hanging="420"/>
      </w:pPr>
      <w:rPr>
        <w:rFonts w:hint="default"/>
      </w:rPr>
    </w:lvl>
    <w:lvl w:ilvl="3" w:tplc="703AE294">
      <w:start w:val="1"/>
      <w:numFmt w:val="arabicAlpha"/>
      <w:lvlText w:val="%4-"/>
      <w:lvlJc w:val="left"/>
      <w:pPr>
        <w:tabs>
          <w:tab w:val="num" w:pos="2552"/>
        </w:tabs>
        <w:ind w:left="2552" w:hanging="360"/>
      </w:pPr>
      <w:rPr>
        <w:rFonts w:hint="default"/>
      </w:rPr>
    </w:lvl>
    <w:lvl w:ilvl="4" w:tplc="DDFA3B8E">
      <w:start w:val="5"/>
      <w:numFmt w:val="bullet"/>
      <w:lvlText w:val=""/>
      <w:lvlJc w:val="left"/>
      <w:pPr>
        <w:tabs>
          <w:tab w:val="num" w:pos="3272"/>
        </w:tabs>
        <w:ind w:left="3272" w:hanging="360"/>
      </w:pPr>
      <w:rPr>
        <w:rFonts w:ascii="Symbol" w:eastAsia="Times New Roman" w:hAnsi="Symbol" w:cs="Simplified Arabic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abstractNum w:abstractNumId="26">
    <w:nsid w:val="625227A7"/>
    <w:multiLevelType w:val="hybridMultilevel"/>
    <w:tmpl w:val="4EF09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0D2E7D"/>
    <w:multiLevelType w:val="hybridMultilevel"/>
    <w:tmpl w:val="5010CFD8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8">
    <w:nsid w:val="632A0B04"/>
    <w:multiLevelType w:val="hybridMultilevel"/>
    <w:tmpl w:val="7EACF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2D387F"/>
    <w:multiLevelType w:val="hybridMultilevel"/>
    <w:tmpl w:val="4B1035C2"/>
    <w:lvl w:ilvl="0" w:tplc="CC5EC880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B910212A">
      <w:start w:val="1"/>
      <w:numFmt w:val="arabicAlpha"/>
      <w:lvlText w:val="(%2)"/>
      <w:lvlJc w:val="left"/>
      <w:pPr>
        <w:tabs>
          <w:tab w:val="num" w:pos="1112"/>
        </w:tabs>
        <w:ind w:left="111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abstractNum w:abstractNumId="30">
    <w:nsid w:val="695C3370"/>
    <w:multiLevelType w:val="hybridMultilevel"/>
    <w:tmpl w:val="A3743276"/>
    <w:lvl w:ilvl="0" w:tplc="62D8575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7C46F2">
      <w:start w:val="1"/>
      <w:numFmt w:val="decimal"/>
      <w:lvlText w:val="%3-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5CE42A7A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332ACD"/>
    <w:multiLevelType w:val="hybridMultilevel"/>
    <w:tmpl w:val="F9420D7A"/>
    <w:lvl w:ilvl="0" w:tplc="D89676D2">
      <w:start w:val="32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636BE6"/>
    <w:multiLevelType w:val="hybridMultilevel"/>
    <w:tmpl w:val="CEBEF854"/>
    <w:lvl w:ilvl="0" w:tplc="BFEC738A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F522CC"/>
    <w:multiLevelType w:val="hybridMultilevel"/>
    <w:tmpl w:val="9E384226"/>
    <w:lvl w:ilvl="0" w:tplc="4FA879DA">
      <w:start w:val="1"/>
      <w:numFmt w:val="arabicAbjad"/>
      <w:lvlText w:val="(%1)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abstractNum w:abstractNumId="34">
    <w:nsid w:val="7C8268A6"/>
    <w:multiLevelType w:val="hybridMultilevel"/>
    <w:tmpl w:val="8A685928"/>
    <w:lvl w:ilvl="0" w:tplc="DCCAF21A">
      <w:start w:val="5"/>
      <w:numFmt w:val="arabicAlpha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11205E40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BDAD106">
      <w:start w:val="1"/>
      <w:numFmt w:val="arabicAlpha"/>
      <w:lvlText w:val="%3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CA51801"/>
    <w:multiLevelType w:val="hybridMultilevel"/>
    <w:tmpl w:val="1FE4F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392434"/>
    <w:multiLevelType w:val="hybridMultilevel"/>
    <w:tmpl w:val="C018D892"/>
    <w:lvl w:ilvl="0" w:tplc="1DD623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8"/>
  </w:num>
  <w:num w:numId="3">
    <w:abstractNumId w:val="8"/>
  </w:num>
  <w:num w:numId="4">
    <w:abstractNumId w:val="36"/>
  </w:num>
  <w:num w:numId="5">
    <w:abstractNumId w:val="9"/>
  </w:num>
  <w:num w:numId="6">
    <w:abstractNumId w:val="5"/>
  </w:num>
  <w:num w:numId="7">
    <w:abstractNumId w:val="31"/>
  </w:num>
  <w:num w:numId="8">
    <w:abstractNumId w:val="28"/>
  </w:num>
  <w:num w:numId="9">
    <w:abstractNumId w:val="12"/>
  </w:num>
  <w:num w:numId="10">
    <w:abstractNumId w:val="14"/>
  </w:num>
  <w:num w:numId="11">
    <w:abstractNumId w:val="11"/>
  </w:num>
  <w:num w:numId="12">
    <w:abstractNumId w:val="32"/>
  </w:num>
  <w:num w:numId="13">
    <w:abstractNumId w:val="19"/>
  </w:num>
  <w:num w:numId="14">
    <w:abstractNumId w:val="30"/>
  </w:num>
  <w:num w:numId="15">
    <w:abstractNumId w:val="6"/>
  </w:num>
  <w:num w:numId="16">
    <w:abstractNumId w:val="33"/>
  </w:num>
  <w:num w:numId="17">
    <w:abstractNumId w:val="29"/>
  </w:num>
  <w:num w:numId="18">
    <w:abstractNumId w:val="25"/>
  </w:num>
  <w:num w:numId="19">
    <w:abstractNumId w:val="34"/>
  </w:num>
  <w:num w:numId="20">
    <w:abstractNumId w:val="13"/>
  </w:num>
  <w:num w:numId="21">
    <w:abstractNumId w:val="10"/>
  </w:num>
  <w:num w:numId="22">
    <w:abstractNumId w:val="15"/>
  </w:num>
  <w:num w:numId="23">
    <w:abstractNumId w:val="17"/>
  </w:num>
  <w:num w:numId="24">
    <w:abstractNumId w:val="2"/>
  </w:num>
  <w:num w:numId="25">
    <w:abstractNumId w:val="27"/>
  </w:num>
  <w:num w:numId="26">
    <w:abstractNumId w:val="3"/>
  </w:num>
  <w:num w:numId="27">
    <w:abstractNumId w:val="24"/>
  </w:num>
  <w:num w:numId="28">
    <w:abstractNumId w:val="1"/>
  </w:num>
  <w:num w:numId="29">
    <w:abstractNumId w:val="22"/>
  </w:num>
  <w:num w:numId="30">
    <w:abstractNumId w:val="35"/>
  </w:num>
  <w:num w:numId="31">
    <w:abstractNumId w:val="23"/>
  </w:num>
  <w:num w:numId="32">
    <w:abstractNumId w:val="16"/>
  </w:num>
  <w:num w:numId="33">
    <w:abstractNumId w:val="0"/>
  </w:num>
  <w:num w:numId="34">
    <w:abstractNumId w:val="7"/>
  </w:num>
  <w:num w:numId="35">
    <w:abstractNumId w:val="4"/>
  </w:num>
  <w:num w:numId="36">
    <w:abstractNumId w:val="20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BE18D4"/>
    <w:rsid w:val="00026972"/>
    <w:rsid w:val="000373DB"/>
    <w:rsid w:val="00044A24"/>
    <w:rsid w:val="00044FD1"/>
    <w:rsid w:val="000478E7"/>
    <w:rsid w:val="00061EDA"/>
    <w:rsid w:val="00067738"/>
    <w:rsid w:val="00083142"/>
    <w:rsid w:val="00093437"/>
    <w:rsid w:val="000954A0"/>
    <w:rsid w:val="000A02E8"/>
    <w:rsid w:val="000D4F7E"/>
    <w:rsid w:val="000E0346"/>
    <w:rsid w:val="000E27BE"/>
    <w:rsid w:val="000E4090"/>
    <w:rsid w:val="00104F88"/>
    <w:rsid w:val="0011673B"/>
    <w:rsid w:val="001220C3"/>
    <w:rsid w:val="00122C08"/>
    <w:rsid w:val="001253E4"/>
    <w:rsid w:val="00174E08"/>
    <w:rsid w:val="00183609"/>
    <w:rsid w:val="00186021"/>
    <w:rsid w:val="00187675"/>
    <w:rsid w:val="001A5F30"/>
    <w:rsid w:val="001B4548"/>
    <w:rsid w:val="001C120D"/>
    <w:rsid w:val="001C25D2"/>
    <w:rsid w:val="001D6190"/>
    <w:rsid w:val="001E6733"/>
    <w:rsid w:val="001F10A4"/>
    <w:rsid w:val="001F3740"/>
    <w:rsid w:val="0022596E"/>
    <w:rsid w:val="0022788F"/>
    <w:rsid w:val="0023363B"/>
    <w:rsid w:val="00234922"/>
    <w:rsid w:val="002410A6"/>
    <w:rsid w:val="00253A1C"/>
    <w:rsid w:val="002643C2"/>
    <w:rsid w:val="002652CD"/>
    <w:rsid w:val="00265C97"/>
    <w:rsid w:val="00281D68"/>
    <w:rsid w:val="002A4001"/>
    <w:rsid w:val="002A5F1B"/>
    <w:rsid w:val="002B2DE2"/>
    <w:rsid w:val="002B5758"/>
    <w:rsid w:val="002B7558"/>
    <w:rsid w:val="002B7AC6"/>
    <w:rsid w:val="002C5D28"/>
    <w:rsid w:val="002D7595"/>
    <w:rsid w:val="002E2CD2"/>
    <w:rsid w:val="002F0192"/>
    <w:rsid w:val="002F1D40"/>
    <w:rsid w:val="002F30B0"/>
    <w:rsid w:val="002F4886"/>
    <w:rsid w:val="002F7983"/>
    <w:rsid w:val="00310F3C"/>
    <w:rsid w:val="00313FED"/>
    <w:rsid w:val="0035789B"/>
    <w:rsid w:val="0036127D"/>
    <w:rsid w:val="0036679C"/>
    <w:rsid w:val="003722C8"/>
    <w:rsid w:val="00373C28"/>
    <w:rsid w:val="0037608B"/>
    <w:rsid w:val="00387795"/>
    <w:rsid w:val="00395811"/>
    <w:rsid w:val="00396EDF"/>
    <w:rsid w:val="003B626A"/>
    <w:rsid w:val="003C3004"/>
    <w:rsid w:val="003C6DE7"/>
    <w:rsid w:val="003D7E34"/>
    <w:rsid w:val="003E1905"/>
    <w:rsid w:val="003F05D2"/>
    <w:rsid w:val="003F0A82"/>
    <w:rsid w:val="00400560"/>
    <w:rsid w:val="00404622"/>
    <w:rsid w:val="0041474E"/>
    <w:rsid w:val="00414AE2"/>
    <w:rsid w:val="0041548C"/>
    <w:rsid w:val="00434490"/>
    <w:rsid w:val="00444B9E"/>
    <w:rsid w:val="00456F7F"/>
    <w:rsid w:val="004618E9"/>
    <w:rsid w:val="00471A59"/>
    <w:rsid w:val="004733FE"/>
    <w:rsid w:val="00475A91"/>
    <w:rsid w:val="00476A26"/>
    <w:rsid w:val="00484B84"/>
    <w:rsid w:val="004850AF"/>
    <w:rsid w:val="00494608"/>
    <w:rsid w:val="00497D30"/>
    <w:rsid w:val="004B5C45"/>
    <w:rsid w:val="004C5FF4"/>
    <w:rsid w:val="004D21BF"/>
    <w:rsid w:val="004D7388"/>
    <w:rsid w:val="004E4A1F"/>
    <w:rsid w:val="004E4D50"/>
    <w:rsid w:val="004E584F"/>
    <w:rsid w:val="004E755B"/>
    <w:rsid w:val="004F67BA"/>
    <w:rsid w:val="00504CCB"/>
    <w:rsid w:val="00511EFB"/>
    <w:rsid w:val="005145AD"/>
    <w:rsid w:val="005246A1"/>
    <w:rsid w:val="00545337"/>
    <w:rsid w:val="00564CC2"/>
    <w:rsid w:val="00565F94"/>
    <w:rsid w:val="0056776E"/>
    <w:rsid w:val="00571249"/>
    <w:rsid w:val="005862A7"/>
    <w:rsid w:val="0059076D"/>
    <w:rsid w:val="005B58FE"/>
    <w:rsid w:val="005C415A"/>
    <w:rsid w:val="005F2F43"/>
    <w:rsid w:val="00607CE8"/>
    <w:rsid w:val="00607E88"/>
    <w:rsid w:val="00631245"/>
    <w:rsid w:val="00631C89"/>
    <w:rsid w:val="00635997"/>
    <w:rsid w:val="0063778B"/>
    <w:rsid w:val="00647810"/>
    <w:rsid w:val="00682999"/>
    <w:rsid w:val="006836AF"/>
    <w:rsid w:val="006908BB"/>
    <w:rsid w:val="006938CC"/>
    <w:rsid w:val="00694378"/>
    <w:rsid w:val="006A6BFC"/>
    <w:rsid w:val="006B50CF"/>
    <w:rsid w:val="006E083D"/>
    <w:rsid w:val="006E0D78"/>
    <w:rsid w:val="006E4D54"/>
    <w:rsid w:val="007142E2"/>
    <w:rsid w:val="00725304"/>
    <w:rsid w:val="00736445"/>
    <w:rsid w:val="007366F0"/>
    <w:rsid w:val="00743B0C"/>
    <w:rsid w:val="0075622D"/>
    <w:rsid w:val="00762F2C"/>
    <w:rsid w:val="00766B8E"/>
    <w:rsid w:val="007739F4"/>
    <w:rsid w:val="00777C31"/>
    <w:rsid w:val="007900A4"/>
    <w:rsid w:val="00791894"/>
    <w:rsid w:val="007B2BBF"/>
    <w:rsid w:val="007D38D1"/>
    <w:rsid w:val="007D3D12"/>
    <w:rsid w:val="007F0732"/>
    <w:rsid w:val="008007A0"/>
    <w:rsid w:val="00810FD5"/>
    <w:rsid w:val="00815F0C"/>
    <w:rsid w:val="008362BA"/>
    <w:rsid w:val="00843F52"/>
    <w:rsid w:val="008475EC"/>
    <w:rsid w:val="00850B59"/>
    <w:rsid w:val="00854885"/>
    <w:rsid w:val="008672BC"/>
    <w:rsid w:val="00874514"/>
    <w:rsid w:val="0088764D"/>
    <w:rsid w:val="008A0D01"/>
    <w:rsid w:val="008A742D"/>
    <w:rsid w:val="008A74AA"/>
    <w:rsid w:val="008B144E"/>
    <w:rsid w:val="008B2713"/>
    <w:rsid w:val="008C0247"/>
    <w:rsid w:val="008C2EBA"/>
    <w:rsid w:val="008C4723"/>
    <w:rsid w:val="008D66D2"/>
    <w:rsid w:val="008D6F4D"/>
    <w:rsid w:val="008E6951"/>
    <w:rsid w:val="008E7439"/>
    <w:rsid w:val="008F5A6D"/>
    <w:rsid w:val="00900DA0"/>
    <w:rsid w:val="0090684F"/>
    <w:rsid w:val="00907484"/>
    <w:rsid w:val="00917DA9"/>
    <w:rsid w:val="00926302"/>
    <w:rsid w:val="009274BD"/>
    <w:rsid w:val="0094050B"/>
    <w:rsid w:val="00940870"/>
    <w:rsid w:val="0094777F"/>
    <w:rsid w:val="009507AF"/>
    <w:rsid w:val="0096340F"/>
    <w:rsid w:val="00976FC6"/>
    <w:rsid w:val="00990797"/>
    <w:rsid w:val="00992435"/>
    <w:rsid w:val="009A1011"/>
    <w:rsid w:val="009B0D83"/>
    <w:rsid w:val="009B275F"/>
    <w:rsid w:val="009C0E71"/>
    <w:rsid w:val="009D1F8A"/>
    <w:rsid w:val="009D28D4"/>
    <w:rsid w:val="009E07B0"/>
    <w:rsid w:val="009E4B47"/>
    <w:rsid w:val="009F294C"/>
    <w:rsid w:val="009F51F1"/>
    <w:rsid w:val="00A05490"/>
    <w:rsid w:val="00A10B2A"/>
    <w:rsid w:val="00A20761"/>
    <w:rsid w:val="00A21244"/>
    <w:rsid w:val="00A46602"/>
    <w:rsid w:val="00A475CB"/>
    <w:rsid w:val="00A507E0"/>
    <w:rsid w:val="00A63A54"/>
    <w:rsid w:val="00A720C3"/>
    <w:rsid w:val="00A73667"/>
    <w:rsid w:val="00A76222"/>
    <w:rsid w:val="00A82814"/>
    <w:rsid w:val="00AA16A6"/>
    <w:rsid w:val="00AA1CE8"/>
    <w:rsid w:val="00AA5A6A"/>
    <w:rsid w:val="00AA5B64"/>
    <w:rsid w:val="00AB635E"/>
    <w:rsid w:val="00AC021F"/>
    <w:rsid w:val="00AC12D7"/>
    <w:rsid w:val="00AC6F75"/>
    <w:rsid w:val="00B02A5C"/>
    <w:rsid w:val="00B13BA7"/>
    <w:rsid w:val="00B20580"/>
    <w:rsid w:val="00B20CC6"/>
    <w:rsid w:val="00B20DC9"/>
    <w:rsid w:val="00B33EA2"/>
    <w:rsid w:val="00B3775B"/>
    <w:rsid w:val="00B40931"/>
    <w:rsid w:val="00B63265"/>
    <w:rsid w:val="00B66486"/>
    <w:rsid w:val="00B802B1"/>
    <w:rsid w:val="00B85FD7"/>
    <w:rsid w:val="00B91032"/>
    <w:rsid w:val="00B91A81"/>
    <w:rsid w:val="00BD408D"/>
    <w:rsid w:val="00BE136B"/>
    <w:rsid w:val="00BE18D4"/>
    <w:rsid w:val="00BE4A50"/>
    <w:rsid w:val="00BF4362"/>
    <w:rsid w:val="00C16C78"/>
    <w:rsid w:val="00C23B2C"/>
    <w:rsid w:val="00C41EB4"/>
    <w:rsid w:val="00C47398"/>
    <w:rsid w:val="00C826BF"/>
    <w:rsid w:val="00C8321F"/>
    <w:rsid w:val="00CB3C45"/>
    <w:rsid w:val="00CC1AE3"/>
    <w:rsid w:val="00CC5575"/>
    <w:rsid w:val="00CD26EF"/>
    <w:rsid w:val="00D0063F"/>
    <w:rsid w:val="00D041E6"/>
    <w:rsid w:val="00D04337"/>
    <w:rsid w:val="00D145AF"/>
    <w:rsid w:val="00D27C6D"/>
    <w:rsid w:val="00D27EC1"/>
    <w:rsid w:val="00D30888"/>
    <w:rsid w:val="00D3494F"/>
    <w:rsid w:val="00D34C0B"/>
    <w:rsid w:val="00D422CA"/>
    <w:rsid w:val="00D57E39"/>
    <w:rsid w:val="00D604BB"/>
    <w:rsid w:val="00D60901"/>
    <w:rsid w:val="00D62E88"/>
    <w:rsid w:val="00D638C4"/>
    <w:rsid w:val="00D65CB9"/>
    <w:rsid w:val="00D710B5"/>
    <w:rsid w:val="00D81297"/>
    <w:rsid w:val="00D85B27"/>
    <w:rsid w:val="00D904DC"/>
    <w:rsid w:val="00D95FAD"/>
    <w:rsid w:val="00DA31A9"/>
    <w:rsid w:val="00DB3A9D"/>
    <w:rsid w:val="00DC1389"/>
    <w:rsid w:val="00DC3307"/>
    <w:rsid w:val="00DF61EA"/>
    <w:rsid w:val="00E0631F"/>
    <w:rsid w:val="00E11C25"/>
    <w:rsid w:val="00E137EF"/>
    <w:rsid w:val="00E256E2"/>
    <w:rsid w:val="00E341FB"/>
    <w:rsid w:val="00E41916"/>
    <w:rsid w:val="00E471C4"/>
    <w:rsid w:val="00E51FF4"/>
    <w:rsid w:val="00E52FD0"/>
    <w:rsid w:val="00E5499A"/>
    <w:rsid w:val="00EA521C"/>
    <w:rsid w:val="00EB31A8"/>
    <w:rsid w:val="00EB64D0"/>
    <w:rsid w:val="00ED020C"/>
    <w:rsid w:val="00EF050E"/>
    <w:rsid w:val="00EF26EE"/>
    <w:rsid w:val="00F01BF0"/>
    <w:rsid w:val="00F049E3"/>
    <w:rsid w:val="00F157BC"/>
    <w:rsid w:val="00F420EE"/>
    <w:rsid w:val="00F55B68"/>
    <w:rsid w:val="00F61915"/>
    <w:rsid w:val="00F70DD9"/>
    <w:rsid w:val="00F73188"/>
    <w:rsid w:val="00F8387D"/>
    <w:rsid w:val="00F83FF4"/>
    <w:rsid w:val="00F97F41"/>
    <w:rsid w:val="00FB1D23"/>
    <w:rsid w:val="00FC17A5"/>
    <w:rsid w:val="00FC63EC"/>
    <w:rsid w:val="00FC7AD4"/>
    <w:rsid w:val="00FD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fillcolor="none [24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8D1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70D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0DD9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F70DD9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1E67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6733"/>
  </w:style>
  <w:style w:type="paragraph" w:styleId="Footer">
    <w:name w:val="footer"/>
    <w:basedOn w:val="Normal"/>
    <w:link w:val="FooterChar"/>
    <w:uiPriority w:val="99"/>
    <w:unhideWhenUsed/>
    <w:rsid w:val="001E67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733"/>
  </w:style>
  <w:style w:type="table" w:styleId="TableGrid">
    <w:name w:val="Table Grid"/>
    <w:basedOn w:val="TableNormal"/>
    <w:uiPriority w:val="59"/>
    <w:rsid w:val="00BD40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96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57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61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71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4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8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971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596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618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638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7347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6252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4917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5240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591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792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94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363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636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A4189-891B-4DC3-A05E-57CD988F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49</Pages>
  <Words>12337</Words>
  <Characters>70322</Characters>
  <Application>Microsoft Office Word</Application>
  <DocSecurity>0</DocSecurity>
  <Lines>586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Guehad</dc:creator>
  <cp:lastModifiedBy>maysoon</cp:lastModifiedBy>
  <cp:revision>13</cp:revision>
  <cp:lastPrinted>2015-07-21T08:13:00Z</cp:lastPrinted>
  <dcterms:created xsi:type="dcterms:W3CDTF">2015-07-15T12:50:00Z</dcterms:created>
  <dcterms:modified xsi:type="dcterms:W3CDTF">2015-07-25T10:18:00Z</dcterms:modified>
</cp:coreProperties>
</file>