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DC" w:rsidRPr="007C4476" w:rsidRDefault="006C4ADC" w:rsidP="006C4ADC">
      <w:pPr>
        <w:jc w:val="center"/>
        <w:rPr>
          <w:sz w:val="86"/>
          <w:szCs w:val="86"/>
          <w:rtl/>
        </w:rPr>
      </w:pPr>
      <w:r w:rsidRPr="007C4476">
        <w:rPr>
          <w:rFonts w:hint="cs"/>
          <w:sz w:val="86"/>
          <w:szCs w:val="86"/>
        </w:rPr>
        <w:sym w:font="FS_Basmalla" w:char="F040"/>
      </w:r>
    </w:p>
    <w:p w:rsidR="006C4ADC" w:rsidRDefault="006C4ADC" w:rsidP="006C4ADC">
      <w:pPr>
        <w:tabs>
          <w:tab w:val="left" w:pos="1530"/>
        </w:tabs>
        <w:jc w:val="center"/>
        <w:rPr>
          <w:rFonts w:cs="Simplified Arabic"/>
          <w:b/>
          <w:bCs/>
          <w:sz w:val="28"/>
          <w:szCs w:val="28"/>
          <w:rtl/>
        </w:rPr>
      </w:pPr>
    </w:p>
    <w:p w:rsidR="006C4ADC" w:rsidRDefault="006C4ADC" w:rsidP="006C4ADC">
      <w:pPr>
        <w:tabs>
          <w:tab w:val="left" w:pos="1530"/>
        </w:tabs>
        <w:jc w:val="center"/>
        <w:rPr>
          <w:rFonts w:cs="Simplified Arabic"/>
          <w:b/>
          <w:bCs/>
          <w:sz w:val="28"/>
          <w:szCs w:val="28"/>
          <w:rtl/>
        </w:rPr>
      </w:pPr>
    </w:p>
    <w:p w:rsidR="006C4ADC" w:rsidRDefault="006C4ADC" w:rsidP="006C4ADC">
      <w:pPr>
        <w:tabs>
          <w:tab w:val="left" w:pos="1530"/>
        </w:tabs>
        <w:jc w:val="center"/>
        <w:rPr>
          <w:rFonts w:cs="Simplified Arabic"/>
          <w:b/>
          <w:bCs/>
          <w:sz w:val="28"/>
          <w:szCs w:val="28"/>
          <w:rtl/>
        </w:rPr>
      </w:pPr>
    </w:p>
    <w:p w:rsidR="006C4ADC" w:rsidRDefault="006C4ADC" w:rsidP="006C4ADC">
      <w:pPr>
        <w:tabs>
          <w:tab w:val="left" w:pos="1530"/>
        </w:tabs>
        <w:jc w:val="center"/>
        <w:rPr>
          <w:rFonts w:cs="Simplified Arabic"/>
          <w:b/>
          <w:bCs/>
          <w:sz w:val="28"/>
          <w:szCs w:val="28"/>
          <w:rtl/>
        </w:rPr>
      </w:pPr>
    </w:p>
    <w:p w:rsidR="006C4ADC" w:rsidRDefault="006C4ADC" w:rsidP="006C4ADC">
      <w:pPr>
        <w:tabs>
          <w:tab w:val="left" w:pos="1530"/>
        </w:tabs>
        <w:rPr>
          <w:rFonts w:cs="Simplified Arabic"/>
          <w:b/>
          <w:bCs/>
          <w:sz w:val="28"/>
          <w:szCs w:val="28"/>
          <w:rtl/>
        </w:rPr>
      </w:pPr>
    </w:p>
    <w:p w:rsidR="006C4ADC" w:rsidRDefault="006C4ADC" w:rsidP="006C4ADC">
      <w:pPr>
        <w:tabs>
          <w:tab w:val="left" w:pos="1530"/>
        </w:tabs>
        <w:rPr>
          <w:rFonts w:cs="Simplified Arabic"/>
          <w:b/>
          <w:bCs/>
          <w:sz w:val="28"/>
          <w:szCs w:val="28"/>
          <w:rtl/>
        </w:rPr>
      </w:pPr>
    </w:p>
    <w:p w:rsidR="006C4ADC" w:rsidRPr="001558ED" w:rsidRDefault="006C4ADC" w:rsidP="006C4ADC">
      <w:pPr>
        <w:tabs>
          <w:tab w:val="left" w:pos="1530"/>
        </w:tabs>
        <w:rPr>
          <w:rFonts w:cs="Traditional Arabic"/>
          <w:b/>
          <w:bCs/>
          <w:sz w:val="40"/>
          <w:szCs w:val="40"/>
          <w:rtl/>
        </w:rPr>
      </w:pPr>
      <w:r>
        <w:rPr>
          <w:rFonts w:cs="Traditional Arabic" w:hint="cs"/>
          <w:b/>
          <w:bCs/>
          <w:sz w:val="40"/>
          <w:szCs w:val="40"/>
          <w:rtl/>
        </w:rPr>
        <w:t>بحث</w:t>
      </w:r>
      <w:r w:rsidRPr="001558ED">
        <w:rPr>
          <w:rFonts w:cs="Traditional Arabic" w:hint="cs"/>
          <w:b/>
          <w:bCs/>
          <w:sz w:val="40"/>
          <w:szCs w:val="40"/>
          <w:rtl/>
        </w:rPr>
        <w:t xml:space="preserve"> بعنوان:</w:t>
      </w:r>
    </w:p>
    <w:p w:rsidR="006C4ADC" w:rsidRPr="006C4ADC" w:rsidRDefault="006C4ADC" w:rsidP="006C4ADC">
      <w:pPr>
        <w:jc w:val="center"/>
        <w:rPr>
          <w:rFonts w:ascii="Vladimir Script" w:hAnsi="Vladimir Script"/>
          <w:b/>
          <w:bCs/>
          <w:sz w:val="28"/>
          <w:szCs w:val="28"/>
        </w:rPr>
      </w:pPr>
      <w:r w:rsidRPr="006C4ADC">
        <w:rPr>
          <w:rFonts w:ascii="Xerox Serif Narrow" w:hAnsi="Xerox Serif Narrow" w:cs="Sultan rectangle"/>
          <w:sz w:val="130"/>
          <w:szCs w:val="130"/>
          <w:rtl/>
        </w:rPr>
        <w:t xml:space="preserve">الإجارة المنتهية بالتمليك بين النظرية </w:t>
      </w:r>
      <w:proofErr w:type="gramStart"/>
      <w:r w:rsidRPr="006C4ADC">
        <w:rPr>
          <w:rFonts w:ascii="Xerox Serif Narrow" w:hAnsi="Xerox Serif Narrow" w:cs="Sultan rectangle"/>
          <w:sz w:val="130"/>
          <w:szCs w:val="130"/>
          <w:rtl/>
        </w:rPr>
        <w:t>والتطبيق</w:t>
      </w:r>
      <w:proofErr w:type="gramEnd"/>
    </w:p>
    <w:p w:rsidR="006C4ADC" w:rsidRDefault="006C4ADC" w:rsidP="006C4ADC">
      <w:pPr>
        <w:tabs>
          <w:tab w:val="left" w:pos="1530"/>
        </w:tabs>
        <w:jc w:val="center"/>
        <w:rPr>
          <w:rFonts w:cs="Simplified Arabic" w:hint="cs"/>
          <w:b/>
          <w:bCs/>
          <w:sz w:val="46"/>
          <w:szCs w:val="46"/>
          <w:rtl/>
        </w:rPr>
      </w:pPr>
    </w:p>
    <w:p w:rsidR="006C4ADC" w:rsidRPr="00113693" w:rsidRDefault="006C4ADC" w:rsidP="006C4ADC">
      <w:pPr>
        <w:tabs>
          <w:tab w:val="left" w:pos="1530"/>
        </w:tabs>
        <w:jc w:val="center"/>
        <w:rPr>
          <w:rFonts w:cs="Traditional Arabic"/>
          <w:b/>
          <w:bCs/>
          <w:sz w:val="50"/>
          <w:szCs w:val="50"/>
          <w:rtl/>
        </w:rPr>
      </w:pPr>
      <w:proofErr w:type="gramStart"/>
      <w:r w:rsidRPr="00113693">
        <w:rPr>
          <w:rFonts w:cs="Traditional Arabic" w:hint="cs"/>
          <w:b/>
          <w:bCs/>
          <w:sz w:val="50"/>
          <w:szCs w:val="50"/>
          <w:rtl/>
        </w:rPr>
        <w:t xml:space="preserve">إعداد </w:t>
      </w:r>
      <w:r>
        <w:rPr>
          <w:rFonts w:cs="Traditional Arabic" w:hint="cs"/>
          <w:b/>
          <w:bCs/>
          <w:sz w:val="50"/>
          <w:szCs w:val="50"/>
          <w:rtl/>
        </w:rPr>
        <w:t xml:space="preserve"> </w:t>
      </w:r>
      <w:proofErr w:type="gramEnd"/>
    </w:p>
    <w:p w:rsidR="006C4ADC" w:rsidRPr="006C4ADC" w:rsidRDefault="006C4ADC" w:rsidP="006C4ADC">
      <w:pPr>
        <w:tabs>
          <w:tab w:val="left" w:pos="1530"/>
        </w:tabs>
        <w:jc w:val="center"/>
        <w:rPr>
          <w:rFonts w:cs="Traditional Arabic"/>
          <w:b/>
          <w:bCs/>
          <w:sz w:val="42"/>
          <w:szCs w:val="42"/>
          <w:rtl/>
        </w:rPr>
      </w:pPr>
      <w:r w:rsidRPr="006C4ADC">
        <w:rPr>
          <w:rFonts w:cs="Traditional Arabic" w:hint="cs"/>
          <w:b/>
          <w:bCs/>
          <w:sz w:val="42"/>
          <w:szCs w:val="42"/>
          <w:rtl/>
        </w:rPr>
        <w:t>دكتور</w:t>
      </w:r>
      <w:r>
        <w:rPr>
          <w:rFonts w:cs="Traditional Arabic" w:hint="cs"/>
          <w:b/>
          <w:bCs/>
          <w:sz w:val="42"/>
          <w:szCs w:val="42"/>
          <w:rtl/>
        </w:rPr>
        <w:t xml:space="preserve"> محمد الفاتح</w:t>
      </w:r>
      <w:r w:rsidRPr="006C4ADC">
        <w:rPr>
          <w:rFonts w:cs="Traditional Arabic" w:hint="cs"/>
          <w:b/>
          <w:bCs/>
          <w:sz w:val="42"/>
          <w:szCs w:val="42"/>
          <w:rtl/>
        </w:rPr>
        <w:t xml:space="preserve"> محمود بشير</w:t>
      </w:r>
      <w:r>
        <w:rPr>
          <w:rFonts w:cs="Traditional Arabic" w:hint="cs"/>
          <w:b/>
          <w:bCs/>
          <w:sz w:val="42"/>
          <w:szCs w:val="42"/>
          <w:rtl/>
        </w:rPr>
        <w:t xml:space="preserve"> المغربي</w:t>
      </w:r>
    </w:p>
    <w:p w:rsidR="00354CDB" w:rsidRDefault="00354CDB" w:rsidP="00354CDB">
      <w:pPr>
        <w:tabs>
          <w:tab w:val="left" w:pos="1530"/>
        </w:tabs>
        <w:jc w:val="center"/>
        <w:rPr>
          <w:rFonts w:cs="Traditional Arabic"/>
          <w:b/>
          <w:bCs/>
          <w:sz w:val="42"/>
          <w:szCs w:val="42"/>
          <w:rtl/>
        </w:rPr>
      </w:pPr>
      <w:proofErr w:type="gramStart"/>
      <w:r>
        <w:rPr>
          <w:rFonts w:cs="Traditional Arabic" w:hint="cs"/>
          <w:b/>
          <w:bCs/>
          <w:sz w:val="42"/>
          <w:szCs w:val="42"/>
          <w:rtl/>
        </w:rPr>
        <w:t>أستاذ</w:t>
      </w:r>
      <w:proofErr w:type="gramEnd"/>
      <w:r>
        <w:rPr>
          <w:rFonts w:cs="Traditional Arabic" w:hint="cs"/>
          <w:b/>
          <w:bCs/>
          <w:sz w:val="42"/>
          <w:szCs w:val="42"/>
          <w:rtl/>
        </w:rPr>
        <w:t xml:space="preserve"> إدارة الأعمال</w:t>
      </w:r>
    </w:p>
    <w:p w:rsidR="006C4ADC" w:rsidRPr="00354CDB" w:rsidRDefault="00354CDB" w:rsidP="00354CDB">
      <w:pPr>
        <w:tabs>
          <w:tab w:val="left" w:pos="1530"/>
        </w:tabs>
        <w:jc w:val="center"/>
        <w:rPr>
          <w:rFonts w:cs="Traditional Arabic"/>
          <w:b/>
          <w:bCs/>
          <w:sz w:val="42"/>
          <w:szCs w:val="42"/>
          <w:rtl/>
        </w:rPr>
      </w:pPr>
      <w:proofErr w:type="gramStart"/>
      <w:r w:rsidRPr="00354CDB">
        <w:rPr>
          <w:rFonts w:cs="Traditional Arabic" w:hint="cs"/>
          <w:b/>
          <w:bCs/>
          <w:sz w:val="42"/>
          <w:szCs w:val="42"/>
          <w:rtl/>
        </w:rPr>
        <w:t>جامعة</w:t>
      </w:r>
      <w:proofErr w:type="gramEnd"/>
      <w:r w:rsidRPr="00354CDB">
        <w:rPr>
          <w:rFonts w:cs="Traditional Arabic" w:hint="cs"/>
          <w:b/>
          <w:bCs/>
          <w:sz w:val="42"/>
          <w:szCs w:val="42"/>
          <w:rtl/>
        </w:rPr>
        <w:t xml:space="preserve"> القرآن الكريم والعلوم الإسلامية </w:t>
      </w:r>
      <w:proofErr w:type="spellStart"/>
      <w:r w:rsidRPr="00354CDB">
        <w:rPr>
          <w:rFonts w:cs="Traditional Arabic"/>
          <w:b/>
          <w:bCs/>
          <w:sz w:val="42"/>
          <w:szCs w:val="42"/>
          <w:rtl/>
        </w:rPr>
        <w:t>–</w:t>
      </w:r>
      <w:proofErr w:type="spellEnd"/>
      <w:r w:rsidRPr="00354CDB">
        <w:rPr>
          <w:rFonts w:cs="Traditional Arabic" w:hint="cs"/>
          <w:b/>
          <w:bCs/>
          <w:sz w:val="42"/>
          <w:szCs w:val="42"/>
          <w:rtl/>
        </w:rPr>
        <w:t xml:space="preserve"> كلية العلوم الإدارية</w:t>
      </w:r>
    </w:p>
    <w:p w:rsidR="006C4ADC" w:rsidRDefault="00354CDB" w:rsidP="00354CDB">
      <w:pPr>
        <w:tabs>
          <w:tab w:val="left" w:pos="1530"/>
        </w:tabs>
        <w:jc w:val="center"/>
        <w:rPr>
          <w:rFonts w:cs="Simplified Arabic"/>
          <w:b/>
          <w:bCs/>
          <w:rtl/>
        </w:rPr>
      </w:pPr>
      <w:r>
        <w:rPr>
          <w:rFonts w:cs="Simplified Arabic" w:hint="cs"/>
          <w:b/>
          <w:bCs/>
          <w:rtl/>
        </w:rPr>
        <w:t>0249912994715</w:t>
      </w:r>
    </w:p>
    <w:p w:rsidR="00354CDB" w:rsidRDefault="009314DC" w:rsidP="00354CDB">
      <w:pPr>
        <w:tabs>
          <w:tab w:val="left" w:pos="1530"/>
        </w:tabs>
        <w:jc w:val="center"/>
        <w:rPr>
          <w:rFonts w:cs="Simplified Arabic"/>
          <w:b/>
          <w:bCs/>
        </w:rPr>
      </w:pPr>
      <w:hyperlink r:id="rId8" w:history="1">
        <w:r w:rsidR="00354CDB" w:rsidRPr="005772CA">
          <w:rPr>
            <w:rStyle w:val="Hyperlink"/>
            <w:rFonts w:cs="Simplified Arabic"/>
            <w:b/>
            <w:bCs/>
          </w:rPr>
          <w:t>Elfatih_2007@hotmail.com</w:t>
        </w:r>
      </w:hyperlink>
    </w:p>
    <w:p w:rsidR="00354CDB" w:rsidRDefault="00354CDB" w:rsidP="00354CDB">
      <w:pPr>
        <w:tabs>
          <w:tab w:val="left" w:pos="1530"/>
        </w:tabs>
        <w:jc w:val="center"/>
        <w:rPr>
          <w:rFonts w:cs="Simplified Arabic"/>
          <w:b/>
          <w:bCs/>
          <w:rtl/>
        </w:rPr>
      </w:pPr>
      <w:proofErr w:type="gramStart"/>
      <w:r>
        <w:rPr>
          <w:rFonts w:cs="Simplified Arabic" w:hint="cs"/>
          <w:b/>
          <w:bCs/>
          <w:rtl/>
        </w:rPr>
        <w:t>السودان</w:t>
      </w:r>
      <w:proofErr w:type="gramEnd"/>
      <w:r>
        <w:rPr>
          <w:rFonts w:cs="Simplified Arabic" w:hint="cs"/>
          <w:b/>
          <w:bCs/>
          <w:rtl/>
        </w:rPr>
        <w:t xml:space="preserve"> </w:t>
      </w:r>
      <w:proofErr w:type="spellStart"/>
      <w:r>
        <w:rPr>
          <w:rFonts w:cs="Simplified Arabic" w:hint="cs"/>
          <w:b/>
          <w:bCs/>
          <w:rtl/>
        </w:rPr>
        <w:t>-</w:t>
      </w:r>
      <w:proofErr w:type="spellEnd"/>
      <w:r>
        <w:rPr>
          <w:rFonts w:cs="Simplified Arabic" w:hint="cs"/>
          <w:b/>
          <w:bCs/>
          <w:rtl/>
        </w:rPr>
        <w:t xml:space="preserve"> الخرطوم</w:t>
      </w:r>
    </w:p>
    <w:p w:rsidR="006C4ADC" w:rsidRPr="001453F9" w:rsidRDefault="006C4ADC" w:rsidP="006C4ADC">
      <w:pPr>
        <w:tabs>
          <w:tab w:val="left" w:pos="1530"/>
        </w:tabs>
        <w:jc w:val="center"/>
        <w:rPr>
          <w:rFonts w:cs="Simplified Arabic"/>
          <w:b/>
          <w:bCs/>
          <w:sz w:val="26"/>
          <w:szCs w:val="26"/>
          <w:rtl/>
        </w:rPr>
      </w:pPr>
    </w:p>
    <w:p w:rsidR="006C4ADC" w:rsidRPr="006C4ADC" w:rsidRDefault="006C4ADC" w:rsidP="006C4ADC">
      <w:pPr>
        <w:tabs>
          <w:tab w:val="left" w:pos="1530"/>
        </w:tabs>
        <w:jc w:val="center"/>
        <w:rPr>
          <w:rFonts w:cs="Traditional Arabic"/>
          <w:b/>
          <w:bCs/>
          <w:sz w:val="40"/>
          <w:szCs w:val="40"/>
        </w:rPr>
      </w:pPr>
      <w:proofErr w:type="spellStart"/>
      <w:r w:rsidRPr="006C4ADC">
        <w:rPr>
          <w:rFonts w:cs="Traditional Arabic" w:hint="cs"/>
          <w:b/>
          <w:bCs/>
          <w:sz w:val="40"/>
          <w:szCs w:val="40"/>
          <w:rtl/>
        </w:rPr>
        <w:lastRenderedPageBreak/>
        <w:t>2013م</w:t>
      </w:r>
      <w:proofErr w:type="spellEnd"/>
    </w:p>
    <w:p w:rsidR="006C4ADC" w:rsidRPr="006C4ADC" w:rsidRDefault="006C4ADC" w:rsidP="001960CD">
      <w:pPr>
        <w:spacing w:after="240" w:line="276" w:lineRule="auto"/>
        <w:jc w:val="center"/>
        <w:rPr>
          <w:rFonts w:asciiTheme="majorBidi" w:hAnsiTheme="majorBidi" w:cs="Simplified Arabic"/>
          <w:sz w:val="30"/>
          <w:szCs w:val="30"/>
          <w:rtl/>
        </w:rPr>
        <w:sectPr w:rsidR="006C4ADC" w:rsidRPr="006C4ADC" w:rsidSect="006C4ADC">
          <w:footerReference w:type="default" r:id="rId9"/>
          <w:footnotePr>
            <w:numRestart w:val="eachPage"/>
          </w:footnotePr>
          <w:pgSz w:w="11906" w:h="16838"/>
          <w:pgMar w:top="1440" w:right="1440" w:bottom="1440" w:left="1440" w:header="720" w:footer="720" w:gutter="0"/>
          <w:cols w:space="720"/>
          <w:titlePg/>
          <w:bidi/>
          <w:rtlGutter/>
          <w:docGrid w:linePitch="360"/>
        </w:sectPr>
      </w:pPr>
    </w:p>
    <w:p w:rsidR="00F32AAA" w:rsidRPr="006C4ADC" w:rsidRDefault="00F32AAA" w:rsidP="006C4ADC">
      <w:pPr>
        <w:tabs>
          <w:tab w:val="left" w:pos="1530"/>
        </w:tabs>
        <w:jc w:val="center"/>
        <w:rPr>
          <w:rFonts w:cs="Traditional Arabic"/>
          <w:b/>
          <w:bCs/>
          <w:sz w:val="42"/>
          <w:szCs w:val="42"/>
          <w:rtl/>
        </w:rPr>
      </w:pPr>
      <w:r w:rsidRPr="006C4ADC">
        <w:rPr>
          <w:rFonts w:cs="Traditional Arabic"/>
          <w:b/>
          <w:bCs/>
          <w:sz w:val="42"/>
          <w:szCs w:val="42"/>
          <w:rtl/>
        </w:rPr>
        <w:lastRenderedPageBreak/>
        <w:t>بسم الله الرحمن الرحيم</w:t>
      </w:r>
    </w:p>
    <w:p w:rsidR="00F32AAA" w:rsidRPr="003726C1" w:rsidRDefault="00F32AAA" w:rsidP="001960CD">
      <w:pPr>
        <w:spacing w:after="240" w:line="276" w:lineRule="auto"/>
        <w:rPr>
          <w:rFonts w:asciiTheme="majorBidi" w:hAnsiTheme="majorBidi" w:cs="PT Bold Heading"/>
          <w:sz w:val="32"/>
          <w:szCs w:val="32"/>
          <w:rtl/>
        </w:rPr>
      </w:pPr>
      <w:proofErr w:type="gramStart"/>
      <w:r w:rsidRPr="003726C1">
        <w:rPr>
          <w:rFonts w:asciiTheme="majorBidi" w:hAnsiTheme="majorBidi" w:cs="PT Bold Heading"/>
          <w:sz w:val="32"/>
          <w:szCs w:val="32"/>
          <w:rtl/>
        </w:rPr>
        <w:t>المقدمة</w:t>
      </w:r>
      <w:proofErr w:type="gramEnd"/>
      <w:r w:rsidRPr="003726C1">
        <w:rPr>
          <w:rFonts w:asciiTheme="majorBidi" w:hAnsiTheme="majorBidi" w:cs="PT Bold Heading"/>
          <w:sz w:val="32"/>
          <w:szCs w:val="32"/>
          <w:rtl/>
        </w:rPr>
        <w:t>:</w:t>
      </w:r>
    </w:p>
    <w:p w:rsidR="00F32AAA" w:rsidRPr="009D0BFF" w:rsidRDefault="00F32AAA" w:rsidP="00D87AE5">
      <w:p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الحمد لله رب </w:t>
      </w:r>
      <w:proofErr w:type="spellStart"/>
      <w:r w:rsidRPr="009D0BFF">
        <w:rPr>
          <w:rFonts w:asciiTheme="majorBidi" w:hAnsiTheme="majorBidi" w:cs="Simplified Arabic"/>
          <w:sz w:val="32"/>
          <w:szCs w:val="32"/>
          <w:rtl/>
        </w:rPr>
        <w:t>العالمين</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الحمد لله خير </w:t>
      </w:r>
      <w:proofErr w:type="spellStart"/>
      <w:r w:rsidRPr="009D0BFF">
        <w:rPr>
          <w:rFonts w:asciiTheme="majorBidi" w:hAnsiTheme="majorBidi" w:cs="Simplified Arabic"/>
          <w:sz w:val="32"/>
          <w:szCs w:val="32"/>
          <w:rtl/>
        </w:rPr>
        <w:t>الحاكمين</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الحمـد لله </w:t>
      </w:r>
      <w:proofErr w:type="spellStart"/>
      <w:r w:rsidRPr="009D0BFF">
        <w:rPr>
          <w:rFonts w:asciiTheme="majorBidi" w:hAnsiTheme="majorBidi" w:cs="Simplified Arabic"/>
          <w:sz w:val="32"/>
          <w:szCs w:val="32"/>
          <w:rtl/>
        </w:rPr>
        <w:t>الـقائل</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{وَأَحَلَّ اللّهُ الْبَيْعَ</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سورة </w:t>
      </w:r>
      <w:proofErr w:type="spellStart"/>
      <w:r w:rsidRPr="009D0BFF">
        <w:rPr>
          <w:rFonts w:asciiTheme="majorBidi" w:hAnsiTheme="majorBidi" w:cs="Simplified Arabic"/>
          <w:sz w:val="32"/>
          <w:szCs w:val="32"/>
          <w:rtl/>
        </w:rPr>
        <w:t>البقرة</w:t>
      </w:r>
      <w:r w:rsidR="009D0BFF">
        <w:rPr>
          <w:rFonts w:asciiTheme="majorBidi" w:hAnsiTheme="majorBidi" w:cs="Simplified Arabic"/>
          <w:sz w:val="32"/>
          <w:szCs w:val="32"/>
          <w:rtl/>
        </w:rPr>
        <w:t>،</w:t>
      </w:r>
      <w:proofErr w:type="spellEnd"/>
      <w:r w:rsidR="00D87AE5">
        <w:rPr>
          <w:rFonts w:asciiTheme="majorBidi" w:hAnsiTheme="majorBidi" w:cs="Simplified Arabic" w:hint="cs"/>
          <w:sz w:val="32"/>
          <w:szCs w:val="32"/>
          <w:rtl/>
        </w:rPr>
        <w:t xml:space="preserve"> 275.</w:t>
      </w:r>
      <w:r w:rsidRPr="009D0BFF">
        <w:rPr>
          <w:rFonts w:asciiTheme="majorBidi" w:hAnsiTheme="majorBidi" w:cs="Simplified Arabic"/>
          <w:sz w:val="32"/>
          <w:szCs w:val="32"/>
          <w:rtl/>
        </w:rPr>
        <w:t xml:space="preserve"> الحمد لله </w:t>
      </w:r>
      <w:proofErr w:type="spellStart"/>
      <w:r w:rsidRPr="009D0BFF">
        <w:rPr>
          <w:rFonts w:asciiTheme="majorBidi" w:hAnsiTheme="majorBidi" w:cs="Simplified Arabic"/>
          <w:sz w:val="32"/>
          <w:szCs w:val="32"/>
          <w:rtl/>
        </w:rPr>
        <w:t>القائل</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{يَا أَيُّهَا الَّذِينَ آمَنُواْ لاَ تَأْكُلُواْ أَمْوَالَكُمْ بَيْنَكُمْ بِالْبَاطِلِ إِلاَّ أَن تَكُونَ تِجَارَةً عَن تَرَاضٍ مِّنكُمْ</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سورة </w:t>
      </w:r>
      <w:proofErr w:type="spellStart"/>
      <w:r w:rsidRPr="009D0BFF">
        <w:rPr>
          <w:rFonts w:asciiTheme="majorBidi" w:hAnsiTheme="majorBidi" w:cs="Simplified Arabic"/>
          <w:sz w:val="32"/>
          <w:szCs w:val="32"/>
          <w:rtl/>
        </w:rPr>
        <w:t>النساء</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r w:rsidR="00D87AE5">
        <w:rPr>
          <w:rFonts w:asciiTheme="majorBidi" w:hAnsiTheme="majorBidi" w:cs="Simplified Arabic" w:hint="cs"/>
          <w:sz w:val="32"/>
          <w:szCs w:val="32"/>
          <w:rtl/>
        </w:rPr>
        <w:t xml:space="preserve">29 </w:t>
      </w:r>
      <w:r w:rsidRPr="009D0BFF">
        <w:rPr>
          <w:rFonts w:asciiTheme="majorBidi" w:hAnsiTheme="majorBidi" w:cs="Simplified Arabic"/>
          <w:sz w:val="32"/>
          <w:szCs w:val="32"/>
          <w:rtl/>
        </w:rPr>
        <w:t xml:space="preserve">الحمد لله الذي أباح التجارة </w:t>
      </w:r>
      <w:proofErr w:type="spellStart"/>
      <w:r w:rsidRPr="009D0BFF">
        <w:rPr>
          <w:rFonts w:asciiTheme="majorBidi" w:hAnsiTheme="majorBidi" w:cs="Simplified Arabic"/>
          <w:sz w:val="32"/>
          <w:szCs w:val="32"/>
          <w:rtl/>
        </w:rPr>
        <w:t>لعباده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وحرم عليهم </w:t>
      </w:r>
      <w:proofErr w:type="spellStart"/>
      <w:r w:rsidRPr="009D0BFF">
        <w:rPr>
          <w:rFonts w:asciiTheme="majorBidi" w:hAnsiTheme="majorBidi" w:cs="Simplified Arabic"/>
          <w:sz w:val="32"/>
          <w:szCs w:val="32"/>
          <w:rtl/>
        </w:rPr>
        <w:t>الظلم</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والصلاة والسلام على نبينا محمد وعلى آله وصحبه وسلم.</w:t>
      </w:r>
    </w:p>
    <w:p w:rsidR="00F32AAA" w:rsidRPr="009D0BFF" w:rsidRDefault="00F32AAA"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عنوان</w:t>
      </w:r>
      <w:proofErr w:type="gram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البحث:</w:t>
      </w:r>
      <w:proofErr w:type="spellEnd"/>
      <w:r w:rsidRPr="009D0BFF">
        <w:rPr>
          <w:rFonts w:asciiTheme="majorBidi" w:hAnsiTheme="majorBidi" w:cs="Simplified Arabic"/>
          <w:sz w:val="32"/>
          <w:szCs w:val="32"/>
          <w:rtl/>
        </w:rPr>
        <w:t xml:space="preserve"> "الإجارة المنتهية بالتمليك</w:t>
      </w:r>
      <w:r w:rsidRPr="009D0BFF">
        <w:rPr>
          <w:rFonts w:asciiTheme="majorBidi" w:hAnsiTheme="majorBidi" w:cs="Simplified Arabic"/>
          <w:sz w:val="32"/>
          <w:szCs w:val="32"/>
        </w:rPr>
        <w:t xml:space="preserve"> </w:t>
      </w:r>
      <w:r w:rsidRPr="009D0BFF">
        <w:rPr>
          <w:rFonts w:asciiTheme="majorBidi" w:hAnsiTheme="majorBidi" w:cs="Simplified Arabic"/>
          <w:sz w:val="32"/>
          <w:szCs w:val="32"/>
          <w:rtl/>
        </w:rPr>
        <w:t>في الفقه الإسلامي (بين النظرية والتطبيق</w:t>
      </w:r>
      <w:proofErr w:type="spellStart"/>
      <w:r w:rsidRPr="009D0BFF">
        <w:rPr>
          <w:rFonts w:asciiTheme="majorBidi" w:hAnsiTheme="majorBidi" w:cs="Simplified Arabic"/>
          <w:sz w:val="32"/>
          <w:szCs w:val="32"/>
          <w:rtl/>
        </w:rPr>
        <w:t>)".</w:t>
      </w:r>
      <w:proofErr w:type="spellEnd"/>
    </w:p>
    <w:p w:rsidR="00F32AAA" w:rsidRDefault="00F32AAA" w:rsidP="001960CD">
      <w:p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ولا تخفى أهـمية هـذا </w:t>
      </w:r>
      <w:proofErr w:type="spellStart"/>
      <w:r w:rsidRPr="009D0BFF">
        <w:rPr>
          <w:rFonts w:asciiTheme="majorBidi" w:hAnsiTheme="majorBidi" w:cs="Simplified Arabic"/>
          <w:sz w:val="32"/>
          <w:szCs w:val="32"/>
          <w:rtl/>
        </w:rPr>
        <w:t>الموضوع</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حيث انتشـرت في الوقت الحاضـر أنواعـاً مـن المعاملات المالية المعاصرة التي تحتاج إلى </w:t>
      </w:r>
      <w:proofErr w:type="spellStart"/>
      <w:r w:rsidRPr="009D0BFF">
        <w:rPr>
          <w:rFonts w:asciiTheme="majorBidi" w:hAnsiTheme="majorBidi" w:cs="Simplified Arabic"/>
          <w:sz w:val="32"/>
          <w:szCs w:val="32"/>
          <w:rtl/>
        </w:rPr>
        <w:t>تحرير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وتوضيح</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وتكييف </w:t>
      </w:r>
      <w:proofErr w:type="spellStart"/>
      <w:r w:rsidRPr="009D0BFF">
        <w:rPr>
          <w:rFonts w:asciiTheme="majorBidi" w:hAnsiTheme="majorBidi" w:cs="Simplified Arabic"/>
          <w:sz w:val="32"/>
          <w:szCs w:val="32"/>
          <w:rtl/>
        </w:rPr>
        <w:t>صحيح</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ومن تلك المعاملات معاملة الإجارة المنتهية بالتمليك التي يستعملها الناس في وقتنا المعاصر على نطاق </w:t>
      </w:r>
      <w:proofErr w:type="spellStart"/>
      <w:r w:rsidRPr="009D0BFF">
        <w:rPr>
          <w:rFonts w:asciiTheme="majorBidi" w:hAnsiTheme="majorBidi" w:cs="Simplified Arabic"/>
          <w:sz w:val="32"/>
          <w:szCs w:val="32"/>
          <w:rtl/>
        </w:rPr>
        <w:t>واسع</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فـكان لابـد من الوقوف على </w:t>
      </w:r>
      <w:proofErr w:type="spellStart"/>
      <w:r w:rsidRPr="009D0BFF">
        <w:rPr>
          <w:rFonts w:asciiTheme="majorBidi" w:hAnsiTheme="majorBidi" w:cs="Simplified Arabic"/>
          <w:sz w:val="32"/>
          <w:szCs w:val="32"/>
          <w:rtl/>
        </w:rPr>
        <w:t>حكمها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لذلك اخترت بحث هذا الموضوع بالتركيز على التطبيقات العملية في البنوك الإسلامية.</w:t>
      </w:r>
    </w:p>
    <w:p w:rsidR="006C4ADC" w:rsidRDefault="006C4ADC" w:rsidP="006C4ADC">
      <w:pPr>
        <w:spacing w:after="240" w:line="276" w:lineRule="auto"/>
        <w:jc w:val="both"/>
        <w:rPr>
          <w:rFonts w:asciiTheme="majorBidi" w:hAnsiTheme="majorBidi" w:cs="Simplified Arabic"/>
          <w:sz w:val="32"/>
          <w:szCs w:val="32"/>
          <w:rtl/>
        </w:rPr>
      </w:pPr>
      <w:r>
        <w:rPr>
          <w:rFonts w:asciiTheme="majorBidi" w:hAnsiTheme="majorBidi" w:cs="Simplified Arabic" w:hint="cs"/>
          <w:sz w:val="32"/>
          <w:szCs w:val="32"/>
          <w:rtl/>
        </w:rPr>
        <w:t xml:space="preserve">ولما كانت المساحة المطلوبة للكتابة محدودة ركز البحث بشكل خاص على المباحث الكلية في هذا العقد </w:t>
      </w:r>
      <w:proofErr w:type="spellStart"/>
      <w:r>
        <w:rPr>
          <w:rFonts w:asciiTheme="majorBidi" w:hAnsiTheme="majorBidi" w:cs="Simplified Arabic"/>
          <w:sz w:val="32"/>
          <w:szCs w:val="32"/>
          <w:rtl/>
        </w:rPr>
        <w:t>–</w:t>
      </w:r>
      <w:proofErr w:type="spellEnd"/>
      <w:r>
        <w:rPr>
          <w:rFonts w:asciiTheme="majorBidi" w:hAnsiTheme="majorBidi" w:cs="Simplified Arabic" w:hint="cs"/>
          <w:sz w:val="32"/>
          <w:szCs w:val="32"/>
          <w:rtl/>
        </w:rPr>
        <w:t xml:space="preserve"> بما يسهم في توضيح </w:t>
      </w:r>
      <w:proofErr w:type="spellStart"/>
      <w:r>
        <w:rPr>
          <w:rFonts w:asciiTheme="majorBidi" w:hAnsiTheme="majorBidi" w:cs="Simplified Arabic" w:hint="cs"/>
          <w:sz w:val="32"/>
          <w:szCs w:val="32"/>
          <w:rtl/>
        </w:rPr>
        <w:t>موضوعاته،</w:t>
      </w:r>
      <w:proofErr w:type="spellEnd"/>
      <w:r>
        <w:rPr>
          <w:rFonts w:asciiTheme="majorBidi" w:hAnsiTheme="majorBidi" w:cs="Simplified Arabic" w:hint="cs"/>
          <w:sz w:val="32"/>
          <w:szCs w:val="32"/>
          <w:rtl/>
        </w:rPr>
        <w:t xml:space="preserve"> وتصحيح التعامل به ويخدم الجانب التطبيقي منه في البنوك </w:t>
      </w:r>
      <w:proofErr w:type="spellStart"/>
      <w:r>
        <w:rPr>
          <w:rFonts w:asciiTheme="majorBidi" w:hAnsiTheme="majorBidi" w:cs="Simplified Arabic" w:hint="cs"/>
          <w:sz w:val="32"/>
          <w:szCs w:val="32"/>
          <w:rtl/>
        </w:rPr>
        <w:t>الإسلامية،</w:t>
      </w:r>
      <w:proofErr w:type="spellEnd"/>
      <w:r>
        <w:rPr>
          <w:rFonts w:asciiTheme="majorBidi" w:hAnsiTheme="majorBidi" w:cs="Simplified Arabic" w:hint="cs"/>
          <w:sz w:val="32"/>
          <w:szCs w:val="32"/>
          <w:rtl/>
        </w:rPr>
        <w:t xml:space="preserve"> معتمداً فيما جاء فيه من أحكام على الكتب المعتمدة في كل مذهب والفنون الأخرى الموثوق بها كما يتضح هذا جلياً من التوثيق للمعلومات بالهامش وقائمة المصادر.</w:t>
      </w:r>
    </w:p>
    <w:p w:rsidR="009953EB" w:rsidRPr="009953EB" w:rsidRDefault="009953EB" w:rsidP="009953EB">
      <w:pPr>
        <w:spacing w:after="240" w:line="276" w:lineRule="auto"/>
        <w:jc w:val="both"/>
        <w:rPr>
          <w:rFonts w:asciiTheme="majorBidi" w:hAnsiTheme="majorBidi" w:cs="Simplified Arabic"/>
          <w:b/>
          <w:bCs/>
          <w:sz w:val="32"/>
          <w:szCs w:val="32"/>
          <w:rtl/>
        </w:rPr>
      </w:pPr>
      <w:proofErr w:type="gramStart"/>
      <w:r w:rsidRPr="009953EB">
        <w:rPr>
          <w:rFonts w:asciiTheme="majorBidi" w:hAnsiTheme="majorBidi" w:cs="Simplified Arabic" w:hint="cs"/>
          <w:b/>
          <w:bCs/>
          <w:sz w:val="32"/>
          <w:szCs w:val="32"/>
          <w:rtl/>
        </w:rPr>
        <w:t>أهد</w:t>
      </w:r>
      <w:r>
        <w:rPr>
          <w:rFonts w:asciiTheme="majorBidi" w:hAnsiTheme="majorBidi" w:cs="Simplified Arabic" w:hint="cs"/>
          <w:b/>
          <w:bCs/>
          <w:sz w:val="32"/>
          <w:szCs w:val="32"/>
          <w:rtl/>
        </w:rPr>
        <w:t>ا</w:t>
      </w:r>
      <w:r w:rsidRPr="009953EB">
        <w:rPr>
          <w:rFonts w:asciiTheme="majorBidi" w:hAnsiTheme="majorBidi" w:cs="Simplified Arabic" w:hint="cs"/>
          <w:b/>
          <w:bCs/>
          <w:sz w:val="32"/>
          <w:szCs w:val="32"/>
          <w:rtl/>
        </w:rPr>
        <w:t>ف</w:t>
      </w:r>
      <w:proofErr w:type="gramEnd"/>
      <w:r w:rsidRPr="009953EB">
        <w:rPr>
          <w:rFonts w:asciiTheme="majorBidi" w:hAnsiTheme="majorBidi" w:cs="Simplified Arabic" w:hint="cs"/>
          <w:b/>
          <w:bCs/>
          <w:sz w:val="32"/>
          <w:szCs w:val="32"/>
          <w:rtl/>
        </w:rPr>
        <w:t xml:space="preserve"> البحث:</w:t>
      </w:r>
    </w:p>
    <w:p w:rsidR="009953EB" w:rsidRDefault="009953EB" w:rsidP="009953EB">
      <w:pPr>
        <w:pStyle w:val="a4"/>
        <w:numPr>
          <w:ilvl w:val="0"/>
          <w:numId w:val="38"/>
        </w:numPr>
        <w:spacing w:after="240" w:line="276" w:lineRule="auto"/>
        <w:jc w:val="both"/>
        <w:rPr>
          <w:rFonts w:asciiTheme="majorBidi" w:hAnsiTheme="majorBidi" w:cs="Simplified Arabic"/>
          <w:sz w:val="32"/>
          <w:szCs w:val="32"/>
        </w:rPr>
      </w:pPr>
      <w:r>
        <w:rPr>
          <w:rFonts w:asciiTheme="majorBidi" w:hAnsiTheme="majorBidi" w:cs="Simplified Arabic" w:hint="cs"/>
          <w:sz w:val="32"/>
          <w:szCs w:val="32"/>
          <w:rtl/>
        </w:rPr>
        <w:t xml:space="preserve">التعريف بصيغة الإجارة المنتهية بالتمليك التي </w:t>
      </w:r>
      <w:proofErr w:type="gramStart"/>
      <w:r>
        <w:rPr>
          <w:rFonts w:asciiTheme="majorBidi" w:hAnsiTheme="majorBidi" w:cs="Simplified Arabic" w:hint="cs"/>
          <w:sz w:val="32"/>
          <w:szCs w:val="32"/>
          <w:rtl/>
        </w:rPr>
        <w:t>بدأت</w:t>
      </w:r>
      <w:proofErr w:type="gramEnd"/>
      <w:r>
        <w:rPr>
          <w:rFonts w:asciiTheme="majorBidi" w:hAnsiTheme="majorBidi" w:cs="Simplified Arabic" w:hint="cs"/>
          <w:sz w:val="32"/>
          <w:szCs w:val="32"/>
          <w:rtl/>
        </w:rPr>
        <w:t xml:space="preserve"> البنوك الإسلامية اعتمادها.</w:t>
      </w:r>
    </w:p>
    <w:p w:rsidR="009953EB" w:rsidRDefault="009953EB" w:rsidP="009953EB">
      <w:pPr>
        <w:pStyle w:val="a4"/>
        <w:numPr>
          <w:ilvl w:val="0"/>
          <w:numId w:val="38"/>
        </w:numPr>
        <w:spacing w:after="240" w:line="276" w:lineRule="auto"/>
        <w:jc w:val="both"/>
        <w:rPr>
          <w:rFonts w:asciiTheme="majorBidi" w:hAnsiTheme="majorBidi" w:cs="Simplified Arabic"/>
          <w:sz w:val="32"/>
          <w:szCs w:val="32"/>
        </w:rPr>
      </w:pPr>
      <w:r>
        <w:rPr>
          <w:rFonts w:asciiTheme="majorBidi" w:hAnsiTheme="majorBidi" w:cs="Simplified Arabic" w:hint="cs"/>
          <w:sz w:val="32"/>
          <w:szCs w:val="32"/>
          <w:rtl/>
        </w:rPr>
        <w:t>بيان ميزاتها التنموية والاقتصادية.</w:t>
      </w:r>
    </w:p>
    <w:p w:rsidR="009953EB" w:rsidRPr="009953EB" w:rsidRDefault="009953EB" w:rsidP="001960CD">
      <w:pPr>
        <w:pStyle w:val="a4"/>
        <w:numPr>
          <w:ilvl w:val="0"/>
          <w:numId w:val="38"/>
        </w:numPr>
        <w:spacing w:after="240" w:line="276" w:lineRule="auto"/>
        <w:jc w:val="both"/>
        <w:rPr>
          <w:rFonts w:asciiTheme="majorBidi" w:hAnsiTheme="majorBidi" w:cs="Simplified Arabic"/>
          <w:sz w:val="32"/>
          <w:szCs w:val="32"/>
          <w:rtl/>
        </w:rPr>
      </w:pPr>
      <w:r w:rsidRPr="009953EB">
        <w:rPr>
          <w:rFonts w:asciiTheme="majorBidi" w:hAnsiTheme="majorBidi" w:cs="Simplified Arabic" w:hint="cs"/>
          <w:sz w:val="32"/>
          <w:szCs w:val="32"/>
          <w:rtl/>
        </w:rPr>
        <w:lastRenderedPageBreak/>
        <w:t>تقديم التطبيق العملي للإجارة المنتهية بالتمليك من واقع التجربة العملية للبنوك الإسلامية.</w:t>
      </w:r>
    </w:p>
    <w:p w:rsidR="009953EB" w:rsidRPr="009953EB" w:rsidRDefault="009953EB" w:rsidP="009953EB">
      <w:pPr>
        <w:spacing w:after="240" w:line="276" w:lineRule="auto"/>
        <w:ind w:left="32"/>
        <w:jc w:val="both"/>
        <w:rPr>
          <w:rFonts w:asciiTheme="majorBidi" w:hAnsiTheme="majorBidi" w:cs="Simplified Arabic"/>
          <w:b/>
          <w:bCs/>
          <w:sz w:val="32"/>
          <w:szCs w:val="32"/>
          <w:rtl/>
        </w:rPr>
      </w:pPr>
      <w:proofErr w:type="gramStart"/>
      <w:r w:rsidRPr="009953EB">
        <w:rPr>
          <w:rFonts w:asciiTheme="majorBidi" w:hAnsiTheme="majorBidi" w:cs="Simplified Arabic"/>
          <w:b/>
          <w:bCs/>
          <w:sz w:val="32"/>
          <w:szCs w:val="32"/>
          <w:rtl/>
        </w:rPr>
        <w:t>منهج</w:t>
      </w:r>
      <w:proofErr w:type="gramEnd"/>
      <w:r w:rsidRPr="009953EB">
        <w:rPr>
          <w:rFonts w:asciiTheme="majorBidi" w:hAnsiTheme="majorBidi" w:cs="Simplified Arabic"/>
          <w:b/>
          <w:bCs/>
          <w:sz w:val="32"/>
          <w:szCs w:val="32"/>
          <w:rtl/>
        </w:rPr>
        <w:t xml:space="preserve"> البحث</w:t>
      </w:r>
    </w:p>
    <w:p w:rsidR="00D87AE5" w:rsidRDefault="009953EB" w:rsidP="00D87AE5">
      <w:pPr>
        <w:spacing w:after="240" w:line="276" w:lineRule="auto"/>
        <w:ind w:left="32"/>
        <w:jc w:val="both"/>
        <w:rPr>
          <w:rFonts w:asciiTheme="majorBidi" w:hAnsiTheme="majorBidi" w:cs="Simplified Arabic"/>
          <w:sz w:val="32"/>
          <w:szCs w:val="32"/>
          <w:rtl/>
        </w:rPr>
      </w:pPr>
      <w:proofErr w:type="spellStart"/>
      <w:r w:rsidRPr="009D0BFF">
        <w:rPr>
          <w:rFonts w:asciiTheme="majorBidi" w:hAnsiTheme="majorBidi" w:cs="Simplified Arabic"/>
          <w:sz w:val="32"/>
          <w:szCs w:val="32"/>
          <w:rtl/>
        </w:rPr>
        <w:t>الاستقرائ</w:t>
      </w:r>
      <w:r w:rsidR="00D87AE5">
        <w:rPr>
          <w:rFonts w:asciiTheme="majorBidi" w:hAnsiTheme="majorBidi" w:cs="Simplified Arabic"/>
          <w:sz w:val="32"/>
          <w:szCs w:val="32"/>
          <w:rtl/>
        </w:rPr>
        <w:t>ي،</w:t>
      </w:r>
      <w:proofErr w:type="spellEnd"/>
      <w:r w:rsidR="00D87AE5">
        <w:rPr>
          <w:rFonts w:asciiTheme="majorBidi" w:hAnsiTheme="majorBidi" w:cs="Simplified Arabic"/>
          <w:sz w:val="32"/>
          <w:szCs w:val="32"/>
          <w:rtl/>
        </w:rPr>
        <w:t xml:space="preserve"> </w:t>
      </w:r>
      <w:proofErr w:type="spellStart"/>
      <w:r w:rsidR="00D87AE5">
        <w:rPr>
          <w:rFonts w:asciiTheme="majorBidi" w:hAnsiTheme="majorBidi" w:cs="Simplified Arabic"/>
          <w:sz w:val="32"/>
          <w:szCs w:val="32"/>
          <w:rtl/>
        </w:rPr>
        <w:t>الاستنباطي،</w:t>
      </w:r>
      <w:proofErr w:type="spellEnd"/>
      <w:r w:rsidR="00D87AE5">
        <w:rPr>
          <w:rFonts w:asciiTheme="majorBidi" w:hAnsiTheme="majorBidi" w:cs="Simplified Arabic"/>
          <w:sz w:val="32"/>
          <w:szCs w:val="32"/>
          <w:rtl/>
        </w:rPr>
        <w:t xml:space="preserve"> </w:t>
      </w:r>
      <w:proofErr w:type="spellStart"/>
      <w:r w:rsidR="00D87AE5">
        <w:rPr>
          <w:rFonts w:asciiTheme="majorBidi" w:hAnsiTheme="majorBidi" w:cs="Simplified Arabic"/>
          <w:sz w:val="32"/>
          <w:szCs w:val="32"/>
          <w:rtl/>
        </w:rPr>
        <w:t>التاريخي،</w:t>
      </w:r>
      <w:proofErr w:type="spellEnd"/>
      <w:r w:rsidR="00D87AE5">
        <w:rPr>
          <w:rFonts w:asciiTheme="majorBidi" w:hAnsiTheme="majorBidi" w:cs="Simplified Arabic"/>
          <w:sz w:val="32"/>
          <w:szCs w:val="32"/>
          <w:rtl/>
        </w:rPr>
        <w:t xml:space="preserve"> الوصفي</w:t>
      </w:r>
      <w:r w:rsidR="00D87AE5">
        <w:rPr>
          <w:rFonts w:asciiTheme="majorBidi" w:hAnsiTheme="majorBidi" w:cs="Simplified Arabic" w:hint="cs"/>
          <w:sz w:val="32"/>
          <w:szCs w:val="32"/>
          <w:rtl/>
        </w:rPr>
        <w:t>.</w:t>
      </w:r>
    </w:p>
    <w:p w:rsidR="00D87AE5" w:rsidRPr="00D87AE5" w:rsidRDefault="00D87AE5" w:rsidP="00D87AE5">
      <w:pPr>
        <w:spacing w:after="240" w:line="276" w:lineRule="auto"/>
        <w:ind w:left="32"/>
        <w:jc w:val="both"/>
        <w:rPr>
          <w:rFonts w:asciiTheme="majorBidi" w:hAnsiTheme="majorBidi" w:cs="Simplified Arabic"/>
          <w:b/>
          <w:bCs/>
          <w:sz w:val="32"/>
          <w:szCs w:val="32"/>
          <w:rtl/>
        </w:rPr>
      </w:pPr>
      <w:r w:rsidRPr="00D87AE5">
        <w:rPr>
          <w:rFonts w:asciiTheme="majorBidi" w:hAnsiTheme="majorBidi" w:cs="Simplified Arabic" w:hint="cs"/>
          <w:b/>
          <w:bCs/>
          <w:sz w:val="32"/>
          <w:szCs w:val="32"/>
          <w:rtl/>
        </w:rPr>
        <w:t>هيكل البحث:</w:t>
      </w:r>
    </w:p>
    <w:p w:rsidR="00D87AE5" w:rsidRDefault="00D87AE5" w:rsidP="00D87AE5">
      <w:pPr>
        <w:spacing w:after="240" w:line="276" w:lineRule="auto"/>
        <w:ind w:left="32"/>
        <w:jc w:val="both"/>
        <w:rPr>
          <w:rFonts w:asciiTheme="majorBidi" w:hAnsiTheme="majorBidi" w:cs="Simplified Arabic"/>
          <w:sz w:val="32"/>
          <w:szCs w:val="32"/>
          <w:rtl/>
        </w:rPr>
      </w:pPr>
      <w:r>
        <w:rPr>
          <w:rFonts w:asciiTheme="majorBidi" w:hAnsiTheme="majorBidi" w:cs="Simplified Arabic" w:hint="cs"/>
          <w:sz w:val="32"/>
          <w:szCs w:val="32"/>
          <w:rtl/>
        </w:rPr>
        <w:t xml:space="preserve"> </w:t>
      </w:r>
      <w:r w:rsidR="00F32AAA" w:rsidRPr="009D0BFF">
        <w:rPr>
          <w:rFonts w:asciiTheme="majorBidi" w:hAnsiTheme="majorBidi" w:cs="Simplified Arabic"/>
          <w:sz w:val="32"/>
          <w:szCs w:val="32"/>
          <w:rtl/>
        </w:rPr>
        <w:t xml:space="preserve">قد قسمت البحث إلى </w:t>
      </w:r>
      <w:proofErr w:type="spellStart"/>
      <w:r w:rsidR="00F32AAA" w:rsidRPr="009D0BFF">
        <w:rPr>
          <w:rFonts w:asciiTheme="majorBidi" w:hAnsiTheme="majorBidi" w:cs="Simplified Arabic"/>
          <w:sz w:val="32"/>
          <w:szCs w:val="32"/>
          <w:rtl/>
        </w:rPr>
        <w:t>مقدمة</w:t>
      </w:r>
      <w:r w:rsid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gramStart"/>
      <w:r>
        <w:rPr>
          <w:rFonts w:asciiTheme="majorBidi" w:hAnsiTheme="majorBidi" w:cs="Simplified Arabic" w:hint="cs"/>
          <w:sz w:val="32"/>
          <w:szCs w:val="32"/>
          <w:rtl/>
        </w:rPr>
        <w:t>وخمسة</w:t>
      </w:r>
      <w:proofErr w:type="gramEnd"/>
      <w:r>
        <w:rPr>
          <w:rFonts w:asciiTheme="majorBidi" w:hAnsiTheme="majorBidi" w:cs="Simplified Arabic"/>
          <w:sz w:val="32"/>
          <w:szCs w:val="32"/>
          <w:rtl/>
        </w:rPr>
        <w:t xml:space="preserve"> مباحث وخـاتمة </w:t>
      </w:r>
      <w:r>
        <w:rPr>
          <w:rFonts w:asciiTheme="majorBidi" w:hAnsiTheme="majorBidi" w:cs="Simplified Arabic" w:hint="cs"/>
          <w:sz w:val="32"/>
          <w:szCs w:val="32"/>
          <w:rtl/>
        </w:rPr>
        <w:t>و</w:t>
      </w:r>
      <w:r>
        <w:rPr>
          <w:rFonts w:asciiTheme="majorBidi" w:hAnsiTheme="majorBidi" w:cs="Simplified Arabic"/>
          <w:sz w:val="32"/>
          <w:szCs w:val="32"/>
          <w:rtl/>
        </w:rPr>
        <w:t>الفهارس والملاحق</w:t>
      </w:r>
      <w:r>
        <w:rPr>
          <w:rFonts w:asciiTheme="majorBidi" w:hAnsiTheme="majorBidi" w:cs="Simplified Arabic" w:hint="cs"/>
          <w:sz w:val="32"/>
          <w:szCs w:val="32"/>
          <w:rtl/>
        </w:rPr>
        <w:t>.</w:t>
      </w:r>
    </w:p>
    <w:p w:rsidR="00F32AAA" w:rsidRPr="009D0BFF" w:rsidRDefault="00D87AE5" w:rsidP="00D87AE5">
      <w:pPr>
        <w:spacing w:after="240" w:line="276" w:lineRule="auto"/>
        <w:ind w:left="32"/>
        <w:jc w:val="both"/>
        <w:rPr>
          <w:rFonts w:asciiTheme="majorBidi" w:hAnsiTheme="majorBidi" w:cs="Simplified Arabic"/>
          <w:sz w:val="32"/>
          <w:szCs w:val="32"/>
        </w:rPr>
      </w:pPr>
      <w:proofErr w:type="spellStart"/>
      <w:proofErr w:type="gramStart"/>
      <w:r>
        <w:rPr>
          <w:rFonts w:asciiTheme="majorBidi" w:hAnsiTheme="majorBidi" w:cs="Simplified Arabic" w:hint="cs"/>
          <w:sz w:val="32"/>
          <w:szCs w:val="32"/>
          <w:rtl/>
        </w:rPr>
        <w:t>ال</w:t>
      </w:r>
      <w:r w:rsidR="00F32AAA" w:rsidRPr="009D0BFF">
        <w:rPr>
          <w:rFonts w:asciiTheme="majorBidi" w:hAnsiTheme="majorBidi" w:cs="Simplified Arabic"/>
          <w:sz w:val="32"/>
          <w:szCs w:val="32"/>
          <w:rtl/>
        </w:rPr>
        <w:t>مقدمة</w:t>
      </w:r>
      <w:proofErr w:type="gramEnd"/>
      <w:r w:rsid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وقد اشتملت </w:t>
      </w:r>
      <w:proofErr w:type="spellStart"/>
      <w:r w:rsidR="00F32AAA" w:rsidRPr="009D0BFF">
        <w:rPr>
          <w:rFonts w:asciiTheme="majorBidi" w:hAnsiTheme="majorBidi" w:cs="Simplified Arabic"/>
          <w:sz w:val="32"/>
          <w:szCs w:val="32"/>
          <w:rtl/>
        </w:rPr>
        <w:t>على</w:t>
      </w:r>
      <w:r w:rsid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عنوان </w:t>
      </w:r>
      <w:proofErr w:type="spellStart"/>
      <w:r w:rsidR="00F32AAA" w:rsidRPr="009D0BFF">
        <w:rPr>
          <w:rFonts w:asciiTheme="majorBidi" w:hAnsiTheme="majorBidi" w:cs="Simplified Arabic"/>
          <w:sz w:val="32"/>
          <w:szCs w:val="32"/>
          <w:rtl/>
        </w:rPr>
        <w:t>البحث</w:t>
      </w:r>
      <w:r w:rsidR="00F32AAA" w:rsidRPr="00D87AE5">
        <w:rPr>
          <w:rFonts w:asciiTheme="majorBidi" w:hAnsiTheme="majorBidi" w:cs="Simplified Arabic"/>
          <w:b/>
          <w:bCs/>
          <w:sz w:val="32"/>
          <w:szCs w:val="32"/>
          <w:rtl/>
        </w:rPr>
        <w:t>،</w:t>
      </w:r>
      <w:proofErr w:type="spellEnd"/>
      <w:r w:rsidR="00F32AAA" w:rsidRPr="009D0BFF">
        <w:rPr>
          <w:rFonts w:asciiTheme="majorBidi" w:hAnsiTheme="majorBidi" w:cs="Simplified Arabic"/>
          <w:sz w:val="32"/>
          <w:szCs w:val="32"/>
          <w:rtl/>
        </w:rPr>
        <w:t xml:space="preserve"> سبب اختيار موضوع </w:t>
      </w:r>
      <w:proofErr w:type="spellStart"/>
      <w:r w:rsidR="00F32AAA" w:rsidRPr="009D0BFF">
        <w:rPr>
          <w:rFonts w:asciiTheme="majorBidi" w:hAnsiTheme="majorBidi" w:cs="Simplified Arabic"/>
          <w:sz w:val="32"/>
          <w:szCs w:val="32"/>
          <w:rtl/>
        </w:rPr>
        <w:t>البحث</w:t>
      </w:r>
      <w:r w:rsid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وأهميته،</w:t>
      </w:r>
      <w:proofErr w:type="spellEnd"/>
      <w:r w:rsidR="00F32AAA" w:rsidRPr="009D0BFF">
        <w:rPr>
          <w:rFonts w:asciiTheme="majorBidi" w:hAnsiTheme="majorBidi" w:cs="Simplified Arabic"/>
          <w:sz w:val="32"/>
          <w:szCs w:val="32"/>
          <w:rtl/>
        </w:rPr>
        <w:t xml:space="preserve"> خطة </w:t>
      </w:r>
      <w:proofErr w:type="spellStart"/>
      <w:r w:rsidR="00F32AAA" w:rsidRPr="009D0BFF">
        <w:rPr>
          <w:rFonts w:asciiTheme="majorBidi" w:hAnsiTheme="majorBidi" w:cs="Simplified Arabic"/>
          <w:sz w:val="32"/>
          <w:szCs w:val="32"/>
          <w:rtl/>
        </w:rPr>
        <w:t>البحث،</w:t>
      </w:r>
      <w:proofErr w:type="spellEnd"/>
      <w:r w:rsidR="00F32AAA" w:rsidRPr="009D0BFF">
        <w:rPr>
          <w:rFonts w:asciiTheme="majorBidi" w:hAnsiTheme="majorBidi" w:cs="Simplified Arabic"/>
          <w:sz w:val="32"/>
          <w:szCs w:val="32"/>
          <w:rtl/>
        </w:rPr>
        <w:t xml:space="preserve"> منهج البحث.</w:t>
      </w:r>
    </w:p>
    <w:p w:rsidR="00561BF2" w:rsidRPr="00561BF2" w:rsidRDefault="00561BF2" w:rsidP="001960CD">
      <w:pPr>
        <w:pStyle w:val="a4"/>
        <w:numPr>
          <w:ilvl w:val="0"/>
          <w:numId w:val="35"/>
        </w:numPr>
        <w:tabs>
          <w:tab w:val="num" w:pos="746"/>
        </w:tabs>
        <w:spacing w:after="240" w:line="276" w:lineRule="auto"/>
        <w:jc w:val="both"/>
        <w:rPr>
          <w:rFonts w:asciiTheme="majorBidi" w:hAnsiTheme="majorBidi" w:cs="Simplified Arabic"/>
          <w:sz w:val="32"/>
          <w:szCs w:val="32"/>
          <w:rtl/>
        </w:rPr>
      </w:pPr>
      <w:proofErr w:type="gramStart"/>
      <w:r w:rsidRPr="00561BF2">
        <w:rPr>
          <w:rFonts w:asciiTheme="majorBidi" w:hAnsiTheme="majorBidi" w:cs="Simplified Arabic"/>
          <w:sz w:val="32"/>
          <w:szCs w:val="32"/>
          <w:rtl/>
        </w:rPr>
        <w:t>المبحث</w:t>
      </w:r>
      <w:proofErr w:type="gramEnd"/>
      <w:r w:rsidRPr="00561BF2">
        <w:rPr>
          <w:rFonts w:asciiTheme="majorBidi" w:hAnsiTheme="majorBidi" w:cs="Simplified Arabic"/>
          <w:sz w:val="32"/>
          <w:szCs w:val="32"/>
          <w:rtl/>
        </w:rPr>
        <w:t xml:space="preserve"> </w:t>
      </w:r>
      <w:proofErr w:type="spellStart"/>
      <w:r w:rsidRPr="00561BF2">
        <w:rPr>
          <w:rFonts w:asciiTheme="majorBidi" w:hAnsiTheme="majorBidi" w:cs="Simplified Arabic"/>
          <w:sz w:val="32"/>
          <w:szCs w:val="32"/>
          <w:rtl/>
        </w:rPr>
        <w:t>الأول:</w:t>
      </w:r>
      <w:proofErr w:type="spellEnd"/>
      <w:r w:rsidRPr="00561BF2">
        <w:rPr>
          <w:rFonts w:asciiTheme="majorBidi" w:hAnsiTheme="majorBidi" w:cs="Simplified Arabic"/>
          <w:sz w:val="32"/>
          <w:szCs w:val="32"/>
          <w:rtl/>
        </w:rPr>
        <w:t xml:space="preserve"> المفاهيم الأساسية</w:t>
      </w:r>
    </w:p>
    <w:p w:rsidR="00561BF2" w:rsidRPr="00561BF2" w:rsidRDefault="00561BF2" w:rsidP="001960CD">
      <w:pPr>
        <w:pStyle w:val="a4"/>
        <w:numPr>
          <w:ilvl w:val="0"/>
          <w:numId w:val="35"/>
        </w:numPr>
        <w:tabs>
          <w:tab w:val="num" w:pos="746"/>
        </w:tabs>
        <w:spacing w:after="240" w:line="276" w:lineRule="auto"/>
        <w:jc w:val="both"/>
        <w:rPr>
          <w:rFonts w:asciiTheme="majorBidi" w:hAnsiTheme="majorBidi" w:cs="Simplified Arabic"/>
          <w:sz w:val="32"/>
          <w:szCs w:val="32"/>
          <w:rtl/>
        </w:rPr>
      </w:pPr>
      <w:proofErr w:type="gramStart"/>
      <w:r w:rsidRPr="00561BF2">
        <w:rPr>
          <w:rFonts w:asciiTheme="majorBidi" w:hAnsiTheme="majorBidi" w:cs="Simplified Arabic"/>
          <w:sz w:val="32"/>
          <w:szCs w:val="32"/>
          <w:rtl/>
        </w:rPr>
        <w:t>المبحث</w:t>
      </w:r>
      <w:proofErr w:type="gramEnd"/>
      <w:r w:rsidRPr="00561BF2">
        <w:rPr>
          <w:rFonts w:asciiTheme="majorBidi" w:hAnsiTheme="majorBidi" w:cs="Simplified Arabic"/>
          <w:sz w:val="32"/>
          <w:szCs w:val="32"/>
          <w:rtl/>
        </w:rPr>
        <w:t xml:space="preserve"> </w:t>
      </w:r>
      <w:proofErr w:type="spellStart"/>
      <w:r w:rsidRPr="00561BF2">
        <w:rPr>
          <w:rFonts w:asciiTheme="majorBidi" w:hAnsiTheme="majorBidi" w:cs="Simplified Arabic"/>
          <w:sz w:val="32"/>
          <w:szCs w:val="32"/>
          <w:rtl/>
        </w:rPr>
        <w:t>الثاني:</w:t>
      </w:r>
      <w:proofErr w:type="spellEnd"/>
      <w:r w:rsidRPr="00561BF2">
        <w:rPr>
          <w:rFonts w:asciiTheme="majorBidi" w:hAnsiTheme="majorBidi" w:cs="Simplified Arabic"/>
          <w:sz w:val="32"/>
          <w:szCs w:val="32"/>
          <w:rtl/>
        </w:rPr>
        <w:t xml:space="preserve"> تعريف الإجارة المنتهية بالتمليك</w:t>
      </w:r>
    </w:p>
    <w:p w:rsidR="00561BF2" w:rsidRPr="00561BF2" w:rsidRDefault="00561BF2" w:rsidP="001960CD">
      <w:pPr>
        <w:pStyle w:val="a4"/>
        <w:numPr>
          <w:ilvl w:val="0"/>
          <w:numId w:val="35"/>
        </w:numPr>
        <w:tabs>
          <w:tab w:val="num" w:pos="746"/>
        </w:tabs>
        <w:spacing w:after="240" w:line="276" w:lineRule="auto"/>
        <w:jc w:val="both"/>
        <w:rPr>
          <w:rFonts w:asciiTheme="majorBidi" w:hAnsiTheme="majorBidi" w:cs="Simplified Arabic"/>
          <w:sz w:val="32"/>
          <w:szCs w:val="32"/>
          <w:rtl/>
        </w:rPr>
      </w:pPr>
      <w:proofErr w:type="gramStart"/>
      <w:r w:rsidRPr="00561BF2">
        <w:rPr>
          <w:rFonts w:asciiTheme="majorBidi" w:hAnsiTheme="majorBidi" w:cs="Simplified Arabic"/>
          <w:sz w:val="32"/>
          <w:szCs w:val="32"/>
          <w:rtl/>
        </w:rPr>
        <w:t>المبحث</w:t>
      </w:r>
      <w:proofErr w:type="gramEnd"/>
      <w:r w:rsidRPr="00561BF2">
        <w:rPr>
          <w:rFonts w:asciiTheme="majorBidi" w:hAnsiTheme="majorBidi" w:cs="Simplified Arabic"/>
          <w:sz w:val="32"/>
          <w:szCs w:val="32"/>
          <w:rtl/>
        </w:rPr>
        <w:t xml:space="preserve"> </w:t>
      </w:r>
      <w:proofErr w:type="spellStart"/>
      <w:r w:rsidRPr="00561BF2">
        <w:rPr>
          <w:rFonts w:asciiTheme="majorBidi" w:hAnsiTheme="majorBidi" w:cs="Simplified Arabic"/>
          <w:sz w:val="32"/>
          <w:szCs w:val="32"/>
          <w:rtl/>
        </w:rPr>
        <w:t>الثالث:</w:t>
      </w:r>
      <w:proofErr w:type="spellEnd"/>
      <w:r w:rsidRPr="00561BF2">
        <w:rPr>
          <w:rFonts w:asciiTheme="majorBidi" w:hAnsiTheme="majorBidi" w:cs="Simplified Arabic"/>
          <w:sz w:val="32"/>
          <w:szCs w:val="32"/>
          <w:rtl/>
        </w:rPr>
        <w:t xml:space="preserve"> نشأة الإجارة المنتهية بالتمليك</w:t>
      </w:r>
    </w:p>
    <w:p w:rsidR="00561BF2" w:rsidRPr="00561BF2" w:rsidRDefault="00561BF2" w:rsidP="001960CD">
      <w:pPr>
        <w:pStyle w:val="a4"/>
        <w:numPr>
          <w:ilvl w:val="0"/>
          <w:numId w:val="35"/>
        </w:numPr>
        <w:tabs>
          <w:tab w:val="num" w:pos="746"/>
        </w:tabs>
        <w:spacing w:after="240" w:line="276" w:lineRule="auto"/>
        <w:jc w:val="both"/>
        <w:rPr>
          <w:rFonts w:asciiTheme="majorBidi" w:hAnsiTheme="majorBidi" w:cs="Simplified Arabic"/>
          <w:sz w:val="32"/>
          <w:szCs w:val="32"/>
          <w:rtl/>
        </w:rPr>
      </w:pPr>
      <w:proofErr w:type="gramStart"/>
      <w:r w:rsidRPr="00561BF2">
        <w:rPr>
          <w:rFonts w:asciiTheme="majorBidi" w:hAnsiTheme="majorBidi" w:cs="Simplified Arabic"/>
          <w:sz w:val="32"/>
          <w:szCs w:val="32"/>
          <w:rtl/>
        </w:rPr>
        <w:t>المبحث</w:t>
      </w:r>
      <w:proofErr w:type="gramEnd"/>
      <w:r w:rsidRPr="00561BF2">
        <w:rPr>
          <w:rFonts w:asciiTheme="majorBidi" w:hAnsiTheme="majorBidi" w:cs="Simplified Arabic"/>
          <w:sz w:val="32"/>
          <w:szCs w:val="32"/>
          <w:rtl/>
        </w:rPr>
        <w:t xml:space="preserve"> </w:t>
      </w:r>
      <w:proofErr w:type="spellStart"/>
      <w:r w:rsidRPr="00561BF2">
        <w:rPr>
          <w:rFonts w:asciiTheme="majorBidi" w:hAnsiTheme="majorBidi" w:cs="Simplified Arabic"/>
          <w:sz w:val="32"/>
          <w:szCs w:val="32"/>
          <w:rtl/>
        </w:rPr>
        <w:t>الرابع:</w:t>
      </w:r>
      <w:proofErr w:type="spellEnd"/>
      <w:r w:rsidRPr="00561BF2">
        <w:rPr>
          <w:rFonts w:asciiTheme="majorBidi" w:hAnsiTheme="majorBidi" w:cs="Simplified Arabic"/>
          <w:sz w:val="32"/>
          <w:szCs w:val="32"/>
          <w:rtl/>
        </w:rPr>
        <w:t xml:space="preserve"> صور الإجارة المنتهية بالتمليك</w:t>
      </w:r>
    </w:p>
    <w:p w:rsidR="00561BF2" w:rsidRPr="00561BF2" w:rsidRDefault="00561BF2" w:rsidP="001960CD">
      <w:pPr>
        <w:pStyle w:val="a4"/>
        <w:numPr>
          <w:ilvl w:val="0"/>
          <w:numId w:val="35"/>
        </w:numPr>
        <w:tabs>
          <w:tab w:val="num" w:pos="746"/>
        </w:tabs>
        <w:spacing w:after="240" w:line="276" w:lineRule="auto"/>
        <w:jc w:val="both"/>
        <w:rPr>
          <w:rFonts w:asciiTheme="majorBidi" w:hAnsiTheme="majorBidi" w:cs="Simplified Arabic"/>
          <w:sz w:val="32"/>
          <w:szCs w:val="32"/>
          <w:rtl/>
        </w:rPr>
      </w:pPr>
      <w:proofErr w:type="gramStart"/>
      <w:r w:rsidRPr="00561BF2">
        <w:rPr>
          <w:rFonts w:asciiTheme="majorBidi" w:hAnsiTheme="majorBidi" w:cs="Simplified Arabic"/>
          <w:sz w:val="32"/>
          <w:szCs w:val="32"/>
          <w:rtl/>
        </w:rPr>
        <w:t>المبحث</w:t>
      </w:r>
      <w:proofErr w:type="gramEnd"/>
      <w:r w:rsidRPr="00561BF2">
        <w:rPr>
          <w:rFonts w:asciiTheme="majorBidi" w:hAnsiTheme="majorBidi" w:cs="Simplified Arabic"/>
          <w:sz w:val="32"/>
          <w:szCs w:val="32"/>
          <w:rtl/>
        </w:rPr>
        <w:t xml:space="preserve"> </w:t>
      </w:r>
      <w:proofErr w:type="spellStart"/>
      <w:r w:rsidRPr="00561BF2">
        <w:rPr>
          <w:rFonts w:asciiTheme="majorBidi" w:hAnsiTheme="majorBidi" w:cs="Simplified Arabic"/>
          <w:sz w:val="32"/>
          <w:szCs w:val="32"/>
          <w:rtl/>
        </w:rPr>
        <w:t>الخامس:</w:t>
      </w:r>
      <w:proofErr w:type="spellEnd"/>
      <w:r w:rsidRPr="00561BF2">
        <w:rPr>
          <w:rFonts w:asciiTheme="majorBidi" w:hAnsiTheme="majorBidi" w:cs="Simplified Arabic"/>
          <w:sz w:val="32"/>
          <w:szCs w:val="32"/>
          <w:rtl/>
        </w:rPr>
        <w:t xml:space="preserve"> عقد الإجارة المنتهية بالتمليك في التطبيق المصرفي</w:t>
      </w:r>
    </w:p>
    <w:p w:rsidR="00F32AAA" w:rsidRPr="009D0BFF" w:rsidRDefault="00F32AAA" w:rsidP="001960CD">
      <w:pPr>
        <w:tabs>
          <w:tab w:val="num" w:pos="746"/>
        </w:tabs>
        <w:spacing w:after="240" w:line="276" w:lineRule="auto"/>
        <w:jc w:val="both"/>
        <w:rPr>
          <w:rFonts w:asciiTheme="majorBidi" w:hAnsiTheme="majorBidi" w:cs="Simplified Arabic"/>
          <w:sz w:val="32"/>
          <w:szCs w:val="32"/>
        </w:rPr>
      </w:pPr>
      <w:proofErr w:type="spellStart"/>
      <w:proofErr w:type="gramStart"/>
      <w:r w:rsidRPr="009D0BFF">
        <w:rPr>
          <w:rFonts w:asciiTheme="majorBidi" w:hAnsiTheme="majorBidi" w:cs="Simplified Arabic"/>
          <w:sz w:val="32"/>
          <w:szCs w:val="32"/>
          <w:rtl/>
        </w:rPr>
        <w:t>الخاتمة</w:t>
      </w:r>
      <w:proofErr w:type="gramEnd"/>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وقد اشتملت على النتائج والتوصيات.</w:t>
      </w:r>
    </w:p>
    <w:p w:rsidR="00F32AAA" w:rsidRPr="009D0BFF" w:rsidRDefault="00F32AAA" w:rsidP="00D87AE5">
      <w:pPr>
        <w:spacing w:after="240" w:line="276" w:lineRule="auto"/>
        <w:ind w:left="34"/>
        <w:jc w:val="both"/>
        <w:rPr>
          <w:rFonts w:asciiTheme="majorBidi" w:hAnsiTheme="majorBidi" w:cs="Simplified Arabic"/>
          <w:sz w:val="32"/>
          <w:szCs w:val="32"/>
          <w:rtl/>
        </w:rPr>
      </w:pPr>
      <w:r w:rsidRPr="009D0BFF">
        <w:rPr>
          <w:rFonts w:asciiTheme="majorBidi" w:hAnsiTheme="majorBidi" w:cs="Simplified Arabic"/>
          <w:sz w:val="32"/>
          <w:szCs w:val="32"/>
          <w:rtl/>
        </w:rPr>
        <w:t xml:space="preserve">هذا هو مضمون </w:t>
      </w:r>
      <w:proofErr w:type="spellStart"/>
      <w:r w:rsidRPr="009D0BFF">
        <w:rPr>
          <w:rFonts w:asciiTheme="majorBidi" w:hAnsiTheme="majorBidi" w:cs="Simplified Arabic"/>
          <w:sz w:val="32"/>
          <w:szCs w:val="32"/>
          <w:rtl/>
        </w:rPr>
        <w:t>البحث</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فما كان فيه من إصابة فهي من </w:t>
      </w:r>
      <w:proofErr w:type="spellStart"/>
      <w:r w:rsidRPr="009D0BFF">
        <w:rPr>
          <w:rFonts w:asciiTheme="majorBidi" w:hAnsiTheme="majorBidi" w:cs="Simplified Arabic"/>
          <w:sz w:val="32"/>
          <w:szCs w:val="32"/>
          <w:rtl/>
        </w:rPr>
        <w:t>الله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وما كان فيه من خطأ فهو من نفسي </w:t>
      </w:r>
      <w:proofErr w:type="spellStart"/>
      <w:r w:rsidRPr="009D0BFF">
        <w:rPr>
          <w:rFonts w:asciiTheme="majorBidi" w:hAnsiTheme="majorBidi" w:cs="Simplified Arabic"/>
          <w:sz w:val="32"/>
          <w:szCs w:val="32"/>
          <w:rtl/>
        </w:rPr>
        <w:t>والشيطان</w:t>
      </w:r>
      <w:r w:rsidR="009D0BFF">
        <w:rPr>
          <w:rFonts w:asciiTheme="majorBidi" w:hAnsiTheme="majorBidi" w:cs="Simplified Arabic"/>
          <w:sz w:val="32"/>
          <w:szCs w:val="32"/>
          <w:rtl/>
        </w:rPr>
        <w:t>،</w:t>
      </w:r>
      <w:proofErr w:type="spellEnd"/>
      <w:r w:rsidR="00D87AE5">
        <w:rPr>
          <w:rFonts w:asciiTheme="majorBidi" w:hAnsiTheme="majorBidi" w:cs="Simplified Arabic"/>
          <w:sz w:val="32"/>
          <w:szCs w:val="32"/>
          <w:rtl/>
        </w:rPr>
        <w:t xml:space="preserve"> والله ورسوله منه </w:t>
      </w:r>
      <w:proofErr w:type="spellStart"/>
      <w:r w:rsidR="00D87AE5">
        <w:rPr>
          <w:rFonts w:asciiTheme="majorBidi" w:hAnsiTheme="majorBidi" w:cs="Simplified Arabic"/>
          <w:sz w:val="32"/>
          <w:szCs w:val="32"/>
          <w:rtl/>
        </w:rPr>
        <w:t>بريئان</w:t>
      </w:r>
      <w:r w:rsidR="00D87AE5">
        <w:rPr>
          <w:rFonts w:asciiTheme="majorBidi" w:hAnsiTheme="majorBidi" w:cs="Simplified Arabic" w:hint="cs"/>
          <w:sz w:val="32"/>
          <w:szCs w:val="32"/>
          <w:rtl/>
        </w:rPr>
        <w:t>،</w:t>
      </w:r>
      <w:proofErr w:type="spellEnd"/>
      <w:r w:rsidR="00D87AE5">
        <w:rPr>
          <w:rFonts w:asciiTheme="majorBidi" w:hAnsiTheme="majorBidi" w:cs="Simplified Arabic" w:hint="cs"/>
          <w:sz w:val="32"/>
          <w:szCs w:val="32"/>
          <w:rtl/>
        </w:rPr>
        <w:t xml:space="preserve"> </w:t>
      </w:r>
      <w:r w:rsidR="009D0BFF">
        <w:rPr>
          <w:rFonts w:asciiTheme="majorBidi" w:hAnsiTheme="majorBidi" w:cs="Simplified Arabic"/>
          <w:sz w:val="32"/>
          <w:szCs w:val="32"/>
          <w:rtl/>
        </w:rPr>
        <w:t xml:space="preserve"> </w:t>
      </w:r>
      <w:r w:rsidRPr="009D0BFF">
        <w:rPr>
          <w:rFonts w:asciiTheme="majorBidi" w:hAnsiTheme="majorBidi" w:cs="Simplified Arabic"/>
          <w:sz w:val="32"/>
          <w:szCs w:val="32"/>
          <w:rtl/>
        </w:rPr>
        <w:t xml:space="preserve">وفي الختام أسأل الله الكريم رب العرش العظيم أن يرزقنا السداد </w:t>
      </w:r>
      <w:proofErr w:type="spellStart"/>
      <w:r w:rsidRPr="009D0BFF">
        <w:rPr>
          <w:rFonts w:asciiTheme="majorBidi" w:hAnsiTheme="majorBidi" w:cs="Simplified Arabic"/>
          <w:sz w:val="32"/>
          <w:szCs w:val="32"/>
          <w:rtl/>
        </w:rPr>
        <w:t>والإعانة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وأن يرزقنا الإخلاص في الأقوال </w:t>
      </w:r>
      <w:proofErr w:type="spellStart"/>
      <w:r w:rsidRPr="009D0BFF">
        <w:rPr>
          <w:rFonts w:asciiTheme="majorBidi" w:hAnsiTheme="majorBidi" w:cs="Simplified Arabic"/>
          <w:sz w:val="32"/>
          <w:szCs w:val="32"/>
          <w:rtl/>
        </w:rPr>
        <w:t>والأعمال</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وأن يجعل هذا العمل في موازين حسناتنا.</w:t>
      </w:r>
    </w:p>
    <w:p w:rsidR="00F21DD7" w:rsidRPr="009D0BFF" w:rsidRDefault="00F32AAA" w:rsidP="001960CD">
      <w:pPr>
        <w:spacing w:after="240" w:line="276" w:lineRule="auto"/>
        <w:ind w:left="-58"/>
        <w:jc w:val="both"/>
        <w:rPr>
          <w:rFonts w:asciiTheme="majorBidi" w:hAnsiTheme="majorBidi" w:cs="Simplified Arabic"/>
          <w:sz w:val="32"/>
          <w:szCs w:val="32"/>
        </w:rPr>
      </w:pPr>
      <w:r w:rsidRPr="009D0BFF">
        <w:rPr>
          <w:rFonts w:asciiTheme="majorBidi" w:hAnsiTheme="majorBidi" w:cs="Simplified Arabic"/>
          <w:sz w:val="32"/>
          <w:szCs w:val="32"/>
          <w:rtl/>
        </w:rPr>
        <w:br w:type="page"/>
      </w:r>
    </w:p>
    <w:p w:rsidR="003726C1" w:rsidRDefault="00F21DD7" w:rsidP="001960CD">
      <w:pPr>
        <w:spacing w:after="240" w:line="276" w:lineRule="auto"/>
        <w:jc w:val="center"/>
        <w:rPr>
          <w:rFonts w:asciiTheme="majorBidi" w:hAnsiTheme="majorBidi" w:cs="PT Bold Heading"/>
          <w:sz w:val="32"/>
          <w:szCs w:val="32"/>
          <w:rtl/>
        </w:rPr>
      </w:pPr>
      <w:proofErr w:type="gramStart"/>
      <w:r w:rsidRPr="009D0BFF">
        <w:rPr>
          <w:rFonts w:asciiTheme="majorBidi" w:hAnsiTheme="majorBidi" w:cs="PT Bold Heading" w:hint="cs"/>
          <w:sz w:val="32"/>
          <w:szCs w:val="32"/>
          <w:rtl/>
        </w:rPr>
        <w:lastRenderedPageBreak/>
        <w:t>المبحث</w:t>
      </w:r>
      <w:proofErr w:type="gramEnd"/>
      <w:r w:rsidRPr="009D0BFF">
        <w:rPr>
          <w:rFonts w:asciiTheme="majorBidi" w:hAnsiTheme="majorBidi" w:cs="PT Bold Heading" w:hint="cs"/>
          <w:sz w:val="32"/>
          <w:szCs w:val="32"/>
          <w:rtl/>
        </w:rPr>
        <w:t xml:space="preserve"> الأول</w:t>
      </w:r>
    </w:p>
    <w:p w:rsidR="003726C1" w:rsidRDefault="003726C1" w:rsidP="001960CD">
      <w:pPr>
        <w:spacing w:after="240" w:line="276" w:lineRule="auto"/>
        <w:jc w:val="center"/>
        <w:rPr>
          <w:rFonts w:asciiTheme="majorBidi" w:hAnsiTheme="majorBidi" w:cs="PT Bold Heading"/>
          <w:sz w:val="32"/>
          <w:szCs w:val="32"/>
          <w:rtl/>
        </w:rPr>
      </w:pPr>
      <w:proofErr w:type="gramStart"/>
      <w:r>
        <w:rPr>
          <w:rFonts w:asciiTheme="majorBidi" w:hAnsiTheme="majorBidi" w:cs="PT Bold Heading" w:hint="cs"/>
          <w:sz w:val="32"/>
          <w:szCs w:val="32"/>
          <w:rtl/>
        </w:rPr>
        <w:t>المفاهيم</w:t>
      </w:r>
      <w:proofErr w:type="gramEnd"/>
      <w:r>
        <w:rPr>
          <w:rFonts w:asciiTheme="majorBidi" w:hAnsiTheme="majorBidi" w:cs="PT Bold Heading" w:hint="cs"/>
          <w:sz w:val="32"/>
          <w:szCs w:val="32"/>
          <w:rtl/>
        </w:rPr>
        <w:t xml:space="preserve"> الأساسية</w:t>
      </w:r>
    </w:p>
    <w:p w:rsidR="00F32AAA" w:rsidRPr="009D0BFF" w:rsidRDefault="003726C1" w:rsidP="001960CD">
      <w:pPr>
        <w:spacing w:after="240" w:line="276" w:lineRule="auto"/>
        <w:rPr>
          <w:rFonts w:asciiTheme="majorBidi" w:hAnsiTheme="majorBidi" w:cs="PT Bold Heading"/>
          <w:sz w:val="32"/>
          <w:szCs w:val="32"/>
          <w:rtl/>
        </w:rPr>
      </w:pPr>
      <w:proofErr w:type="spellStart"/>
      <w:r>
        <w:rPr>
          <w:rFonts w:asciiTheme="majorBidi" w:hAnsiTheme="majorBidi" w:cs="PT Bold Heading" w:hint="cs"/>
          <w:sz w:val="32"/>
          <w:szCs w:val="32"/>
          <w:rtl/>
        </w:rPr>
        <w:t>أولاً:</w:t>
      </w:r>
      <w:proofErr w:type="spellEnd"/>
      <w:r>
        <w:rPr>
          <w:rFonts w:asciiTheme="majorBidi" w:hAnsiTheme="majorBidi" w:cs="PT Bold Heading" w:hint="cs"/>
          <w:sz w:val="32"/>
          <w:szCs w:val="32"/>
          <w:rtl/>
        </w:rPr>
        <w:t xml:space="preserve"> </w:t>
      </w:r>
      <w:proofErr w:type="gramStart"/>
      <w:r w:rsidR="00F32AAA" w:rsidRPr="009D0BFF">
        <w:rPr>
          <w:rFonts w:asciiTheme="majorBidi" w:hAnsiTheme="majorBidi" w:cs="PT Bold Heading"/>
          <w:sz w:val="32"/>
          <w:szCs w:val="32"/>
          <w:rtl/>
        </w:rPr>
        <w:t>تعريف</w:t>
      </w:r>
      <w:proofErr w:type="gramEnd"/>
      <w:r w:rsidR="00F32AAA" w:rsidRPr="009D0BFF">
        <w:rPr>
          <w:rFonts w:asciiTheme="majorBidi" w:hAnsiTheme="majorBidi" w:cs="PT Bold Heading"/>
          <w:sz w:val="32"/>
          <w:szCs w:val="32"/>
          <w:rtl/>
        </w:rPr>
        <w:t xml:space="preserve"> الإجارة</w:t>
      </w:r>
      <w:r>
        <w:rPr>
          <w:rFonts w:asciiTheme="majorBidi" w:hAnsiTheme="majorBidi" w:cs="PT Bold Heading" w:hint="cs"/>
          <w:sz w:val="32"/>
          <w:szCs w:val="32"/>
          <w:rtl/>
        </w:rPr>
        <w:t>:</w:t>
      </w:r>
    </w:p>
    <w:p w:rsidR="00F32AAA" w:rsidRPr="009D0BFF" w:rsidRDefault="00F32AAA" w:rsidP="001960CD">
      <w:p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الإجارة في </w:t>
      </w:r>
      <w:proofErr w:type="spellStart"/>
      <w:r w:rsidRPr="009D0BFF">
        <w:rPr>
          <w:rFonts w:asciiTheme="majorBidi" w:hAnsiTheme="majorBidi" w:cs="Simplified Arabic"/>
          <w:sz w:val="32"/>
          <w:szCs w:val="32"/>
          <w:rtl/>
        </w:rPr>
        <w:t>اللغة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مشتقة من </w:t>
      </w:r>
      <w:proofErr w:type="spellStart"/>
      <w:r w:rsidRPr="009D0BFF">
        <w:rPr>
          <w:rFonts w:asciiTheme="majorBidi" w:hAnsiTheme="majorBidi" w:cs="Simplified Arabic"/>
          <w:sz w:val="32"/>
          <w:szCs w:val="32"/>
          <w:rtl/>
        </w:rPr>
        <w:t>الأجر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والأجر في اللغة له معنيان</w:t>
      </w:r>
      <w:r w:rsidR="009D0BFF">
        <w:rPr>
          <w:rFonts w:asciiTheme="majorBidi" w:hAnsiTheme="majorBidi" w:cs="Simplified Arabic"/>
          <w:sz w:val="32"/>
          <w:szCs w:val="32"/>
          <w:rtl/>
        </w:rPr>
        <w:t>:</w:t>
      </w:r>
      <w:r w:rsidRPr="009D0BFF">
        <w:rPr>
          <w:rFonts w:asciiTheme="majorBidi" w:hAnsiTheme="majorBidi" w:cs="Simplified Arabic"/>
          <w:sz w:val="32"/>
          <w:szCs w:val="32"/>
          <w:rtl/>
        </w:rPr>
        <w:t xml:space="preserve"> </w:t>
      </w:r>
    </w:p>
    <w:p w:rsidR="00F32AAA" w:rsidRPr="009D0BFF" w:rsidRDefault="00F32AAA" w:rsidP="001960CD">
      <w:pPr>
        <w:numPr>
          <w:ilvl w:val="0"/>
          <w:numId w:val="2"/>
        </w:numPr>
        <w:spacing w:after="240" w:line="276" w:lineRule="auto"/>
        <w:ind w:right="0"/>
        <w:jc w:val="both"/>
        <w:rPr>
          <w:rFonts w:asciiTheme="majorBidi" w:hAnsiTheme="majorBidi" w:cs="Simplified Arabic"/>
          <w:sz w:val="32"/>
          <w:szCs w:val="32"/>
          <w:rtl/>
        </w:rPr>
      </w:pPr>
      <w:proofErr w:type="spellStart"/>
      <w:r w:rsidRPr="009D0BFF">
        <w:rPr>
          <w:rFonts w:asciiTheme="majorBidi" w:hAnsiTheme="majorBidi" w:cs="Simplified Arabic"/>
          <w:sz w:val="32"/>
          <w:szCs w:val="32"/>
          <w:rtl/>
        </w:rPr>
        <w:t>الكراء</w:t>
      </w:r>
      <w:proofErr w:type="spellEnd"/>
      <w:r w:rsidRPr="009D0BFF">
        <w:rPr>
          <w:rFonts w:asciiTheme="majorBidi" w:hAnsiTheme="majorBidi" w:cs="Simplified Arabic"/>
          <w:sz w:val="32"/>
          <w:szCs w:val="32"/>
          <w:rtl/>
        </w:rPr>
        <w:t xml:space="preserve"> والأجرة على العمل.</w:t>
      </w:r>
    </w:p>
    <w:p w:rsidR="00F32AAA" w:rsidRPr="009D0BFF" w:rsidRDefault="00F32AAA" w:rsidP="001960CD">
      <w:pPr>
        <w:numPr>
          <w:ilvl w:val="0"/>
          <w:numId w:val="2"/>
        </w:numPr>
        <w:spacing w:after="240" w:line="276" w:lineRule="auto"/>
        <w:ind w:right="0"/>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الجبر</w:t>
      </w:r>
      <w:proofErr w:type="gramEnd"/>
      <w:r w:rsidRPr="009D0BFF">
        <w:rPr>
          <w:rFonts w:asciiTheme="majorBidi" w:hAnsiTheme="majorBidi" w:cs="Simplified Arabic"/>
          <w:sz w:val="32"/>
          <w:szCs w:val="32"/>
          <w:rtl/>
        </w:rPr>
        <w:t>.</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قال ابن </w:t>
      </w:r>
      <w:proofErr w:type="spellStart"/>
      <w:r w:rsidR="00F32AAA" w:rsidRPr="009D0BFF">
        <w:rPr>
          <w:rFonts w:asciiTheme="majorBidi" w:hAnsiTheme="majorBidi" w:cs="Simplified Arabic"/>
          <w:sz w:val="32"/>
          <w:szCs w:val="32"/>
          <w:rtl/>
        </w:rPr>
        <w:t>فارس</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الهمزة والجيم والراء أصلان يمكن الجمع بينهما </w:t>
      </w:r>
      <w:proofErr w:type="spellStart"/>
      <w:r w:rsidR="00F32AAA" w:rsidRPr="009D0BFF">
        <w:rPr>
          <w:rFonts w:asciiTheme="majorBidi" w:hAnsiTheme="majorBidi" w:cs="Simplified Arabic"/>
          <w:sz w:val="32"/>
          <w:szCs w:val="32"/>
          <w:rtl/>
        </w:rPr>
        <w:t>بالمعنى</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فالأول </w:t>
      </w:r>
      <w:proofErr w:type="spellStart"/>
      <w:r w:rsidR="00F32AAA" w:rsidRPr="009D0BFF">
        <w:rPr>
          <w:rFonts w:asciiTheme="majorBidi" w:hAnsiTheme="majorBidi" w:cs="Simplified Arabic"/>
          <w:sz w:val="32"/>
          <w:szCs w:val="32"/>
          <w:rtl/>
        </w:rPr>
        <w:t>الكراء</w:t>
      </w:r>
      <w:proofErr w:type="spellEnd"/>
      <w:r w:rsidR="00F32AAA" w:rsidRPr="009D0BFF">
        <w:rPr>
          <w:rFonts w:asciiTheme="majorBidi" w:hAnsiTheme="majorBidi" w:cs="Simplified Arabic"/>
          <w:sz w:val="32"/>
          <w:szCs w:val="32"/>
          <w:rtl/>
        </w:rPr>
        <w:t xml:space="preserve"> على </w:t>
      </w:r>
      <w:proofErr w:type="spellStart"/>
      <w:r w:rsidR="00F32AAA" w:rsidRPr="009D0BFF">
        <w:rPr>
          <w:rFonts w:asciiTheme="majorBidi" w:hAnsiTheme="majorBidi" w:cs="Simplified Arabic"/>
          <w:sz w:val="32"/>
          <w:szCs w:val="32"/>
          <w:rtl/>
        </w:rPr>
        <w:t>العمل</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والثاني جبر العظم </w:t>
      </w:r>
      <w:proofErr w:type="spellStart"/>
      <w:r w:rsidR="00F32AAA" w:rsidRPr="009D0BFF">
        <w:rPr>
          <w:rFonts w:asciiTheme="majorBidi" w:hAnsiTheme="majorBidi" w:cs="Simplified Arabic"/>
          <w:sz w:val="32"/>
          <w:szCs w:val="32"/>
          <w:rtl/>
        </w:rPr>
        <w:t>الكسير</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فأما </w:t>
      </w:r>
      <w:proofErr w:type="spellStart"/>
      <w:r w:rsidR="00F32AAA" w:rsidRPr="009D0BFF">
        <w:rPr>
          <w:rFonts w:asciiTheme="majorBidi" w:hAnsiTheme="majorBidi" w:cs="Simplified Arabic"/>
          <w:sz w:val="32"/>
          <w:szCs w:val="32"/>
          <w:rtl/>
        </w:rPr>
        <w:t>الكراء</w:t>
      </w:r>
      <w:proofErr w:type="spellEnd"/>
      <w:r w:rsidR="00F32AAA" w:rsidRPr="009D0BFF">
        <w:rPr>
          <w:rFonts w:asciiTheme="majorBidi" w:hAnsiTheme="majorBidi" w:cs="Simplified Arabic"/>
          <w:sz w:val="32"/>
          <w:szCs w:val="32"/>
          <w:rtl/>
        </w:rPr>
        <w:t xml:space="preserve"> فالأجر </w:t>
      </w:r>
      <w:proofErr w:type="spellStart"/>
      <w:r w:rsidR="00F32AAA" w:rsidRPr="009D0BFF">
        <w:rPr>
          <w:rFonts w:asciiTheme="majorBidi" w:hAnsiTheme="majorBidi" w:cs="Simplified Arabic"/>
          <w:sz w:val="32"/>
          <w:szCs w:val="32"/>
          <w:rtl/>
        </w:rPr>
        <w:t>والأجرة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وأما جبر العظم فيقال </w:t>
      </w:r>
      <w:proofErr w:type="spellStart"/>
      <w:r w:rsidR="00F32AAA" w:rsidRPr="009D0BFF">
        <w:rPr>
          <w:rFonts w:asciiTheme="majorBidi" w:hAnsiTheme="majorBidi" w:cs="Simplified Arabic"/>
          <w:sz w:val="32"/>
          <w:szCs w:val="32"/>
          <w:rtl/>
        </w:rPr>
        <w:t>منه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أجرت اليد.</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فهذان</w:t>
      </w:r>
      <w:proofErr w:type="gram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الأصلان</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والمعنى الجامع بينهما أن أجرة العامل كأنها شيء يُجبر به حاله فيما لحقه من كد فيما عمله</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p>
    <w:p w:rsidR="003726C1"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وفي</w:t>
      </w:r>
      <w:proofErr w:type="gramEnd"/>
      <w:r w:rsidR="00F32AAA" w:rsidRPr="009D0BFF">
        <w:rPr>
          <w:rFonts w:asciiTheme="majorBidi" w:hAnsiTheme="majorBidi" w:cs="Simplified Arabic"/>
          <w:sz w:val="32"/>
          <w:szCs w:val="32"/>
          <w:rtl/>
        </w:rPr>
        <w:t xml:space="preserve"> الاصطلاح </w:t>
      </w:r>
      <w:proofErr w:type="spellStart"/>
      <w:r w:rsidR="00F32AAA" w:rsidRPr="009D0BFF">
        <w:rPr>
          <w:rFonts w:asciiTheme="majorBidi" w:hAnsiTheme="majorBidi" w:cs="Simplified Arabic"/>
          <w:sz w:val="32"/>
          <w:szCs w:val="32"/>
          <w:rtl/>
        </w:rPr>
        <w:t>هي</w:t>
      </w:r>
      <w:r>
        <w:rPr>
          <w:rFonts w:asciiTheme="majorBidi" w:hAnsiTheme="majorBidi" w:cs="Simplified Arabic"/>
          <w:sz w:val="32"/>
          <w:szCs w:val="32"/>
          <w:rtl/>
        </w:rPr>
        <w:t>:</w:t>
      </w:r>
      <w:proofErr w:type="spellEnd"/>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عقد على منفعة معلومة مباحة من عين </w:t>
      </w:r>
      <w:proofErr w:type="spellStart"/>
      <w:r w:rsidR="00F32AAA" w:rsidRPr="009D0BFF">
        <w:rPr>
          <w:rFonts w:asciiTheme="majorBidi" w:hAnsiTheme="majorBidi" w:cs="Simplified Arabic"/>
          <w:sz w:val="32"/>
          <w:szCs w:val="32"/>
          <w:rtl/>
        </w:rPr>
        <w:t>معينة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أو موصوفة في </w:t>
      </w:r>
      <w:proofErr w:type="spellStart"/>
      <w:r w:rsidR="00F32AAA" w:rsidRPr="009D0BFF">
        <w:rPr>
          <w:rFonts w:asciiTheme="majorBidi" w:hAnsiTheme="majorBidi" w:cs="Simplified Arabic"/>
          <w:sz w:val="32"/>
          <w:szCs w:val="32"/>
          <w:rtl/>
        </w:rPr>
        <w:t>الذمة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أو على عمل معلوم بعوض معلوم مدة معلومة</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2"/>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p>
    <w:p w:rsidR="00F32AAA" w:rsidRPr="003726C1" w:rsidRDefault="003726C1" w:rsidP="001960CD">
      <w:pPr>
        <w:spacing w:after="240" w:line="276" w:lineRule="auto"/>
        <w:rPr>
          <w:rFonts w:asciiTheme="majorBidi" w:hAnsiTheme="majorBidi" w:cs="PT Bold Heading"/>
          <w:sz w:val="32"/>
          <w:szCs w:val="32"/>
          <w:rtl/>
        </w:rPr>
      </w:pPr>
      <w:proofErr w:type="spellStart"/>
      <w:r>
        <w:rPr>
          <w:rFonts w:asciiTheme="majorBidi" w:hAnsiTheme="majorBidi" w:cs="PT Bold Heading" w:hint="cs"/>
          <w:sz w:val="32"/>
          <w:szCs w:val="32"/>
          <w:rtl/>
        </w:rPr>
        <w:t>ثانياً:</w:t>
      </w:r>
      <w:proofErr w:type="spellEnd"/>
      <w:r>
        <w:rPr>
          <w:rFonts w:asciiTheme="majorBidi" w:hAnsiTheme="majorBidi" w:cs="PT Bold Heading" w:hint="cs"/>
          <w:sz w:val="32"/>
          <w:szCs w:val="32"/>
          <w:rtl/>
        </w:rPr>
        <w:t xml:space="preserve"> </w:t>
      </w:r>
      <w:proofErr w:type="gramStart"/>
      <w:r w:rsidR="00F32AAA" w:rsidRPr="009D0BFF">
        <w:rPr>
          <w:rFonts w:asciiTheme="majorBidi" w:hAnsiTheme="majorBidi" w:cs="PT Bold Heading"/>
          <w:sz w:val="32"/>
          <w:szCs w:val="32"/>
          <w:rtl/>
        </w:rPr>
        <w:t>تعريف</w:t>
      </w:r>
      <w:proofErr w:type="gramEnd"/>
      <w:r w:rsidR="00F32AAA" w:rsidRPr="009D0BFF">
        <w:rPr>
          <w:rFonts w:asciiTheme="majorBidi" w:hAnsiTheme="majorBidi" w:cs="PT Bold Heading"/>
          <w:sz w:val="32"/>
          <w:szCs w:val="32"/>
          <w:rtl/>
        </w:rPr>
        <w:t xml:space="preserve"> التمليك</w:t>
      </w:r>
      <w:r w:rsidRPr="003726C1">
        <w:rPr>
          <w:rFonts w:asciiTheme="majorBidi" w:hAnsiTheme="majorBidi" w:cs="PT Bold Heading" w:hint="cs"/>
          <w:sz w:val="32"/>
          <w:szCs w:val="32"/>
          <w:rtl/>
        </w:rPr>
        <w:t>:</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التمليك في </w:t>
      </w:r>
      <w:proofErr w:type="spellStart"/>
      <w:r w:rsidR="00F32AAA" w:rsidRPr="009D0BFF">
        <w:rPr>
          <w:rFonts w:asciiTheme="majorBidi" w:hAnsiTheme="majorBidi" w:cs="Simplified Arabic"/>
          <w:sz w:val="32"/>
          <w:szCs w:val="32"/>
          <w:rtl/>
        </w:rPr>
        <w:t>اللغة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مشتق</w:t>
      </w:r>
      <w:proofErr w:type="gramEnd"/>
      <w:r w:rsidR="00F32AAA" w:rsidRPr="009D0BFF">
        <w:rPr>
          <w:rFonts w:asciiTheme="majorBidi" w:hAnsiTheme="majorBidi" w:cs="Simplified Arabic"/>
          <w:sz w:val="32"/>
          <w:szCs w:val="32"/>
          <w:rtl/>
        </w:rPr>
        <w:t xml:space="preserve"> من </w:t>
      </w:r>
      <w:proofErr w:type="spellStart"/>
      <w:r w:rsidR="00F32AAA" w:rsidRPr="009D0BFF">
        <w:rPr>
          <w:rFonts w:asciiTheme="majorBidi" w:hAnsiTheme="majorBidi" w:cs="Simplified Arabic"/>
          <w:sz w:val="32"/>
          <w:szCs w:val="32"/>
          <w:rtl/>
        </w:rPr>
        <w:t>الملك</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والملك في اللغة يطلق على القوة والصحة.</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lastRenderedPageBreak/>
        <w:t xml:space="preserve"> </w:t>
      </w:r>
      <w:proofErr w:type="gramStart"/>
      <w:r w:rsidR="00F32AAA" w:rsidRPr="009D0BFF">
        <w:rPr>
          <w:rFonts w:asciiTheme="majorBidi" w:hAnsiTheme="majorBidi" w:cs="Simplified Arabic"/>
          <w:sz w:val="32"/>
          <w:szCs w:val="32"/>
          <w:rtl/>
        </w:rPr>
        <w:t>قال</w:t>
      </w:r>
      <w:proofErr w:type="gramEnd"/>
      <w:r w:rsidR="00F32AAA" w:rsidRPr="009D0BFF">
        <w:rPr>
          <w:rFonts w:asciiTheme="majorBidi" w:hAnsiTheme="majorBidi" w:cs="Simplified Arabic"/>
          <w:sz w:val="32"/>
          <w:szCs w:val="32"/>
          <w:rtl/>
        </w:rPr>
        <w:t xml:space="preserve"> ابن </w:t>
      </w:r>
      <w:proofErr w:type="spellStart"/>
      <w:r w:rsidR="00F32AAA" w:rsidRPr="009D0BFF">
        <w:rPr>
          <w:rFonts w:asciiTheme="majorBidi" w:hAnsiTheme="majorBidi" w:cs="Simplified Arabic"/>
          <w:sz w:val="32"/>
          <w:szCs w:val="32"/>
          <w:rtl/>
        </w:rPr>
        <w:t>فارس</w:t>
      </w:r>
      <w:r>
        <w:rPr>
          <w:rFonts w:asciiTheme="majorBidi" w:hAnsiTheme="majorBidi" w:cs="Simplified Arabic"/>
          <w:sz w:val="32"/>
          <w:szCs w:val="32"/>
          <w:rtl/>
        </w:rPr>
        <w:t>:</w:t>
      </w:r>
      <w:proofErr w:type="spellEnd"/>
      <w:r w:rsidR="00D87AE5">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الميم واللام والكاف أصل صحيح يدل على قوة في الشيء </w:t>
      </w:r>
      <w:proofErr w:type="spellStart"/>
      <w:r w:rsidR="00F32AAA" w:rsidRPr="009D0BFF">
        <w:rPr>
          <w:rFonts w:asciiTheme="majorBidi" w:hAnsiTheme="majorBidi" w:cs="Simplified Arabic"/>
          <w:sz w:val="32"/>
          <w:szCs w:val="32"/>
          <w:rtl/>
        </w:rPr>
        <w:t>وصحة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يقال</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أملك </w:t>
      </w:r>
      <w:proofErr w:type="spellStart"/>
      <w:r w:rsidR="00F32AAA" w:rsidRPr="009D0BFF">
        <w:rPr>
          <w:rFonts w:asciiTheme="majorBidi" w:hAnsiTheme="majorBidi" w:cs="Simplified Arabic"/>
          <w:sz w:val="32"/>
          <w:szCs w:val="32"/>
          <w:rtl/>
        </w:rPr>
        <w:t>عجينه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قوى </w:t>
      </w:r>
      <w:proofErr w:type="spellStart"/>
      <w:r w:rsidR="00F32AAA" w:rsidRPr="009D0BFF">
        <w:rPr>
          <w:rFonts w:asciiTheme="majorBidi" w:hAnsiTheme="majorBidi" w:cs="Simplified Arabic"/>
          <w:sz w:val="32"/>
          <w:szCs w:val="32"/>
          <w:rtl/>
        </w:rPr>
        <w:t>عجينه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وشده.</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وملّكت </w:t>
      </w:r>
      <w:proofErr w:type="spellStart"/>
      <w:r w:rsidR="00F32AAA" w:rsidRPr="009D0BFF">
        <w:rPr>
          <w:rFonts w:asciiTheme="majorBidi" w:hAnsiTheme="majorBidi" w:cs="Simplified Arabic"/>
          <w:sz w:val="32"/>
          <w:szCs w:val="32"/>
          <w:rtl/>
        </w:rPr>
        <w:t>الشيء</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قويته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والأصل </w:t>
      </w:r>
      <w:proofErr w:type="spellStart"/>
      <w:r w:rsidR="00F32AAA" w:rsidRPr="009D0BFF">
        <w:rPr>
          <w:rFonts w:asciiTheme="majorBidi" w:hAnsiTheme="majorBidi" w:cs="Simplified Arabic"/>
          <w:sz w:val="32"/>
          <w:szCs w:val="32"/>
          <w:rtl/>
        </w:rPr>
        <w:t>هذا</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ثم قيل مَلَك الانسان الشيء يملكه</w:t>
      </w:r>
      <w:r w:rsidR="00D87AE5">
        <w:rPr>
          <w:rFonts w:asciiTheme="majorBidi" w:hAnsiTheme="majorBidi" w:cs="Simplified Arabic"/>
          <w:sz w:val="32"/>
          <w:szCs w:val="32"/>
          <w:rtl/>
        </w:rPr>
        <w:t xml:space="preserve"> ملكاً </w:t>
      </w:r>
      <w:proofErr w:type="spellStart"/>
      <w:r w:rsidR="00D87AE5">
        <w:rPr>
          <w:rFonts w:asciiTheme="majorBidi" w:hAnsiTheme="majorBidi" w:cs="Simplified Arabic"/>
          <w:sz w:val="32"/>
          <w:szCs w:val="32"/>
          <w:rtl/>
        </w:rPr>
        <w:t>؛</w:t>
      </w:r>
      <w:proofErr w:type="spellEnd"/>
      <w:r w:rsidR="00D87AE5">
        <w:rPr>
          <w:rFonts w:asciiTheme="majorBidi" w:hAnsiTheme="majorBidi" w:cs="Simplified Arabic"/>
          <w:sz w:val="32"/>
          <w:szCs w:val="32"/>
          <w:rtl/>
        </w:rPr>
        <w:t xml:space="preserve"> لأن يده فيه قوية </w:t>
      </w:r>
      <w:proofErr w:type="spellStart"/>
      <w:r w:rsidR="00D87AE5">
        <w:rPr>
          <w:rFonts w:asciiTheme="majorBidi" w:hAnsiTheme="majorBidi" w:cs="Simplified Arabic"/>
          <w:sz w:val="32"/>
          <w:szCs w:val="32"/>
          <w:rtl/>
        </w:rPr>
        <w:t>صحيحة</w:t>
      </w:r>
      <w:r w:rsidR="00F32AAA" w:rsidRPr="009D0BFF">
        <w:rPr>
          <w:rFonts w:asciiTheme="majorBidi" w:hAnsiTheme="majorBidi" w:cs="Simplified Arabic"/>
          <w:sz w:val="32"/>
          <w:szCs w:val="32"/>
          <w:rtl/>
        </w:rPr>
        <w:t>"</w:t>
      </w:r>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3"/>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وأما التمليك في اصطلاح </w:t>
      </w:r>
      <w:proofErr w:type="spellStart"/>
      <w:r w:rsidR="00F32AAA" w:rsidRPr="009D0BFF">
        <w:rPr>
          <w:rFonts w:asciiTheme="majorBidi" w:hAnsiTheme="majorBidi" w:cs="Simplified Arabic"/>
          <w:sz w:val="32"/>
          <w:szCs w:val="32"/>
          <w:rtl/>
        </w:rPr>
        <w:t>العلماء</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فإنه</w:t>
      </w:r>
      <w:proofErr w:type="gramEnd"/>
      <w:r w:rsidR="00F32AAA" w:rsidRPr="009D0BFF">
        <w:rPr>
          <w:rFonts w:asciiTheme="majorBidi" w:hAnsiTheme="majorBidi" w:cs="Simplified Arabic"/>
          <w:sz w:val="32"/>
          <w:szCs w:val="32"/>
          <w:rtl/>
        </w:rPr>
        <w:t xml:space="preserve"> لا يخرج عن المعنى اللغوي.</w:t>
      </w:r>
    </w:p>
    <w:p w:rsidR="00F32AAA" w:rsidRPr="009D0BFF" w:rsidRDefault="003726C1" w:rsidP="001960CD">
      <w:pPr>
        <w:spacing w:after="240" w:line="276" w:lineRule="auto"/>
        <w:rPr>
          <w:rFonts w:asciiTheme="majorBidi" w:hAnsiTheme="majorBidi" w:cs="PT Bold Heading"/>
          <w:sz w:val="32"/>
          <w:szCs w:val="32"/>
        </w:rPr>
      </w:pPr>
      <w:r>
        <w:rPr>
          <w:rFonts w:asciiTheme="majorBidi" w:hAnsiTheme="majorBidi" w:cs="PT Bold Heading" w:hint="cs"/>
          <w:sz w:val="32"/>
          <w:szCs w:val="32"/>
          <w:rtl/>
        </w:rPr>
        <w:t>ثالثاً:</w:t>
      </w:r>
      <w:proofErr w:type="gramStart"/>
      <w:r w:rsidR="00F32AAA" w:rsidRPr="009D0BFF">
        <w:rPr>
          <w:rFonts w:asciiTheme="majorBidi" w:hAnsiTheme="majorBidi" w:cs="PT Bold Heading"/>
          <w:sz w:val="32"/>
          <w:szCs w:val="32"/>
          <w:rtl/>
        </w:rPr>
        <w:t>مشروعية</w:t>
      </w:r>
      <w:proofErr w:type="gramEnd"/>
      <w:r w:rsidR="00F32AAA" w:rsidRPr="009D0BFF">
        <w:rPr>
          <w:rFonts w:asciiTheme="majorBidi" w:hAnsiTheme="majorBidi" w:cs="PT Bold Heading"/>
          <w:sz w:val="32"/>
          <w:szCs w:val="32"/>
          <w:rtl/>
        </w:rPr>
        <w:t xml:space="preserve"> الإجارة</w:t>
      </w:r>
      <w:r>
        <w:rPr>
          <w:rFonts w:asciiTheme="majorBidi" w:hAnsiTheme="majorBidi" w:cs="PT Bold Heading" w:hint="cs"/>
          <w:sz w:val="32"/>
          <w:szCs w:val="32"/>
          <w:rtl/>
        </w:rPr>
        <w:t>:</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دل على مشروعية الإجارة الكتاب والسنة </w:t>
      </w:r>
      <w:proofErr w:type="gramStart"/>
      <w:r w:rsidR="00F32AAA" w:rsidRPr="009D0BFF">
        <w:rPr>
          <w:rFonts w:asciiTheme="majorBidi" w:hAnsiTheme="majorBidi" w:cs="Simplified Arabic"/>
          <w:sz w:val="32"/>
          <w:szCs w:val="32"/>
          <w:rtl/>
        </w:rPr>
        <w:t>والإجماع</w:t>
      </w:r>
      <w:proofErr w:type="gramEnd"/>
      <w:r w:rsidR="00F32AAA" w:rsidRPr="009D0BFF">
        <w:rPr>
          <w:rFonts w:asciiTheme="majorBidi" w:hAnsiTheme="majorBidi" w:cs="Simplified Arabic"/>
          <w:sz w:val="32"/>
          <w:szCs w:val="32"/>
          <w:rtl/>
        </w:rPr>
        <w:t xml:space="preserve"> والقياس.</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أما الأدلة على </w:t>
      </w:r>
      <w:proofErr w:type="gramStart"/>
      <w:r w:rsidR="00F32AAA" w:rsidRPr="009D0BFF">
        <w:rPr>
          <w:rFonts w:asciiTheme="majorBidi" w:hAnsiTheme="majorBidi" w:cs="Simplified Arabic"/>
          <w:sz w:val="32"/>
          <w:szCs w:val="32"/>
          <w:rtl/>
        </w:rPr>
        <w:t>ذلك</w:t>
      </w:r>
      <w:proofErr w:type="gramEnd"/>
      <w:r w:rsidR="00F32AAA" w:rsidRPr="009D0BFF">
        <w:rPr>
          <w:rFonts w:asciiTheme="majorBidi" w:hAnsiTheme="majorBidi" w:cs="Simplified Arabic"/>
          <w:sz w:val="32"/>
          <w:szCs w:val="32"/>
          <w:rtl/>
        </w:rPr>
        <w:t xml:space="preserve"> من القرآن الكريم فمنها</w:t>
      </w:r>
      <w:r>
        <w:rPr>
          <w:rFonts w:asciiTheme="majorBidi" w:hAnsiTheme="majorBidi" w:cs="Simplified Arabic"/>
          <w:sz w:val="32"/>
          <w:szCs w:val="32"/>
          <w:rtl/>
        </w:rPr>
        <w:t>:</w:t>
      </w:r>
    </w:p>
    <w:p w:rsidR="00F32AAA" w:rsidRPr="009D0BFF" w:rsidRDefault="00F32AAA" w:rsidP="001960CD">
      <w:pPr>
        <w:numPr>
          <w:ilvl w:val="0"/>
          <w:numId w:val="4"/>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t xml:space="preserve">قوله </w:t>
      </w:r>
      <w:proofErr w:type="spellStart"/>
      <w:r w:rsidRPr="009D0BFF">
        <w:rPr>
          <w:rFonts w:asciiTheme="majorBidi" w:hAnsiTheme="majorBidi" w:cs="Simplified Arabic"/>
          <w:sz w:val="32"/>
          <w:szCs w:val="32"/>
          <w:rtl/>
        </w:rPr>
        <w:t>تعالى</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{أَسْكِنُوهُنَّ مِنْ حَيْثُ سَكَنتُم مِّن وُجْدِكُمْ وَلا </w:t>
      </w:r>
      <w:proofErr w:type="spellStart"/>
      <w:r w:rsidRPr="009D0BFF">
        <w:rPr>
          <w:rFonts w:asciiTheme="majorBidi" w:hAnsiTheme="majorBidi" w:cs="Simplified Arabic"/>
          <w:sz w:val="32"/>
          <w:szCs w:val="32"/>
          <w:rtl/>
        </w:rPr>
        <w:t>تُضَارُّوهُنَّ</w:t>
      </w:r>
      <w:proofErr w:type="spellEnd"/>
      <w:r w:rsidRPr="009D0BFF">
        <w:rPr>
          <w:rFonts w:asciiTheme="majorBidi" w:hAnsiTheme="majorBidi" w:cs="Simplified Arabic"/>
          <w:sz w:val="32"/>
          <w:szCs w:val="32"/>
          <w:rtl/>
        </w:rPr>
        <w:t xml:space="preserve"> لِتُضَيِّقُوا عَلَيْهِنَّ وَإِن كُنَّ </w:t>
      </w:r>
      <w:proofErr w:type="spellStart"/>
      <w:r w:rsidRPr="009D0BFF">
        <w:rPr>
          <w:rFonts w:asciiTheme="majorBidi" w:hAnsiTheme="majorBidi" w:cs="Simplified Arabic"/>
          <w:sz w:val="32"/>
          <w:szCs w:val="32"/>
          <w:rtl/>
        </w:rPr>
        <w:t>أُولاتِ</w:t>
      </w:r>
      <w:proofErr w:type="spellEnd"/>
      <w:r w:rsidRPr="009D0BFF">
        <w:rPr>
          <w:rFonts w:asciiTheme="majorBidi" w:hAnsiTheme="majorBidi" w:cs="Simplified Arabic"/>
          <w:sz w:val="32"/>
          <w:szCs w:val="32"/>
          <w:rtl/>
        </w:rPr>
        <w:t xml:space="preserve"> حَمْلٍ فَأَنفِقُوا عَلَيْهِنَّ حَتَّى يَضَعْنَ حَمـْلَهُنَّ فَإِنْ أَرْضَعْنَ لَكُمْ فَآتُوهُنَّ أُجُورَهُنَّ</w:t>
      </w:r>
      <w:proofErr w:type="spellStart"/>
      <w:r w:rsidRPr="009D0BFF">
        <w:rPr>
          <w:rFonts w:asciiTheme="majorBidi" w:hAnsiTheme="majorBidi" w:cs="Simplified Arabic"/>
          <w:sz w:val="32"/>
          <w:szCs w:val="32"/>
          <w:rtl/>
        </w:rPr>
        <w:t>}</w:t>
      </w:r>
      <w:r w:rsidR="009D0BFF" w:rsidRPr="009D0BFF">
        <w:rPr>
          <w:rFonts w:asciiTheme="majorBidi" w:hAnsiTheme="majorBidi" w:cs="Simplified Arabic" w:hint="cs"/>
          <w:sz w:val="32"/>
          <w:szCs w:val="32"/>
          <w:vertAlign w:val="superscript"/>
          <w:rtl/>
        </w:rPr>
        <w:t>(</w:t>
      </w:r>
      <w:proofErr w:type="spellEnd"/>
      <w:r w:rsidR="009D0BFF" w:rsidRPr="009D0BFF">
        <w:rPr>
          <w:rStyle w:val="a7"/>
          <w:rFonts w:asciiTheme="majorBidi" w:hAnsiTheme="majorBidi" w:cs="Simplified Arabic"/>
          <w:sz w:val="32"/>
          <w:szCs w:val="32"/>
          <w:rtl/>
        </w:rPr>
        <w:footnoteReference w:id="4"/>
      </w:r>
      <w:proofErr w:type="spellStart"/>
      <w:r w:rsidR="009D0BFF" w:rsidRPr="009D0BFF">
        <w:rPr>
          <w:rFonts w:asciiTheme="majorBidi" w:hAnsiTheme="majorBidi" w:cs="Simplified Arabic" w:hint="cs"/>
          <w:sz w:val="32"/>
          <w:szCs w:val="32"/>
          <w:vertAlign w:val="superscript"/>
          <w:rtl/>
        </w:rPr>
        <w:t>)</w:t>
      </w:r>
      <w:r w:rsidR="009D0BFF"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ind w:left="746"/>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حيث</w:t>
      </w:r>
      <w:proofErr w:type="gramEnd"/>
      <w:r w:rsidR="00F32AAA" w:rsidRPr="009D0BFF">
        <w:rPr>
          <w:rFonts w:asciiTheme="majorBidi" w:hAnsiTheme="majorBidi" w:cs="Simplified Arabic"/>
          <w:sz w:val="32"/>
          <w:szCs w:val="32"/>
          <w:rtl/>
        </w:rPr>
        <w:t xml:space="preserve"> دلت هذه الآية على أن المطلقة التي لها ولد رضيع فإن لها أن ترضع ذلك </w:t>
      </w:r>
      <w:proofErr w:type="spellStart"/>
      <w:r w:rsidR="00F32AAA" w:rsidRPr="009D0BFF">
        <w:rPr>
          <w:rFonts w:asciiTheme="majorBidi" w:hAnsiTheme="majorBidi" w:cs="Simplified Arabic"/>
          <w:sz w:val="32"/>
          <w:szCs w:val="32"/>
          <w:rtl/>
        </w:rPr>
        <w:t>الولد</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ولها أن </w:t>
      </w:r>
      <w:proofErr w:type="spellStart"/>
      <w:r w:rsidR="00F32AAA" w:rsidRPr="009D0BFF">
        <w:rPr>
          <w:rFonts w:asciiTheme="majorBidi" w:hAnsiTheme="majorBidi" w:cs="Simplified Arabic"/>
          <w:sz w:val="32"/>
          <w:szCs w:val="32"/>
          <w:rtl/>
        </w:rPr>
        <w:t>تمتنع</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فإن أرضعت استحقت أجر مثلها.</w:t>
      </w:r>
    </w:p>
    <w:p w:rsidR="00F32AAA" w:rsidRPr="009D0BFF" w:rsidRDefault="009D0BFF" w:rsidP="001960CD">
      <w:pPr>
        <w:spacing w:after="240" w:line="276" w:lineRule="auto"/>
        <w:ind w:left="746"/>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فدلت الآية على مشروعية </w:t>
      </w:r>
      <w:proofErr w:type="spellStart"/>
      <w:r w:rsidR="00F32AAA" w:rsidRPr="009D0BFF">
        <w:rPr>
          <w:rFonts w:asciiTheme="majorBidi" w:hAnsiTheme="majorBidi" w:cs="Simplified Arabic"/>
          <w:sz w:val="32"/>
          <w:szCs w:val="32"/>
          <w:rtl/>
        </w:rPr>
        <w:t>الإجارة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حيث أمر الله بإعطاء الزوجة الأجرة على </w:t>
      </w:r>
      <w:proofErr w:type="spellStart"/>
      <w:r w:rsidR="00F32AAA" w:rsidRPr="009D0BFF">
        <w:rPr>
          <w:rFonts w:asciiTheme="majorBidi" w:hAnsiTheme="majorBidi" w:cs="Simplified Arabic"/>
          <w:sz w:val="32"/>
          <w:szCs w:val="32"/>
          <w:rtl/>
        </w:rPr>
        <w:t>الرضاع</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فأجاز الإجارة على </w:t>
      </w:r>
      <w:proofErr w:type="spellStart"/>
      <w:r w:rsidR="00F32AAA" w:rsidRPr="009D0BFF">
        <w:rPr>
          <w:rFonts w:asciiTheme="majorBidi" w:hAnsiTheme="majorBidi" w:cs="Simplified Arabic"/>
          <w:sz w:val="32"/>
          <w:szCs w:val="32"/>
          <w:rtl/>
        </w:rPr>
        <w:t>الرضاع</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وإذا جازت عليه جازت على مثله وما هو في معناه.</w:t>
      </w:r>
    </w:p>
    <w:p w:rsidR="00F32AAA" w:rsidRPr="009D0BFF" w:rsidRDefault="00F32AAA" w:rsidP="001960CD">
      <w:pPr>
        <w:numPr>
          <w:ilvl w:val="0"/>
          <w:numId w:val="4"/>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lastRenderedPageBreak/>
        <w:t xml:space="preserve">قوله </w:t>
      </w:r>
      <w:proofErr w:type="spellStart"/>
      <w:r w:rsidRPr="009D0BFF">
        <w:rPr>
          <w:rFonts w:asciiTheme="majorBidi" w:hAnsiTheme="majorBidi" w:cs="Simplified Arabic"/>
          <w:sz w:val="32"/>
          <w:szCs w:val="32"/>
          <w:rtl/>
        </w:rPr>
        <w:t>تعالى</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{وَإِنْ أَرَدتُّمْ أَن تَسْتَرْضِعُواْ أَوْلاَدَكُمْ فَلاَ جُنَاحَ عَلَيْكُمْ إِذَا سَلَّمْتُم ما آتَيْتُم بِالْمَعْرُوفِ</w:t>
      </w:r>
      <w:proofErr w:type="spellStart"/>
      <w:r w:rsidRPr="009D0BFF">
        <w:rPr>
          <w:rFonts w:asciiTheme="majorBidi" w:hAnsiTheme="majorBidi" w:cs="Simplified Arabic"/>
          <w:sz w:val="32"/>
          <w:szCs w:val="32"/>
          <w:rtl/>
        </w:rPr>
        <w:t>}</w:t>
      </w:r>
      <w:r w:rsidR="009D0BFF" w:rsidRPr="009D0BFF">
        <w:rPr>
          <w:rFonts w:asciiTheme="majorBidi" w:hAnsiTheme="majorBidi" w:cs="Simplified Arabic" w:hint="cs"/>
          <w:sz w:val="32"/>
          <w:szCs w:val="32"/>
          <w:vertAlign w:val="superscript"/>
          <w:rtl/>
        </w:rPr>
        <w:t>(</w:t>
      </w:r>
      <w:proofErr w:type="spellEnd"/>
      <w:r w:rsidR="009D0BFF" w:rsidRPr="009D0BFF">
        <w:rPr>
          <w:rStyle w:val="a7"/>
          <w:rFonts w:asciiTheme="majorBidi" w:hAnsiTheme="majorBidi" w:cs="Simplified Arabic"/>
          <w:sz w:val="32"/>
          <w:szCs w:val="32"/>
          <w:rtl/>
        </w:rPr>
        <w:footnoteReference w:id="5"/>
      </w:r>
      <w:proofErr w:type="spellStart"/>
      <w:r w:rsidR="009D0BFF" w:rsidRPr="009D0BFF">
        <w:rPr>
          <w:rFonts w:asciiTheme="majorBidi" w:hAnsiTheme="majorBidi" w:cs="Simplified Arabic" w:hint="cs"/>
          <w:sz w:val="32"/>
          <w:szCs w:val="32"/>
          <w:vertAlign w:val="superscript"/>
          <w:rtl/>
        </w:rPr>
        <w:t>)</w:t>
      </w:r>
      <w:r w:rsidR="009D0BFF"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ind w:left="746"/>
        <w:jc w:val="both"/>
        <w:rPr>
          <w:rFonts w:asciiTheme="majorBidi" w:hAnsiTheme="majorBidi" w:cs="Simplified Arabic"/>
          <w:sz w:val="32"/>
          <w:szCs w:val="32"/>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حيث نفى الله تعالى في هذه الآية </w:t>
      </w:r>
      <w:proofErr w:type="gramStart"/>
      <w:r w:rsidR="00F32AAA" w:rsidRPr="009D0BFF">
        <w:rPr>
          <w:rFonts w:asciiTheme="majorBidi" w:hAnsiTheme="majorBidi" w:cs="Simplified Arabic"/>
          <w:sz w:val="32"/>
          <w:szCs w:val="32"/>
          <w:rtl/>
        </w:rPr>
        <w:t>الجناح</w:t>
      </w:r>
      <w:proofErr w:type="gramEnd"/>
      <w:r w:rsidR="00F32AAA" w:rsidRPr="009D0BFF">
        <w:rPr>
          <w:rFonts w:asciiTheme="majorBidi" w:hAnsiTheme="majorBidi" w:cs="Simplified Arabic"/>
          <w:sz w:val="32"/>
          <w:szCs w:val="32"/>
          <w:rtl/>
        </w:rPr>
        <w:t xml:space="preserve"> عمن يسترضع </w:t>
      </w:r>
      <w:proofErr w:type="spellStart"/>
      <w:r w:rsidR="00F32AAA" w:rsidRPr="009D0BFF">
        <w:rPr>
          <w:rFonts w:asciiTheme="majorBidi" w:hAnsiTheme="majorBidi" w:cs="Simplified Arabic"/>
          <w:sz w:val="32"/>
          <w:szCs w:val="32"/>
          <w:rtl/>
        </w:rPr>
        <w:t>لولده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أي يستأجر امرأة ترضع ولده </w:t>
      </w:r>
      <w:proofErr w:type="spellStart"/>
      <w:r w:rsidR="00F32AAA" w:rsidRPr="009D0BFF">
        <w:rPr>
          <w:rFonts w:asciiTheme="majorBidi" w:hAnsiTheme="majorBidi" w:cs="Simplified Arabic"/>
          <w:sz w:val="32"/>
          <w:szCs w:val="32"/>
          <w:rtl/>
        </w:rPr>
        <w:t>بالأجرة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فدل ذلك على مشروعية الإجارة.</w:t>
      </w:r>
    </w:p>
    <w:p w:rsidR="00F32AAA" w:rsidRPr="009D0BFF" w:rsidRDefault="00F32AAA" w:rsidP="001960CD">
      <w:pPr>
        <w:numPr>
          <w:ilvl w:val="0"/>
          <w:numId w:val="4"/>
        </w:numPr>
        <w:tabs>
          <w:tab w:val="clear" w:pos="1080"/>
          <w:tab w:val="num" w:pos="746"/>
        </w:tabs>
        <w:spacing w:after="240" w:line="276" w:lineRule="auto"/>
        <w:ind w:left="746" w:right="0" w:hanging="386"/>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قوله</w:t>
      </w:r>
      <w:proofErr w:type="gram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تعالى</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{قَالَتْ إِحْدَاهُمَا يَا أَبَتِ اسْتَأْجِرْهُ إِنَّ خَيْرَ مَنِ اسْتَأْجَرْتَ الْقَوِيُّ الأَمِينُ</w:t>
      </w:r>
      <w:r w:rsidR="009D0BFF">
        <w:rPr>
          <w:rFonts w:asciiTheme="majorBidi" w:hAnsiTheme="majorBidi" w:cs="Simplified Arabic"/>
          <w:sz w:val="32"/>
          <w:szCs w:val="32"/>
          <w:rtl/>
        </w:rPr>
        <w:t>.</w:t>
      </w:r>
      <w:r w:rsidRPr="009D0BFF">
        <w:rPr>
          <w:rFonts w:asciiTheme="majorBidi" w:hAnsiTheme="majorBidi" w:cs="Simplified Arabic"/>
          <w:sz w:val="32"/>
          <w:szCs w:val="32"/>
          <w:rtl/>
        </w:rPr>
        <w:t xml:space="preserve"> قَالَ إِنِّي أُرِيدُ أَنْ أُنكِحَكَ إِحْدَى ابْنَتَيَّ هَاتَيْنِ عَلَى أَن </w:t>
      </w:r>
      <w:proofErr w:type="spellStart"/>
      <w:r w:rsidRPr="009D0BFF">
        <w:rPr>
          <w:rFonts w:asciiTheme="majorBidi" w:hAnsiTheme="majorBidi" w:cs="Simplified Arabic"/>
          <w:sz w:val="32"/>
          <w:szCs w:val="32"/>
          <w:rtl/>
        </w:rPr>
        <w:t>تَأْجُرَنِي</w:t>
      </w:r>
      <w:proofErr w:type="spellEnd"/>
      <w:r w:rsidRPr="009D0BFF">
        <w:rPr>
          <w:rFonts w:asciiTheme="majorBidi" w:hAnsiTheme="majorBidi" w:cs="Simplified Arabic"/>
          <w:sz w:val="32"/>
          <w:szCs w:val="32"/>
          <w:rtl/>
        </w:rPr>
        <w:t xml:space="preserve"> ثَمَانِيَ حِجَجٍ فَإِنْ أَتْمَمْتَ عَشْرًا فَمِنْ عِندِكَ وَمَا أُرِيدُ أَنْ أَشُقَّ عَلَيْكَ سَتَجِدُنِي إِن شَاء اللَّهُ مِنَ الصَّالِحِينَ</w:t>
      </w:r>
      <w:proofErr w:type="spellStart"/>
      <w:r w:rsidRPr="009D0BFF">
        <w:rPr>
          <w:rFonts w:asciiTheme="majorBidi" w:hAnsiTheme="majorBidi" w:cs="Simplified Arabic"/>
          <w:sz w:val="32"/>
          <w:szCs w:val="32"/>
          <w:rtl/>
        </w:rPr>
        <w:t>}</w:t>
      </w:r>
      <w:r w:rsidR="009D0BFF" w:rsidRPr="009D0BFF">
        <w:rPr>
          <w:rFonts w:asciiTheme="majorBidi" w:hAnsiTheme="majorBidi" w:cs="Simplified Arabic" w:hint="cs"/>
          <w:sz w:val="32"/>
          <w:szCs w:val="32"/>
          <w:vertAlign w:val="superscript"/>
          <w:rtl/>
        </w:rPr>
        <w:t>(</w:t>
      </w:r>
      <w:proofErr w:type="spellEnd"/>
      <w:r w:rsidR="009D0BFF" w:rsidRPr="009D0BFF">
        <w:rPr>
          <w:rStyle w:val="a7"/>
          <w:rFonts w:asciiTheme="majorBidi" w:hAnsiTheme="majorBidi" w:cs="Simplified Arabic"/>
          <w:sz w:val="32"/>
          <w:szCs w:val="32"/>
          <w:rtl/>
        </w:rPr>
        <w:footnoteReference w:id="6"/>
      </w:r>
      <w:proofErr w:type="spellStart"/>
      <w:r w:rsidR="009D0BFF" w:rsidRPr="009D0BFF">
        <w:rPr>
          <w:rFonts w:asciiTheme="majorBidi" w:hAnsiTheme="majorBidi" w:cs="Simplified Arabic" w:hint="cs"/>
          <w:sz w:val="32"/>
          <w:szCs w:val="32"/>
          <w:vertAlign w:val="superscript"/>
          <w:rtl/>
        </w:rPr>
        <w:t>)</w:t>
      </w:r>
      <w:r w:rsidR="009D0BFF"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
    <w:p w:rsidR="00F32AAA" w:rsidRPr="009D0BFF" w:rsidRDefault="009D0BFF" w:rsidP="001960CD">
      <w:pPr>
        <w:tabs>
          <w:tab w:val="num" w:pos="746"/>
        </w:tabs>
        <w:spacing w:after="240" w:line="276" w:lineRule="auto"/>
        <w:ind w:left="746"/>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حيث طلب والد المرأتين من موسى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عليه السلام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أن يؤجره نفسه لرعي الغنم مقابل عوض معلوم وهو تزويجه أحدى </w:t>
      </w:r>
      <w:proofErr w:type="spellStart"/>
      <w:r w:rsidR="00F32AAA" w:rsidRPr="009D0BFF">
        <w:rPr>
          <w:rFonts w:asciiTheme="majorBidi" w:hAnsiTheme="majorBidi" w:cs="Simplified Arabic"/>
          <w:sz w:val="32"/>
          <w:szCs w:val="32"/>
          <w:rtl/>
        </w:rPr>
        <w:t>ابنتيه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ووافق موسى على </w:t>
      </w:r>
      <w:proofErr w:type="spellStart"/>
      <w:r w:rsidR="00F32AAA" w:rsidRPr="009D0BFF">
        <w:rPr>
          <w:rFonts w:asciiTheme="majorBidi" w:hAnsiTheme="majorBidi" w:cs="Simplified Arabic"/>
          <w:sz w:val="32"/>
          <w:szCs w:val="32"/>
          <w:rtl/>
        </w:rPr>
        <w:t>ذلك</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فدل ذلك على أن</w:t>
      </w:r>
      <w:r>
        <w:rPr>
          <w:rFonts w:asciiTheme="majorBidi" w:hAnsiTheme="majorBidi" w:cs="Simplified Arabic" w:hint="cs"/>
          <w:sz w:val="32"/>
          <w:szCs w:val="32"/>
          <w:rtl/>
        </w:rPr>
        <w:t xml:space="preserve"> </w:t>
      </w:r>
      <w:r w:rsidR="00F32AAA" w:rsidRPr="009D0BFF">
        <w:rPr>
          <w:rFonts w:asciiTheme="majorBidi" w:hAnsiTheme="majorBidi" w:cs="Simplified Arabic"/>
          <w:sz w:val="32"/>
          <w:szCs w:val="32"/>
          <w:rtl/>
        </w:rPr>
        <w:t xml:space="preserve"> الإجارة كانت مشروعة </w:t>
      </w:r>
      <w:proofErr w:type="spellStart"/>
      <w:r w:rsidR="00F32AAA" w:rsidRPr="009D0BFF">
        <w:rPr>
          <w:rFonts w:asciiTheme="majorBidi" w:hAnsiTheme="majorBidi" w:cs="Simplified Arabic"/>
          <w:sz w:val="32"/>
          <w:szCs w:val="32"/>
          <w:rtl/>
        </w:rPr>
        <w:t>عندهم</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ولم يأتِ في شرعنا ما </w:t>
      </w:r>
      <w:proofErr w:type="spellStart"/>
      <w:r w:rsidR="00F32AAA" w:rsidRPr="009D0BFF">
        <w:rPr>
          <w:rFonts w:asciiTheme="majorBidi" w:hAnsiTheme="majorBidi" w:cs="Simplified Arabic"/>
          <w:sz w:val="32"/>
          <w:szCs w:val="32"/>
          <w:rtl/>
        </w:rPr>
        <w:t>يمنعها</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وشرع من قبلنا شـرع لنا</w:t>
      </w:r>
      <w:r w:rsidR="00F32AAA" w:rsidRPr="009D0BFF">
        <w:rPr>
          <w:rFonts w:asciiTheme="majorBidi" w:hAnsiTheme="majorBidi" w:cs="Simplified Arabic"/>
          <w:sz w:val="32"/>
          <w:szCs w:val="32"/>
        </w:rPr>
        <w:t xml:space="preserve"> </w:t>
      </w:r>
      <w:r w:rsidR="00F32AAA" w:rsidRPr="009D0BFF">
        <w:rPr>
          <w:rFonts w:asciiTheme="majorBidi" w:hAnsiTheme="majorBidi" w:cs="Simplified Arabic"/>
          <w:sz w:val="32"/>
          <w:szCs w:val="32"/>
          <w:rtl/>
        </w:rPr>
        <w:t>إذا سُكت عنه.</w:t>
      </w:r>
    </w:p>
    <w:p w:rsidR="00F32AAA" w:rsidRPr="009D0BFF" w:rsidRDefault="00F32AAA" w:rsidP="001960CD">
      <w:pPr>
        <w:numPr>
          <w:ilvl w:val="0"/>
          <w:numId w:val="4"/>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t xml:space="preserve">قوله </w:t>
      </w:r>
      <w:proofErr w:type="spellStart"/>
      <w:r w:rsidRPr="009D0BFF">
        <w:rPr>
          <w:rFonts w:asciiTheme="majorBidi" w:hAnsiTheme="majorBidi" w:cs="Simplified Arabic"/>
          <w:sz w:val="32"/>
          <w:szCs w:val="32"/>
          <w:rtl/>
        </w:rPr>
        <w:t>تعالى</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{فَوَجَدَا فِيهَا جِدَارًا يُرِيدُ أَنْ يَنقَضَّ فَأَقَامَهُ قَالَ لَوْ شِئْتَ لاتَّخَذْتَ عَلَيْهِ أَجْرًا</w:t>
      </w:r>
      <w:proofErr w:type="spellStart"/>
      <w:r w:rsidRPr="009D0BFF">
        <w:rPr>
          <w:rFonts w:asciiTheme="majorBidi" w:hAnsiTheme="majorBidi" w:cs="Simplified Arabic"/>
          <w:sz w:val="32"/>
          <w:szCs w:val="32"/>
          <w:rtl/>
        </w:rPr>
        <w:t>}</w:t>
      </w:r>
      <w:r w:rsidR="009D0BFF" w:rsidRPr="009D0BFF">
        <w:rPr>
          <w:rFonts w:asciiTheme="majorBidi" w:hAnsiTheme="majorBidi" w:cs="Simplified Arabic" w:hint="cs"/>
          <w:sz w:val="32"/>
          <w:szCs w:val="32"/>
          <w:vertAlign w:val="superscript"/>
          <w:rtl/>
        </w:rPr>
        <w:t>(</w:t>
      </w:r>
      <w:proofErr w:type="spellEnd"/>
      <w:r w:rsidR="009D0BFF" w:rsidRPr="009D0BFF">
        <w:rPr>
          <w:rStyle w:val="a7"/>
          <w:rFonts w:asciiTheme="majorBidi" w:hAnsiTheme="majorBidi" w:cs="Simplified Arabic"/>
          <w:sz w:val="32"/>
          <w:szCs w:val="32"/>
          <w:rtl/>
        </w:rPr>
        <w:footnoteReference w:id="7"/>
      </w:r>
      <w:proofErr w:type="spellStart"/>
      <w:r w:rsidR="009D0BFF" w:rsidRPr="009D0BFF">
        <w:rPr>
          <w:rFonts w:asciiTheme="majorBidi" w:hAnsiTheme="majorBidi" w:cs="Simplified Arabic" w:hint="cs"/>
          <w:sz w:val="32"/>
          <w:szCs w:val="32"/>
          <w:vertAlign w:val="superscript"/>
          <w:rtl/>
        </w:rPr>
        <w:t>)</w:t>
      </w:r>
      <w:r w:rsidR="009D0BFF"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ind w:left="746" w:hanging="26"/>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فذُكر في هذه الآية أن موسى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عليه السلام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قال </w:t>
      </w:r>
      <w:proofErr w:type="spellStart"/>
      <w:r w:rsidR="00F32AAA" w:rsidRPr="009D0BFF">
        <w:rPr>
          <w:rFonts w:asciiTheme="majorBidi" w:hAnsiTheme="majorBidi" w:cs="Simplified Arabic"/>
          <w:sz w:val="32"/>
          <w:szCs w:val="32"/>
          <w:rtl/>
        </w:rPr>
        <w:t>للخضر</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{لَوْ شِئْتَ لاتَّخَذْتَ عَلَيْهِ أَجْرًا</w:t>
      </w:r>
      <w:proofErr w:type="spellStart"/>
      <w:r w:rsidR="00F32AAA" w:rsidRPr="009D0BFF">
        <w:rPr>
          <w:rFonts w:asciiTheme="majorBidi" w:hAnsiTheme="majorBidi" w:cs="Simplified Arabic"/>
          <w:sz w:val="32"/>
          <w:szCs w:val="32"/>
          <w:rtl/>
        </w:rPr>
        <w:t>}</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وكما سبق فإن شرع من قبلنا شرع لنا إذا سُكت عنه.</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وأما الأدلة من السنة فمنها</w:t>
      </w:r>
      <w:r>
        <w:rPr>
          <w:rFonts w:asciiTheme="majorBidi" w:hAnsiTheme="majorBidi" w:cs="Simplified Arabic"/>
          <w:sz w:val="32"/>
          <w:szCs w:val="32"/>
          <w:rtl/>
        </w:rPr>
        <w:t>:</w:t>
      </w:r>
    </w:p>
    <w:p w:rsidR="00F32AAA" w:rsidRPr="009D0BFF" w:rsidRDefault="00F32AAA" w:rsidP="001960CD">
      <w:pPr>
        <w:numPr>
          <w:ilvl w:val="0"/>
          <w:numId w:val="5"/>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lastRenderedPageBreak/>
        <w:t xml:space="preserve">قوله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صلى الله عليه وسلم في حديث أبي هريرة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رضي الله </w:t>
      </w:r>
      <w:proofErr w:type="spellStart"/>
      <w:r w:rsidRPr="009D0BFF">
        <w:rPr>
          <w:rFonts w:asciiTheme="majorBidi" w:hAnsiTheme="majorBidi" w:cs="Simplified Arabic"/>
          <w:sz w:val="32"/>
          <w:szCs w:val="32"/>
          <w:rtl/>
        </w:rPr>
        <w:t>عنه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قال الله </w:t>
      </w:r>
      <w:proofErr w:type="spellStart"/>
      <w:r w:rsidRPr="009D0BFF">
        <w:rPr>
          <w:rFonts w:asciiTheme="majorBidi" w:hAnsiTheme="majorBidi" w:cs="Simplified Arabic"/>
          <w:sz w:val="32"/>
          <w:szCs w:val="32"/>
          <w:rtl/>
        </w:rPr>
        <w:t>تعالى</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ثلاثة أنا خصمهم يوم </w:t>
      </w:r>
      <w:proofErr w:type="gramStart"/>
      <w:r w:rsidRPr="009D0BFF">
        <w:rPr>
          <w:rFonts w:asciiTheme="majorBidi" w:hAnsiTheme="majorBidi" w:cs="Simplified Arabic"/>
          <w:sz w:val="32"/>
          <w:szCs w:val="32"/>
          <w:rtl/>
        </w:rPr>
        <w:t xml:space="preserve">القيامة </w:t>
      </w:r>
      <w:proofErr w:type="spellStart"/>
      <w:r w:rsidRPr="009D0BFF">
        <w:rPr>
          <w:rFonts w:asciiTheme="majorBidi" w:hAnsiTheme="majorBidi" w:cs="Simplified Arabic"/>
          <w:sz w:val="32"/>
          <w:szCs w:val="32"/>
          <w:rtl/>
        </w:rPr>
        <w:t>؛</w:t>
      </w:r>
      <w:proofErr w:type="spellEnd"/>
      <w:proofErr w:type="gramEnd"/>
      <w:r w:rsidRPr="009D0BFF">
        <w:rPr>
          <w:rFonts w:asciiTheme="majorBidi" w:hAnsiTheme="majorBidi" w:cs="Simplified Arabic"/>
          <w:sz w:val="32"/>
          <w:szCs w:val="32"/>
          <w:rtl/>
        </w:rPr>
        <w:t xml:space="preserve"> رجل أعطى </w:t>
      </w:r>
      <w:proofErr w:type="spellStart"/>
      <w:r w:rsidRPr="009D0BFF">
        <w:rPr>
          <w:rFonts w:asciiTheme="majorBidi" w:hAnsiTheme="majorBidi" w:cs="Simplified Arabic"/>
          <w:sz w:val="32"/>
          <w:szCs w:val="32"/>
          <w:rtl/>
        </w:rPr>
        <w:t>بي</w:t>
      </w:r>
      <w:proofErr w:type="spellEnd"/>
      <w:r w:rsidRPr="009D0BFF">
        <w:rPr>
          <w:rFonts w:asciiTheme="majorBidi" w:hAnsiTheme="majorBidi" w:cs="Simplified Arabic"/>
          <w:sz w:val="32"/>
          <w:szCs w:val="32"/>
          <w:rtl/>
        </w:rPr>
        <w:t xml:space="preserve"> ثم </w:t>
      </w:r>
      <w:proofErr w:type="spellStart"/>
      <w:r w:rsidRPr="009D0BFF">
        <w:rPr>
          <w:rFonts w:asciiTheme="majorBidi" w:hAnsiTheme="majorBidi" w:cs="Simplified Arabic"/>
          <w:sz w:val="32"/>
          <w:szCs w:val="32"/>
          <w:rtl/>
        </w:rPr>
        <w:t>غدر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ورجل باع حراً فأكل </w:t>
      </w:r>
      <w:proofErr w:type="spellStart"/>
      <w:r w:rsidRPr="009D0BFF">
        <w:rPr>
          <w:rFonts w:asciiTheme="majorBidi" w:hAnsiTheme="majorBidi" w:cs="Simplified Arabic"/>
          <w:sz w:val="32"/>
          <w:szCs w:val="32"/>
          <w:rtl/>
        </w:rPr>
        <w:t>ثمنه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ورجل استأجر أجيراً فاستوفى منه ولم يعطه أجره </w:t>
      </w:r>
      <w:proofErr w:type="spellStart"/>
      <w:r w:rsidRPr="009D0BFF">
        <w:rPr>
          <w:rFonts w:asciiTheme="majorBidi" w:hAnsiTheme="majorBidi" w:cs="Simplified Arabic"/>
          <w:sz w:val="32"/>
          <w:szCs w:val="32"/>
          <w:rtl/>
        </w:rPr>
        <w:t>»</w:t>
      </w:r>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8"/>
      </w:r>
      <w:proofErr w:type="spellStart"/>
      <w:r w:rsidR="00F21DD7" w:rsidRPr="009D0BFF">
        <w:rPr>
          <w:rFonts w:asciiTheme="majorBidi" w:hAnsiTheme="majorBidi" w:cs="Simplified Arabic" w:hint="cs"/>
          <w:sz w:val="32"/>
          <w:szCs w:val="32"/>
          <w:vertAlign w:val="superscript"/>
          <w:rtl/>
        </w:rPr>
        <w:t>)</w:t>
      </w:r>
      <w:r w:rsidRPr="009D0BFF">
        <w:rPr>
          <w:rFonts w:asciiTheme="majorBidi" w:hAnsiTheme="majorBidi" w:cs="Simplified Arabic"/>
          <w:sz w:val="32"/>
          <w:szCs w:val="32"/>
          <w:rtl/>
        </w:rPr>
        <w:t>.</w:t>
      </w:r>
      <w:proofErr w:type="spellEnd"/>
    </w:p>
    <w:p w:rsidR="00F32AAA" w:rsidRPr="009D0BFF" w:rsidRDefault="009D0BFF" w:rsidP="001960CD">
      <w:pPr>
        <w:tabs>
          <w:tab w:val="num" w:pos="746"/>
        </w:tabs>
        <w:spacing w:after="240" w:line="276" w:lineRule="auto"/>
        <w:ind w:left="746"/>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فقوله</w:t>
      </w:r>
      <w:proofErr w:type="gram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صلى الله عليه وسلم </w:t>
      </w:r>
      <w:proofErr w:type="spellStart"/>
      <w:r w:rsidR="00F32AAA" w:rsidRPr="009D0BFF">
        <w:rPr>
          <w:rFonts w:asciiTheme="majorBidi" w:hAnsiTheme="majorBidi" w:cs="Simplified Arabic"/>
          <w:sz w:val="32"/>
          <w:szCs w:val="32"/>
          <w:rtl/>
        </w:rPr>
        <w:t>–</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ورجل استأجر أجيراً فاستوفى منه ولم يعطه </w:t>
      </w:r>
      <w:proofErr w:type="spellStart"/>
      <w:r w:rsidR="00F32AAA" w:rsidRPr="009D0BFF">
        <w:rPr>
          <w:rFonts w:asciiTheme="majorBidi" w:hAnsiTheme="majorBidi" w:cs="Simplified Arabic"/>
          <w:sz w:val="32"/>
          <w:szCs w:val="32"/>
          <w:rtl/>
        </w:rPr>
        <w:t>أجره»</w:t>
      </w:r>
      <w:proofErr w:type="spellEnd"/>
      <w:r w:rsidR="00F32AAA" w:rsidRPr="009D0BFF">
        <w:rPr>
          <w:rFonts w:asciiTheme="majorBidi" w:hAnsiTheme="majorBidi" w:cs="Simplified Arabic"/>
          <w:sz w:val="32"/>
          <w:szCs w:val="32"/>
          <w:rtl/>
        </w:rPr>
        <w:t xml:space="preserve"> يدل صراحة على مشروعية الإجارة.</w:t>
      </w:r>
    </w:p>
    <w:p w:rsidR="00F32AAA" w:rsidRPr="009D0BFF" w:rsidRDefault="00F32AAA" w:rsidP="001960CD">
      <w:pPr>
        <w:numPr>
          <w:ilvl w:val="0"/>
          <w:numId w:val="5"/>
        </w:numPr>
        <w:tabs>
          <w:tab w:val="clear" w:pos="1080"/>
          <w:tab w:val="num" w:pos="746"/>
        </w:tabs>
        <w:spacing w:after="240" w:line="276" w:lineRule="auto"/>
        <w:ind w:left="746" w:right="0" w:hanging="386"/>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قوله</w:t>
      </w:r>
      <w:proofErr w:type="gram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صلى الله عليه وسلم </w:t>
      </w:r>
      <w:proofErr w:type="spellStart"/>
      <w:r w:rsidRPr="009D0BFF">
        <w:rPr>
          <w:rFonts w:asciiTheme="majorBidi" w:hAnsiTheme="majorBidi" w:cs="Simplified Arabic"/>
          <w:sz w:val="32"/>
          <w:szCs w:val="32"/>
          <w:rtl/>
        </w:rPr>
        <w:t>–</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أحق ما أخذتم عليه أجراً كتاب الله </w:t>
      </w:r>
      <w:proofErr w:type="spellStart"/>
      <w:r w:rsidRPr="009D0BFF">
        <w:rPr>
          <w:rFonts w:asciiTheme="majorBidi" w:hAnsiTheme="majorBidi" w:cs="Simplified Arabic"/>
          <w:sz w:val="32"/>
          <w:szCs w:val="32"/>
          <w:rtl/>
        </w:rPr>
        <w:t>»</w:t>
      </w:r>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9"/>
      </w:r>
      <w:proofErr w:type="spellStart"/>
      <w:r w:rsidR="00F21DD7" w:rsidRPr="009D0BFF">
        <w:rPr>
          <w:rFonts w:asciiTheme="majorBidi" w:hAnsiTheme="majorBidi" w:cs="Simplified Arabic" w:hint="cs"/>
          <w:sz w:val="32"/>
          <w:szCs w:val="32"/>
          <w:vertAlign w:val="superscript"/>
          <w:rtl/>
        </w:rPr>
        <w:t>)</w:t>
      </w:r>
      <w:r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ind w:left="746"/>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وهذا الحديث يدل صراحة على مشروعية الإجارة.</w:t>
      </w:r>
    </w:p>
    <w:p w:rsidR="00F21DD7" w:rsidRPr="009D0BFF" w:rsidRDefault="00F32AAA" w:rsidP="001960CD">
      <w:pPr>
        <w:numPr>
          <w:ilvl w:val="0"/>
          <w:numId w:val="5"/>
        </w:numPr>
        <w:tabs>
          <w:tab w:val="clear" w:pos="1080"/>
          <w:tab w:val="num" w:pos="746"/>
        </w:tabs>
        <w:spacing w:after="240" w:line="276" w:lineRule="auto"/>
        <w:ind w:left="746" w:right="0" w:hanging="386"/>
        <w:jc w:val="both"/>
        <w:rPr>
          <w:rFonts w:asciiTheme="majorBidi" w:hAnsiTheme="majorBidi" w:cs="Simplified Arabic"/>
          <w:sz w:val="32"/>
          <w:szCs w:val="32"/>
          <w:rtl/>
        </w:rPr>
      </w:pPr>
      <w:r w:rsidRPr="009D0BFF">
        <w:rPr>
          <w:rFonts w:asciiTheme="majorBidi" w:hAnsiTheme="majorBidi" w:cs="Simplified Arabic"/>
          <w:sz w:val="32"/>
          <w:szCs w:val="32"/>
          <w:rtl/>
        </w:rPr>
        <w:t xml:space="preserve">عن عائشة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رضي الله عنها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قالت</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استأجر النبي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صلى الله عليه وسلم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وأبو بكر رجلاً من بني </w:t>
      </w:r>
      <w:proofErr w:type="spellStart"/>
      <w:r w:rsidRPr="009D0BFF">
        <w:rPr>
          <w:rFonts w:asciiTheme="majorBidi" w:hAnsiTheme="majorBidi" w:cs="Simplified Arabic"/>
          <w:sz w:val="32"/>
          <w:szCs w:val="32"/>
          <w:rtl/>
        </w:rPr>
        <w:t>الديل</w:t>
      </w:r>
      <w:proofErr w:type="spellEnd"/>
      <w:r w:rsidRPr="009D0BFF">
        <w:rPr>
          <w:rFonts w:asciiTheme="majorBidi" w:hAnsiTheme="majorBidi" w:cs="Simplified Arabic"/>
          <w:sz w:val="32"/>
          <w:szCs w:val="32"/>
          <w:rtl/>
        </w:rPr>
        <w:t xml:space="preserve"> هادياً </w:t>
      </w:r>
      <w:proofErr w:type="spellStart"/>
      <w:r w:rsidRPr="009D0BFF">
        <w:rPr>
          <w:rFonts w:asciiTheme="majorBidi" w:hAnsiTheme="majorBidi" w:cs="Simplified Arabic"/>
          <w:sz w:val="32"/>
          <w:szCs w:val="32"/>
          <w:rtl/>
        </w:rPr>
        <w:t>خريتاً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وهو على دين كفار </w:t>
      </w:r>
      <w:proofErr w:type="spellStart"/>
      <w:r w:rsidRPr="009D0BFF">
        <w:rPr>
          <w:rFonts w:asciiTheme="majorBidi" w:hAnsiTheme="majorBidi" w:cs="Simplified Arabic"/>
          <w:sz w:val="32"/>
          <w:szCs w:val="32"/>
          <w:rtl/>
        </w:rPr>
        <w:t>قريش</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فأمناه فدفعا إليه راحلتيهما وواعداه غار ثور بعد ثلاث </w:t>
      </w:r>
      <w:proofErr w:type="spellStart"/>
      <w:r w:rsidRPr="009D0BFF">
        <w:rPr>
          <w:rFonts w:asciiTheme="majorBidi" w:hAnsiTheme="majorBidi" w:cs="Simplified Arabic"/>
          <w:sz w:val="32"/>
          <w:szCs w:val="32"/>
          <w:rtl/>
        </w:rPr>
        <w:t>ليالٍ</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فأتاهما براحلتيهما صبح ليالٍ ثلاثٍ </w:t>
      </w:r>
      <w:proofErr w:type="spellStart"/>
      <w:r w:rsidRPr="009D0BFF">
        <w:rPr>
          <w:rFonts w:asciiTheme="majorBidi" w:hAnsiTheme="majorBidi" w:cs="Simplified Arabic"/>
          <w:sz w:val="32"/>
          <w:szCs w:val="32"/>
          <w:rtl/>
        </w:rPr>
        <w:t>فارتحلا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وأخذ بهم</w:t>
      </w:r>
      <w:r w:rsidR="00F21DD7" w:rsidRPr="009D0BFF">
        <w:rPr>
          <w:rFonts w:asciiTheme="majorBidi" w:hAnsiTheme="majorBidi" w:cs="Simplified Arabic" w:hint="cs"/>
          <w:sz w:val="32"/>
          <w:szCs w:val="32"/>
          <w:rtl/>
        </w:rPr>
        <w:t xml:space="preserve"> </w:t>
      </w:r>
      <w:r w:rsidRPr="009D0BFF">
        <w:rPr>
          <w:rFonts w:asciiTheme="majorBidi" w:hAnsiTheme="majorBidi" w:cs="Simplified Arabic"/>
          <w:sz w:val="32"/>
          <w:szCs w:val="32"/>
          <w:rtl/>
        </w:rPr>
        <w:t>طريق الساحل.</w:t>
      </w:r>
    </w:p>
    <w:p w:rsidR="00F32AAA" w:rsidRPr="009D0BFF" w:rsidRDefault="00F32AAA" w:rsidP="001960CD">
      <w:pPr>
        <w:spacing w:after="240" w:line="276" w:lineRule="auto"/>
        <w:ind w:left="26"/>
        <w:jc w:val="both"/>
        <w:rPr>
          <w:rFonts w:asciiTheme="majorBidi" w:hAnsiTheme="majorBidi" w:cs="Simplified Arabic"/>
          <w:sz w:val="32"/>
          <w:szCs w:val="32"/>
        </w:rPr>
      </w:pPr>
      <w:r w:rsidRPr="009D0BFF">
        <w:rPr>
          <w:rFonts w:asciiTheme="majorBidi" w:hAnsiTheme="majorBidi" w:cs="Simplified Arabic"/>
          <w:sz w:val="32"/>
          <w:szCs w:val="32"/>
          <w:rtl/>
        </w:rPr>
        <w:t xml:space="preserve">فهذا الحديث ينص </w:t>
      </w:r>
      <w:proofErr w:type="gramStart"/>
      <w:r w:rsidRPr="009D0BFF">
        <w:rPr>
          <w:rFonts w:asciiTheme="majorBidi" w:hAnsiTheme="majorBidi" w:cs="Simplified Arabic"/>
          <w:sz w:val="32"/>
          <w:szCs w:val="32"/>
          <w:rtl/>
        </w:rPr>
        <w:t>على</w:t>
      </w:r>
      <w:proofErr w:type="gramEnd"/>
      <w:r w:rsidRPr="009D0BFF">
        <w:rPr>
          <w:rFonts w:asciiTheme="majorBidi" w:hAnsiTheme="majorBidi" w:cs="Simplified Arabic"/>
          <w:sz w:val="32"/>
          <w:szCs w:val="32"/>
          <w:rtl/>
        </w:rPr>
        <w:t xml:space="preserve"> فعل النبي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صلى الله عليه وسلم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للإجارة.</w:t>
      </w:r>
    </w:p>
    <w:p w:rsidR="00F32AAA" w:rsidRPr="009D0BFF" w:rsidRDefault="00F32AAA" w:rsidP="001960CD">
      <w:pPr>
        <w:numPr>
          <w:ilvl w:val="0"/>
          <w:numId w:val="5"/>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t xml:space="preserve">أن النبي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صلى الله عليه وسلم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بُعث والناس يؤاجرون ويستأجرون فلم ينكر </w:t>
      </w:r>
      <w:proofErr w:type="spellStart"/>
      <w:r w:rsidRPr="009D0BFF">
        <w:rPr>
          <w:rFonts w:asciiTheme="majorBidi" w:hAnsiTheme="majorBidi" w:cs="Simplified Arabic"/>
          <w:sz w:val="32"/>
          <w:szCs w:val="32"/>
          <w:rtl/>
        </w:rPr>
        <w:t>عليه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فكان ذلك تقريراً منه بجواز الإجارة.</w:t>
      </w:r>
    </w:p>
    <w:p w:rsidR="00F32AAA" w:rsidRPr="009D0BFF" w:rsidRDefault="00F32AAA"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وأما</w:t>
      </w:r>
      <w:proofErr w:type="gramEnd"/>
      <w:r w:rsidRPr="009D0BFF">
        <w:rPr>
          <w:rFonts w:asciiTheme="majorBidi" w:hAnsiTheme="majorBidi" w:cs="Simplified Arabic"/>
          <w:sz w:val="32"/>
          <w:szCs w:val="32"/>
          <w:rtl/>
        </w:rPr>
        <w:t xml:space="preserve"> الإجماع</w:t>
      </w:r>
      <w:r w:rsidR="009D0BFF">
        <w:rPr>
          <w:rFonts w:asciiTheme="majorBidi" w:hAnsiTheme="majorBidi" w:cs="Simplified Arabic"/>
          <w:sz w:val="32"/>
          <w:szCs w:val="32"/>
          <w:rtl/>
        </w:rPr>
        <w:t>:</w:t>
      </w:r>
    </w:p>
    <w:p w:rsidR="00F32AAA" w:rsidRPr="009D0BFF" w:rsidRDefault="00F32AAA"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فقد</w:t>
      </w:r>
      <w:proofErr w:type="gramEnd"/>
      <w:r w:rsidRPr="009D0BFF">
        <w:rPr>
          <w:rFonts w:asciiTheme="majorBidi" w:hAnsiTheme="majorBidi" w:cs="Simplified Arabic"/>
          <w:sz w:val="32"/>
          <w:szCs w:val="32"/>
          <w:rtl/>
        </w:rPr>
        <w:t xml:space="preserve"> أجمعت الأمة على مشروعية </w:t>
      </w:r>
      <w:proofErr w:type="spellStart"/>
      <w:r w:rsidRPr="009D0BFF">
        <w:rPr>
          <w:rFonts w:asciiTheme="majorBidi" w:hAnsiTheme="majorBidi" w:cs="Simplified Arabic"/>
          <w:sz w:val="32"/>
          <w:szCs w:val="32"/>
          <w:rtl/>
        </w:rPr>
        <w:t>الإجارة،</w:t>
      </w:r>
      <w:proofErr w:type="spellEnd"/>
      <w:r w:rsidRPr="009D0BFF">
        <w:rPr>
          <w:rFonts w:asciiTheme="majorBidi" w:hAnsiTheme="majorBidi" w:cs="Simplified Arabic"/>
          <w:sz w:val="32"/>
          <w:szCs w:val="32"/>
          <w:rtl/>
        </w:rPr>
        <w:t xml:space="preserve"> ولم يخالف في ذلك إلا ما يروى عند عبد الرحمن ابن الأصم</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0"/>
      </w:r>
      <w:proofErr w:type="spellStart"/>
      <w:r w:rsidR="00F21DD7" w:rsidRPr="009D0BFF">
        <w:rPr>
          <w:rFonts w:asciiTheme="majorBidi" w:hAnsiTheme="majorBidi" w:cs="Simplified Arabic" w:hint="cs"/>
          <w:sz w:val="32"/>
          <w:szCs w:val="32"/>
          <w:vertAlign w:val="superscript"/>
          <w:rtl/>
        </w:rPr>
        <w:t>)</w:t>
      </w:r>
      <w:proofErr w:type="spellEnd"/>
      <w:r w:rsidRPr="009D0BFF">
        <w:rPr>
          <w:rFonts w:asciiTheme="majorBidi" w:hAnsiTheme="majorBidi" w:cs="Simplified Arabic"/>
          <w:sz w:val="32"/>
          <w:szCs w:val="32"/>
          <w:rtl/>
        </w:rPr>
        <w:t xml:space="preserve"> من أنه قال بعدم جواز الإجارة.</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lastRenderedPageBreak/>
        <w:t xml:space="preserve"> </w:t>
      </w:r>
      <w:r w:rsidR="00F32AAA" w:rsidRPr="009D0BFF">
        <w:rPr>
          <w:rFonts w:asciiTheme="majorBidi" w:hAnsiTheme="majorBidi" w:cs="Simplified Arabic"/>
          <w:sz w:val="32"/>
          <w:szCs w:val="32"/>
          <w:rtl/>
        </w:rPr>
        <w:t xml:space="preserve">قال موفق الدين ابن </w:t>
      </w:r>
      <w:proofErr w:type="spellStart"/>
      <w:r w:rsidR="00F32AAA" w:rsidRPr="009D0BFF">
        <w:rPr>
          <w:rFonts w:asciiTheme="majorBidi" w:hAnsiTheme="majorBidi" w:cs="Simplified Arabic"/>
          <w:sz w:val="32"/>
          <w:szCs w:val="32"/>
          <w:rtl/>
        </w:rPr>
        <w:t>قدامة</w:t>
      </w:r>
      <w:proofErr w:type="spellEnd"/>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وأجمع أهل العلم في كل عصر وكل مصر على جواز </w:t>
      </w:r>
      <w:proofErr w:type="spellStart"/>
      <w:r w:rsidR="00F32AAA" w:rsidRPr="009D0BFF">
        <w:rPr>
          <w:rFonts w:asciiTheme="majorBidi" w:hAnsiTheme="majorBidi" w:cs="Simplified Arabic"/>
          <w:sz w:val="32"/>
          <w:szCs w:val="32"/>
          <w:rtl/>
        </w:rPr>
        <w:t>الإجارة</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إلا ما يحكى عن عبد الرحمن بن الأصم أنه </w:t>
      </w:r>
      <w:proofErr w:type="spellStart"/>
      <w:r w:rsidR="00F32AAA" w:rsidRPr="009D0BFF">
        <w:rPr>
          <w:rFonts w:asciiTheme="majorBidi" w:hAnsiTheme="majorBidi" w:cs="Simplified Arabic"/>
          <w:sz w:val="32"/>
          <w:szCs w:val="32"/>
          <w:rtl/>
        </w:rPr>
        <w:t>قال</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لا يجوز ذلك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لأنه </w:t>
      </w:r>
      <w:proofErr w:type="spellStart"/>
      <w:r w:rsidR="00F32AAA" w:rsidRPr="009D0BFF">
        <w:rPr>
          <w:rFonts w:asciiTheme="majorBidi" w:hAnsiTheme="majorBidi" w:cs="Simplified Arabic"/>
          <w:sz w:val="32"/>
          <w:szCs w:val="32"/>
          <w:rtl/>
        </w:rPr>
        <w:t>غرر</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يعني أنه يعقد على منافع لم </w:t>
      </w:r>
      <w:proofErr w:type="spellStart"/>
      <w:r w:rsidR="00F32AAA" w:rsidRPr="009D0BFF">
        <w:rPr>
          <w:rFonts w:asciiTheme="majorBidi" w:hAnsiTheme="majorBidi" w:cs="Simplified Arabic"/>
          <w:sz w:val="32"/>
          <w:szCs w:val="32"/>
          <w:rtl/>
        </w:rPr>
        <w:t>تخلق،</w:t>
      </w:r>
      <w:proofErr w:type="spellEnd"/>
      <w:r w:rsidR="00F32AAA" w:rsidRPr="009D0BFF">
        <w:rPr>
          <w:rFonts w:asciiTheme="majorBidi" w:hAnsiTheme="majorBidi" w:cs="Simplified Arabic"/>
          <w:sz w:val="32"/>
          <w:szCs w:val="32"/>
          <w:rtl/>
        </w:rPr>
        <w:t xml:space="preserve"> وهذا غلط لا يمنع انعقاد الإجماع الذي سبق في </w:t>
      </w:r>
      <w:proofErr w:type="spellStart"/>
      <w:r w:rsidR="00F32AAA" w:rsidRPr="009D0BFF">
        <w:rPr>
          <w:rFonts w:asciiTheme="majorBidi" w:hAnsiTheme="majorBidi" w:cs="Simplified Arabic"/>
          <w:sz w:val="32"/>
          <w:szCs w:val="32"/>
          <w:rtl/>
        </w:rPr>
        <w:t>الأعصار</w:t>
      </w:r>
      <w:proofErr w:type="spellEnd"/>
      <w:r w:rsidR="00F32AAA" w:rsidRPr="009D0BFF">
        <w:rPr>
          <w:rFonts w:asciiTheme="majorBidi" w:hAnsiTheme="majorBidi" w:cs="Simplified Arabic"/>
          <w:sz w:val="32"/>
          <w:szCs w:val="32"/>
          <w:rtl/>
        </w:rPr>
        <w:t xml:space="preserve"> وسار في </w:t>
      </w:r>
      <w:proofErr w:type="spellStart"/>
      <w:r w:rsidR="00F32AAA" w:rsidRPr="009D0BFF">
        <w:rPr>
          <w:rFonts w:asciiTheme="majorBidi" w:hAnsiTheme="majorBidi" w:cs="Simplified Arabic"/>
          <w:sz w:val="32"/>
          <w:szCs w:val="32"/>
          <w:rtl/>
        </w:rPr>
        <w:t>الأمصار"</w:t>
      </w:r>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1"/>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وممن ذكر الإجماع غير ابن </w:t>
      </w:r>
      <w:proofErr w:type="spellStart"/>
      <w:r w:rsidR="00F32AAA" w:rsidRPr="009D0BFF">
        <w:rPr>
          <w:rFonts w:asciiTheme="majorBidi" w:hAnsiTheme="majorBidi" w:cs="Simplified Arabic"/>
          <w:sz w:val="32"/>
          <w:szCs w:val="32"/>
          <w:rtl/>
        </w:rPr>
        <w:t>قدامة،</w:t>
      </w:r>
      <w:proofErr w:type="spellEnd"/>
      <w:r w:rsidR="00F32AAA" w:rsidRPr="009D0BFF">
        <w:rPr>
          <w:rFonts w:asciiTheme="majorBidi" w:hAnsiTheme="majorBidi" w:cs="Simplified Arabic"/>
          <w:sz w:val="32"/>
          <w:szCs w:val="32"/>
          <w:rtl/>
        </w:rPr>
        <w:t xml:space="preserve"> الإمام الشافعي</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2"/>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وابن رشد</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3"/>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وغيرهم.</w:t>
      </w:r>
    </w:p>
    <w:p w:rsidR="00F32AAA" w:rsidRPr="009D0BFF" w:rsidRDefault="00F32AAA"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وأما</w:t>
      </w:r>
      <w:proofErr w:type="gramEnd"/>
      <w:r w:rsidRPr="009D0BFF">
        <w:rPr>
          <w:rFonts w:asciiTheme="majorBidi" w:hAnsiTheme="majorBidi" w:cs="Simplified Arabic"/>
          <w:sz w:val="32"/>
          <w:szCs w:val="32"/>
          <w:rtl/>
        </w:rPr>
        <w:t xml:space="preserve"> القياس:</w:t>
      </w:r>
    </w:p>
    <w:p w:rsidR="00F32AAA"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gramStart"/>
      <w:r w:rsidR="00F32AAA" w:rsidRPr="009D0BFF">
        <w:rPr>
          <w:rFonts w:asciiTheme="majorBidi" w:hAnsiTheme="majorBidi" w:cs="Simplified Arabic"/>
          <w:sz w:val="32"/>
          <w:szCs w:val="32"/>
          <w:rtl/>
        </w:rPr>
        <w:t>فإن</w:t>
      </w:r>
      <w:proofErr w:type="gramEnd"/>
      <w:r w:rsidR="00F32AAA" w:rsidRPr="009D0BFF">
        <w:rPr>
          <w:rFonts w:asciiTheme="majorBidi" w:hAnsiTheme="majorBidi" w:cs="Simplified Arabic"/>
          <w:sz w:val="32"/>
          <w:szCs w:val="32"/>
          <w:rtl/>
        </w:rPr>
        <w:t xml:space="preserve"> عقد الإجارة يُقاس على عقد البيع في </w:t>
      </w:r>
      <w:proofErr w:type="spellStart"/>
      <w:r w:rsidR="00F32AAA" w:rsidRPr="009D0BFF">
        <w:rPr>
          <w:rFonts w:asciiTheme="majorBidi" w:hAnsiTheme="majorBidi" w:cs="Simplified Arabic"/>
          <w:sz w:val="32"/>
          <w:szCs w:val="32"/>
          <w:rtl/>
        </w:rPr>
        <w:t>جوازه</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حيث أن البيع عقد على </w:t>
      </w:r>
      <w:proofErr w:type="spellStart"/>
      <w:r w:rsidR="00F32AAA" w:rsidRPr="009D0BFF">
        <w:rPr>
          <w:rFonts w:asciiTheme="majorBidi" w:hAnsiTheme="majorBidi" w:cs="Simplified Arabic"/>
          <w:sz w:val="32"/>
          <w:szCs w:val="32"/>
          <w:rtl/>
        </w:rPr>
        <w:t>الأعيان</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والإجارة عقد على </w:t>
      </w:r>
      <w:proofErr w:type="spellStart"/>
      <w:r w:rsidR="00F32AAA" w:rsidRPr="009D0BFF">
        <w:rPr>
          <w:rFonts w:asciiTheme="majorBidi" w:hAnsiTheme="majorBidi" w:cs="Simplified Arabic"/>
          <w:sz w:val="32"/>
          <w:szCs w:val="32"/>
          <w:rtl/>
        </w:rPr>
        <w:t>المنافع</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والحاجة إلى المنافع كالحاجة إلى </w:t>
      </w:r>
      <w:proofErr w:type="spellStart"/>
      <w:r w:rsidR="00F32AAA" w:rsidRPr="009D0BFF">
        <w:rPr>
          <w:rFonts w:asciiTheme="majorBidi" w:hAnsiTheme="majorBidi" w:cs="Simplified Arabic"/>
          <w:sz w:val="32"/>
          <w:szCs w:val="32"/>
          <w:rtl/>
        </w:rPr>
        <w:t>الأعيان</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فلما جاز العقد على الأعيان جاز العقد المنافع.</w:t>
      </w:r>
    </w:p>
    <w:p w:rsidR="00F32AAA"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2AAA" w:rsidRPr="009D0BFF">
        <w:rPr>
          <w:rFonts w:asciiTheme="majorBidi" w:hAnsiTheme="majorBidi" w:cs="Simplified Arabic"/>
          <w:sz w:val="32"/>
          <w:szCs w:val="32"/>
          <w:rtl/>
        </w:rPr>
        <w:t xml:space="preserve">قال موفق الدين ابن </w:t>
      </w:r>
      <w:proofErr w:type="spellStart"/>
      <w:r w:rsidR="00F32AAA" w:rsidRPr="009D0BFF">
        <w:rPr>
          <w:rFonts w:asciiTheme="majorBidi" w:hAnsiTheme="majorBidi" w:cs="Simplified Arabic"/>
          <w:sz w:val="32"/>
          <w:szCs w:val="32"/>
          <w:rtl/>
        </w:rPr>
        <w:t>قدامة</w:t>
      </w:r>
      <w:proofErr w:type="spellEnd"/>
      <w:r>
        <w:rPr>
          <w:rFonts w:asciiTheme="majorBidi" w:hAnsiTheme="majorBidi" w:cs="Simplified Arabic"/>
          <w:sz w:val="32"/>
          <w:szCs w:val="32"/>
          <w:rtl/>
        </w:rPr>
        <w:t>:</w:t>
      </w:r>
      <w:r w:rsidR="00F32AAA" w:rsidRPr="009D0BFF">
        <w:rPr>
          <w:rFonts w:asciiTheme="majorBidi" w:hAnsiTheme="majorBidi" w:cs="Simplified Arabic"/>
          <w:sz w:val="32"/>
          <w:szCs w:val="32"/>
          <w:rtl/>
        </w:rPr>
        <w:t xml:space="preserve"> </w:t>
      </w:r>
      <w:proofErr w:type="spellStart"/>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والعبرة أيضاً دالة عليها</w:t>
      </w:r>
      <w:proofErr w:type="spellStart"/>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4"/>
      </w:r>
      <w:proofErr w:type="spellStart"/>
      <w:r w:rsidR="00F21DD7" w:rsidRPr="009D0BFF">
        <w:rPr>
          <w:rFonts w:asciiTheme="majorBidi" w:hAnsiTheme="majorBidi" w:cs="Simplified Arabic" w:hint="cs"/>
          <w:sz w:val="32"/>
          <w:szCs w:val="32"/>
          <w:vertAlign w:val="superscript"/>
          <w:rtl/>
        </w:rPr>
        <w:t>)</w:t>
      </w:r>
      <w:r w:rsidR="00F32AAA" w:rsidRPr="009D0BFF">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فإن الحاجة إلى المنافع كالحاجة إلى </w:t>
      </w:r>
      <w:proofErr w:type="spellStart"/>
      <w:r w:rsidR="00F32AAA" w:rsidRPr="009D0BFF">
        <w:rPr>
          <w:rFonts w:asciiTheme="majorBidi" w:hAnsiTheme="majorBidi" w:cs="Simplified Arabic"/>
          <w:sz w:val="32"/>
          <w:szCs w:val="32"/>
          <w:rtl/>
        </w:rPr>
        <w:t>الأعيان</w:t>
      </w:r>
      <w:r>
        <w:rPr>
          <w:rFonts w:asciiTheme="majorBidi" w:hAnsiTheme="majorBidi" w:cs="Simplified Arabic"/>
          <w:sz w:val="32"/>
          <w:szCs w:val="32"/>
          <w:rtl/>
        </w:rPr>
        <w:t>،</w:t>
      </w:r>
      <w:proofErr w:type="spellEnd"/>
      <w:r w:rsidR="00F32AAA" w:rsidRPr="009D0BFF">
        <w:rPr>
          <w:rFonts w:asciiTheme="majorBidi" w:hAnsiTheme="majorBidi" w:cs="Simplified Arabic"/>
          <w:sz w:val="32"/>
          <w:szCs w:val="32"/>
          <w:rtl/>
        </w:rPr>
        <w:t xml:space="preserve"> فلما جاز العقد على الأعيان وجب أن تجوز الإجارة</w:t>
      </w:r>
      <w:r>
        <w:rPr>
          <w:rFonts w:asciiTheme="majorBidi" w:hAnsiTheme="majorBidi" w:cs="Simplified Arabic"/>
          <w:sz w:val="32"/>
          <w:szCs w:val="32"/>
          <w:rtl/>
        </w:rPr>
        <w:t xml:space="preserve"> على</w:t>
      </w:r>
      <w:r>
        <w:rPr>
          <w:rFonts w:asciiTheme="majorBidi" w:hAnsiTheme="majorBidi" w:cs="Simplified Arabic" w:hint="cs"/>
          <w:sz w:val="32"/>
          <w:szCs w:val="32"/>
          <w:rtl/>
        </w:rPr>
        <w:t xml:space="preserve"> </w:t>
      </w:r>
      <w:proofErr w:type="spellStart"/>
      <w:r w:rsidR="00F21DD7" w:rsidRPr="009D0BFF">
        <w:rPr>
          <w:rFonts w:asciiTheme="majorBidi" w:hAnsiTheme="majorBidi" w:cs="Simplified Arabic"/>
          <w:sz w:val="32"/>
          <w:szCs w:val="32"/>
          <w:rtl/>
        </w:rPr>
        <w:t>المنافع</w:t>
      </w:r>
      <w:r w:rsidR="00F32AAA" w:rsidRPr="009D0BFF">
        <w:rPr>
          <w:rFonts w:asciiTheme="majorBidi" w:hAnsiTheme="majorBidi" w:cs="Simplified Arabic"/>
          <w:sz w:val="32"/>
          <w:szCs w:val="32"/>
          <w:rtl/>
        </w:rPr>
        <w:t>"</w:t>
      </w:r>
      <w:r w:rsidR="00F21DD7" w:rsidRPr="009D0BFF">
        <w:rPr>
          <w:rFonts w:asciiTheme="majorBidi" w:hAnsiTheme="majorBidi" w:cs="Simplified Arabic" w:hint="cs"/>
          <w:sz w:val="32"/>
          <w:szCs w:val="32"/>
          <w:vertAlign w:val="superscript"/>
          <w:rtl/>
        </w:rPr>
        <w:t>(</w:t>
      </w:r>
      <w:proofErr w:type="spellEnd"/>
      <w:r w:rsidR="00F21DD7" w:rsidRPr="009D0BFF">
        <w:rPr>
          <w:rStyle w:val="a7"/>
          <w:rFonts w:asciiTheme="majorBidi" w:hAnsiTheme="majorBidi" w:cs="Simplified Arabic"/>
          <w:sz w:val="32"/>
          <w:szCs w:val="32"/>
          <w:rtl/>
        </w:rPr>
        <w:footnoteReference w:id="15"/>
      </w:r>
      <w:proofErr w:type="spellStart"/>
      <w:r w:rsidR="00F21DD7" w:rsidRPr="009D0BFF">
        <w:rPr>
          <w:rFonts w:asciiTheme="majorBidi" w:hAnsiTheme="majorBidi" w:cs="Simplified Arabic" w:hint="cs"/>
          <w:sz w:val="32"/>
          <w:szCs w:val="32"/>
          <w:vertAlign w:val="superscript"/>
          <w:rtl/>
        </w:rPr>
        <w:t>)</w:t>
      </w:r>
      <w:r w:rsidR="00F21DD7" w:rsidRPr="009D0BFF">
        <w:rPr>
          <w:rStyle w:val="tag120e"/>
          <w:rFonts w:asciiTheme="majorBidi" w:hAnsiTheme="majorBidi" w:cs="Simplified Arabic" w:hint="cs"/>
          <w:sz w:val="32"/>
          <w:szCs w:val="32"/>
          <w:rtl/>
        </w:rPr>
        <w:t>.</w:t>
      </w:r>
      <w:proofErr w:type="spellEnd"/>
    </w:p>
    <w:p w:rsidR="00561BF2" w:rsidRDefault="00561BF2" w:rsidP="001960CD">
      <w:pPr>
        <w:bidi w:val="0"/>
        <w:spacing w:after="240" w:line="276" w:lineRule="auto"/>
        <w:rPr>
          <w:rFonts w:asciiTheme="majorBidi" w:hAnsiTheme="majorBidi" w:cs="Simplified Arabic"/>
          <w:sz w:val="32"/>
          <w:szCs w:val="32"/>
          <w:rtl/>
        </w:rPr>
      </w:pPr>
      <w:r>
        <w:rPr>
          <w:rFonts w:asciiTheme="majorBidi" w:hAnsiTheme="majorBidi" w:cs="Simplified Arabic"/>
          <w:sz w:val="32"/>
          <w:szCs w:val="32"/>
          <w:rtl/>
        </w:rPr>
        <w:br w:type="page"/>
      </w:r>
    </w:p>
    <w:p w:rsidR="00561BF2" w:rsidRPr="00561BF2" w:rsidRDefault="00561BF2" w:rsidP="001960CD">
      <w:pPr>
        <w:spacing w:after="240" w:line="276" w:lineRule="auto"/>
        <w:jc w:val="center"/>
        <w:rPr>
          <w:rFonts w:asciiTheme="majorBidi" w:hAnsiTheme="majorBidi" w:cs="PT Bold Heading"/>
          <w:sz w:val="32"/>
          <w:szCs w:val="32"/>
          <w:rtl/>
        </w:rPr>
      </w:pPr>
      <w:proofErr w:type="gramStart"/>
      <w:r w:rsidRPr="00561BF2">
        <w:rPr>
          <w:rFonts w:asciiTheme="majorBidi" w:hAnsiTheme="majorBidi" w:cs="PT Bold Heading" w:hint="cs"/>
          <w:sz w:val="32"/>
          <w:szCs w:val="32"/>
          <w:rtl/>
        </w:rPr>
        <w:lastRenderedPageBreak/>
        <w:t>المبحث</w:t>
      </w:r>
      <w:proofErr w:type="gramEnd"/>
      <w:r w:rsidRPr="00561BF2">
        <w:rPr>
          <w:rFonts w:asciiTheme="majorBidi" w:hAnsiTheme="majorBidi" w:cs="PT Bold Heading" w:hint="cs"/>
          <w:sz w:val="32"/>
          <w:szCs w:val="32"/>
          <w:rtl/>
        </w:rPr>
        <w:t xml:space="preserve"> الثاني</w:t>
      </w:r>
    </w:p>
    <w:p w:rsidR="00561BF2" w:rsidRPr="00561BF2" w:rsidRDefault="00561BF2" w:rsidP="001960CD">
      <w:pPr>
        <w:spacing w:after="240" w:line="276" w:lineRule="auto"/>
        <w:jc w:val="center"/>
        <w:rPr>
          <w:rFonts w:asciiTheme="majorBidi" w:hAnsiTheme="majorBidi" w:cs="PT Bold Heading"/>
          <w:sz w:val="32"/>
          <w:szCs w:val="32"/>
        </w:rPr>
      </w:pPr>
      <w:r w:rsidRPr="00561BF2">
        <w:rPr>
          <w:rFonts w:asciiTheme="majorBidi" w:hAnsiTheme="majorBidi" w:cs="PT Bold Heading"/>
          <w:sz w:val="32"/>
          <w:szCs w:val="32"/>
          <w:rtl/>
        </w:rPr>
        <w:t>تعريف الإجارة المنتهية بالتمليك</w:t>
      </w:r>
    </w:p>
    <w:p w:rsidR="00561BF2" w:rsidRPr="00101554" w:rsidRDefault="00561BF2" w:rsidP="001960CD">
      <w:pPr>
        <w:spacing w:after="240" w:line="276" w:lineRule="auto"/>
        <w:ind w:left="26"/>
        <w:jc w:val="both"/>
        <w:rPr>
          <w:rFonts w:asciiTheme="majorBidi" w:hAnsiTheme="majorBidi" w:cs="Simplified Arabic"/>
          <w:b/>
          <w:bCs/>
          <w:sz w:val="32"/>
          <w:szCs w:val="32"/>
          <w:rtl/>
        </w:rPr>
      </w:pPr>
      <w:proofErr w:type="spellStart"/>
      <w:r w:rsidRPr="00101554">
        <w:rPr>
          <w:rFonts w:asciiTheme="majorBidi" w:hAnsiTheme="majorBidi" w:cs="Simplified Arabic"/>
          <w:b/>
          <w:bCs/>
          <w:sz w:val="32"/>
          <w:szCs w:val="32"/>
          <w:rtl/>
        </w:rPr>
        <w:t>أولا:</w:t>
      </w:r>
      <w:proofErr w:type="spellEnd"/>
      <w:r w:rsidRPr="00101554">
        <w:rPr>
          <w:rFonts w:asciiTheme="majorBidi" w:hAnsiTheme="majorBidi" w:cs="Simplified Arabic"/>
          <w:b/>
          <w:bCs/>
          <w:sz w:val="32"/>
          <w:szCs w:val="32"/>
          <w:rtl/>
        </w:rPr>
        <w:t xml:space="preserve"> تعريف الإجارة المنتهية بالتمليك عند الفقهاء:</w:t>
      </w:r>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الإجارة المنتهية بالتمليك عقد ظهر في العصر </w:t>
      </w:r>
      <w:proofErr w:type="spellStart"/>
      <w:r w:rsidRPr="00101554">
        <w:rPr>
          <w:rFonts w:asciiTheme="majorBidi" w:hAnsiTheme="majorBidi" w:cs="Simplified Arabic"/>
          <w:sz w:val="32"/>
          <w:szCs w:val="32"/>
          <w:rtl/>
        </w:rPr>
        <w:t>الحديث،</w:t>
      </w:r>
      <w:proofErr w:type="spellEnd"/>
      <w:r w:rsidRPr="00101554">
        <w:rPr>
          <w:rFonts w:asciiTheme="majorBidi" w:hAnsiTheme="majorBidi" w:cs="Simplified Arabic"/>
          <w:sz w:val="32"/>
          <w:szCs w:val="32"/>
          <w:rtl/>
        </w:rPr>
        <w:t xml:space="preserve"> لذلك لم يكتب عنه أحد من الفقهاء </w:t>
      </w:r>
      <w:proofErr w:type="spellStart"/>
      <w:r w:rsidRPr="00101554">
        <w:rPr>
          <w:rFonts w:asciiTheme="majorBidi" w:hAnsiTheme="majorBidi" w:cs="Simplified Arabic"/>
          <w:sz w:val="32"/>
          <w:szCs w:val="32"/>
          <w:rtl/>
        </w:rPr>
        <w:t>المتقدمين،</w:t>
      </w:r>
      <w:proofErr w:type="spellEnd"/>
      <w:r w:rsidRPr="00101554">
        <w:rPr>
          <w:rFonts w:asciiTheme="majorBidi" w:hAnsiTheme="majorBidi" w:cs="Simplified Arabic"/>
          <w:sz w:val="32"/>
          <w:szCs w:val="32"/>
          <w:rtl/>
        </w:rPr>
        <w:t xml:space="preserve"> أما الفقهاء المعاصرين فإن معظم من كتب منهم عن هذا العقد لم يذكر تعريفاً </w:t>
      </w:r>
      <w:proofErr w:type="spellStart"/>
      <w:r w:rsidRPr="00101554">
        <w:rPr>
          <w:rFonts w:asciiTheme="majorBidi" w:hAnsiTheme="majorBidi" w:cs="Simplified Arabic"/>
          <w:sz w:val="32"/>
          <w:szCs w:val="32"/>
          <w:rtl/>
        </w:rPr>
        <w:t>له،</w:t>
      </w:r>
      <w:proofErr w:type="spellEnd"/>
      <w:r w:rsidRPr="00101554">
        <w:rPr>
          <w:rFonts w:asciiTheme="majorBidi" w:hAnsiTheme="majorBidi" w:cs="Simplified Arabic"/>
          <w:sz w:val="32"/>
          <w:szCs w:val="32"/>
          <w:rtl/>
        </w:rPr>
        <w:t xml:space="preserve"> وقليل منهم من ذكر له </w:t>
      </w:r>
      <w:proofErr w:type="spellStart"/>
      <w:r w:rsidRPr="00101554">
        <w:rPr>
          <w:rFonts w:asciiTheme="majorBidi" w:hAnsiTheme="majorBidi" w:cs="Simplified Arabic"/>
          <w:sz w:val="32"/>
          <w:szCs w:val="32"/>
          <w:rtl/>
        </w:rPr>
        <w:t>تعريفاً،</w:t>
      </w:r>
      <w:proofErr w:type="spellEnd"/>
      <w:r w:rsidRPr="00101554">
        <w:rPr>
          <w:rFonts w:asciiTheme="majorBidi" w:hAnsiTheme="majorBidi" w:cs="Simplified Arabic"/>
          <w:sz w:val="32"/>
          <w:szCs w:val="32"/>
          <w:rtl/>
        </w:rPr>
        <w:t xml:space="preserve"> وممن ذكر له تعريفاً خالد </w:t>
      </w:r>
      <w:proofErr w:type="spellStart"/>
      <w:r w:rsidRPr="00101554">
        <w:rPr>
          <w:rFonts w:asciiTheme="majorBidi" w:hAnsiTheme="majorBidi" w:cs="Simplified Arabic"/>
          <w:sz w:val="32"/>
          <w:szCs w:val="32"/>
          <w:rtl/>
        </w:rPr>
        <w:t>الحافي،</w:t>
      </w:r>
      <w:proofErr w:type="spellEnd"/>
      <w:r w:rsidRPr="00101554">
        <w:rPr>
          <w:rFonts w:asciiTheme="majorBidi" w:hAnsiTheme="majorBidi" w:cs="Simplified Arabic"/>
          <w:sz w:val="32"/>
          <w:szCs w:val="32"/>
          <w:rtl/>
        </w:rPr>
        <w:t xml:space="preserve"> حيث قال في تعريف هذا </w:t>
      </w:r>
      <w:proofErr w:type="spellStart"/>
      <w:r w:rsidRPr="00101554">
        <w:rPr>
          <w:rFonts w:asciiTheme="majorBidi" w:hAnsiTheme="majorBidi" w:cs="Simplified Arabic"/>
          <w:sz w:val="32"/>
          <w:szCs w:val="32"/>
          <w:rtl/>
        </w:rPr>
        <w:t>العقد:</w:t>
      </w:r>
      <w:proofErr w:type="spellEnd"/>
      <w:r>
        <w:rPr>
          <w:rFonts w:asciiTheme="majorBidi" w:hAnsiTheme="majorBidi" w:cs="Simplified Arabic" w:hint="cs"/>
          <w:sz w:val="32"/>
          <w:szCs w:val="32"/>
          <w:rtl/>
        </w:rPr>
        <w:t xml:space="preserve"> </w:t>
      </w:r>
      <w:r w:rsidRPr="00101554">
        <w:rPr>
          <w:rFonts w:asciiTheme="majorBidi" w:hAnsiTheme="majorBidi" w:cs="Simplified Arabic"/>
          <w:sz w:val="32"/>
          <w:szCs w:val="32"/>
          <w:rtl/>
        </w:rPr>
        <w:t xml:space="preserve">"عقد بين طرفين يؤجر فيه أحدهما لآخر سلعة معينة مقابل أجرة معينة يدفعها المستأجر على أقساط خلال مدة </w:t>
      </w:r>
      <w:proofErr w:type="spellStart"/>
      <w:r w:rsidRPr="00101554">
        <w:rPr>
          <w:rFonts w:asciiTheme="majorBidi" w:hAnsiTheme="majorBidi" w:cs="Simplified Arabic"/>
          <w:sz w:val="32"/>
          <w:szCs w:val="32"/>
          <w:rtl/>
        </w:rPr>
        <w:t>محددة،</w:t>
      </w:r>
      <w:proofErr w:type="spellEnd"/>
      <w:r w:rsidRPr="00101554">
        <w:rPr>
          <w:rFonts w:asciiTheme="majorBidi" w:hAnsiTheme="majorBidi" w:cs="Simplified Arabic"/>
          <w:sz w:val="32"/>
          <w:szCs w:val="32"/>
          <w:rtl/>
        </w:rPr>
        <w:t xml:space="preserve"> تنتقل بعدها ملكية السلعة للمستأجر عند سـداده لآخر قسط بعقد </w:t>
      </w:r>
      <w:proofErr w:type="spellStart"/>
      <w:r w:rsidRPr="00101554">
        <w:rPr>
          <w:rFonts w:asciiTheme="majorBidi" w:hAnsiTheme="majorBidi" w:cs="Simplified Arabic"/>
          <w:sz w:val="32"/>
          <w:szCs w:val="32"/>
          <w:rtl/>
        </w:rPr>
        <w:t>جديد"</w:t>
      </w:r>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16"/>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ويمكن</w:t>
      </w:r>
      <w:proofErr w:type="gramEnd"/>
      <w:r w:rsidRPr="00101554">
        <w:rPr>
          <w:rFonts w:asciiTheme="majorBidi" w:hAnsiTheme="majorBidi" w:cs="Simplified Arabic"/>
          <w:sz w:val="32"/>
          <w:szCs w:val="32"/>
          <w:rtl/>
        </w:rPr>
        <w:t xml:space="preserve"> أن نعرف هذا العقد بالتعريف الآتي:</w:t>
      </w:r>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تمليك</w:t>
      </w:r>
      <w:proofErr w:type="gramEnd"/>
      <w:r w:rsidRPr="00101554">
        <w:rPr>
          <w:rFonts w:asciiTheme="majorBidi" w:hAnsiTheme="majorBidi" w:cs="Simplified Arabic"/>
          <w:sz w:val="32"/>
          <w:szCs w:val="32"/>
          <w:rtl/>
        </w:rPr>
        <w:t xml:space="preserve"> منفعة من عين معلومة مدة </w:t>
      </w:r>
      <w:proofErr w:type="spellStart"/>
      <w:r w:rsidRPr="00101554">
        <w:rPr>
          <w:rFonts w:asciiTheme="majorBidi" w:hAnsiTheme="majorBidi" w:cs="Simplified Arabic"/>
          <w:sz w:val="32"/>
          <w:szCs w:val="32"/>
          <w:rtl/>
        </w:rPr>
        <w:t>معلومة،</w:t>
      </w:r>
      <w:proofErr w:type="spellEnd"/>
      <w:r w:rsidRPr="00101554">
        <w:rPr>
          <w:rFonts w:asciiTheme="majorBidi" w:hAnsiTheme="majorBidi" w:cs="Simplified Arabic"/>
          <w:sz w:val="32"/>
          <w:szCs w:val="32"/>
          <w:rtl/>
        </w:rPr>
        <w:t xml:space="preserve"> يتبعه تمليك العين على صفة مخصوصة بعوض معلوم.</w:t>
      </w:r>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فقولنا:</w:t>
      </w:r>
      <w:proofErr w:type="spellEnd"/>
      <w:r w:rsidRPr="00101554">
        <w:rPr>
          <w:rFonts w:asciiTheme="majorBidi" w:hAnsiTheme="majorBidi" w:cs="Simplified Arabic"/>
          <w:sz w:val="32"/>
          <w:szCs w:val="32"/>
          <w:rtl/>
        </w:rPr>
        <w:t xml:space="preserve"> [تمليك منفعة </w:t>
      </w:r>
      <w:proofErr w:type="gramStart"/>
      <w:r w:rsidRPr="00101554">
        <w:rPr>
          <w:rFonts w:asciiTheme="majorBidi" w:hAnsiTheme="majorBidi" w:cs="Simplified Arabic"/>
          <w:sz w:val="32"/>
          <w:szCs w:val="32"/>
          <w:rtl/>
        </w:rPr>
        <w:t>من</w:t>
      </w:r>
      <w:proofErr w:type="gramEnd"/>
      <w:r w:rsidRPr="00101554">
        <w:rPr>
          <w:rFonts w:asciiTheme="majorBidi" w:hAnsiTheme="majorBidi" w:cs="Simplified Arabic"/>
          <w:sz w:val="32"/>
          <w:szCs w:val="32"/>
          <w:rtl/>
        </w:rPr>
        <w:t xml:space="preserve"> عين معلومة مدة معلومة</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هذا هو الإجارة.</w:t>
      </w:r>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وقولنا:</w:t>
      </w:r>
      <w:proofErr w:type="spellEnd"/>
      <w:r w:rsidRPr="00101554">
        <w:rPr>
          <w:rFonts w:asciiTheme="majorBidi" w:hAnsiTheme="majorBidi" w:cs="Simplified Arabic"/>
          <w:sz w:val="32"/>
          <w:szCs w:val="32"/>
          <w:rtl/>
        </w:rPr>
        <w:t xml:space="preserve"> [يتبعه تمليك العين </w:t>
      </w:r>
      <w:proofErr w:type="gramStart"/>
      <w:r w:rsidRPr="00101554">
        <w:rPr>
          <w:rFonts w:asciiTheme="majorBidi" w:hAnsiTheme="majorBidi" w:cs="Simplified Arabic"/>
          <w:sz w:val="32"/>
          <w:szCs w:val="32"/>
          <w:rtl/>
        </w:rPr>
        <w:t>على</w:t>
      </w:r>
      <w:proofErr w:type="gramEnd"/>
      <w:r w:rsidRPr="00101554">
        <w:rPr>
          <w:rFonts w:asciiTheme="majorBidi" w:hAnsiTheme="majorBidi" w:cs="Simplified Arabic"/>
          <w:sz w:val="32"/>
          <w:szCs w:val="32"/>
          <w:rtl/>
        </w:rPr>
        <w:t xml:space="preserve"> صفة مخصوصة بعوض معلوم</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هذا هو البيع.</w:t>
      </w:r>
    </w:p>
    <w:p w:rsidR="00561BF2" w:rsidRPr="00101554" w:rsidRDefault="00561BF2" w:rsidP="001960CD">
      <w:pPr>
        <w:spacing w:after="240" w:line="276" w:lineRule="auto"/>
        <w:ind w:left="26"/>
        <w:jc w:val="both"/>
        <w:rPr>
          <w:rFonts w:asciiTheme="majorBidi" w:hAnsiTheme="majorBidi" w:cs="Simplified Arabic"/>
          <w:b/>
          <w:bCs/>
          <w:sz w:val="32"/>
          <w:szCs w:val="32"/>
          <w:rtl/>
        </w:rPr>
      </w:pPr>
      <w:proofErr w:type="spellStart"/>
      <w:r w:rsidRPr="00101554">
        <w:rPr>
          <w:rFonts w:asciiTheme="majorBidi" w:hAnsiTheme="majorBidi" w:cs="Simplified Arabic"/>
          <w:b/>
          <w:bCs/>
          <w:sz w:val="32"/>
          <w:szCs w:val="32"/>
          <w:rtl/>
        </w:rPr>
        <w:t>ثانياً:</w:t>
      </w:r>
      <w:proofErr w:type="spellEnd"/>
      <w:r w:rsidRPr="00101554">
        <w:rPr>
          <w:rFonts w:asciiTheme="majorBidi" w:hAnsiTheme="majorBidi" w:cs="Simplified Arabic"/>
          <w:b/>
          <w:bCs/>
          <w:sz w:val="32"/>
          <w:szCs w:val="32"/>
          <w:rtl/>
        </w:rPr>
        <w:t xml:space="preserve"> تعريف الإجارة المنتهية بالتمليك عند القانونيين:</w:t>
      </w:r>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lastRenderedPageBreak/>
        <w:t xml:space="preserve"> عرفها الدكتور توفيق حين فرج </w:t>
      </w:r>
      <w:proofErr w:type="spellStart"/>
      <w:r w:rsidRPr="00101554">
        <w:rPr>
          <w:rFonts w:asciiTheme="majorBidi" w:hAnsiTheme="majorBidi" w:cs="Simplified Arabic"/>
          <w:sz w:val="32"/>
          <w:szCs w:val="32"/>
          <w:rtl/>
        </w:rPr>
        <w:t>بأنها:</w:t>
      </w:r>
      <w:proofErr w:type="spellEnd"/>
      <w:r w:rsidRPr="00101554">
        <w:rPr>
          <w:rFonts w:asciiTheme="majorBidi" w:hAnsiTheme="majorBidi" w:cs="Simplified Arabic"/>
          <w:sz w:val="32"/>
          <w:szCs w:val="32"/>
          <w:rtl/>
        </w:rPr>
        <w:t xml:space="preserve"> عقد يصفه المتعاقدان بأنه </w:t>
      </w:r>
      <w:proofErr w:type="spellStart"/>
      <w:r w:rsidRPr="00101554">
        <w:rPr>
          <w:rFonts w:asciiTheme="majorBidi" w:hAnsiTheme="majorBidi" w:cs="Simplified Arabic"/>
          <w:sz w:val="32"/>
          <w:szCs w:val="32"/>
          <w:rtl/>
        </w:rPr>
        <w:t>إيجار،</w:t>
      </w:r>
      <w:proofErr w:type="spellEnd"/>
      <w:r w:rsidRPr="00101554">
        <w:rPr>
          <w:rFonts w:asciiTheme="majorBidi" w:hAnsiTheme="majorBidi" w:cs="Simplified Arabic"/>
          <w:sz w:val="32"/>
          <w:szCs w:val="32"/>
          <w:rtl/>
        </w:rPr>
        <w:t xml:space="preserve"> ويتفقان على أن يقوم المستأجر في هذه الحالة بدفع أجرة لمدة معينة ينقلب العقد بعدها </w:t>
      </w:r>
      <w:proofErr w:type="spellStart"/>
      <w:r w:rsidRPr="00101554">
        <w:rPr>
          <w:rFonts w:asciiTheme="majorBidi" w:hAnsiTheme="majorBidi" w:cs="Simplified Arabic"/>
          <w:sz w:val="32"/>
          <w:szCs w:val="32"/>
          <w:rtl/>
        </w:rPr>
        <w:t>بيعاً،</w:t>
      </w:r>
      <w:proofErr w:type="spellEnd"/>
      <w:r w:rsidRPr="00101554">
        <w:rPr>
          <w:rFonts w:asciiTheme="majorBidi" w:hAnsiTheme="majorBidi" w:cs="Simplified Arabic"/>
          <w:sz w:val="32"/>
          <w:szCs w:val="32"/>
          <w:rtl/>
        </w:rPr>
        <w:t xml:space="preserve"> وتعتبر الأجرة التي دفعت على أقساط ثمناً للبيع</w:t>
      </w:r>
      <w:r w:rsidRPr="00101554">
        <w:rPr>
          <w:rFonts w:asciiTheme="majorBidi" w:hAnsiTheme="majorBidi" w:cs="Simplified Arabic"/>
          <w:sz w:val="32"/>
          <w:szCs w:val="32"/>
        </w:rPr>
        <w:t xml:space="preserve"> </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17"/>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ind w:left="26"/>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وعرفها الدكتور جاك الحكيم </w:t>
      </w:r>
      <w:proofErr w:type="spellStart"/>
      <w:r w:rsidRPr="00101554">
        <w:rPr>
          <w:rFonts w:asciiTheme="majorBidi" w:hAnsiTheme="majorBidi" w:cs="Simplified Arabic"/>
          <w:sz w:val="32"/>
          <w:szCs w:val="32"/>
          <w:rtl/>
        </w:rPr>
        <w:t>بأنها:</w:t>
      </w:r>
      <w:proofErr w:type="spellEnd"/>
      <w:r w:rsidRPr="00101554">
        <w:rPr>
          <w:rFonts w:asciiTheme="majorBidi" w:hAnsiTheme="majorBidi" w:cs="Simplified Arabic"/>
          <w:sz w:val="32"/>
          <w:szCs w:val="32"/>
          <w:rtl/>
        </w:rPr>
        <w:t xml:space="preserve"> عقد إيجاز مقرون بوعد </w:t>
      </w:r>
      <w:proofErr w:type="spellStart"/>
      <w:r w:rsidRPr="00101554">
        <w:rPr>
          <w:rFonts w:asciiTheme="majorBidi" w:hAnsiTheme="majorBidi" w:cs="Simplified Arabic"/>
          <w:sz w:val="32"/>
          <w:szCs w:val="32"/>
          <w:rtl/>
        </w:rPr>
        <w:t>بالبيع،</w:t>
      </w:r>
      <w:proofErr w:type="spellEnd"/>
      <w:r w:rsidRPr="00101554">
        <w:rPr>
          <w:rFonts w:asciiTheme="majorBidi" w:hAnsiTheme="majorBidi" w:cs="Simplified Arabic"/>
          <w:sz w:val="32"/>
          <w:szCs w:val="32"/>
          <w:rtl/>
        </w:rPr>
        <w:t xml:space="preserve"> يقوم بموجبه أحد المتعاقدين بإيجار شيء إلى آخر لمدة معينة يكون للمستأجر عند انقضائها خيار شرائها بسعر معين</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18"/>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bidi w:val="0"/>
        <w:spacing w:after="240" w:line="276" w:lineRule="auto"/>
        <w:rPr>
          <w:rFonts w:asciiTheme="majorBidi" w:hAnsiTheme="majorBidi" w:cs="Simplified Arabic"/>
          <w:sz w:val="32"/>
          <w:szCs w:val="32"/>
          <w:rtl/>
        </w:rPr>
      </w:pPr>
      <w:r w:rsidRPr="00101554">
        <w:rPr>
          <w:rFonts w:asciiTheme="majorBidi" w:hAnsiTheme="majorBidi" w:cs="Simplified Arabic"/>
          <w:sz w:val="32"/>
          <w:szCs w:val="32"/>
          <w:rtl/>
        </w:rPr>
        <w:br w:type="page"/>
      </w:r>
    </w:p>
    <w:p w:rsidR="00561BF2" w:rsidRPr="00101554" w:rsidRDefault="00561BF2" w:rsidP="001960CD">
      <w:pPr>
        <w:spacing w:after="240" w:line="276" w:lineRule="auto"/>
        <w:jc w:val="center"/>
        <w:rPr>
          <w:rFonts w:asciiTheme="majorBidi" w:hAnsiTheme="majorBidi" w:cs="PT Bold Heading"/>
          <w:sz w:val="32"/>
          <w:szCs w:val="32"/>
          <w:rtl/>
        </w:rPr>
      </w:pPr>
      <w:proofErr w:type="gramStart"/>
      <w:r w:rsidRPr="00101554">
        <w:rPr>
          <w:rFonts w:asciiTheme="majorBidi" w:hAnsiTheme="majorBidi" w:cs="PT Bold Heading" w:hint="cs"/>
          <w:sz w:val="32"/>
          <w:szCs w:val="32"/>
          <w:rtl/>
        </w:rPr>
        <w:lastRenderedPageBreak/>
        <w:t>المبحث</w:t>
      </w:r>
      <w:proofErr w:type="gramEnd"/>
      <w:r w:rsidRPr="00101554">
        <w:rPr>
          <w:rFonts w:asciiTheme="majorBidi" w:hAnsiTheme="majorBidi" w:cs="PT Bold Heading" w:hint="cs"/>
          <w:sz w:val="32"/>
          <w:szCs w:val="32"/>
          <w:rtl/>
        </w:rPr>
        <w:t xml:space="preserve"> الثالث</w:t>
      </w:r>
    </w:p>
    <w:p w:rsidR="00561BF2" w:rsidRPr="00101554" w:rsidRDefault="00561BF2" w:rsidP="001960CD">
      <w:pPr>
        <w:spacing w:after="240" w:line="276" w:lineRule="auto"/>
        <w:jc w:val="center"/>
        <w:rPr>
          <w:rFonts w:asciiTheme="majorBidi" w:hAnsiTheme="majorBidi" w:cs="PT Bold Heading"/>
          <w:sz w:val="32"/>
          <w:szCs w:val="32"/>
          <w:rtl/>
        </w:rPr>
      </w:pPr>
      <w:r w:rsidRPr="00101554">
        <w:rPr>
          <w:rFonts w:asciiTheme="majorBidi" w:hAnsiTheme="majorBidi" w:cs="PT Bold Heading"/>
          <w:sz w:val="32"/>
          <w:szCs w:val="32"/>
          <w:rtl/>
        </w:rPr>
        <w:t>نشأة الإجارة المنتهية بالتمليك</w:t>
      </w:r>
    </w:p>
    <w:p w:rsidR="00561BF2" w:rsidRPr="00101554" w:rsidRDefault="00561BF2" w:rsidP="001960CD">
      <w:pPr>
        <w:spacing w:after="240" w:line="276" w:lineRule="auto"/>
        <w:jc w:val="both"/>
        <w:rPr>
          <w:rFonts w:asciiTheme="majorBidi" w:hAnsiTheme="majorBidi" w:cs="Simplified Arabic"/>
          <w:b/>
          <w:bCs/>
          <w:sz w:val="32"/>
          <w:szCs w:val="32"/>
          <w:rtl/>
        </w:rPr>
      </w:pPr>
      <w:r w:rsidRPr="00101554">
        <w:rPr>
          <w:rFonts w:asciiTheme="majorBidi" w:hAnsiTheme="majorBidi" w:cs="Simplified Arabic"/>
          <w:b/>
          <w:bCs/>
          <w:sz w:val="32"/>
          <w:szCs w:val="32"/>
          <w:rtl/>
        </w:rPr>
        <w:t xml:space="preserve"> سبب نشأة الإجارة المنتهية بالتمليك:</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أمام المخاطر التي يتعرض لها البائع من البيوع الائتمانية أو الآجلة فإن البائع قد يفضل التحايل وإخفاء البيع بإظهاره في صورة عقد </w:t>
      </w:r>
      <w:proofErr w:type="spellStart"/>
      <w:r w:rsidRPr="00101554">
        <w:rPr>
          <w:rFonts w:asciiTheme="majorBidi" w:hAnsiTheme="majorBidi" w:cs="Simplified Arabic"/>
          <w:sz w:val="32"/>
          <w:szCs w:val="32"/>
          <w:rtl/>
        </w:rPr>
        <w:t>إيجار،</w:t>
      </w:r>
      <w:proofErr w:type="spellEnd"/>
      <w:r w:rsidRPr="00101554">
        <w:rPr>
          <w:rFonts w:asciiTheme="majorBidi" w:hAnsiTheme="majorBidi" w:cs="Simplified Arabic"/>
          <w:sz w:val="32"/>
          <w:szCs w:val="32"/>
          <w:rtl/>
        </w:rPr>
        <w:t xml:space="preserve"> فيسمي البيع </w:t>
      </w:r>
      <w:proofErr w:type="spellStart"/>
      <w:r w:rsidRPr="00101554">
        <w:rPr>
          <w:rFonts w:asciiTheme="majorBidi" w:hAnsiTheme="majorBidi" w:cs="Simplified Arabic"/>
          <w:sz w:val="32"/>
          <w:szCs w:val="32"/>
          <w:rtl/>
        </w:rPr>
        <w:t>إيجاراً،</w:t>
      </w:r>
      <w:proofErr w:type="spellEnd"/>
      <w:r w:rsidRPr="00101554">
        <w:rPr>
          <w:rFonts w:asciiTheme="majorBidi" w:hAnsiTheme="majorBidi" w:cs="Simplified Arabic"/>
          <w:sz w:val="32"/>
          <w:szCs w:val="32"/>
          <w:rtl/>
        </w:rPr>
        <w:t xml:space="preserve"> ويظهر هو في صورة </w:t>
      </w:r>
      <w:proofErr w:type="spellStart"/>
      <w:r w:rsidRPr="00101554">
        <w:rPr>
          <w:rFonts w:asciiTheme="majorBidi" w:hAnsiTheme="majorBidi" w:cs="Simplified Arabic"/>
          <w:sz w:val="32"/>
          <w:szCs w:val="32"/>
          <w:rtl/>
        </w:rPr>
        <w:t>المؤجر،</w:t>
      </w:r>
      <w:proofErr w:type="spellEnd"/>
      <w:r w:rsidRPr="00101554">
        <w:rPr>
          <w:rFonts w:asciiTheme="majorBidi" w:hAnsiTheme="majorBidi" w:cs="Simplified Arabic"/>
          <w:sz w:val="32"/>
          <w:szCs w:val="32"/>
          <w:rtl/>
        </w:rPr>
        <w:t xml:space="preserve"> والمشتري في صورة </w:t>
      </w:r>
      <w:proofErr w:type="spellStart"/>
      <w:r w:rsidRPr="00101554">
        <w:rPr>
          <w:rFonts w:asciiTheme="majorBidi" w:hAnsiTheme="majorBidi" w:cs="Simplified Arabic"/>
          <w:sz w:val="32"/>
          <w:szCs w:val="32"/>
          <w:rtl/>
        </w:rPr>
        <w:t>المستأجر،</w:t>
      </w:r>
      <w:proofErr w:type="spellEnd"/>
      <w:r w:rsidRPr="00101554">
        <w:rPr>
          <w:rFonts w:asciiTheme="majorBidi" w:hAnsiTheme="majorBidi" w:cs="Simplified Arabic"/>
          <w:sz w:val="32"/>
          <w:szCs w:val="32"/>
          <w:rtl/>
        </w:rPr>
        <w:t xml:space="preserve"> فيشترط البائع أن تبقى ملكيته قائمة بشكل ما حتى وفاء المشتري </w:t>
      </w:r>
      <w:proofErr w:type="spellStart"/>
      <w:r w:rsidRPr="00101554">
        <w:rPr>
          <w:rFonts w:asciiTheme="majorBidi" w:hAnsiTheme="majorBidi" w:cs="Simplified Arabic"/>
          <w:sz w:val="32"/>
          <w:szCs w:val="32"/>
          <w:rtl/>
        </w:rPr>
        <w:t>بالتزامه،</w:t>
      </w:r>
      <w:proofErr w:type="spellEnd"/>
      <w:r w:rsidRPr="00101554">
        <w:rPr>
          <w:rFonts w:asciiTheme="majorBidi" w:hAnsiTheme="majorBidi" w:cs="Simplified Arabic"/>
          <w:sz w:val="32"/>
          <w:szCs w:val="32"/>
          <w:rtl/>
        </w:rPr>
        <w:t xml:space="preserve"> بحيث يكون له الحق في ما يلي: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أولاً:</w:t>
      </w:r>
      <w:proofErr w:type="spellEnd"/>
      <w:r w:rsidRPr="00101554">
        <w:rPr>
          <w:rFonts w:asciiTheme="majorBidi" w:hAnsiTheme="majorBidi" w:cs="Simplified Arabic"/>
          <w:sz w:val="32"/>
          <w:szCs w:val="32"/>
          <w:rtl/>
        </w:rPr>
        <w:t xml:space="preserve"> منع المشتري من تفويت الذات موضع العقد.</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ثانياً:</w:t>
      </w:r>
      <w:proofErr w:type="spellEnd"/>
      <w:r w:rsidRPr="00101554">
        <w:rPr>
          <w:rFonts w:asciiTheme="majorBidi" w:hAnsiTheme="majorBidi" w:cs="Simplified Arabic"/>
          <w:sz w:val="32"/>
          <w:szCs w:val="32"/>
          <w:rtl/>
        </w:rPr>
        <w:t xml:space="preserve"> أن يكون له الحق في استرجاع الذات عند عدم الوفاء في الوقت المحدد.</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ثالثاً:</w:t>
      </w:r>
      <w:proofErr w:type="spellEnd"/>
      <w:r w:rsidRPr="00101554">
        <w:rPr>
          <w:rFonts w:asciiTheme="majorBidi" w:hAnsiTheme="majorBidi" w:cs="Simplified Arabic"/>
          <w:sz w:val="32"/>
          <w:szCs w:val="32"/>
          <w:rtl/>
        </w:rPr>
        <w:t xml:space="preserve"> أن يكون له الحق في الحصول على مقابل انتفاع المشتري بالذات في حالة عدم البيع</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19"/>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jc w:val="both"/>
        <w:rPr>
          <w:rFonts w:asciiTheme="majorBidi" w:hAnsiTheme="majorBidi" w:cs="Simplified Arabic"/>
          <w:b/>
          <w:bCs/>
          <w:sz w:val="32"/>
          <w:szCs w:val="32"/>
          <w:rtl/>
        </w:rPr>
      </w:pPr>
      <w:r w:rsidRPr="00101554">
        <w:rPr>
          <w:rFonts w:asciiTheme="majorBidi" w:hAnsiTheme="majorBidi" w:cs="Simplified Arabic"/>
          <w:b/>
          <w:bCs/>
          <w:sz w:val="32"/>
          <w:szCs w:val="32"/>
          <w:rtl/>
        </w:rPr>
        <w:t xml:space="preserve"> أسماء عقد الإجارة المنتهية بالتمليك:</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يطلق على هذا العقد عدة </w:t>
      </w:r>
      <w:proofErr w:type="spellStart"/>
      <w:r w:rsidRPr="00101554">
        <w:rPr>
          <w:rFonts w:asciiTheme="majorBidi" w:hAnsiTheme="majorBidi" w:cs="Simplified Arabic"/>
          <w:sz w:val="32"/>
          <w:szCs w:val="32"/>
          <w:rtl/>
        </w:rPr>
        <w:t>إطلاقات</w:t>
      </w:r>
      <w:proofErr w:type="spellEnd"/>
      <w:r w:rsidRPr="00101554">
        <w:rPr>
          <w:rFonts w:asciiTheme="majorBidi" w:hAnsiTheme="majorBidi" w:cs="Simplified Arabic"/>
          <w:sz w:val="32"/>
          <w:szCs w:val="32"/>
          <w:rtl/>
        </w:rPr>
        <w:t xml:space="preserve"> منها:</w:t>
      </w:r>
    </w:p>
    <w:p w:rsidR="00561BF2" w:rsidRPr="00101554" w:rsidRDefault="00561BF2" w:rsidP="001960CD">
      <w:pPr>
        <w:numPr>
          <w:ilvl w:val="0"/>
          <w:numId w:val="10"/>
        </w:numPr>
        <w:spacing w:after="240" w:line="276" w:lineRule="auto"/>
        <w:ind w:right="0"/>
        <w:jc w:val="both"/>
        <w:rPr>
          <w:rFonts w:asciiTheme="majorBidi" w:hAnsiTheme="majorBidi" w:cs="Simplified Arabic"/>
          <w:sz w:val="32"/>
          <w:szCs w:val="32"/>
          <w:rtl/>
        </w:rPr>
      </w:pPr>
      <w:r w:rsidRPr="00101554">
        <w:rPr>
          <w:rFonts w:asciiTheme="majorBidi" w:hAnsiTheme="majorBidi" w:cs="Simplified Arabic"/>
          <w:sz w:val="32"/>
          <w:szCs w:val="32"/>
          <w:rtl/>
        </w:rPr>
        <w:t>البيع الإيجاري.</w:t>
      </w:r>
    </w:p>
    <w:p w:rsidR="00561BF2" w:rsidRPr="00101554" w:rsidRDefault="00561BF2" w:rsidP="001960CD">
      <w:pPr>
        <w:numPr>
          <w:ilvl w:val="0"/>
          <w:numId w:val="10"/>
        </w:numPr>
        <w:spacing w:after="240" w:line="276" w:lineRule="auto"/>
        <w:ind w:right="0"/>
        <w:jc w:val="both"/>
        <w:rPr>
          <w:rFonts w:asciiTheme="majorBidi" w:hAnsiTheme="majorBidi" w:cs="Simplified Arabic"/>
          <w:sz w:val="32"/>
          <w:szCs w:val="32"/>
        </w:rPr>
      </w:pPr>
      <w:r w:rsidRPr="00101554">
        <w:rPr>
          <w:rFonts w:asciiTheme="majorBidi" w:hAnsiTheme="majorBidi" w:cs="Simplified Arabic"/>
          <w:sz w:val="32"/>
          <w:szCs w:val="32"/>
          <w:rtl/>
        </w:rPr>
        <w:t>الإيجار الساتر للبيع.</w:t>
      </w:r>
    </w:p>
    <w:p w:rsidR="00561BF2" w:rsidRPr="00101554" w:rsidRDefault="00561BF2" w:rsidP="001960CD">
      <w:pPr>
        <w:numPr>
          <w:ilvl w:val="0"/>
          <w:numId w:val="10"/>
        </w:numPr>
        <w:spacing w:after="240" w:line="276" w:lineRule="auto"/>
        <w:ind w:right="0"/>
        <w:jc w:val="both"/>
        <w:rPr>
          <w:rFonts w:asciiTheme="majorBidi" w:hAnsiTheme="majorBidi" w:cs="Simplified Arabic"/>
          <w:sz w:val="32"/>
          <w:szCs w:val="32"/>
        </w:rPr>
      </w:pPr>
      <w:r w:rsidRPr="00101554">
        <w:rPr>
          <w:rFonts w:asciiTheme="majorBidi" w:hAnsiTheme="majorBidi" w:cs="Simplified Arabic"/>
          <w:sz w:val="32"/>
          <w:szCs w:val="32"/>
          <w:rtl/>
        </w:rPr>
        <w:t xml:space="preserve">الإيجار الذي ينقلب </w:t>
      </w:r>
      <w:proofErr w:type="gramStart"/>
      <w:r w:rsidRPr="00101554">
        <w:rPr>
          <w:rFonts w:asciiTheme="majorBidi" w:hAnsiTheme="majorBidi" w:cs="Simplified Arabic"/>
          <w:sz w:val="32"/>
          <w:szCs w:val="32"/>
          <w:rtl/>
        </w:rPr>
        <w:t>بيعاً</w:t>
      </w:r>
      <w:proofErr w:type="gramEnd"/>
      <w:r w:rsidRPr="00101554">
        <w:rPr>
          <w:rFonts w:asciiTheme="majorBidi" w:hAnsiTheme="majorBidi" w:cs="Simplified Arabic"/>
          <w:sz w:val="32"/>
          <w:szCs w:val="32"/>
          <w:rtl/>
        </w:rPr>
        <w:t>.</w:t>
      </w:r>
    </w:p>
    <w:p w:rsidR="00561BF2" w:rsidRPr="00101554" w:rsidRDefault="00561BF2" w:rsidP="001960CD">
      <w:pPr>
        <w:numPr>
          <w:ilvl w:val="0"/>
          <w:numId w:val="10"/>
        </w:numPr>
        <w:spacing w:after="240" w:line="276" w:lineRule="auto"/>
        <w:ind w:right="0"/>
        <w:jc w:val="both"/>
        <w:rPr>
          <w:rFonts w:asciiTheme="majorBidi" w:hAnsiTheme="majorBidi" w:cs="Simplified Arabic"/>
          <w:sz w:val="32"/>
          <w:szCs w:val="32"/>
        </w:rPr>
      </w:pPr>
      <w:r w:rsidRPr="00101554">
        <w:rPr>
          <w:rStyle w:val="tag120e"/>
          <w:rFonts w:asciiTheme="majorBidi" w:hAnsiTheme="majorBidi" w:cs="Simplified Arabic"/>
          <w:sz w:val="32"/>
          <w:szCs w:val="32"/>
          <w:rtl/>
        </w:rPr>
        <w:lastRenderedPageBreak/>
        <w:t>الإيجار المقترن بوعد بالبيع</w:t>
      </w:r>
      <w:r w:rsidRPr="00101554">
        <w:rPr>
          <w:rStyle w:val="tag120e"/>
          <w:rFonts w:asciiTheme="majorBidi" w:hAnsiTheme="majorBidi" w:cs="Simplified Arabic"/>
          <w:sz w:val="32"/>
          <w:szCs w:val="32"/>
          <w:vertAlign w:val="superscript"/>
          <w:rtl/>
        </w:rPr>
        <w:t xml:space="preserve"> </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20"/>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jc w:val="both"/>
        <w:rPr>
          <w:rFonts w:asciiTheme="majorBidi" w:hAnsiTheme="majorBidi" w:cs="Simplified Arabic"/>
          <w:b/>
          <w:bCs/>
          <w:sz w:val="32"/>
          <w:szCs w:val="32"/>
          <w:rtl/>
        </w:rPr>
      </w:pPr>
      <w:r w:rsidRPr="00101554">
        <w:rPr>
          <w:rFonts w:asciiTheme="majorBidi" w:hAnsiTheme="majorBidi" w:cs="Simplified Arabic"/>
          <w:b/>
          <w:bCs/>
          <w:sz w:val="32"/>
          <w:szCs w:val="32"/>
          <w:rtl/>
        </w:rPr>
        <w:t xml:space="preserve"> نشأة عقد الإجارة المنتهية بالتمليك وتطوره:</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نشأ هذا العقد عام </w:t>
      </w:r>
      <w:proofErr w:type="spellStart"/>
      <w:r w:rsidRPr="00101554">
        <w:rPr>
          <w:rFonts w:asciiTheme="majorBidi" w:hAnsiTheme="majorBidi" w:cs="Simplified Arabic"/>
          <w:sz w:val="32"/>
          <w:szCs w:val="32"/>
          <w:rtl/>
        </w:rPr>
        <w:t>1846م</w:t>
      </w:r>
      <w:proofErr w:type="spellEnd"/>
      <w:r w:rsidRPr="00101554">
        <w:rPr>
          <w:rFonts w:asciiTheme="majorBidi" w:hAnsiTheme="majorBidi" w:cs="Simplified Arabic"/>
          <w:sz w:val="32"/>
          <w:szCs w:val="32"/>
          <w:rtl/>
        </w:rPr>
        <w:t xml:space="preserve"> في إنجلترا تحت اسم </w:t>
      </w:r>
      <w:proofErr w:type="spellStart"/>
      <w:r w:rsidRPr="00101554">
        <w:rPr>
          <w:rFonts w:asciiTheme="majorBidi" w:hAnsiTheme="majorBidi" w:cs="Simplified Arabic"/>
          <w:sz w:val="32"/>
          <w:szCs w:val="32"/>
          <w:rtl/>
        </w:rPr>
        <w:t>الهاير</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بيرشاس</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Pr>
        <w:t>Hire-Purchase</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حيث ظهر هذا العقد أول مرة حين قام أحد تجار آلات موسيقية ببيع هذه الآلات مع تقسيط أثمانها إلى عدة </w:t>
      </w:r>
      <w:proofErr w:type="spellStart"/>
      <w:r w:rsidRPr="00101554">
        <w:rPr>
          <w:rFonts w:asciiTheme="majorBidi" w:hAnsiTheme="majorBidi" w:cs="Simplified Arabic"/>
          <w:sz w:val="32"/>
          <w:szCs w:val="32"/>
          <w:rtl/>
        </w:rPr>
        <w:t>أقساط،</w:t>
      </w:r>
      <w:proofErr w:type="spellEnd"/>
      <w:r w:rsidRPr="00101554">
        <w:rPr>
          <w:rFonts w:asciiTheme="majorBidi" w:hAnsiTheme="majorBidi" w:cs="Simplified Arabic"/>
          <w:sz w:val="32"/>
          <w:szCs w:val="32"/>
          <w:rtl/>
        </w:rPr>
        <w:t xml:space="preserve"> بقصد رواج </w:t>
      </w:r>
      <w:proofErr w:type="spellStart"/>
      <w:r w:rsidRPr="00101554">
        <w:rPr>
          <w:rFonts w:asciiTheme="majorBidi" w:hAnsiTheme="majorBidi" w:cs="Simplified Arabic"/>
          <w:sz w:val="32"/>
          <w:szCs w:val="32"/>
          <w:rtl/>
        </w:rPr>
        <w:t>مبيعاته،</w:t>
      </w:r>
      <w:proofErr w:type="spellEnd"/>
      <w:r w:rsidRPr="00101554">
        <w:rPr>
          <w:rFonts w:asciiTheme="majorBidi" w:hAnsiTheme="majorBidi" w:cs="Simplified Arabic"/>
          <w:sz w:val="32"/>
          <w:szCs w:val="32"/>
          <w:rtl/>
        </w:rPr>
        <w:t xml:space="preserve"> ولكي يضمن حصوله على كامل الثمن لم يلجأ إلى الصورة المعتادة لعقد </w:t>
      </w:r>
      <w:proofErr w:type="spellStart"/>
      <w:r w:rsidRPr="00101554">
        <w:rPr>
          <w:rFonts w:asciiTheme="majorBidi" w:hAnsiTheme="majorBidi" w:cs="Simplified Arabic"/>
          <w:sz w:val="32"/>
          <w:szCs w:val="32"/>
          <w:rtl/>
        </w:rPr>
        <w:t>البيع،</w:t>
      </w:r>
      <w:proofErr w:type="spellEnd"/>
      <w:r w:rsidRPr="00101554">
        <w:rPr>
          <w:rFonts w:asciiTheme="majorBidi" w:hAnsiTheme="majorBidi" w:cs="Simplified Arabic"/>
          <w:sz w:val="32"/>
          <w:szCs w:val="32"/>
          <w:rtl/>
        </w:rPr>
        <w:t xml:space="preserve"> وإنما أبرم العقد في صورة إيجار مع حق المستأجر في تملك الآلة باكتمال مدة </w:t>
      </w:r>
      <w:proofErr w:type="spellStart"/>
      <w:r w:rsidRPr="00101554">
        <w:rPr>
          <w:rFonts w:asciiTheme="majorBidi" w:hAnsiTheme="majorBidi" w:cs="Simplified Arabic"/>
          <w:sz w:val="32"/>
          <w:szCs w:val="32"/>
          <w:rtl/>
        </w:rPr>
        <w:t>الإيجار،</w:t>
      </w:r>
      <w:proofErr w:type="spellEnd"/>
      <w:r w:rsidRPr="00101554">
        <w:rPr>
          <w:rFonts w:asciiTheme="majorBidi" w:hAnsiTheme="majorBidi" w:cs="Simplified Arabic"/>
          <w:sz w:val="32"/>
          <w:szCs w:val="32"/>
          <w:rtl/>
        </w:rPr>
        <w:t xml:space="preserve"> والتي معها يكون البائع قد استوفى كامل الثمن المحدد لها.</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ثم بعد ذلك انتشر هذا العقد وانتقل من الأفراد إلى </w:t>
      </w:r>
      <w:proofErr w:type="spellStart"/>
      <w:r w:rsidRPr="00101554">
        <w:rPr>
          <w:rFonts w:asciiTheme="majorBidi" w:hAnsiTheme="majorBidi" w:cs="Simplified Arabic"/>
          <w:sz w:val="32"/>
          <w:szCs w:val="32"/>
          <w:rtl/>
        </w:rPr>
        <w:t>المصانع،</w:t>
      </w:r>
      <w:proofErr w:type="spellEnd"/>
      <w:r w:rsidRPr="00101554">
        <w:rPr>
          <w:rFonts w:asciiTheme="majorBidi" w:hAnsiTheme="majorBidi" w:cs="Simplified Arabic"/>
          <w:sz w:val="32"/>
          <w:szCs w:val="32"/>
          <w:rtl/>
        </w:rPr>
        <w:t xml:space="preserve"> وكان أول هذه المصانع تطبيقاً لهذا العقد هو مصنع سنجر لآلات الحياكة في </w:t>
      </w:r>
      <w:proofErr w:type="spellStart"/>
      <w:r w:rsidRPr="00101554">
        <w:rPr>
          <w:rFonts w:asciiTheme="majorBidi" w:hAnsiTheme="majorBidi" w:cs="Simplified Arabic"/>
          <w:sz w:val="32"/>
          <w:szCs w:val="32"/>
          <w:rtl/>
        </w:rPr>
        <w:t>إنجلترا،</w:t>
      </w:r>
      <w:proofErr w:type="spellEnd"/>
      <w:r w:rsidRPr="00101554">
        <w:rPr>
          <w:rFonts w:asciiTheme="majorBidi" w:hAnsiTheme="majorBidi" w:cs="Simplified Arabic"/>
          <w:sz w:val="32"/>
          <w:szCs w:val="32"/>
          <w:rtl/>
        </w:rPr>
        <w:t xml:space="preserve"> حيث كان يقوم بتسليم منتجاته إلى عملائه في شكل عقد إيجار يتضمن إمكانية تملك الآلات المؤجرة بعد تمام سداد مبلغ معين على عدد من </w:t>
      </w:r>
      <w:proofErr w:type="spellStart"/>
      <w:r w:rsidRPr="00101554">
        <w:rPr>
          <w:rFonts w:asciiTheme="majorBidi" w:hAnsiTheme="majorBidi" w:cs="Simplified Arabic"/>
          <w:sz w:val="32"/>
          <w:szCs w:val="32"/>
          <w:rtl/>
        </w:rPr>
        <w:t>الأقساط،</w:t>
      </w:r>
      <w:proofErr w:type="spellEnd"/>
      <w:r w:rsidRPr="00101554">
        <w:rPr>
          <w:rFonts w:asciiTheme="majorBidi" w:hAnsiTheme="majorBidi" w:cs="Simplified Arabic"/>
          <w:sz w:val="32"/>
          <w:szCs w:val="32"/>
          <w:rtl/>
        </w:rPr>
        <w:t xml:space="preserve"> تمثل في الحقيقة ثمناً لها.</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ثم انتشر هذا </w:t>
      </w:r>
      <w:proofErr w:type="spellStart"/>
      <w:r w:rsidRPr="00101554">
        <w:rPr>
          <w:rFonts w:asciiTheme="majorBidi" w:hAnsiTheme="majorBidi" w:cs="Simplified Arabic"/>
          <w:sz w:val="32"/>
          <w:szCs w:val="32"/>
          <w:rtl/>
        </w:rPr>
        <w:t>العقد،</w:t>
      </w:r>
      <w:proofErr w:type="spellEnd"/>
      <w:r w:rsidRPr="00101554">
        <w:rPr>
          <w:rFonts w:asciiTheme="majorBidi" w:hAnsiTheme="majorBidi" w:cs="Simplified Arabic"/>
          <w:sz w:val="32"/>
          <w:szCs w:val="32"/>
          <w:rtl/>
        </w:rPr>
        <w:t xml:space="preserve"> وانتشر استعماله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بصفة خاصة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من قِبل شركات السكك الحديدية التي تأسست لتمويل شراء مركبات شركات الفحم </w:t>
      </w:r>
      <w:proofErr w:type="spellStart"/>
      <w:r w:rsidRPr="00101554">
        <w:rPr>
          <w:rFonts w:asciiTheme="majorBidi" w:hAnsiTheme="majorBidi" w:cs="Simplified Arabic"/>
          <w:sz w:val="32"/>
          <w:szCs w:val="32"/>
          <w:rtl/>
        </w:rPr>
        <w:t>والمحاجر،</w:t>
      </w:r>
      <w:proofErr w:type="spellEnd"/>
      <w:r w:rsidRPr="00101554">
        <w:rPr>
          <w:rFonts w:asciiTheme="majorBidi" w:hAnsiTheme="majorBidi" w:cs="Simplified Arabic"/>
          <w:sz w:val="32"/>
          <w:szCs w:val="32"/>
          <w:rtl/>
        </w:rPr>
        <w:t xml:space="preserve"> كانت هذه المؤسسات تقوم بشراء المركبات </w:t>
      </w:r>
      <w:proofErr w:type="spellStart"/>
      <w:r w:rsidRPr="00101554">
        <w:rPr>
          <w:rFonts w:asciiTheme="majorBidi" w:hAnsiTheme="majorBidi" w:cs="Simplified Arabic"/>
          <w:sz w:val="32"/>
          <w:szCs w:val="32"/>
          <w:rtl/>
        </w:rPr>
        <w:t>لحسابها،</w:t>
      </w:r>
      <w:proofErr w:type="spellEnd"/>
      <w:r w:rsidRPr="00101554">
        <w:rPr>
          <w:rFonts w:asciiTheme="majorBidi" w:hAnsiTheme="majorBidi" w:cs="Simplified Arabic"/>
          <w:sz w:val="32"/>
          <w:szCs w:val="32"/>
          <w:rtl/>
        </w:rPr>
        <w:t xml:space="preserve"> ثم تسلمها لمناجم الفحم بناء على عقد البيع الإيجاري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لما في هذا العقد من ضمان وحماية لحقوق المؤجر الذي كان له الحق في فسخ العقد واسترداد الأموال المسلمة للمستأجر بمجرد إخلال هذا الأخير بسداد قسط واحد من الأقساط المتفق عليها.</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ثم ازدادت أهمية هذا العقد بامتداده إلى شركات المقاولات وغيرها.</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lastRenderedPageBreak/>
        <w:t xml:space="preserve"> ثم ظهر عقد </w:t>
      </w:r>
      <w:proofErr w:type="spellStart"/>
      <w:r w:rsidRPr="00101554">
        <w:rPr>
          <w:rFonts w:asciiTheme="majorBidi" w:hAnsiTheme="majorBidi" w:cs="Simplified Arabic"/>
          <w:sz w:val="32"/>
          <w:szCs w:val="32"/>
          <w:rtl/>
        </w:rPr>
        <w:t>الليسنج</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Pr>
        <w:t>Leasing</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في الولايات المتحدة الأمريكية عام </w:t>
      </w:r>
      <w:proofErr w:type="spellStart"/>
      <w:r w:rsidRPr="00101554">
        <w:rPr>
          <w:rFonts w:asciiTheme="majorBidi" w:hAnsiTheme="majorBidi" w:cs="Simplified Arabic"/>
          <w:sz w:val="32"/>
          <w:szCs w:val="32"/>
          <w:rtl/>
        </w:rPr>
        <w:t>1953م،</w:t>
      </w:r>
      <w:proofErr w:type="spellEnd"/>
      <w:r w:rsidRPr="00101554">
        <w:rPr>
          <w:rFonts w:asciiTheme="majorBidi" w:hAnsiTheme="majorBidi" w:cs="Simplified Arabic"/>
          <w:sz w:val="32"/>
          <w:szCs w:val="32"/>
          <w:rtl/>
        </w:rPr>
        <w:t xml:space="preserve"> ثم ظهر في فرنسا تحت تسمية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Pr>
        <w:t>Credit Bail</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عام </w:t>
      </w:r>
      <w:proofErr w:type="spellStart"/>
      <w:r w:rsidRPr="00101554">
        <w:rPr>
          <w:rFonts w:asciiTheme="majorBidi" w:hAnsiTheme="majorBidi" w:cs="Simplified Arabic"/>
          <w:sz w:val="32"/>
          <w:szCs w:val="32"/>
          <w:rtl/>
        </w:rPr>
        <w:t>1962م،</w:t>
      </w:r>
      <w:proofErr w:type="spellEnd"/>
      <w:r w:rsidRPr="00101554">
        <w:rPr>
          <w:rFonts w:asciiTheme="majorBidi" w:hAnsiTheme="majorBidi" w:cs="Simplified Arabic"/>
          <w:sz w:val="32"/>
          <w:szCs w:val="32"/>
          <w:rtl/>
        </w:rPr>
        <w:t xml:space="preserve"> وهذا العقد يعتبر حالة جديدة للإجارة المنتهية </w:t>
      </w:r>
      <w:proofErr w:type="spellStart"/>
      <w:r w:rsidRPr="00101554">
        <w:rPr>
          <w:rFonts w:asciiTheme="majorBidi" w:hAnsiTheme="majorBidi" w:cs="Simplified Arabic"/>
          <w:sz w:val="32"/>
          <w:szCs w:val="32"/>
          <w:rtl/>
        </w:rPr>
        <w:t>بالتمليك،</w:t>
      </w:r>
      <w:proofErr w:type="spellEnd"/>
      <w:r w:rsidRPr="00101554">
        <w:rPr>
          <w:rFonts w:asciiTheme="majorBidi" w:hAnsiTheme="majorBidi" w:cs="Simplified Arabic"/>
          <w:sz w:val="32"/>
          <w:szCs w:val="32"/>
          <w:rtl/>
        </w:rPr>
        <w:t xml:space="preserve"> إلا أنه اتخذ طابعاً جديداً يتمثل في تدخل طرف ثالث بين طرفي العقد الأصليين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المؤجر والمستأجر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هذا الطرف الثالث هو الذي يقوم بتمويل العقد بشراء أموال معينة هي في العادة تجهيزات ومعدات صناعية </w:t>
      </w:r>
      <w:proofErr w:type="spellStart"/>
      <w:r w:rsidRPr="00101554">
        <w:rPr>
          <w:rFonts w:asciiTheme="majorBidi" w:hAnsiTheme="majorBidi" w:cs="Simplified Arabic"/>
          <w:sz w:val="32"/>
          <w:szCs w:val="32"/>
          <w:rtl/>
        </w:rPr>
        <w:t>وإنشائية،</w:t>
      </w:r>
      <w:proofErr w:type="spellEnd"/>
      <w:r w:rsidRPr="00101554">
        <w:rPr>
          <w:rFonts w:asciiTheme="majorBidi" w:hAnsiTheme="majorBidi" w:cs="Simplified Arabic"/>
          <w:sz w:val="32"/>
          <w:szCs w:val="32"/>
          <w:rtl/>
        </w:rPr>
        <w:t xml:space="preserve"> ثم يقوم بتأجيرها لمن يتعاقد معهما لفترة متفق عليها </w:t>
      </w:r>
      <w:proofErr w:type="spellStart"/>
      <w:r w:rsidRPr="00101554">
        <w:rPr>
          <w:rFonts w:asciiTheme="majorBidi" w:hAnsiTheme="majorBidi" w:cs="Simplified Arabic"/>
          <w:sz w:val="32"/>
          <w:szCs w:val="32"/>
          <w:rtl/>
        </w:rPr>
        <w:t>بينهما،</w:t>
      </w:r>
      <w:proofErr w:type="spellEnd"/>
      <w:r w:rsidRPr="00101554">
        <w:rPr>
          <w:rFonts w:asciiTheme="majorBidi" w:hAnsiTheme="majorBidi" w:cs="Simplified Arabic"/>
          <w:sz w:val="32"/>
          <w:szCs w:val="32"/>
          <w:rtl/>
        </w:rPr>
        <w:t xml:space="preserve"> وتكون هذه الفترة طويلة الأجل نسبياً حتى تتمكن المؤسسة المالية التي تقوم بتمويل المشروع من حصولها على المبالغ التي أنفقتها على التمويل وبنهاية الفترة المتفق عليها يكون للمستأجر المتعاقد مع المؤسسة عدة خيارات وهي: </w:t>
      </w:r>
    </w:p>
    <w:p w:rsidR="00561BF2" w:rsidRPr="00101554" w:rsidRDefault="00561BF2" w:rsidP="001960CD">
      <w:pPr>
        <w:numPr>
          <w:ilvl w:val="0"/>
          <w:numId w:val="11"/>
        </w:numPr>
        <w:tabs>
          <w:tab w:val="clear" w:pos="1080"/>
          <w:tab w:val="num" w:pos="746"/>
        </w:tabs>
        <w:spacing w:after="240" w:line="276" w:lineRule="auto"/>
        <w:ind w:right="0"/>
        <w:jc w:val="both"/>
        <w:rPr>
          <w:rFonts w:asciiTheme="majorBidi" w:hAnsiTheme="majorBidi" w:cs="Simplified Arabic"/>
          <w:sz w:val="32"/>
          <w:szCs w:val="32"/>
          <w:rtl/>
        </w:rPr>
      </w:pPr>
      <w:r w:rsidRPr="00101554">
        <w:rPr>
          <w:rFonts w:asciiTheme="majorBidi" w:hAnsiTheme="majorBidi" w:cs="Simplified Arabic"/>
          <w:sz w:val="32"/>
          <w:szCs w:val="32"/>
          <w:rtl/>
        </w:rPr>
        <w:t>إعادة السلعة المؤجرة له إلى المؤسسة المالكة.</w:t>
      </w:r>
    </w:p>
    <w:p w:rsidR="00561BF2" w:rsidRPr="00101554" w:rsidRDefault="00561BF2" w:rsidP="001960CD">
      <w:pPr>
        <w:numPr>
          <w:ilvl w:val="0"/>
          <w:numId w:val="11"/>
        </w:numPr>
        <w:tabs>
          <w:tab w:val="clear" w:pos="1080"/>
          <w:tab w:val="num" w:pos="746"/>
        </w:tabs>
        <w:spacing w:after="240" w:line="276" w:lineRule="auto"/>
        <w:ind w:right="0"/>
        <w:jc w:val="both"/>
        <w:rPr>
          <w:rFonts w:asciiTheme="majorBidi" w:hAnsiTheme="majorBidi" w:cs="Simplified Arabic"/>
          <w:sz w:val="32"/>
          <w:szCs w:val="32"/>
        </w:rPr>
      </w:pPr>
      <w:r w:rsidRPr="00101554">
        <w:rPr>
          <w:rFonts w:asciiTheme="majorBidi" w:hAnsiTheme="majorBidi" w:cs="Simplified Arabic"/>
          <w:sz w:val="32"/>
          <w:szCs w:val="32"/>
          <w:rtl/>
        </w:rPr>
        <w:t xml:space="preserve">تمديد مدة الإيجار لفترة أو </w:t>
      </w:r>
      <w:proofErr w:type="gramStart"/>
      <w:r w:rsidRPr="00101554">
        <w:rPr>
          <w:rFonts w:asciiTheme="majorBidi" w:hAnsiTheme="majorBidi" w:cs="Simplified Arabic"/>
          <w:sz w:val="32"/>
          <w:szCs w:val="32"/>
          <w:rtl/>
        </w:rPr>
        <w:t>فترات</w:t>
      </w:r>
      <w:proofErr w:type="gramEnd"/>
      <w:r w:rsidRPr="00101554">
        <w:rPr>
          <w:rFonts w:asciiTheme="majorBidi" w:hAnsiTheme="majorBidi" w:cs="Simplified Arabic"/>
          <w:sz w:val="32"/>
          <w:szCs w:val="32"/>
          <w:rtl/>
        </w:rPr>
        <w:t xml:space="preserve"> أخرى.</w:t>
      </w:r>
    </w:p>
    <w:p w:rsidR="00561BF2" w:rsidRPr="00101554" w:rsidRDefault="00561BF2" w:rsidP="001960CD">
      <w:pPr>
        <w:numPr>
          <w:ilvl w:val="0"/>
          <w:numId w:val="11"/>
        </w:numPr>
        <w:tabs>
          <w:tab w:val="clear" w:pos="1080"/>
          <w:tab w:val="num" w:pos="746"/>
        </w:tabs>
        <w:spacing w:after="240" w:line="276" w:lineRule="auto"/>
        <w:ind w:left="926" w:right="0" w:hanging="566"/>
        <w:jc w:val="both"/>
        <w:rPr>
          <w:rFonts w:asciiTheme="majorBidi" w:hAnsiTheme="majorBidi" w:cs="Simplified Arabic"/>
          <w:sz w:val="32"/>
          <w:szCs w:val="32"/>
        </w:rPr>
      </w:pPr>
      <w:proofErr w:type="gramStart"/>
      <w:r w:rsidRPr="00101554">
        <w:rPr>
          <w:rFonts w:asciiTheme="majorBidi" w:hAnsiTheme="majorBidi" w:cs="Simplified Arabic"/>
          <w:sz w:val="32"/>
          <w:szCs w:val="32"/>
          <w:rtl/>
        </w:rPr>
        <w:t>تملك</w:t>
      </w:r>
      <w:proofErr w:type="gramEnd"/>
      <w:r w:rsidRPr="00101554">
        <w:rPr>
          <w:rFonts w:asciiTheme="majorBidi" w:hAnsiTheme="majorBidi" w:cs="Simplified Arabic"/>
          <w:sz w:val="32"/>
          <w:szCs w:val="32"/>
          <w:rtl/>
        </w:rPr>
        <w:t xml:space="preserve"> السلعة مقابل ثمن يراعى في تحديده المبالغ التي سبق له أن دفعها كأقساط إيجار. </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فالجديد في هذه </w:t>
      </w:r>
      <w:proofErr w:type="spellStart"/>
      <w:r w:rsidRPr="00101554">
        <w:rPr>
          <w:rFonts w:asciiTheme="majorBidi" w:hAnsiTheme="majorBidi" w:cs="Simplified Arabic"/>
          <w:sz w:val="32"/>
          <w:szCs w:val="32"/>
          <w:rtl/>
        </w:rPr>
        <w:t>الحالة،</w:t>
      </w:r>
      <w:proofErr w:type="spellEnd"/>
      <w:r w:rsidRPr="00101554">
        <w:rPr>
          <w:rFonts w:asciiTheme="majorBidi" w:hAnsiTheme="majorBidi" w:cs="Simplified Arabic"/>
          <w:sz w:val="32"/>
          <w:szCs w:val="32"/>
          <w:rtl/>
        </w:rPr>
        <w:t xml:space="preserve"> أو في هذا العقد (</w:t>
      </w:r>
      <w:proofErr w:type="spellStart"/>
      <w:r w:rsidRPr="00101554">
        <w:rPr>
          <w:rFonts w:asciiTheme="majorBidi" w:hAnsiTheme="majorBidi" w:cs="Simplified Arabic"/>
          <w:sz w:val="32"/>
          <w:szCs w:val="32"/>
          <w:rtl/>
        </w:rPr>
        <w:t>الليسنج)</w:t>
      </w:r>
      <w:proofErr w:type="spellEnd"/>
      <w:r w:rsidRPr="00101554">
        <w:rPr>
          <w:rFonts w:asciiTheme="majorBidi" w:hAnsiTheme="majorBidi" w:cs="Simplified Arabic"/>
          <w:sz w:val="32"/>
          <w:szCs w:val="32"/>
          <w:rtl/>
        </w:rPr>
        <w:t xml:space="preserve"> هو أن المؤجر لا يكون مالكاً للأصل أو الأشياء المراد </w:t>
      </w:r>
      <w:proofErr w:type="spellStart"/>
      <w:r w:rsidRPr="00101554">
        <w:rPr>
          <w:rFonts w:asciiTheme="majorBidi" w:hAnsiTheme="majorBidi" w:cs="Simplified Arabic"/>
          <w:sz w:val="32"/>
          <w:szCs w:val="32"/>
          <w:rtl/>
        </w:rPr>
        <w:t>تأجيرها،</w:t>
      </w:r>
      <w:proofErr w:type="spellEnd"/>
      <w:r w:rsidRPr="00101554">
        <w:rPr>
          <w:rFonts w:asciiTheme="majorBidi" w:hAnsiTheme="majorBidi" w:cs="Simplified Arabic"/>
          <w:sz w:val="32"/>
          <w:szCs w:val="32"/>
          <w:rtl/>
        </w:rPr>
        <w:t xml:space="preserve"> وإنما يقوم بشرائها خصيصاً لهذا الغرض.</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بعد</w:t>
      </w:r>
      <w:proofErr w:type="gramEnd"/>
      <w:r w:rsidRPr="00101554">
        <w:rPr>
          <w:rFonts w:asciiTheme="majorBidi" w:hAnsiTheme="majorBidi" w:cs="Simplified Arabic"/>
          <w:sz w:val="32"/>
          <w:szCs w:val="32"/>
          <w:rtl/>
        </w:rPr>
        <w:t xml:space="preserve"> ذلك انتقل هذا العقد إلى الدول الإسلامية من خلال البنوك الإسلامية التي جعلت الإيجار المنتهي بالتمليك جزءاً من العمليات الأساسية التي تقوم بها ومن البنوك الإسلامية التي طبقت هذا العقد بنك ماليزيا الإسلامي.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lastRenderedPageBreak/>
        <w:t xml:space="preserve"> وقام بنك مصر إيران للتنمية بالاشتراك مع هيئة التمويل </w:t>
      </w:r>
      <w:proofErr w:type="spellStart"/>
      <w:r w:rsidRPr="00101554">
        <w:rPr>
          <w:rFonts w:asciiTheme="majorBidi" w:hAnsiTheme="majorBidi" w:cs="Simplified Arabic"/>
          <w:sz w:val="32"/>
          <w:szCs w:val="32"/>
          <w:rtl/>
        </w:rPr>
        <w:t>الدولية،</w:t>
      </w:r>
      <w:proofErr w:type="spellEnd"/>
      <w:r w:rsidRPr="00101554">
        <w:rPr>
          <w:rFonts w:asciiTheme="majorBidi" w:hAnsiTheme="majorBidi" w:cs="Simplified Arabic"/>
          <w:sz w:val="32"/>
          <w:szCs w:val="32"/>
          <w:rtl/>
        </w:rPr>
        <w:t xml:space="preserve"> وشركة </w:t>
      </w:r>
      <w:proofErr w:type="spellStart"/>
      <w:r w:rsidRPr="00101554">
        <w:rPr>
          <w:rFonts w:asciiTheme="majorBidi" w:hAnsiTheme="majorBidi" w:cs="Simplified Arabic"/>
          <w:sz w:val="32"/>
          <w:szCs w:val="32"/>
          <w:rtl/>
        </w:rPr>
        <w:t>مانوفا</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كتشورز</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ليسنج</w:t>
      </w:r>
      <w:proofErr w:type="spellEnd"/>
      <w:r w:rsidRPr="00101554">
        <w:rPr>
          <w:rFonts w:asciiTheme="majorBidi" w:hAnsiTheme="majorBidi" w:cs="Simplified Arabic"/>
          <w:sz w:val="32"/>
          <w:szCs w:val="32"/>
          <w:rtl/>
        </w:rPr>
        <w:t xml:space="preserve"> الأمريكية في تأسيس شركة متخصصة في الإيجار المنتهي بالتمليك في </w:t>
      </w:r>
      <w:proofErr w:type="spellStart"/>
      <w:r w:rsidRPr="00101554">
        <w:rPr>
          <w:rFonts w:asciiTheme="majorBidi" w:hAnsiTheme="majorBidi" w:cs="Simplified Arabic"/>
          <w:sz w:val="32"/>
          <w:szCs w:val="32"/>
          <w:rtl/>
        </w:rPr>
        <w:t>مصر،</w:t>
      </w:r>
      <w:proofErr w:type="spellEnd"/>
      <w:r w:rsidRPr="00101554">
        <w:rPr>
          <w:rFonts w:asciiTheme="majorBidi" w:hAnsiTheme="majorBidi" w:cs="Simplified Arabic"/>
          <w:sz w:val="32"/>
          <w:szCs w:val="32"/>
          <w:rtl/>
        </w:rPr>
        <w:t xml:space="preserve"> وطبق هذا العقد أيضاً بيت التمويل الكويتي بدولة الكويت.</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كما</w:t>
      </w:r>
      <w:proofErr w:type="gramEnd"/>
      <w:r w:rsidRPr="00101554">
        <w:rPr>
          <w:rFonts w:asciiTheme="majorBidi" w:hAnsiTheme="majorBidi" w:cs="Simplified Arabic"/>
          <w:sz w:val="32"/>
          <w:szCs w:val="32"/>
          <w:rtl/>
        </w:rPr>
        <w:t xml:space="preserve"> جعل البنك الإسلامي للتنمية عقد الإيجار المنتهي بالتمليك جزءاً من العمليات الاستثمارية التي يقوم </w:t>
      </w:r>
      <w:proofErr w:type="spellStart"/>
      <w:r w:rsidRPr="00101554">
        <w:rPr>
          <w:rFonts w:asciiTheme="majorBidi" w:hAnsiTheme="majorBidi" w:cs="Simplified Arabic"/>
          <w:sz w:val="32"/>
          <w:szCs w:val="32"/>
          <w:rtl/>
        </w:rPr>
        <w:t>بها،</w:t>
      </w:r>
      <w:proofErr w:type="spellEnd"/>
      <w:r w:rsidRPr="00101554">
        <w:rPr>
          <w:rFonts w:asciiTheme="majorBidi" w:hAnsiTheme="majorBidi" w:cs="Simplified Arabic"/>
          <w:sz w:val="32"/>
          <w:szCs w:val="32"/>
          <w:rtl/>
        </w:rPr>
        <w:t xml:space="preserve"> حيث قام بتطبيق هذا العقد في عام </w:t>
      </w:r>
      <w:proofErr w:type="spellStart"/>
      <w:r w:rsidRPr="00101554">
        <w:rPr>
          <w:rFonts w:asciiTheme="majorBidi" w:hAnsiTheme="majorBidi" w:cs="Simplified Arabic"/>
          <w:sz w:val="32"/>
          <w:szCs w:val="32"/>
          <w:rtl/>
        </w:rPr>
        <w:t>1397هـ،</w:t>
      </w:r>
      <w:proofErr w:type="spellEnd"/>
      <w:r w:rsidRPr="00101554">
        <w:rPr>
          <w:rFonts w:asciiTheme="majorBidi" w:hAnsiTheme="majorBidi" w:cs="Simplified Arabic"/>
          <w:sz w:val="32"/>
          <w:szCs w:val="32"/>
          <w:rtl/>
        </w:rPr>
        <w:t xml:space="preserve"> ومنذ تطبيق عقد الإيجار المنتهي بالتمليك وحتى عام </w:t>
      </w:r>
      <w:proofErr w:type="spellStart"/>
      <w:r w:rsidRPr="00101554">
        <w:rPr>
          <w:rFonts w:asciiTheme="majorBidi" w:hAnsiTheme="majorBidi" w:cs="Simplified Arabic"/>
          <w:sz w:val="32"/>
          <w:szCs w:val="32"/>
          <w:rtl/>
        </w:rPr>
        <w:t>1410هـ</w:t>
      </w:r>
      <w:proofErr w:type="spellEnd"/>
      <w:r w:rsidRPr="00101554">
        <w:rPr>
          <w:rFonts w:asciiTheme="majorBidi" w:hAnsiTheme="majorBidi" w:cs="Simplified Arabic"/>
          <w:sz w:val="32"/>
          <w:szCs w:val="32"/>
          <w:rtl/>
        </w:rPr>
        <w:t xml:space="preserve"> استفاد من هذا العقد أكثر من عشرين دولة إسلامية.</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أما</w:t>
      </w:r>
      <w:proofErr w:type="gramEnd"/>
      <w:r w:rsidRPr="00101554">
        <w:rPr>
          <w:rFonts w:asciiTheme="majorBidi" w:hAnsiTheme="majorBidi" w:cs="Simplified Arabic"/>
          <w:sz w:val="32"/>
          <w:szCs w:val="32"/>
          <w:rtl/>
        </w:rPr>
        <w:t xml:space="preserve"> في المملكة العربية السعودية فقد اتجه كثير من البنوك والشركات إلى تطبيق هذا العقد في الوقت </w:t>
      </w:r>
      <w:proofErr w:type="spellStart"/>
      <w:r w:rsidRPr="00101554">
        <w:rPr>
          <w:rFonts w:asciiTheme="majorBidi" w:hAnsiTheme="majorBidi" w:cs="Simplified Arabic"/>
          <w:sz w:val="32"/>
          <w:szCs w:val="32"/>
          <w:rtl/>
        </w:rPr>
        <w:t>الحاضر،</w:t>
      </w:r>
      <w:proofErr w:type="spellEnd"/>
      <w:r w:rsidRPr="00101554">
        <w:rPr>
          <w:rFonts w:asciiTheme="majorBidi" w:hAnsiTheme="majorBidi" w:cs="Simplified Arabic"/>
          <w:sz w:val="32"/>
          <w:szCs w:val="32"/>
          <w:rtl/>
        </w:rPr>
        <w:t xml:space="preserve"> وأقبل عليه كثير من أفراد المجتمع</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21"/>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jc w:val="both"/>
        <w:rPr>
          <w:rFonts w:asciiTheme="majorBidi" w:hAnsiTheme="majorBidi" w:cs="Simplified Arabic"/>
          <w:sz w:val="32"/>
          <w:szCs w:val="32"/>
          <w:rtl/>
        </w:rPr>
      </w:pPr>
    </w:p>
    <w:p w:rsidR="00561BF2" w:rsidRPr="00101554" w:rsidRDefault="00561BF2" w:rsidP="001960CD">
      <w:pPr>
        <w:spacing w:after="240" w:line="276" w:lineRule="auto"/>
        <w:jc w:val="both"/>
        <w:rPr>
          <w:rFonts w:asciiTheme="majorBidi" w:hAnsiTheme="majorBidi" w:cs="Simplified Arabic"/>
          <w:sz w:val="32"/>
          <w:szCs w:val="32"/>
          <w:rtl/>
        </w:rPr>
      </w:pPr>
    </w:p>
    <w:p w:rsidR="00561BF2" w:rsidRPr="00101554" w:rsidRDefault="00561BF2" w:rsidP="001960CD">
      <w:pPr>
        <w:bidi w:val="0"/>
        <w:spacing w:after="240" w:line="276" w:lineRule="auto"/>
        <w:rPr>
          <w:rFonts w:asciiTheme="majorBidi" w:hAnsiTheme="majorBidi" w:cs="Simplified Arabic"/>
          <w:b/>
          <w:bCs/>
          <w:sz w:val="32"/>
          <w:szCs w:val="32"/>
        </w:rPr>
      </w:pPr>
      <w:r w:rsidRPr="00101554">
        <w:rPr>
          <w:rFonts w:asciiTheme="majorBidi" w:hAnsiTheme="majorBidi" w:cs="Simplified Arabic"/>
          <w:b/>
          <w:bCs/>
          <w:sz w:val="32"/>
          <w:szCs w:val="32"/>
          <w:rtl/>
        </w:rPr>
        <w:br w:type="page"/>
      </w:r>
    </w:p>
    <w:p w:rsidR="00561BF2" w:rsidRPr="00561BF2" w:rsidRDefault="00561BF2" w:rsidP="001960CD">
      <w:pPr>
        <w:spacing w:after="240" w:line="276" w:lineRule="auto"/>
        <w:jc w:val="center"/>
        <w:rPr>
          <w:rFonts w:asciiTheme="majorBidi" w:hAnsiTheme="majorBidi" w:cs="PT Bold Heading"/>
          <w:sz w:val="32"/>
          <w:szCs w:val="32"/>
          <w:rtl/>
        </w:rPr>
      </w:pPr>
      <w:proofErr w:type="gramStart"/>
      <w:r w:rsidRPr="00561BF2">
        <w:rPr>
          <w:rFonts w:asciiTheme="majorBidi" w:hAnsiTheme="majorBidi" w:cs="PT Bold Heading" w:hint="cs"/>
          <w:sz w:val="32"/>
          <w:szCs w:val="32"/>
          <w:rtl/>
        </w:rPr>
        <w:lastRenderedPageBreak/>
        <w:t>المبحث</w:t>
      </w:r>
      <w:proofErr w:type="gramEnd"/>
      <w:r w:rsidRPr="00561BF2">
        <w:rPr>
          <w:rFonts w:asciiTheme="majorBidi" w:hAnsiTheme="majorBidi" w:cs="PT Bold Heading" w:hint="cs"/>
          <w:sz w:val="32"/>
          <w:szCs w:val="32"/>
          <w:rtl/>
        </w:rPr>
        <w:t xml:space="preserve"> الرابع</w:t>
      </w:r>
    </w:p>
    <w:p w:rsidR="00561BF2" w:rsidRPr="00561BF2" w:rsidRDefault="00561BF2" w:rsidP="001960CD">
      <w:pPr>
        <w:spacing w:after="240" w:line="276" w:lineRule="auto"/>
        <w:jc w:val="center"/>
        <w:rPr>
          <w:rFonts w:asciiTheme="majorBidi" w:hAnsiTheme="majorBidi" w:cs="PT Bold Heading"/>
          <w:sz w:val="32"/>
          <w:szCs w:val="32"/>
          <w:rtl/>
        </w:rPr>
      </w:pPr>
      <w:r w:rsidRPr="00561BF2">
        <w:rPr>
          <w:rFonts w:asciiTheme="majorBidi" w:hAnsiTheme="majorBidi" w:cs="PT Bold Heading"/>
          <w:sz w:val="32"/>
          <w:szCs w:val="32"/>
          <w:rtl/>
        </w:rPr>
        <w:t>صور الإجارة المنتهية بالتمليك</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للإجارة المنتهية بالتمليك صور </w:t>
      </w:r>
      <w:proofErr w:type="spellStart"/>
      <w:proofErr w:type="gramStart"/>
      <w:r w:rsidRPr="00101554">
        <w:rPr>
          <w:rFonts w:asciiTheme="majorBidi" w:hAnsiTheme="majorBidi" w:cs="Simplified Arabic"/>
          <w:sz w:val="32"/>
          <w:szCs w:val="32"/>
          <w:rtl/>
        </w:rPr>
        <w:t>عـديدة</w:t>
      </w:r>
      <w:proofErr w:type="gramEnd"/>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ولعـل الصور الأوسع انتشاراً في تداول هذا العقد هي: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الصورة </w:t>
      </w:r>
      <w:proofErr w:type="spellStart"/>
      <w:r w:rsidRPr="00101554">
        <w:rPr>
          <w:rFonts w:asciiTheme="majorBidi" w:hAnsiTheme="majorBidi" w:cs="Simplified Arabic"/>
          <w:sz w:val="32"/>
          <w:szCs w:val="32"/>
          <w:rtl/>
        </w:rPr>
        <w:t>الأولى:</w:t>
      </w:r>
      <w:proofErr w:type="spellEnd"/>
      <w:r w:rsidRPr="00101554">
        <w:rPr>
          <w:rFonts w:asciiTheme="majorBidi" w:hAnsiTheme="majorBidi" w:cs="Simplified Arabic"/>
          <w:sz w:val="32"/>
          <w:szCs w:val="32"/>
          <w:rtl/>
        </w:rPr>
        <w:t xml:space="preserve"> أن يصاغ العقد على أنه عقد إيجار ينتهي بتملك الشيء المؤجر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إذا رغب المستأجر في ذلك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مقابل ثمن يتمثل في المبالغ التي دفعت فعلاً كأقساط إيجار لهذا الشيء المؤجر خلال المدة </w:t>
      </w:r>
      <w:proofErr w:type="spellStart"/>
      <w:r w:rsidRPr="00101554">
        <w:rPr>
          <w:rFonts w:asciiTheme="majorBidi" w:hAnsiTheme="majorBidi" w:cs="Simplified Arabic"/>
          <w:sz w:val="32"/>
          <w:szCs w:val="32"/>
          <w:rtl/>
        </w:rPr>
        <w:t>المحددة،</w:t>
      </w:r>
      <w:proofErr w:type="spellEnd"/>
      <w:r w:rsidRPr="00101554">
        <w:rPr>
          <w:rFonts w:asciiTheme="majorBidi" w:hAnsiTheme="majorBidi" w:cs="Simplified Arabic"/>
          <w:sz w:val="32"/>
          <w:szCs w:val="32"/>
          <w:rtl/>
        </w:rPr>
        <w:t xml:space="preserve"> ويصبح المستأجر مالكاً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أي مشترياً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للشيء المؤجر تلقائياً بمجرد سداد القسط </w:t>
      </w:r>
      <w:proofErr w:type="spellStart"/>
      <w:r w:rsidRPr="00101554">
        <w:rPr>
          <w:rFonts w:asciiTheme="majorBidi" w:hAnsiTheme="majorBidi" w:cs="Simplified Arabic"/>
          <w:sz w:val="32"/>
          <w:szCs w:val="32"/>
          <w:rtl/>
        </w:rPr>
        <w:t>الأخير،</w:t>
      </w:r>
      <w:proofErr w:type="spellEnd"/>
      <w:r w:rsidRPr="00101554">
        <w:rPr>
          <w:rFonts w:asciiTheme="majorBidi" w:hAnsiTheme="majorBidi" w:cs="Simplified Arabic"/>
          <w:sz w:val="32"/>
          <w:szCs w:val="32"/>
          <w:rtl/>
        </w:rPr>
        <w:t xml:space="preserve"> دون حاجة إلى إبرام عقد جديد.</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ويمكن تصوير صياغة العقد على الوضع الآتي: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أجرتك هذه السلعة بأجرة في كل شهر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أو عام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هي </w:t>
      </w:r>
      <w:proofErr w:type="spellStart"/>
      <w:r w:rsidRPr="00101554">
        <w:rPr>
          <w:rFonts w:asciiTheme="majorBidi" w:hAnsiTheme="majorBidi" w:cs="Simplified Arabic"/>
          <w:sz w:val="32"/>
          <w:szCs w:val="32"/>
          <w:rtl/>
        </w:rPr>
        <w:t>كذا،</w:t>
      </w:r>
      <w:proofErr w:type="spellEnd"/>
      <w:r w:rsidRPr="00101554">
        <w:rPr>
          <w:rFonts w:asciiTheme="majorBidi" w:hAnsiTheme="majorBidi" w:cs="Simplified Arabic"/>
          <w:sz w:val="32"/>
          <w:szCs w:val="32"/>
          <w:rtl/>
        </w:rPr>
        <w:t xml:space="preserve"> لمدة خمس سنوات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مثلاً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على أنك إذا وفيت بهذه الأقساط جميعها في السنوات الخمس كان الشيء المؤجر ملكاً لك مقابل ما دفعته من أقساط الأجرة في هذه </w:t>
      </w:r>
      <w:proofErr w:type="spellStart"/>
      <w:r w:rsidRPr="00101554">
        <w:rPr>
          <w:rFonts w:asciiTheme="majorBidi" w:hAnsiTheme="majorBidi" w:cs="Simplified Arabic"/>
          <w:sz w:val="32"/>
          <w:szCs w:val="32"/>
          <w:rtl/>
        </w:rPr>
        <w:t>السنوات،</w:t>
      </w:r>
      <w:proofErr w:type="spellEnd"/>
      <w:r w:rsidRPr="00101554">
        <w:rPr>
          <w:rFonts w:asciiTheme="majorBidi" w:hAnsiTheme="majorBidi" w:cs="Simplified Arabic"/>
          <w:sz w:val="32"/>
          <w:szCs w:val="32"/>
          <w:rtl/>
        </w:rPr>
        <w:t xml:space="preserve"> ويقول </w:t>
      </w:r>
      <w:proofErr w:type="spellStart"/>
      <w:r w:rsidRPr="00101554">
        <w:rPr>
          <w:rFonts w:asciiTheme="majorBidi" w:hAnsiTheme="majorBidi" w:cs="Simplified Arabic"/>
          <w:sz w:val="32"/>
          <w:szCs w:val="32"/>
          <w:rtl/>
        </w:rPr>
        <w:t>الآخر:</w:t>
      </w:r>
      <w:proofErr w:type="spellEnd"/>
      <w:r w:rsidRPr="00101554">
        <w:rPr>
          <w:rFonts w:asciiTheme="majorBidi" w:hAnsiTheme="majorBidi" w:cs="Simplified Arabic"/>
          <w:sz w:val="32"/>
          <w:szCs w:val="32"/>
          <w:rtl/>
        </w:rPr>
        <w:t xml:space="preserve"> قبلت.</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فالعقد بهذه الصورة </w:t>
      </w:r>
      <w:proofErr w:type="spellStart"/>
      <w:r w:rsidRPr="00101554">
        <w:rPr>
          <w:rFonts w:asciiTheme="majorBidi" w:hAnsiTheme="majorBidi" w:cs="Simplified Arabic"/>
          <w:sz w:val="32"/>
          <w:szCs w:val="32"/>
          <w:rtl/>
        </w:rPr>
        <w:t>هو:</w:t>
      </w:r>
      <w:proofErr w:type="spellEnd"/>
      <w:r w:rsidRPr="00101554">
        <w:rPr>
          <w:rFonts w:asciiTheme="majorBidi" w:hAnsiTheme="majorBidi" w:cs="Simplified Arabic"/>
          <w:sz w:val="32"/>
          <w:szCs w:val="32"/>
          <w:rtl/>
        </w:rPr>
        <w:t xml:space="preserve"> إجارة تنتهي بالتمليك دون دفع ثمن سوى الأقساط </w:t>
      </w:r>
      <w:proofErr w:type="spellStart"/>
      <w:r w:rsidRPr="00101554">
        <w:rPr>
          <w:rFonts w:asciiTheme="majorBidi" w:hAnsiTheme="majorBidi" w:cs="Simplified Arabic"/>
          <w:sz w:val="32"/>
          <w:szCs w:val="32"/>
          <w:rtl/>
        </w:rPr>
        <w:t>الإيجارية</w:t>
      </w:r>
      <w:proofErr w:type="spellEnd"/>
      <w:r w:rsidRPr="00101554">
        <w:rPr>
          <w:rFonts w:asciiTheme="majorBidi" w:hAnsiTheme="majorBidi" w:cs="Simplified Arabic"/>
          <w:sz w:val="32"/>
          <w:szCs w:val="32"/>
          <w:rtl/>
        </w:rPr>
        <w:t>.</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الصورة</w:t>
      </w:r>
      <w:proofErr w:type="gram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الثانية:</w:t>
      </w:r>
      <w:proofErr w:type="spellEnd"/>
      <w:r w:rsidRPr="00101554">
        <w:rPr>
          <w:rFonts w:asciiTheme="majorBidi" w:hAnsiTheme="majorBidi" w:cs="Simplified Arabic"/>
          <w:sz w:val="32"/>
          <w:szCs w:val="32"/>
          <w:rtl/>
        </w:rPr>
        <w:t xml:space="preserve"> أن يصاغ العقد على أنه عقد </w:t>
      </w:r>
      <w:proofErr w:type="spellStart"/>
      <w:r w:rsidRPr="00101554">
        <w:rPr>
          <w:rFonts w:asciiTheme="majorBidi" w:hAnsiTheme="majorBidi" w:cs="Simplified Arabic"/>
          <w:sz w:val="32"/>
          <w:szCs w:val="32"/>
          <w:rtl/>
        </w:rPr>
        <w:t>إجارة،</w:t>
      </w:r>
      <w:proofErr w:type="spellEnd"/>
      <w:r w:rsidRPr="00101554">
        <w:rPr>
          <w:rFonts w:asciiTheme="majorBidi" w:hAnsiTheme="majorBidi" w:cs="Simplified Arabic"/>
          <w:sz w:val="32"/>
          <w:szCs w:val="32"/>
          <w:rtl/>
        </w:rPr>
        <w:t xml:space="preserve"> يُمكّن المستأجر من الانتفاع بالعين المؤجرة في مقابل أجرة محددة في مدة محددة </w:t>
      </w:r>
      <w:proofErr w:type="spellStart"/>
      <w:r w:rsidRPr="00101554">
        <w:rPr>
          <w:rFonts w:asciiTheme="majorBidi" w:hAnsiTheme="majorBidi" w:cs="Simplified Arabic"/>
          <w:sz w:val="32"/>
          <w:szCs w:val="32"/>
          <w:rtl/>
        </w:rPr>
        <w:t>للإجارة،</w:t>
      </w:r>
      <w:proofErr w:type="spellEnd"/>
      <w:r w:rsidRPr="00101554">
        <w:rPr>
          <w:rFonts w:asciiTheme="majorBidi" w:hAnsiTheme="majorBidi" w:cs="Simplified Arabic"/>
          <w:sz w:val="32"/>
          <w:szCs w:val="32"/>
          <w:rtl/>
        </w:rPr>
        <w:t xml:space="preserve"> على أن يكون للمستأجر الحق في تملك العين المؤجرة في نهاية مدة الإجارة مقابل مبلغ معين.</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ويمكن تصوير صياغة العقد على الوضع الآتي: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lastRenderedPageBreak/>
        <w:t xml:space="preserve"> </w:t>
      </w:r>
      <w:proofErr w:type="gramStart"/>
      <w:r w:rsidRPr="00101554">
        <w:rPr>
          <w:rFonts w:asciiTheme="majorBidi" w:hAnsiTheme="majorBidi" w:cs="Simplified Arabic"/>
          <w:sz w:val="32"/>
          <w:szCs w:val="32"/>
          <w:rtl/>
        </w:rPr>
        <w:t>أجرتك</w:t>
      </w:r>
      <w:proofErr w:type="gramEnd"/>
      <w:r w:rsidRPr="00101554">
        <w:rPr>
          <w:rFonts w:asciiTheme="majorBidi" w:hAnsiTheme="majorBidi" w:cs="Simplified Arabic"/>
          <w:sz w:val="32"/>
          <w:szCs w:val="32"/>
          <w:rtl/>
        </w:rPr>
        <w:t xml:space="preserve"> هذه السلعة بأجرة في كل شهر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أو عام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هي </w:t>
      </w:r>
      <w:proofErr w:type="spellStart"/>
      <w:r w:rsidRPr="00101554">
        <w:rPr>
          <w:rFonts w:asciiTheme="majorBidi" w:hAnsiTheme="majorBidi" w:cs="Simplified Arabic"/>
          <w:sz w:val="32"/>
          <w:szCs w:val="32"/>
          <w:rtl/>
        </w:rPr>
        <w:t>كذا،</w:t>
      </w:r>
      <w:proofErr w:type="spellEnd"/>
      <w:r w:rsidRPr="00101554">
        <w:rPr>
          <w:rFonts w:asciiTheme="majorBidi" w:hAnsiTheme="majorBidi" w:cs="Simplified Arabic"/>
          <w:sz w:val="32"/>
          <w:szCs w:val="32"/>
          <w:rtl/>
        </w:rPr>
        <w:t xml:space="preserve"> لمدة خمس سنوات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مثلاً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على أنك إذا وفيت بهذه الأقساط جميعها في السنوات الخمس بعتك هذه السلعة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إذا رغبت في ذلك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بثمن هو </w:t>
      </w:r>
      <w:proofErr w:type="spellStart"/>
      <w:r w:rsidRPr="00101554">
        <w:rPr>
          <w:rFonts w:asciiTheme="majorBidi" w:hAnsiTheme="majorBidi" w:cs="Simplified Arabic"/>
          <w:sz w:val="32"/>
          <w:szCs w:val="32"/>
          <w:rtl/>
        </w:rPr>
        <w:t>كذا،</w:t>
      </w:r>
      <w:proofErr w:type="spellEnd"/>
      <w:r w:rsidRPr="00101554">
        <w:rPr>
          <w:rFonts w:asciiTheme="majorBidi" w:hAnsiTheme="majorBidi" w:cs="Simplified Arabic"/>
          <w:sz w:val="32"/>
          <w:szCs w:val="32"/>
          <w:rtl/>
        </w:rPr>
        <w:t xml:space="preserve"> ويقول </w:t>
      </w:r>
      <w:proofErr w:type="spellStart"/>
      <w:r w:rsidRPr="00101554">
        <w:rPr>
          <w:rFonts w:asciiTheme="majorBidi" w:hAnsiTheme="majorBidi" w:cs="Simplified Arabic"/>
          <w:sz w:val="32"/>
          <w:szCs w:val="32"/>
          <w:rtl/>
        </w:rPr>
        <w:t>الآخر:</w:t>
      </w:r>
      <w:proofErr w:type="spellEnd"/>
      <w:r w:rsidRPr="00101554">
        <w:rPr>
          <w:rFonts w:asciiTheme="majorBidi" w:hAnsiTheme="majorBidi" w:cs="Simplified Arabic"/>
          <w:sz w:val="32"/>
          <w:szCs w:val="32"/>
          <w:rtl/>
        </w:rPr>
        <w:t xml:space="preserve"> قبلت.</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وهذه الصورة يمكن تفريعها إلى صورتين:</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إحداهما:</w:t>
      </w:r>
      <w:proofErr w:type="spellEnd"/>
      <w:r w:rsidRPr="00101554">
        <w:rPr>
          <w:rFonts w:asciiTheme="majorBidi" w:hAnsiTheme="majorBidi" w:cs="Simplified Arabic"/>
          <w:sz w:val="32"/>
          <w:szCs w:val="32"/>
          <w:rtl/>
        </w:rPr>
        <w:t xml:space="preserve"> أن يكون الثمن المحدد لبيع السلعة ثمناً </w:t>
      </w:r>
      <w:proofErr w:type="gramStart"/>
      <w:r w:rsidRPr="00101554">
        <w:rPr>
          <w:rFonts w:asciiTheme="majorBidi" w:hAnsiTheme="majorBidi" w:cs="Simplified Arabic"/>
          <w:sz w:val="32"/>
          <w:szCs w:val="32"/>
          <w:rtl/>
        </w:rPr>
        <w:t>رمزياً</w:t>
      </w:r>
      <w:proofErr w:type="gramEnd"/>
      <w:r w:rsidRPr="00101554">
        <w:rPr>
          <w:rFonts w:asciiTheme="majorBidi" w:hAnsiTheme="majorBidi" w:cs="Simplified Arabic"/>
          <w:sz w:val="32"/>
          <w:szCs w:val="32"/>
          <w:rtl/>
        </w:rPr>
        <w:t>.</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والثانية:</w:t>
      </w:r>
      <w:proofErr w:type="spellEnd"/>
      <w:r w:rsidRPr="00101554">
        <w:rPr>
          <w:rFonts w:asciiTheme="majorBidi" w:hAnsiTheme="majorBidi" w:cs="Simplified Arabic"/>
          <w:sz w:val="32"/>
          <w:szCs w:val="32"/>
          <w:rtl/>
        </w:rPr>
        <w:t xml:space="preserve"> أن يكون الثمن المحدد لبيع السلعة ثمناً </w:t>
      </w:r>
      <w:proofErr w:type="spellStart"/>
      <w:proofErr w:type="gramStart"/>
      <w:r w:rsidRPr="00101554">
        <w:rPr>
          <w:rFonts w:asciiTheme="majorBidi" w:hAnsiTheme="majorBidi" w:cs="Simplified Arabic"/>
          <w:sz w:val="32"/>
          <w:szCs w:val="32"/>
          <w:rtl/>
        </w:rPr>
        <w:t>حقيقياً</w:t>
      </w:r>
      <w:proofErr w:type="spellEnd"/>
      <w:proofErr w:type="gramEnd"/>
      <w:r w:rsidRPr="00101554">
        <w:rPr>
          <w:rFonts w:asciiTheme="majorBidi" w:hAnsiTheme="majorBidi" w:cs="Simplified Arabic"/>
          <w:sz w:val="32"/>
          <w:szCs w:val="32"/>
          <w:rtl/>
        </w:rPr>
        <w:t>.</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فالعقد</w:t>
      </w:r>
      <w:proofErr w:type="gramEnd"/>
      <w:r w:rsidRPr="00101554">
        <w:rPr>
          <w:rFonts w:asciiTheme="majorBidi" w:hAnsiTheme="majorBidi" w:cs="Simplified Arabic"/>
          <w:sz w:val="32"/>
          <w:szCs w:val="32"/>
          <w:rtl/>
        </w:rPr>
        <w:t xml:space="preserve"> بهذه الصورة </w:t>
      </w:r>
      <w:proofErr w:type="spellStart"/>
      <w:r w:rsidRPr="00101554">
        <w:rPr>
          <w:rFonts w:asciiTheme="majorBidi" w:hAnsiTheme="majorBidi" w:cs="Simplified Arabic"/>
          <w:sz w:val="32"/>
          <w:szCs w:val="32"/>
          <w:rtl/>
        </w:rPr>
        <w:t>هو:</w:t>
      </w:r>
      <w:proofErr w:type="spellEnd"/>
      <w:r w:rsidRPr="00101554">
        <w:rPr>
          <w:rFonts w:asciiTheme="majorBidi" w:hAnsiTheme="majorBidi" w:cs="Simplified Arabic"/>
          <w:sz w:val="32"/>
          <w:szCs w:val="32"/>
          <w:rtl/>
        </w:rPr>
        <w:t xml:space="preserve"> اقتران الإجارة ببيع الشيء المؤجر بثمن </w:t>
      </w:r>
      <w:proofErr w:type="spellStart"/>
      <w:r w:rsidRPr="00101554">
        <w:rPr>
          <w:rFonts w:asciiTheme="majorBidi" w:hAnsiTheme="majorBidi" w:cs="Simplified Arabic"/>
          <w:sz w:val="32"/>
          <w:szCs w:val="32"/>
          <w:rtl/>
        </w:rPr>
        <w:t>رمزي،</w:t>
      </w:r>
      <w:proofErr w:type="spellEnd"/>
      <w:r w:rsidRPr="00101554">
        <w:rPr>
          <w:rFonts w:asciiTheme="majorBidi" w:hAnsiTheme="majorBidi" w:cs="Simplified Arabic"/>
          <w:sz w:val="32"/>
          <w:szCs w:val="32"/>
          <w:rtl/>
        </w:rPr>
        <w:t xml:space="preserve"> أو </w:t>
      </w:r>
      <w:proofErr w:type="spellStart"/>
      <w:r w:rsidRPr="00101554">
        <w:rPr>
          <w:rFonts w:asciiTheme="majorBidi" w:hAnsiTheme="majorBidi" w:cs="Simplified Arabic"/>
          <w:sz w:val="32"/>
          <w:szCs w:val="32"/>
          <w:rtl/>
        </w:rPr>
        <w:t>حقيقي</w:t>
      </w:r>
      <w:proofErr w:type="spellEnd"/>
      <w:r w:rsidRPr="00101554">
        <w:rPr>
          <w:rFonts w:asciiTheme="majorBidi" w:hAnsiTheme="majorBidi" w:cs="Simplified Arabic"/>
          <w:sz w:val="32"/>
          <w:szCs w:val="32"/>
          <w:rtl/>
        </w:rPr>
        <w:t>.</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الصورة </w:t>
      </w:r>
      <w:proofErr w:type="spellStart"/>
      <w:r w:rsidRPr="00101554">
        <w:rPr>
          <w:rFonts w:asciiTheme="majorBidi" w:hAnsiTheme="majorBidi" w:cs="Simplified Arabic"/>
          <w:sz w:val="32"/>
          <w:szCs w:val="32"/>
          <w:rtl/>
        </w:rPr>
        <w:t>الثالثة:</w:t>
      </w:r>
      <w:proofErr w:type="spellEnd"/>
      <w:r w:rsidRPr="00101554">
        <w:rPr>
          <w:rFonts w:asciiTheme="majorBidi" w:hAnsiTheme="majorBidi" w:cs="Simplified Arabic"/>
          <w:sz w:val="32"/>
          <w:szCs w:val="32"/>
          <w:rtl/>
        </w:rPr>
        <w:t xml:space="preserve"> أن يصاغ العقد على أنه عقد </w:t>
      </w:r>
      <w:proofErr w:type="spellStart"/>
      <w:r w:rsidRPr="00101554">
        <w:rPr>
          <w:rFonts w:asciiTheme="majorBidi" w:hAnsiTheme="majorBidi" w:cs="Simplified Arabic"/>
          <w:sz w:val="32"/>
          <w:szCs w:val="32"/>
          <w:rtl/>
        </w:rPr>
        <w:t>إجارة،</w:t>
      </w:r>
      <w:proofErr w:type="spellEnd"/>
      <w:r w:rsidRPr="00101554">
        <w:rPr>
          <w:rFonts w:asciiTheme="majorBidi" w:hAnsiTheme="majorBidi" w:cs="Simplified Arabic"/>
          <w:sz w:val="32"/>
          <w:szCs w:val="32"/>
          <w:rtl/>
        </w:rPr>
        <w:t xml:space="preserve"> يُمكّن المستأجر من الانتفاع بالعين المؤجرة في مقابل أجرة محددة في مدة محددة </w:t>
      </w:r>
      <w:proofErr w:type="spellStart"/>
      <w:r w:rsidRPr="00101554">
        <w:rPr>
          <w:rFonts w:asciiTheme="majorBidi" w:hAnsiTheme="majorBidi" w:cs="Simplified Arabic"/>
          <w:sz w:val="32"/>
          <w:szCs w:val="32"/>
          <w:rtl/>
        </w:rPr>
        <w:t>للإجارة،</w:t>
      </w:r>
      <w:proofErr w:type="spellEnd"/>
      <w:r w:rsidRPr="00101554">
        <w:rPr>
          <w:rFonts w:asciiTheme="majorBidi" w:hAnsiTheme="majorBidi" w:cs="Simplified Arabic"/>
          <w:sz w:val="32"/>
          <w:szCs w:val="32"/>
          <w:rtl/>
        </w:rPr>
        <w:t xml:space="preserve"> على أن المؤجر يعد المستأجر وعداً ملزماً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إذا وفى المستأجر بسداد الأقساط </w:t>
      </w:r>
      <w:proofErr w:type="spellStart"/>
      <w:r w:rsidRPr="00101554">
        <w:rPr>
          <w:rFonts w:asciiTheme="majorBidi" w:hAnsiTheme="majorBidi" w:cs="Simplified Arabic"/>
          <w:sz w:val="32"/>
          <w:szCs w:val="32"/>
          <w:rtl/>
        </w:rPr>
        <w:t>الإيجارية</w:t>
      </w:r>
      <w:proofErr w:type="spellEnd"/>
      <w:r w:rsidRPr="00101554">
        <w:rPr>
          <w:rFonts w:asciiTheme="majorBidi" w:hAnsiTheme="majorBidi" w:cs="Simplified Arabic"/>
          <w:sz w:val="32"/>
          <w:szCs w:val="32"/>
          <w:rtl/>
        </w:rPr>
        <w:t xml:space="preserve"> في المدة المحددة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ببيع العين المؤجرة في نهاية العقد على المستأجر بمبلغ معين.</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ويمكن تصوير صياغة العقد على الوضع الآتي: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أجرتك هذه السلعة بأجرة في كل شهر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أو عام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هي </w:t>
      </w:r>
      <w:proofErr w:type="spellStart"/>
      <w:r w:rsidRPr="00101554">
        <w:rPr>
          <w:rFonts w:asciiTheme="majorBidi" w:hAnsiTheme="majorBidi" w:cs="Simplified Arabic"/>
          <w:sz w:val="32"/>
          <w:szCs w:val="32"/>
          <w:rtl/>
        </w:rPr>
        <w:t>كذا،</w:t>
      </w:r>
      <w:proofErr w:type="spellEnd"/>
      <w:r w:rsidRPr="00101554">
        <w:rPr>
          <w:rFonts w:asciiTheme="majorBidi" w:hAnsiTheme="majorBidi" w:cs="Simplified Arabic"/>
          <w:sz w:val="32"/>
          <w:szCs w:val="32"/>
          <w:rtl/>
        </w:rPr>
        <w:t xml:space="preserve"> لمدة خمس سنوات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مثلاً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وأعدك وعداً ملزماً ببيعها لك إذا تم سداد جميع الأقساط </w:t>
      </w:r>
      <w:proofErr w:type="spellStart"/>
      <w:r w:rsidRPr="00101554">
        <w:rPr>
          <w:rFonts w:asciiTheme="majorBidi" w:hAnsiTheme="majorBidi" w:cs="Simplified Arabic"/>
          <w:sz w:val="32"/>
          <w:szCs w:val="32"/>
          <w:rtl/>
        </w:rPr>
        <w:t>الإيجارية</w:t>
      </w:r>
      <w:proofErr w:type="spellEnd"/>
      <w:r w:rsidRPr="00101554">
        <w:rPr>
          <w:rFonts w:asciiTheme="majorBidi" w:hAnsiTheme="majorBidi" w:cs="Simplified Arabic"/>
          <w:sz w:val="32"/>
          <w:szCs w:val="32"/>
          <w:rtl/>
        </w:rPr>
        <w:t xml:space="preserve"> في المدة </w:t>
      </w:r>
      <w:proofErr w:type="spellStart"/>
      <w:r w:rsidRPr="00101554">
        <w:rPr>
          <w:rFonts w:asciiTheme="majorBidi" w:hAnsiTheme="majorBidi" w:cs="Simplified Arabic"/>
          <w:sz w:val="32"/>
          <w:szCs w:val="32"/>
          <w:rtl/>
        </w:rPr>
        <w:t>المحددة،</w:t>
      </w:r>
      <w:proofErr w:type="spellEnd"/>
      <w:r w:rsidRPr="00101554">
        <w:rPr>
          <w:rFonts w:asciiTheme="majorBidi" w:hAnsiTheme="majorBidi" w:cs="Simplified Arabic"/>
          <w:sz w:val="32"/>
          <w:szCs w:val="32"/>
          <w:rtl/>
        </w:rPr>
        <w:t xml:space="preserve"> ويقول </w:t>
      </w:r>
      <w:proofErr w:type="spellStart"/>
      <w:r w:rsidRPr="00101554">
        <w:rPr>
          <w:rFonts w:asciiTheme="majorBidi" w:hAnsiTheme="majorBidi" w:cs="Simplified Arabic"/>
          <w:sz w:val="32"/>
          <w:szCs w:val="32"/>
          <w:rtl/>
        </w:rPr>
        <w:t>الآخر:</w:t>
      </w:r>
      <w:proofErr w:type="spellEnd"/>
      <w:r w:rsidRPr="00101554">
        <w:rPr>
          <w:rFonts w:asciiTheme="majorBidi" w:hAnsiTheme="majorBidi" w:cs="Simplified Arabic"/>
          <w:sz w:val="32"/>
          <w:szCs w:val="32"/>
          <w:rtl/>
        </w:rPr>
        <w:t xml:space="preserve"> قبلت.</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فالعقد</w:t>
      </w:r>
      <w:proofErr w:type="gramEnd"/>
      <w:r w:rsidRPr="00101554">
        <w:rPr>
          <w:rFonts w:asciiTheme="majorBidi" w:hAnsiTheme="majorBidi" w:cs="Simplified Arabic"/>
          <w:sz w:val="32"/>
          <w:szCs w:val="32"/>
          <w:rtl/>
        </w:rPr>
        <w:t xml:space="preserve"> بهذه الصورة </w:t>
      </w:r>
      <w:proofErr w:type="spellStart"/>
      <w:r w:rsidRPr="00101554">
        <w:rPr>
          <w:rFonts w:asciiTheme="majorBidi" w:hAnsiTheme="majorBidi" w:cs="Simplified Arabic"/>
          <w:sz w:val="32"/>
          <w:szCs w:val="32"/>
          <w:rtl/>
        </w:rPr>
        <w:t>هو:</w:t>
      </w:r>
      <w:proofErr w:type="spellEnd"/>
      <w:r w:rsidRPr="00101554">
        <w:rPr>
          <w:rFonts w:asciiTheme="majorBidi" w:hAnsiTheme="majorBidi" w:cs="Simplified Arabic"/>
          <w:sz w:val="32"/>
          <w:szCs w:val="32"/>
          <w:rtl/>
        </w:rPr>
        <w:t xml:space="preserve"> اقتران الإجارة بوعد بالبيع.</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الصورة </w:t>
      </w:r>
      <w:proofErr w:type="spellStart"/>
      <w:r w:rsidRPr="00101554">
        <w:rPr>
          <w:rFonts w:asciiTheme="majorBidi" w:hAnsiTheme="majorBidi" w:cs="Simplified Arabic"/>
          <w:sz w:val="32"/>
          <w:szCs w:val="32"/>
          <w:rtl/>
        </w:rPr>
        <w:t>الرابعة:</w:t>
      </w:r>
      <w:proofErr w:type="spellEnd"/>
      <w:r w:rsidRPr="00101554">
        <w:rPr>
          <w:rFonts w:asciiTheme="majorBidi" w:hAnsiTheme="majorBidi" w:cs="Simplified Arabic"/>
          <w:sz w:val="32"/>
          <w:szCs w:val="32"/>
          <w:rtl/>
        </w:rPr>
        <w:t xml:space="preserve"> أن يصاغ العقد على أنه عقد </w:t>
      </w:r>
      <w:proofErr w:type="spellStart"/>
      <w:r w:rsidRPr="00101554">
        <w:rPr>
          <w:rFonts w:asciiTheme="majorBidi" w:hAnsiTheme="majorBidi" w:cs="Simplified Arabic"/>
          <w:sz w:val="32"/>
          <w:szCs w:val="32"/>
          <w:rtl/>
        </w:rPr>
        <w:t>إجارة،</w:t>
      </w:r>
      <w:proofErr w:type="spellEnd"/>
      <w:r w:rsidRPr="00101554">
        <w:rPr>
          <w:rFonts w:asciiTheme="majorBidi" w:hAnsiTheme="majorBidi" w:cs="Simplified Arabic"/>
          <w:sz w:val="32"/>
          <w:szCs w:val="32"/>
          <w:rtl/>
        </w:rPr>
        <w:t xml:space="preserve"> يُمكّن المستأجر من الانتفاع بالعين المؤجرة في مقابل أجرة محددة في مدة محددة </w:t>
      </w:r>
      <w:proofErr w:type="spellStart"/>
      <w:r w:rsidRPr="00101554">
        <w:rPr>
          <w:rFonts w:asciiTheme="majorBidi" w:hAnsiTheme="majorBidi" w:cs="Simplified Arabic"/>
          <w:sz w:val="32"/>
          <w:szCs w:val="32"/>
          <w:rtl/>
        </w:rPr>
        <w:t>للإجارة،</w:t>
      </w:r>
      <w:proofErr w:type="spellEnd"/>
      <w:r w:rsidRPr="00101554">
        <w:rPr>
          <w:rFonts w:asciiTheme="majorBidi" w:hAnsiTheme="majorBidi" w:cs="Simplified Arabic"/>
          <w:sz w:val="32"/>
          <w:szCs w:val="32"/>
          <w:rtl/>
        </w:rPr>
        <w:t xml:space="preserve"> على أن المؤجر يعد المستأجر </w:t>
      </w:r>
      <w:r w:rsidRPr="00101554">
        <w:rPr>
          <w:rFonts w:asciiTheme="majorBidi" w:hAnsiTheme="majorBidi" w:cs="Simplified Arabic"/>
          <w:sz w:val="32"/>
          <w:szCs w:val="32"/>
          <w:rtl/>
        </w:rPr>
        <w:lastRenderedPageBreak/>
        <w:t xml:space="preserve">وعداً ملزماً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إذا وفى المستأجر بسداد الأقساط </w:t>
      </w:r>
      <w:proofErr w:type="spellStart"/>
      <w:r w:rsidRPr="00101554">
        <w:rPr>
          <w:rFonts w:asciiTheme="majorBidi" w:hAnsiTheme="majorBidi" w:cs="Simplified Arabic"/>
          <w:sz w:val="32"/>
          <w:szCs w:val="32"/>
          <w:rtl/>
        </w:rPr>
        <w:t>الإيجارية</w:t>
      </w:r>
      <w:proofErr w:type="spellEnd"/>
      <w:r w:rsidRPr="00101554">
        <w:rPr>
          <w:rFonts w:asciiTheme="majorBidi" w:hAnsiTheme="majorBidi" w:cs="Simplified Arabic"/>
          <w:sz w:val="32"/>
          <w:szCs w:val="32"/>
          <w:rtl/>
        </w:rPr>
        <w:t xml:space="preserve"> في المدة المحددة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بهبة العين المؤجرة في نهاية العقد على المستأجر.</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ويمكن تصوير صياغة العقد على الوضع الآتي:</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أجرتك هذه السلعة بأجرة في كل شهر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أو عام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هي </w:t>
      </w:r>
      <w:proofErr w:type="spellStart"/>
      <w:r w:rsidRPr="00101554">
        <w:rPr>
          <w:rFonts w:asciiTheme="majorBidi" w:hAnsiTheme="majorBidi" w:cs="Simplified Arabic"/>
          <w:sz w:val="32"/>
          <w:szCs w:val="32"/>
          <w:rtl/>
        </w:rPr>
        <w:t>كذا،</w:t>
      </w:r>
      <w:proofErr w:type="spellEnd"/>
      <w:r w:rsidRPr="00101554">
        <w:rPr>
          <w:rFonts w:asciiTheme="majorBidi" w:hAnsiTheme="majorBidi" w:cs="Simplified Arabic"/>
          <w:sz w:val="32"/>
          <w:szCs w:val="32"/>
          <w:rtl/>
        </w:rPr>
        <w:t xml:space="preserve"> لمدة خمس سنوات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مثلاً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وأعدك وعداً ملزماً بهبتها لك إذا تم سداد جميع الأقساط </w:t>
      </w:r>
      <w:proofErr w:type="spellStart"/>
      <w:r w:rsidRPr="00101554">
        <w:rPr>
          <w:rFonts w:asciiTheme="majorBidi" w:hAnsiTheme="majorBidi" w:cs="Simplified Arabic"/>
          <w:sz w:val="32"/>
          <w:szCs w:val="32"/>
          <w:rtl/>
        </w:rPr>
        <w:t>الإيجارية</w:t>
      </w:r>
      <w:proofErr w:type="spellEnd"/>
      <w:r w:rsidRPr="00101554">
        <w:rPr>
          <w:rFonts w:asciiTheme="majorBidi" w:hAnsiTheme="majorBidi" w:cs="Simplified Arabic"/>
          <w:sz w:val="32"/>
          <w:szCs w:val="32"/>
          <w:rtl/>
        </w:rPr>
        <w:t xml:space="preserve"> في المدة </w:t>
      </w:r>
      <w:proofErr w:type="spellStart"/>
      <w:r w:rsidRPr="00101554">
        <w:rPr>
          <w:rFonts w:asciiTheme="majorBidi" w:hAnsiTheme="majorBidi" w:cs="Simplified Arabic"/>
          <w:sz w:val="32"/>
          <w:szCs w:val="32"/>
          <w:rtl/>
        </w:rPr>
        <w:t>المحددة،</w:t>
      </w:r>
      <w:proofErr w:type="spellEnd"/>
      <w:r w:rsidRPr="00101554">
        <w:rPr>
          <w:rFonts w:asciiTheme="majorBidi" w:hAnsiTheme="majorBidi" w:cs="Simplified Arabic"/>
          <w:sz w:val="32"/>
          <w:szCs w:val="32"/>
          <w:rtl/>
        </w:rPr>
        <w:t xml:space="preserve"> ويقول </w:t>
      </w:r>
      <w:proofErr w:type="spellStart"/>
      <w:r w:rsidRPr="00101554">
        <w:rPr>
          <w:rFonts w:asciiTheme="majorBidi" w:hAnsiTheme="majorBidi" w:cs="Simplified Arabic"/>
          <w:sz w:val="32"/>
          <w:szCs w:val="32"/>
          <w:rtl/>
        </w:rPr>
        <w:t>الآخر:</w:t>
      </w:r>
      <w:proofErr w:type="spellEnd"/>
      <w:r w:rsidRPr="00101554">
        <w:rPr>
          <w:rFonts w:asciiTheme="majorBidi" w:hAnsiTheme="majorBidi" w:cs="Simplified Arabic"/>
          <w:sz w:val="32"/>
          <w:szCs w:val="32"/>
          <w:rtl/>
        </w:rPr>
        <w:t xml:space="preserve"> قبلت.</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فالعقد</w:t>
      </w:r>
      <w:proofErr w:type="gramEnd"/>
      <w:r w:rsidRPr="00101554">
        <w:rPr>
          <w:rFonts w:asciiTheme="majorBidi" w:hAnsiTheme="majorBidi" w:cs="Simplified Arabic"/>
          <w:sz w:val="32"/>
          <w:szCs w:val="32"/>
          <w:rtl/>
        </w:rPr>
        <w:t xml:space="preserve"> بهذه الصورة </w:t>
      </w:r>
      <w:proofErr w:type="spellStart"/>
      <w:r w:rsidRPr="00101554">
        <w:rPr>
          <w:rFonts w:asciiTheme="majorBidi" w:hAnsiTheme="majorBidi" w:cs="Simplified Arabic"/>
          <w:sz w:val="32"/>
          <w:szCs w:val="32"/>
          <w:rtl/>
        </w:rPr>
        <w:t>هو:</w:t>
      </w:r>
      <w:proofErr w:type="spellEnd"/>
      <w:r w:rsidRPr="00101554">
        <w:rPr>
          <w:rFonts w:asciiTheme="majorBidi" w:hAnsiTheme="majorBidi" w:cs="Simplified Arabic"/>
          <w:sz w:val="32"/>
          <w:szCs w:val="32"/>
          <w:rtl/>
        </w:rPr>
        <w:t xml:space="preserve"> اقتران الإجارة بوعد بالهبة.</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gramStart"/>
      <w:r w:rsidRPr="00101554">
        <w:rPr>
          <w:rFonts w:asciiTheme="majorBidi" w:hAnsiTheme="majorBidi" w:cs="Simplified Arabic"/>
          <w:sz w:val="32"/>
          <w:szCs w:val="32"/>
          <w:rtl/>
        </w:rPr>
        <w:t>الصورة</w:t>
      </w:r>
      <w:proofErr w:type="gram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الخامسة:</w:t>
      </w:r>
      <w:proofErr w:type="spellEnd"/>
      <w:r w:rsidRPr="00101554">
        <w:rPr>
          <w:rFonts w:asciiTheme="majorBidi" w:hAnsiTheme="majorBidi" w:cs="Simplified Arabic"/>
          <w:sz w:val="32"/>
          <w:szCs w:val="32"/>
          <w:rtl/>
        </w:rPr>
        <w:t xml:space="preserve"> أن يصاغ العقد على أنه عقد </w:t>
      </w:r>
      <w:proofErr w:type="spellStart"/>
      <w:r w:rsidRPr="00101554">
        <w:rPr>
          <w:rFonts w:asciiTheme="majorBidi" w:hAnsiTheme="majorBidi" w:cs="Simplified Arabic"/>
          <w:sz w:val="32"/>
          <w:szCs w:val="32"/>
          <w:rtl/>
        </w:rPr>
        <w:t>إجارة،</w:t>
      </w:r>
      <w:proofErr w:type="spellEnd"/>
      <w:r w:rsidRPr="00101554">
        <w:rPr>
          <w:rFonts w:asciiTheme="majorBidi" w:hAnsiTheme="majorBidi" w:cs="Simplified Arabic"/>
          <w:sz w:val="32"/>
          <w:szCs w:val="32"/>
          <w:rtl/>
        </w:rPr>
        <w:t xml:space="preserve"> يُمكّن المستأجر مـن الانتفاع بالـعين المؤجرة في مقابل أجرة محددة في مدة محددة </w:t>
      </w:r>
      <w:proofErr w:type="spellStart"/>
      <w:r w:rsidRPr="00101554">
        <w:rPr>
          <w:rFonts w:asciiTheme="majorBidi" w:hAnsiTheme="majorBidi" w:cs="Simplified Arabic"/>
          <w:sz w:val="32"/>
          <w:szCs w:val="32"/>
          <w:rtl/>
        </w:rPr>
        <w:t>للإجارة،</w:t>
      </w:r>
      <w:proofErr w:type="spellEnd"/>
      <w:r w:rsidRPr="00101554">
        <w:rPr>
          <w:rFonts w:asciiTheme="majorBidi" w:hAnsiTheme="majorBidi" w:cs="Simplified Arabic"/>
          <w:sz w:val="32"/>
          <w:szCs w:val="32"/>
          <w:rtl/>
        </w:rPr>
        <w:t xml:space="preserve"> مع وعد ملزم من المؤجًر في أن يجعل للمستأجر في نهاية مدة الإجارة الحق في ثلاثة أمور:</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proofErr w:type="gramStart"/>
      <w:r w:rsidRPr="00101554">
        <w:rPr>
          <w:rFonts w:asciiTheme="majorBidi" w:hAnsiTheme="majorBidi" w:cs="Simplified Arabic"/>
          <w:sz w:val="32"/>
          <w:szCs w:val="32"/>
          <w:rtl/>
        </w:rPr>
        <w:t>الأول</w:t>
      </w:r>
      <w:proofErr w:type="gramEnd"/>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تملك السلعة مقابل ثمن يراعى في تحديده المبالغ التي سبق له دفعها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كأقساط إيجار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w:t>
      </w:r>
    </w:p>
    <w:p w:rsidR="00561BF2" w:rsidRPr="00101554" w:rsidRDefault="00561BF2" w:rsidP="001960CD">
      <w:pPr>
        <w:spacing w:after="240" w:line="276" w:lineRule="auto"/>
        <w:jc w:val="both"/>
        <w:rPr>
          <w:rFonts w:asciiTheme="majorBidi" w:hAnsiTheme="majorBidi" w:cs="Simplified Arabic"/>
          <w:sz w:val="32"/>
          <w:szCs w:val="32"/>
          <w:rtl/>
        </w:rPr>
      </w:pPr>
      <w:proofErr w:type="gramStart"/>
      <w:r w:rsidRPr="00101554">
        <w:rPr>
          <w:rFonts w:asciiTheme="majorBidi" w:hAnsiTheme="majorBidi" w:cs="Simplified Arabic"/>
          <w:sz w:val="32"/>
          <w:szCs w:val="32"/>
          <w:rtl/>
        </w:rPr>
        <w:t>وهذا</w:t>
      </w:r>
      <w:proofErr w:type="gramEnd"/>
      <w:r w:rsidRPr="00101554">
        <w:rPr>
          <w:rFonts w:asciiTheme="majorBidi" w:hAnsiTheme="majorBidi" w:cs="Simplified Arabic"/>
          <w:sz w:val="32"/>
          <w:szCs w:val="32"/>
          <w:rtl/>
        </w:rPr>
        <w:t xml:space="preserve"> الثمن محدد عند بداية </w:t>
      </w:r>
      <w:proofErr w:type="spellStart"/>
      <w:r w:rsidRPr="00101554">
        <w:rPr>
          <w:rFonts w:asciiTheme="majorBidi" w:hAnsiTheme="majorBidi" w:cs="Simplified Arabic"/>
          <w:sz w:val="32"/>
          <w:szCs w:val="32"/>
          <w:rtl/>
        </w:rPr>
        <w:t>التعاقد،</w:t>
      </w:r>
      <w:proofErr w:type="spellEnd"/>
      <w:r w:rsidRPr="00101554">
        <w:rPr>
          <w:rFonts w:asciiTheme="majorBidi" w:hAnsiTheme="majorBidi" w:cs="Simplified Arabic"/>
          <w:sz w:val="32"/>
          <w:szCs w:val="32"/>
          <w:rtl/>
        </w:rPr>
        <w:t xml:space="preserve"> أو بأسعار السوق عند نهاية العقد.</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proofErr w:type="gramStart"/>
      <w:r w:rsidRPr="00101554">
        <w:rPr>
          <w:rFonts w:asciiTheme="majorBidi" w:hAnsiTheme="majorBidi" w:cs="Simplified Arabic"/>
          <w:sz w:val="32"/>
          <w:szCs w:val="32"/>
          <w:rtl/>
        </w:rPr>
        <w:t>الثاني</w:t>
      </w:r>
      <w:proofErr w:type="gramEnd"/>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مد مدة الإجارة لفترة أخرى.</w:t>
      </w:r>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w:t>
      </w:r>
      <w:proofErr w:type="spellStart"/>
      <w:proofErr w:type="gramStart"/>
      <w:r w:rsidRPr="00101554">
        <w:rPr>
          <w:rFonts w:asciiTheme="majorBidi" w:hAnsiTheme="majorBidi" w:cs="Simplified Arabic"/>
          <w:sz w:val="32"/>
          <w:szCs w:val="32"/>
          <w:rtl/>
        </w:rPr>
        <w:t>الثالث</w:t>
      </w:r>
      <w:proofErr w:type="gramEnd"/>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إعادة الأعيان المؤجرة إلى المؤسسة المالكة والمؤجرة لها</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22"/>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561BF2" w:rsidRPr="00101554" w:rsidRDefault="00561BF2" w:rsidP="001960CD">
      <w:pPr>
        <w:spacing w:after="240" w:line="276" w:lineRule="auto"/>
        <w:jc w:val="both"/>
        <w:rPr>
          <w:rFonts w:asciiTheme="majorBidi" w:hAnsiTheme="majorBidi" w:cs="Simplified Arabic"/>
          <w:sz w:val="32"/>
          <w:szCs w:val="32"/>
          <w:rtl/>
        </w:rPr>
      </w:pPr>
      <w:r w:rsidRPr="00101554">
        <w:rPr>
          <w:rFonts w:asciiTheme="majorBidi" w:hAnsiTheme="majorBidi" w:cs="Simplified Arabic"/>
          <w:sz w:val="32"/>
          <w:szCs w:val="32"/>
          <w:rtl/>
        </w:rPr>
        <w:t xml:space="preserve"> وعقد الإجارة المنتهية بالتمليك بالصورة الخامسة قريب من عقد </w:t>
      </w:r>
      <w:proofErr w:type="spellStart"/>
      <w:r w:rsidRPr="00101554">
        <w:rPr>
          <w:rFonts w:asciiTheme="majorBidi" w:hAnsiTheme="majorBidi" w:cs="Simplified Arabic"/>
          <w:sz w:val="32"/>
          <w:szCs w:val="32"/>
          <w:rtl/>
        </w:rPr>
        <w:t>الليسنج</w:t>
      </w:r>
      <w:proofErr w:type="spellEnd"/>
      <w:r w:rsidRPr="00101554">
        <w:rPr>
          <w:rFonts w:asciiTheme="majorBidi" w:hAnsiTheme="majorBidi" w:cs="Simplified Arabic"/>
          <w:sz w:val="32"/>
          <w:szCs w:val="32"/>
          <w:rtl/>
        </w:rPr>
        <w:t xml:space="preserve"> </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Pr>
        <w:t>Leasing</w:t>
      </w:r>
      <w:proofErr w:type="spellStart"/>
      <w:r w:rsidRPr="00101554">
        <w:rPr>
          <w:rFonts w:asciiTheme="majorBidi" w:hAnsiTheme="majorBidi" w:cs="Simplified Arabic"/>
          <w:sz w:val="32"/>
          <w:szCs w:val="32"/>
          <w:rtl/>
        </w:rPr>
        <w:t>]</w:t>
      </w:r>
      <w:proofErr w:type="spellEnd"/>
      <w:r w:rsidRPr="00101554">
        <w:rPr>
          <w:rFonts w:asciiTheme="majorBidi" w:hAnsiTheme="majorBidi" w:cs="Simplified Arabic"/>
          <w:sz w:val="32"/>
          <w:szCs w:val="32"/>
          <w:rtl/>
        </w:rPr>
        <w:t xml:space="preserve"> الذي سبـق معنا</w:t>
      </w:r>
      <w:proofErr w:type="spellStart"/>
      <w:r w:rsidRPr="00101554">
        <w:rPr>
          <w:rFonts w:asciiTheme="majorBidi" w:hAnsiTheme="majorBidi" w:cs="Simplified Arabic" w:hint="cs"/>
          <w:sz w:val="32"/>
          <w:szCs w:val="32"/>
          <w:vertAlign w:val="superscript"/>
          <w:rtl/>
        </w:rPr>
        <w:t>(</w:t>
      </w:r>
      <w:proofErr w:type="spellEnd"/>
      <w:r w:rsidRPr="00101554">
        <w:rPr>
          <w:rStyle w:val="a7"/>
          <w:rFonts w:asciiTheme="majorBidi" w:hAnsiTheme="majorBidi" w:cs="Simplified Arabic"/>
          <w:sz w:val="32"/>
          <w:szCs w:val="32"/>
          <w:rtl/>
        </w:rPr>
        <w:footnoteReference w:id="23"/>
      </w:r>
      <w:proofErr w:type="spellStart"/>
      <w:r w:rsidRPr="00101554">
        <w:rPr>
          <w:rFonts w:asciiTheme="majorBidi" w:hAnsiTheme="majorBidi" w:cs="Simplified Arabic" w:hint="cs"/>
          <w:sz w:val="32"/>
          <w:szCs w:val="32"/>
          <w:vertAlign w:val="superscript"/>
          <w:rtl/>
        </w:rPr>
        <w:t>)</w:t>
      </w:r>
      <w:r w:rsidRPr="00101554">
        <w:rPr>
          <w:rFonts w:asciiTheme="majorBidi" w:hAnsiTheme="majorBidi" w:cs="Simplified Arabic"/>
          <w:sz w:val="32"/>
          <w:szCs w:val="32"/>
          <w:rtl/>
        </w:rPr>
        <w:t>.</w:t>
      </w:r>
      <w:proofErr w:type="spellEnd"/>
    </w:p>
    <w:p w:rsidR="00F21DD7" w:rsidRPr="009D0BFF" w:rsidRDefault="00F21DD7" w:rsidP="001960CD">
      <w:pPr>
        <w:spacing w:after="240" w:line="276" w:lineRule="auto"/>
        <w:jc w:val="center"/>
        <w:rPr>
          <w:rFonts w:asciiTheme="majorBidi" w:hAnsiTheme="majorBidi" w:cs="PT Bold Heading"/>
          <w:sz w:val="32"/>
          <w:szCs w:val="32"/>
          <w:rtl/>
        </w:rPr>
      </w:pPr>
      <w:proofErr w:type="gramStart"/>
      <w:r w:rsidRPr="009D0BFF">
        <w:rPr>
          <w:rFonts w:asciiTheme="majorBidi" w:hAnsiTheme="majorBidi" w:cs="PT Bold Heading" w:hint="cs"/>
          <w:sz w:val="32"/>
          <w:szCs w:val="32"/>
          <w:rtl/>
        </w:rPr>
        <w:lastRenderedPageBreak/>
        <w:t>المبحث</w:t>
      </w:r>
      <w:proofErr w:type="gramEnd"/>
      <w:r w:rsidRPr="009D0BFF">
        <w:rPr>
          <w:rFonts w:asciiTheme="majorBidi" w:hAnsiTheme="majorBidi" w:cs="PT Bold Heading" w:hint="cs"/>
          <w:sz w:val="32"/>
          <w:szCs w:val="32"/>
          <w:rtl/>
        </w:rPr>
        <w:t xml:space="preserve"> </w:t>
      </w:r>
      <w:r w:rsidR="00561BF2">
        <w:rPr>
          <w:rFonts w:asciiTheme="majorBidi" w:hAnsiTheme="majorBidi" w:cs="PT Bold Heading" w:hint="cs"/>
          <w:sz w:val="32"/>
          <w:szCs w:val="32"/>
          <w:rtl/>
        </w:rPr>
        <w:t>الخامس</w:t>
      </w:r>
    </w:p>
    <w:p w:rsidR="00D8540A" w:rsidRPr="009D0BFF" w:rsidRDefault="00D8540A" w:rsidP="001960CD">
      <w:pPr>
        <w:spacing w:after="240" w:line="276" w:lineRule="auto"/>
        <w:jc w:val="center"/>
        <w:rPr>
          <w:rFonts w:asciiTheme="majorBidi" w:hAnsiTheme="majorBidi" w:cs="PT Bold Heading"/>
          <w:sz w:val="32"/>
          <w:szCs w:val="32"/>
          <w:rtl/>
        </w:rPr>
      </w:pPr>
      <w:r w:rsidRPr="009D0BFF">
        <w:rPr>
          <w:rFonts w:asciiTheme="majorBidi" w:hAnsiTheme="majorBidi" w:cs="PT Bold Heading"/>
          <w:sz w:val="32"/>
          <w:szCs w:val="32"/>
          <w:rtl/>
        </w:rPr>
        <w:t>عقد الإجارة المنتهية بالتمليك</w:t>
      </w:r>
      <w:r w:rsidR="00F21DD7" w:rsidRPr="009D0BFF">
        <w:rPr>
          <w:rFonts w:asciiTheme="majorBidi" w:hAnsiTheme="majorBidi" w:cs="PT Bold Heading" w:hint="cs"/>
          <w:sz w:val="32"/>
          <w:szCs w:val="32"/>
          <w:rtl/>
        </w:rPr>
        <w:t xml:space="preserve"> في التطبيق المصرفي</w:t>
      </w:r>
    </w:p>
    <w:p w:rsidR="00D8540A" w:rsidRPr="009D0BFF" w:rsidRDefault="00F21DD7" w:rsidP="001960CD">
      <w:pPr>
        <w:spacing w:after="240" w:line="276" w:lineRule="auto"/>
        <w:jc w:val="both"/>
        <w:rPr>
          <w:rFonts w:asciiTheme="majorBidi" w:hAnsiTheme="majorBidi" w:cs="Simplified Arabic"/>
          <w:b/>
          <w:bCs/>
          <w:sz w:val="32"/>
          <w:szCs w:val="32"/>
          <w:rtl/>
        </w:rPr>
      </w:pPr>
      <w:proofErr w:type="gramStart"/>
      <w:r w:rsidRPr="009D0BFF">
        <w:rPr>
          <w:rFonts w:asciiTheme="majorBidi" w:hAnsiTheme="majorBidi" w:cs="Simplified Arabic" w:hint="cs"/>
          <w:b/>
          <w:bCs/>
          <w:sz w:val="32"/>
          <w:szCs w:val="32"/>
          <w:rtl/>
        </w:rPr>
        <w:t>تمهيد</w:t>
      </w:r>
      <w:proofErr w:type="gramEnd"/>
      <w:r w:rsidR="00D8540A" w:rsidRPr="009D0BFF">
        <w:rPr>
          <w:rFonts w:asciiTheme="majorBidi" w:hAnsiTheme="majorBidi" w:cs="Simplified Arabic"/>
          <w:b/>
          <w:bCs/>
          <w:sz w:val="32"/>
          <w:szCs w:val="32"/>
          <w:rtl/>
        </w:rPr>
        <w:t>:</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أدخلت الإجارة أسلوب </w:t>
      </w:r>
      <w:proofErr w:type="spellStart"/>
      <w:r w:rsidRPr="009D0BFF">
        <w:rPr>
          <w:rFonts w:asciiTheme="majorBidi" w:hAnsiTheme="majorBidi" w:cs="Simplified Arabic"/>
          <w:sz w:val="32"/>
          <w:szCs w:val="32"/>
          <w:rtl/>
        </w:rPr>
        <w:t>تمولي</w:t>
      </w:r>
      <w:proofErr w:type="spellEnd"/>
      <w:r w:rsidRPr="009D0BFF">
        <w:rPr>
          <w:rFonts w:asciiTheme="majorBidi" w:hAnsiTheme="majorBidi" w:cs="Simplified Arabic"/>
          <w:sz w:val="32"/>
          <w:szCs w:val="32"/>
          <w:rtl/>
        </w:rPr>
        <w:t xml:space="preserve"> بالمؤسسات والشخصيات الاعتبارية والمصارف الإسلامية مع التسعينيات من القرن الماضي وذلك بعد أبحاث ودراسات فنية </w:t>
      </w:r>
      <w:proofErr w:type="spellStart"/>
      <w:r w:rsidRPr="009D0BFF">
        <w:rPr>
          <w:rFonts w:asciiTheme="majorBidi" w:hAnsiTheme="majorBidi" w:cs="Simplified Arabic"/>
          <w:sz w:val="32"/>
          <w:szCs w:val="32"/>
          <w:rtl/>
        </w:rPr>
        <w:t>وشرعية،</w:t>
      </w:r>
      <w:proofErr w:type="spellEnd"/>
      <w:r w:rsidRPr="009D0BFF">
        <w:rPr>
          <w:rFonts w:asciiTheme="majorBidi" w:hAnsiTheme="majorBidi" w:cs="Simplified Arabic"/>
          <w:sz w:val="32"/>
          <w:szCs w:val="32"/>
          <w:rtl/>
        </w:rPr>
        <w:t xml:space="preserve"> وقد كان لمجموعة دار المالي الإسلامي ومجموعة </w:t>
      </w:r>
      <w:proofErr w:type="spellStart"/>
      <w:r w:rsidRPr="009D0BFF">
        <w:rPr>
          <w:rFonts w:asciiTheme="majorBidi" w:hAnsiTheme="majorBidi" w:cs="Simplified Arabic"/>
          <w:sz w:val="32"/>
          <w:szCs w:val="32"/>
          <w:rtl/>
        </w:rPr>
        <w:t>دلة</w:t>
      </w:r>
      <w:proofErr w:type="spellEnd"/>
      <w:r w:rsidRPr="009D0BFF">
        <w:rPr>
          <w:rFonts w:asciiTheme="majorBidi" w:hAnsiTheme="majorBidi" w:cs="Simplified Arabic"/>
          <w:sz w:val="32"/>
          <w:szCs w:val="32"/>
          <w:rtl/>
        </w:rPr>
        <w:t xml:space="preserve"> البركة السبق في إعداد عقد جديد تحت اسم (الإجارة والاقتناء</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وهذه الصيغة تعتبر من أهم صيغ التمويل الإسلامي لحاجة الناس لها في توفير دور السكن والنقل والترحيل وإلي الآلات والمعدات والإنشاءات لأعمالهم ومعاشهم.</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فالمؤسسات والشخصيات الاعتبارية والمصارف الإسلامية تقتني المجودات والأصول استجابة لطلب مؤكد من عملائها بغرض تملك تلك الأصول عن طريق الإجارة المنتهية بالتمليك فالأصول المؤجرة لا تبقى في ملكية الممولة بعد نهاية عقد الإجارة كما هو الحال في عقد الإجارة التشغيلية وإنما هي تنتقل إلي ملكية المستأجر حسب الاتفاق الذي تم بينهما في عقد </w:t>
      </w:r>
      <w:proofErr w:type="spellStart"/>
      <w:r w:rsidRPr="009D0BFF">
        <w:rPr>
          <w:rFonts w:asciiTheme="majorBidi" w:hAnsiTheme="majorBidi" w:cs="Simplified Arabic"/>
          <w:sz w:val="32"/>
          <w:szCs w:val="32"/>
          <w:rtl/>
        </w:rPr>
        <w:t>المواعدة،</w:t>
      </w:r>
      <w:proofErr w:type="spellEnd"/>
      <w:r w:rsidRPr="009D0BFF">
        <w:rPr>
          <w:rFonts w:asciiTheme="majorBidi" w:hAnsiTheme="majorBidi" w:cs="Simplified Arabic"/>
          <w:sz w:val="32"/>
          <w:szCs w:val="32"/>
          <w:rtl/>
        </w:rPr>
        <w:t xml:space="preserve"> تحتسب المؤسسات والشخصيات الاعتبارية والمصارف الإسلامية الأجرة الإجمالية على أساس تكلفة الموجودات بالإضافة إلي ربحه ثم تقسط الأجرة بعد ذلك على فترات يتفق عليها بين الطرفين (أطراف العقد الموقع</w:t>
      </w:r>
      <w:proofErr w:type="spellStart"/>
      <w:r w:rsidRPr="009D0BFF">
        <w:rPr>
          <w:rFonts w:asciiTheme="majorBidi" w:hAnsiTheme="majorBidi" w:cs="Simplified Arabic"/>
          <w:sz w:val="32"/>
          <w:szCs w:val="32"/>
          <w:rtl/>
        </w:rPr>
        <w:t>).</w:t>
      </w:r>
      <w:proofErr w:type="spellEnd"/>
    </w:p>
    <w:p w:rsidR="00D8540A" w:rsidRPr="009D0BFF" w:rsidRDefault="00D8540A" w:rsidP="001960CD">
      <w:p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تتضمن الإجارة </w:t>
      </w:r>
      <w:proofErr w:type="spellStart"/>
      <w:r w:rsidRPr="009D0BFF">
        <w:rPr>
          <w:rFonts w:asciiTheme="majorBidi" w:hAnsiTheme="majorBidi" w:cs="Simplified Arabic"/>
          <w:sz w:val="32"/>
          <w:szCs w:val="32"/>
          <w:rtl/>
        </w:rPr>
        <w:t>التمليكية</w:t>
      </w:r>
      <w:proofErr w:type="spellEnd"/>
      <w:r w:rsidRPr="009D0BFF">
        <w:rPr>
          <w:rFonts w:asciiTheme="majorBidi" w:hAnsiTheme="majorBidi" w:cs="Simplified Arabic"/>
          <w:sz w:val="32"/>
          <w:szCs w:val="32"/>
          <w:rtl/>
        </w:rPr>
        <w:t xml:space="preserve"> ثلاثة أطراف أصلية تتمثل في الآتي:</w:t>
      </w:r>
    </w:p>
    <w:p w:rsidR="00D8540A" w:rsidRPr="009D0BFF" w:rsidRDefault="00D8540A" w:rsidP="001960CD">
      <w:pPr>
        <w:pStyle w:val="a4"/>
        <w:numPr>
          <w:ilvl w:val="0"/>
          <w:numId w:val="25"/>
        </w:numPr>
        <w:spacing w:after="240" w:line="276" w:lineRule="auto"/>
        <w:jc w:val="both"/>
        <w:rPr>
          <w:rFonts w:asciiTheme="majorBidi" w:hAnsiTheme="majorBidi" w:cs="Simplified Arabic"/>
          <w:sz w:val="32"/>
          <w:szCs w:val="32"/>
        </w:rPr>
      </w:pPr>
      <w:r w:rsidRPr="009D0BFF">
        <w:rPr>
          <w:rFonts w:asciiTheme="majorBidi" w:hAnsiTheme="majorBidi" w:cs="Simplified Arabic"/>
          <w:b/>
          <w:bCs/>
          <w:sz w:val="32"/>
          <w:szCs w:val="32"/>
          <w:rtl/>
        </w:rPr>
        <w:t xml:space="preserve">الطرف </w:t>
      </w:r>
      <w:proofErr w:type="spellStart"/>
      <w:r w:rsidRPr="009D0BFF">
        <w:rPr>
          <w:rFonts w:asciiTheme="majorBidi" w:hAnsiTheme="majorBidi" w:cs="Simplified Arabic"/>
          <w:b/>
          <w:bCs/>
          <w:sz w:val="32"/>
          <w:szCs w:val="32"/>
          <w:rtl/>
        </w:rPr>
        <w:t>الأول:</w:t>
      </w:r>
      <w:proofErr w:type="spellEnd"/>
      <w:r w:rsidRPr="009D0BFF">
        <w:rPr>
          <w:rFonts w:asciiTheme="majorBidi" w:hAnsiTheme="majorBidi" w:cs="Simplified Arabic"/>
          <w:sz w:val="32"/>
          <w:szCs w:val="32"/>
          <w:rtl/>
        </w:rPr>
        <w:t xml:space="preserve"> وقصد به </w:t>
      </w:r>
      <w:proofErr w:type="spellStart"/>
      <w:r w:rsidRPr="009D0BFF">
        <w:rPr>
          <w:rFonts w:asciiTheme="majorBidi" w:hAnsiTheme="majorBidi" w:cs="Simplified Arabic"/>
          <w:sz w:val="32"/>
          <w:szCs w:val="32"/>
          <w:rtl/>
        </w:rPr>
        <w:t>المستفيد:</w:t>
      </w:r>
      <w:proofErr w:type="spellEnd"/>
      <w:r w:rsidRPr="009D0BFF">
        <w:rPr>
          <w:rFonts w:asciiTheme="majorBidi" w:hAnsiTheme="majorBidi" w:cs="Simplified Arabic"/>
          <w:sz w:val="32"/>
          <w:szCs w:val="32"/>
          <w:rtl/>
        </w:rPr>
        <w:t xml:space="preserve"> أي المؤسسات والشخصيات الاعتبارية الإسلامية التي ترغب في الحصول على الآلات والمعدات والإنشاءات اللازمة </w:t>
      </w:r>
      <w:r w:rsidRPr="009D0BFF">
        <w:rPr>
          <w:rFonts w:asciiTheme="majorBidi" w:hAnsiTheme="majorBidi" w:cs="Simplified Arabic"/>
          <w:sz w:val="32"/>
          <w:szCs w:val="32"/>
          <w:rtl/>
        </w:rPr>
        <w:lastRenderedPageBreak/>
        <w:t>له فيتخذ زمام المبادرة بتحريك العملية بالنظر إلي حاجته للانتفاع بأصل إنتاجي.</w:t>
      </w:r>
    </w:p>
    <w:p w:rsidR="00D8540A" w:rsidRPr="009D0BFF" w:rsidRDefault="00D8540A" w:rsidP="001960CD">
      <w:pPr>
        <w:pStyle w:val="a4"/>
        <w:numPr>
          <w:ilvl w:val="0"/>
          <w:numId w:val="25"/>
        </w:numPr>
        <w:spacing w:after="240" w:line="276" w:lineRule="auto"/>
        <w:jc w:val="both"/>
        <w:rPr>
          <w:rFonts w:asciiTheme="majorBidi" w:hAnsiTheme="majorBidi" w:cs="Simplified Arabic"/>
          <w:sz w:val="32"/>
          <w:szCs w:val="32"/>
        </w:rPr>
      </w:pPr>
      <w:r w:rsidRPr="009D0BFF">
        <w:rPr>
          <w:rFonts w:asciiTheme="majorBidi" w:hAnsiTheme="majorBidi" w:cs="Simplified Arabic"/>
          <w:b/>
          <w:bCs/>
          <w:sz w:val="32"/>
          <w:szCs w:val="32"/>
          <w:rtl/>
        </w:rPr>
        <w:t xml:space="preserve">الطرف </w:t>
      </w:r>
      <w:proofErr w:type="spellStart"/>
      <w:r w:rsidRPr="009D0BFF">
        <w:rPr>
          <w:rFonts w:asciiTheme="majorBidi" w:hAnsiTheme="majorBidi" w:cs="Simplified Arabic"/>
          <w:b/>
          <w:bCs/>
          <w:sz w:val="32"/>
          <w:szCs w:val="32"/>
          <w:rtl/>
        </w:rPr>
        <w:t>الثاني:</w:t>
      </w:r>
      <w:proofErr w:type="spellEnd"/>
      <w:r w:rsidRPr="009D0BFF">
        <w:rPr>
          <w:rFonts w:asciiTheme="majorBidi" w:hAnsiTheme="majorBidi" w:cs="Simplified Arabic"/>
          <w:sz w:val="32"/>
          <w:szCs w:val="32"/>
          <w:rtl/>
        </w:rPr>
        <w:t xml:space="preserve"> أي ممول الأصول </w:t>
      </w:r>
      <w:proofErr w:type="spellStart"/>
      <w:r w:rsidRPr="009D0BFF">
        <w:rPr>
          <w:rFonts w:asciiTheme="majorBidi" w:hAnsiTheme="majorBidi" w:cs="Simplified Arabic"/>
          <w:sz w:val="32"/>
          <w:szCs w:val="32"/>
          <w:rtl/>
        </w:rPr>
        <w:t>الإنتاجية،</w:t>
      </w:r>
      <w:proofErr w:type="spellEnd"/>
      <w:r w:rsidRPr="009D0BFF">
        <w:rPr>
          <w:rFonts w:asciiTheme="majorBidi" w:hAnsiTheme="majorBidi" w:cs="Simplified Arabic"/>
          <w:sz w:val="32"/>
          <w:szCs w:val="32"/>
          <w:rtl/>
        </w:rPr>
        <w:t xml:space="preserve"> وهو </w:t>
      </w:r>
      <w:proofErr w:type="gramStart"/>
      <w:r w:rsidRPr="009D0BFF">
        <w:rPr>
          <w:rFonts w:asciiTheme="majorBidi" w:hAnsiTheme="majorBidi" w:cs="Simplified Arabic"/>
          <w:sz w:val="32"/>
          <w:szCs w:val="32"/>
          <w:rtl/>
        </w:rPr>
        <w:t>من</w:t>
      </w:r>
      <w:proofErr w:type="gramEnd"/>
      <w:r w:rsidRPr="009D0BFF">
        <w:rPr>
          <w:rFonts w:asciiTheme="majorBidi" w:hAnsiTheme="majorBidi" w:cs="Simplified Arabic"/>
          <w:sz w:val="32"/>
          <w:szCs w:val="32"/>
          <w:rtl/>
        </w:rPr>
        <w:t xml:space="preserve"> يقوم بتمويل الآلات والوسائل الإنتاجية المختلفة إلي الغير.</w:t>
      </w:r>
    </w:p>
    <w:p w:rsidR="00D8540A" w:rsidRPr="009D0BFF" w:rsidRDefault="00D8540A" w:rsidP="001960CD">
      <w:pPr>
        <w:pStyle w:val="a4"/>
        <w:numPr>
          <w:ilvl w:val="0"/>
          <w:numId w:val="25"/>
        </w:num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b/>
          <w:bCs/>
          <w:sz w:val="32"/>
          <w:szCs w:val="32"/>
          <w:rtl/>
        </w:rPr>
        <w:t>الطرف</w:t>
      </w:r>
      <w:proofErr w:type="gramEnd"/>
      <w:r w:rsidRPr="009D0BFF">
        <w:rPr>
          <w:rFonts w:asciiTheme="majorBidi" w:hAnsiTheme="majorBidi" w:cs="Simplified Arabic"/>
          <w:b/>
          <w:bCs/>
          <w:sz w:val="32"/>
          <w:szCs w:val="32"/>
          <w:rtl/>
        </w:rPr>
        <w:t xml:space="preserve"> </w:t>
      </w:r>
      <w:proofErr w:type="spellStart"/>
      <w:r w:rsidRPr="009D0BFF">
        <w:rPr>
          <w:rFonts w:asciiTheme="majorBidi" w:hAnsiTheme="majorBidi" w:cs="Simplified Arabic"/>
          <w:b/>
          <w:bCs/>
          <w:sz w:val="32"/>
          <w:szCs w:val="32"/>
          <w:rtl/>
        </w:rPr>
        <w:t>الثالث:</w:t>
      </w:r>
      <w:proofErr w:type="spellEnd"/>
      <w:r w:rsidRPr="009D0BFF">
        <w:rPr>
          <w:rFonts w:asciiTheme="majorBidi" w:hAnsiTheme="majorBidi" w:cs="Simplified Arabic"/>
          <w:sz w:val="32"/>
          <w:szCs w:val="32"/>
          <w:rtl/>
        </w:rPr>
        <w:t xml:space="preserve"> ونعني به المؤسسات والشخصيات الاعتبارية والمصارف الإسلامية مؤجرة الأصول إذ يقوم بشراء الأصول الإنتاجية المختلفة من المنتج الحقيقي للأصول ثم تقوم بتأجيرها للمستفيد (الطرف الأول</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للانتفاع بها ثم بيعها له بأحد الأساليب والصور المعروفة الموضحة أدناه. </w:t>
      </w:r>
      <w:proofErr w:type="gramStart"/>
      <w:r w:rsidRPr="009D0BFF">
        <w:rPr>
          <w:rFonts w:asciiTheme="majorBidi" w:hAnsiTheme="majorBidi" w:cs="Simplified Arabic"/>
          <w:sz w:val="32"/>
          <w:szCs w:val="32"/>
          <w:rtl/>
        </w:rPr>
        <w:t>صورها</w:t>
      </w:r>
      <w:proofErr w:type="gramEnd"/>
      <w:r w:rsidRPr="009D0BFF">
        <w:rPr>
          <w:rFonts w:asciiTheme="majorBidi" w:hAnsiTheme="majorBidi" w:cs="Simplified Arabic"/>
          <w:sz w:val="32"/>
          <w:szCs w:val="32"/>
          <w:rtl/>
        </w:rPr>
        <w:t xml:space="preserve"> في الواقع العملي نجد صورتين للتطبيق في المؤسسات والشخصيات الاعتبارية والمصارف الإسلامية يتم بموجبها تمليك العين ومنفعتها للمستأجر في نهاية مدة الإجارة المحددة وذلك على النحو التالي:</w:t>
      </w:r>
    </w:p>
    <w:p w:rsidR="00D8540A" w:rsidRPr="009D0BFF" w:rsidRDefault="00D8540A" w:rsidP="001960CD">
      <w:pPr>
        <w:spacing w:after="240" w:line="276" w:lineRule="auto"/>
        <w:ind w:left="1736" w:hanging="1710"/>
        <w:jc w:val="both"/>
        <w:rPr>
          <w:rFonts w:asciiTheme="majorBidi" w:hAnsiTheme="majorBidi" w:cs="Simplified Arabic"/>
          <w:sz w:val="32"/>
          <w:szCs w:val="32"/>
          <w:rtl/>
        </w:rPr>
      </w:pPr>
      <w:r w:rsidRPr="009D0BFF">
        <w:rPr>
          <w:rFonts w:asciiTheme="majorBidi" w:hAnsiTheme="majorBidi" w:cs="Simplified Arabic"/>
          <w:b/>
          <w:bCs/>
          <w:sz w:val="32"/>
          <w:szCs w:val="32"/>
          <w:rtl/>
        </w:rPr>
        <w:t xml:space="preserve">الصورة </w:t>
      </w:r>
      <w:proofErr w:type="spellStart"/>
      <w:r w:rsidRPr="009D0BFF">
        <w:rPr>
          <w:rFonts w:asciiTheme="majorBidi" w:hAnsiTheme="majorBidi" w:cs="Simplified Arabic"/>
          <w:b/>
          <w:bCs/>
          <w:sz w:val="32"/>
          <w:szCs w:val="32"/>
          <w:rtl/>
        </w:rPr>
        <w:t>الأولى:</w:t>
      </w:r>
      <w:proofErr w:type="spellEnd"/>
      <w:r w:rsidRPr="009D0BFF">
        <w:rPr>
          <w:rFonts w:asciiTheme="majorBidi" w:hAnsiTheme="majorBidi" w:cs="Simplified Arabic"/>
          <w:sz w:val="32"/>
          <w:szCs w:val="32"/>
          <w:rtl/>
        </w:rPr>
        <w:t xml:space="preserve"> عقد إيجار مع الوعد بهبة العين المستأجرة عند الانتهاء من وفاء جميع الأقساط </w:t>
      </w:r>
      <w:proofErr w:type="spellStart"/>
      <w:r w:rsidRPr="009D0BFF">
        <w:rPr>
          <w:rFonts w:asciiTheme="majorBidi" w:hAnsiTheme="majorBidi" w:cs="Simplified Arabic"/>
          <w:sz w:val="32"/>
          <w:szCs w:val="32"/>
          <w:rtl/>
        </w:rPr>
        <w:t>الإيجارية</w:t>
      </w:r>
      <w:proofErr w:type="spellEnd"/>
      <w:r w:rsidRPr="009D0BFF">
        <w:rPr>
          <w:rFonts w:asciiTheme="majorBidi" w:hAnsiTheme="majorBidi" w:cs="Simplified Arabic"/>
          <w:sz w:val="32"/>
          <w:szCs w:val="32"/>
          <w:rtl/>
        </w:rPr>
        <w:t xml:space="preserve"> على تكوين الهبة بعقد منفصل.</w:t>
      </w:r>
    </w:p>
    <w:p w:rsidR="00D8540A" w:rsidRPr="009D0BFF" w:rsidRDefault="00D8540A" w:rsidP="001960CD">
      <w:pPr>
        <w:spacing w:after="240" w:line="276" w:lineRule="auto"/>
        <w:ind w:left="1736" w:hanging="1710"/>
        <w:jc w:val="both"/>
        <w:rPr>
          <w:rFonts w:asciiTheme="majorBidi" w:hAnsiTheme="majorBidi" w:cs="Simplified Arabic"/>
          <w:sz w:val="32"/>
          <w:szCs w:val="32"/>
          <w:rtl/>
        </w:rPr>
      </w:pPr>
      <w:r w:rsidRPr="009D0BFF">
        <w:rPr>
          <w:rFonts w:asciiTheme="majorBidi" w:hAnsiTheme="majorBidi" w:cs="Simplified Arabic"/>
          <w:b/>
          <w:bCs/>
          <w:sz w:val="32"/>
          <w:szCs w:val="32"/>
          <w:rtl/>
        </w:rPr>
        <w:t xml:space="preserve">الصورة </w:t>
      </w:r>
      <w:proofErr w:type="spellStart"/>
      <w:r w:rsidRPr="009D0BFF">
        <w:rPr>
          <w:rFonts w:asciiTheme="majorBidi" w:hAnsiTheme="majorBidi" w:cs="Simplified Arabic"/>
          <w:b/>
          <w:bCs/>
          <w:sz w:val="32"/>
          <w:szCs w:val="32"/>
          <w:rtl/>
        </w:rPr>
        <w:t>الثانية:</w:t>
      </w:r>
      <w:proofErr w:type="spellEnd"/>
      <w:r w:rsidRPr="009D0BFF">
        <w:rPr>
          <w:rFonts w:asciiTheme="majorBidi" w:hAnsiTheme="majorBidi" w:cs="Simplified Arabic"/>
          <w:sz w:val="32"/>
          <w:szCs w:val="32"/>
          <w:rtl/>
        </w:rPr>
        <w:t xml:space="preserve"> عقد إيجار مع الوعد بهبة العين المستأجرة آخر المدة بموجب عقد مواعدة منفصل مقابل دفع مبلغ رمزي أو </w:t>
      </w:r>
      <w:proofErr w:type="spellStart"/>
      <w:r w:rsidRPr="009D0BFF">
        <w:rPr>
          <w:rFonts w:asciiTheme="majorBidi" w:hAnsiTheme="majorBidi" w:cs="Simplified Arabic"/>
          <w:sz w:val="32"/>
          <w:szCs w:val="32"/>
          <w:rtl/>
        </w:rPr>
        <w:t>حقيقي</w:t>
      </w:r>
      <w:proofErr w:type="spellEnd"/>
      <w:r w:rsidRPr="009D0BFF">
        <w:rPr>
          <w:rFonts w:asciiTheme="majorBidi" w:hAnsiTheme="majorBidi" w:cs="Simplified Arabic"/>
          <w:sz w:val="32"/>
          <w:szCs w:val="32"/>
          <w:rtl/>
        </w:rPr>
        <w:t xml:space="preserve"> أو بسعر السوق يدفعه المستأجر في نهاية المدة بعد سداد جميع الأقساط </w:t>
      </w:r>
      <w:proofErr w:type="spellStart"/>
      <w:r w:rsidRPr="009D0BFF">
        <w:rPr>
          <w:rFonts w:asciiTheme="majorBidi" w:hAnsiTheme="majorBidi" w:cs="Simplified Arabic"/>
          <w:sz w:val="32"/>
          <w:szCs w:val="32"/>
          <w:rtl/>
        </w:rPr>
        <w:t>الإيجارية</w:t>
      </w:r>
      <w:proofErr w:type="spellEnd"/>
      <w:r w:rsidRPr="009D0BFF">
        <w:rPr>
          <w:rFonts w:asciiTheme="majorBidi" w:hAnsiTheme="majorBidi" w:cs="Simplified Arabic"/>
          <w:sz w:val="32"/>
          <w:szCs w:val="32"/>
          <w:rtl/>
        </w:rPr>
        <w:t xml:space="preserve"> المتفق عليها بين الأطراف.</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علماً بأن الجميع بين الإجارة والبيع في عقد واحد بالرغم من أنه محل خلاف بين المذاهب إلا أن السادة المالكية أجازوا ذلك ويمكن الرجع لحاشية الدسوقي على الشرح الكبير حيث ورد فيها صحة الجمع بين الإجارة والبيع في عقد</w:t>
      </w:r>
      <w:r w:rsidR="009D0BFF">
        <w:rPr>
          <w:rFonts w:asciiTheme="majorBidi" w:hAnsiTheme="majorBidi" w:cs="Simplified Arabic"/>
          <w:sz w:val="32"/>
          <w:szCs w:val="32"/>
          <w:rtl/>
        </w:rPr>
        <w:t xml:space="preserve"> </w:t>
      </w:r>
      <w:r w:rsidRPr="009D0BFF">
        <w:rPr>
          <w:rFonts w:asciiTheme="majorBidi" w:hAnsiTheme="majorBidi" w:cs="Simplified Arabic"/>
          <w:sz w:val="32"/>
          <w:szCs w:val="32"/>
          <w:rtl/>
        </w:rPr>
        <w:t>واحد.</w:t>
      </w:r>
    </w:p>
    <w:p w:rsidR="00D8540A" w:rsidRPr="009D0BFF" w:rsidRDefault="00D8540A" w:rsidP="001960CD">
      <w:pPr>
        <w:spacing w:after="240" w:line="276" w:lineRule="auto"/>
        <w:jc w:val="both"/>
        <w:rPr>
          <w:rFonts w:asciiTheme="majorBidi" w:hAnsiTheme="majorBidi" w:cs="Simplified Arabic"/>
          <w:b/>
          <w:bCs/>
          <w:sz w:val="32"/>
          <w:szCs w:val="32"/>
          <w:rtl/>
        </w:rPr>
      </w:pPr>
      <w:r w:rsidRPr="009D0BFF">
        <w:rPr>
          <w:rFonts w:asciiTheme="majorBidi" w:hAnsiTheme="majorBidi" w:cs="Simplified Arabic"/>
          <w:b/>
          <w:bCs/>
          <w:sz w:val="32"/>
          <w:szCs w:val="32"/>
          <w:rtl/>
        </w:rPr>
        <w:t xml:space="preserve">المصارف والمؤسسات المالية التي طبقت صيغة </w:t>
      </w:r>
      <w:proofErr w:type="gramStart"/>
      <w:r w:rsidRPr="009D0BFF">
        <w:rPr>
          <w:rFonts w:asciiTheme="majorBidi" w:hAnsiTheme="majorBidi" w:cs="Simplified Arabic"/>
          <w:b/>
          <w:bCs/>
          <w:sz w:val="32"/>
          <w:szCs w:val="32"/>
          <w:rtl/>
        </w:rPr>
        <w:t>عقد</w:t>
      </w:r>
      <w:proofErr w:type="gramEnd"/>
      <w:r w:rsidRPr="009D0BFF">
        <w:rPr>
          <w:rFonts w:asciiTheme="majorBidi" w:hAnsiTheme="majorBidi" w:cs="Simplified Arabic"/>
          <w:b/>
          <w:bCs/>
          <w:sz w:val="32"/>
          <w:szCs w:val="32"/>
          <w:rtl/>
        </w:rPr>
        <w:t xml:space="preserve"> الإجارة:</w:t>
      </w:r>
    </w:p>
    <w:p w:rsidR="00D8540A" w:rsidRPr="009D0BFF" w:rsidRDefault="00D8540A" w:rsidP="001960CD">
      <w:pPr>
        <w:pStyle w:val="a4"/>
        <w:numPr>
          <w:ilvl w:val="0"/>
          <w:numId w:val="26"/>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lastRenderedPageBreak/>
        <w:t xml:space="preserve">خارج السودان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البنك الإسلامي للتنمية بجدة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مصارف دولة الأمارات العربية </w:t>
      </w:r>
      <w:proofErr w:type="spellStart"/>
      <w:r w:rsidRPr="009D0BFF">
        <w:rPr>
          <w:rFonts w:asciiTheme="majorBidi" w:hAnsiTheme="majorBidi" w:cs="Simplified Arabic"/>
          <w:sz w:val="32"/>
          <w:szCs w:val="32"/>
          <w:rtl/>
        </w:rPr>
        <w:t>المتحدة،</w:t>
      </w:r>
      <w:proofErr w:type="spellEnd"/>
      <w:r w:rsidRPr="009D0BFF">
        <w:rPr>
          <w:rFonts w:asciiTheme="majorBidi" w:hAnsiTheme="majorBidi" w:cs="Simplified Arabic"/>
          <w:sz w:val="32"/>
          <w:szCs w:val="32"/>
          <w:rtl/>
        </w:rPr>
        <w:t xml:space="preserve"> المصارف الإسلامية بمملكة </w:t>
      </w:r>
      <w:proofErr w:type="spellStart"/>
      <w:r w:rsidRPr="009D0BFF">
        <w:rPr>
          <w:rFonts w:asciiTheme="majorBidi" w:hAnsiTheme="majorBidi" w:cs="Simplified Arabic"/>
          <w:sz w:val="32"/>
          <w:szCs w:val="32"/>
          <w:rtl/>
        </w:rPr>
        <w:t>البحرين،</w:t>
      </w:r>
      <w:proofErr w:type="spellEnd"/>
      <w:r w:rsidRPr="009D0BFF">
        <w:rPr>
          <w:rFonts w:asciiTheme="majorBidi" w:hAnsiTheme="majorBidi" w:cs="Simplified Arabic"/>
          <w:sz w:val="32"/>
          <w:szCs w:val="32"/>
          <w:rtl/>
        </w:rPr>
        <w:t xml:space="preserve"> البنك الإسلامي الأردن مجموعة </w:t>
      </w:r>
      <w:proofErr w:type="spellStart"/>
      <w:r w:rsidRPr="009D0BFF">
        <w:rPr>
          <w:rFonts w:asciiTheme="majorBidi" w:hAnsiTheme="majorBidi" w:cs="Simplified Arabic"/>
          <w:sz w:val="32"/>
          <w:szCs w:val="32"/>
          <w:rtl/>
        </w:rPr>
        <w:t>دلة</w:t>
      </w:r>
      <w:proofErr w:type="spellEnd"/>
      <w:r w:rsidRPr="009D0BFF">
        <w:rPr>
          <w:rFonts w:asciiTheme="majorBidi" w:hAnsiTheme="majorBidi" w:cs="Simplified Arabic"/>
          <w:sz w:val="32"/>
          <w:szCs w:val="32"/>
          <w:rtl/>
        </w:rPr>
        <w:t xml:space="preserve"> البركة.</w:t>
      </w:r>
    </w:p>
    <w:p w:rsidR="00D8540A" w:rsidRPr="009D0BFF" w:rsidRDefault="00D8540A" w:rsidP="001960CD">
      <w:pPr>
        <w:pStyle w:val="a4"/>
        <w:numPr>
          <w:ilvl w:val="0"/>
          <w:numId w:val="26"/>
        </w:num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داخل السودان بعض المصارف السودانية.</w:t>
      </w:r>
    </w:p>
    <w:p w:rsidR="00D8540A" w:rsidRPr="009D0BFF" w:rsidRDefault="00D8540A" w:rsidP="001960CD">
      <w:pPr>
        <w:spacing w:after="240" w:line="276" w:lineRule="auto"/>
        <w:jc w:val="both"/>
        <w:rPr>
          <w:rFonts w:asciiTheme="majorBidi" w:hAnsiTheme="majorBidi" w:cs="Simplified Arabic"/>
          <w:b/>
          <w:bCs/>
          <w:sz w:val="32"/>
          <w:szCs w:val="32"/>
          <w:rtl/>
        </w:rPr>
      </w:pPr>
      <w:r w:rsidRPr="009D0BFF">
        <w:rPr>
          <w:rFonts w:asciiTheme="majorBidi" w:hAnsiTheme="majorBidi" w:cs="Simplified Arabic"/>
          <w:b/>
          <w:bCs/>
          <w:sz w:val="32"/>
          <w:szCs w:val="32"/>
          <w:rtl/>
        </w:rPr>
        <w:t>مزايا التعامل بهذا العقد:</w:t>
      </w:r>
    </w:p>
    <w:p w:rsidR="00D8540A" w:rsidRPr="009D0BFF" w:rsidRDefault="00D8540A" w:rsidP="001960CD">
      <w:pPr>
        <w:pStyle w:val="a4"/>
        <w:numPr>
          <w:ilvl w:val="0"/>
          <w:numId w:val="27"/>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شرعي حسب </w:t>
      </w:r>
      <w:proofErr w:type="gramStart"/>
      <w:r w:rsidRPr="009D0BFF">
        <w:rPr>
          <w:rFonts w:asciiTheme="majorBidi" w:hAnsiTheme="majorBidi" w:cs="Simplified Arabic"/>
          <w:sz w:val="32"/>
          <w:szCs w:val="32"/>
          <w:rtl/>
        </w:rPr>
        <w:t>مصادر</w:t>
      </w:r>
      <w:proofErr w:type="gramEnd"/>
      <w:r w:rsidRPr="009D0BFF">
        <w:rPr>
          <w:rFonts w:asciiTheme="majorBidi" w:hAnsiTheme="majorBidi" w:cs="Simplified Arabic"/>
          <w:sz w:val="32"/>
          <w:szCs w:val="32"/>
          <w:rtl/>
        </w:rPr>
        <w:t xml:space="preserve"> من فتاوى شرعية في شأنه جوزت التعامل به.</w:t>
      </w:r>
    </w:p>
    <w:p w:rsidR="00D8540A" w:rsidRPr="009D0BFF" w:rsidRDefault="00D8540A" w:rsidP="001960CD">
      <w:pPr>
        <w:pStyle w:val="a4"/>
        <w:numPr>
          <w:ilvl w:val="0"/>
          <w:numId w:val="27"/>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مرن ويسهل التعامل </w:t>
      </w:r>
      <w:proofErr w:type="spellStart"/>
      <w:r w:rsidRPr="009D0BFF">
        <w:rPr>
          <w:rFonts w:asciiTheme="majorBidi" w:hAnsiTheme="majorBidi" w:cs="Simplified Arabic"/>
          <w:sz w:val="32"/>
          <w:szCs w:val="32"/>
          <w:rtl/>
        </w:rPr>
        <w:t>به،</w:t>
      </w:r>
      <w:proofErr w:type="spellEnd"/>
      <w:r w:rsidRPr="009D0BFF">
        <w:rPr>
          <w:rFonts w:asciiTheme="majorBidi" w:hAnsiTheme="majorBidi" w:cs="Simplified Arabic"/>
          <w:sz w:val="32"/>
          <w:szCs w:val="32"/>
          <w:rtl/>
        </w:rPr>
        <w:t xml:space="preserve"> كما أنه يتيح للطرفين طرفي </w:t>
      </w:r>
      <w:proofErr w:type="spellStart"/>
      <w:r w:rsidRPr="009D0BFF">
        <w:rPr>
          <w:rFonts w:asciiTheme="majorBidi" w:hAnsiTheme="majorBidi" w:cs="Simplified Arabic"/>
          <w:sz w:val="32"/>
          <w:szCs w:val="32"/>
          <w:rtl/>
        </w:rPr>
        <w:t>التعامل،</w:t>
      </w:r>
      <w:proofErr w:type="spellEnd"/>
      <w:r w:rsidRPr="009D0BFF">
        <w:rPr>
          <w:rFonts w:asciiTheme="majorBidi" w:hAnsiTheme="majorBidi" w:cs="Simplified Arabic"/>
          <w:sz w:val="32"/>
          <w:szCs w:val="32"/>
          <w:rtl/>
        </w:rPr>
        <w:t xml:space="preserve"> تعديل قيمة القسط الإيجاري بالزيادة والإنقاص عند انتهاء فترة العقد المبرم والدخول في فترة جديدة إضافية.</w:t>
      </w:r>
    </w:p>
    <w:p w:rsidR="00D8540A" w:rsidRPr="009D0BFF" w:rsidRDefault="00D8540A" w:rsidP="001960CD">
      <w:pPr>
        <w:pStyle w:val="a4"/>
        <w:numPr>
          <w:ilvl w:val="0"/>
          <w:numId w:val="27"/>
        </w:num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تتيح للمستأجر امتلاك الأصل المؤجر عن طريق التزامه بدفع أقساط </w:t>
      </w:r>
      <w:proofErr w:type="spellStart"/>
      <w:r w:rsidRPr="009D0BFF">
        <w:rPr>
          <w:rFonts w:asciiTheme="majorBidi" w:hAnsiTheme="majorBidi" w:cs="Simplified Arabic"/>
          <w:sz w:val="32"/>
          <w:szCs w:val="32"/>
          <w:rtl/>
        </w:rPr>
        <w:t>الإيجارية</w:t>
      </w:r>
      <w:proofErr w:type="spellEnd"/>
      <w:r w:rsidRPr="009D0BFF">
        <w:rPr>
          <w:rFonts w:asciiTheme="majorBidi" w:hAnsiTheme="majorBidi" w:cs="Simplified Arabic"/>
          <w:sz w:val="32"/>
          <w:szCs w:val="32"/>
          <w:rtl/>
        </w:rPr>
        <w:t xml:space="preserve"> حيث يظل منفعلاً باستعمال العين ومطمئناً لامتلاكها بسداد آخر </w:t>
      </w:r>
      <w:proofErr w:type="spellStart"/>
      <w:r w:rsidRPr="009D0BFF">
        <w:rPr>
          <w:rFonts w:asciiTheme="majorBidi" w:hAnsiTheme="majorBidi" w:cs="Simplified Arabic"/>
          <w:sz w:val="32"/>
          <w:szCs w:val="32"/>
          <w:rtl/>
        </w:rPr>
        <w:t>قسط،</w:t>
      </w:r>
      <w:proofErr w:type="spellEnd"/>
      <w:r w:rsidRPr="009D0BFF">
        <w:rPr>
          <w:rFonts w:asciiTheme="majorBidi" w:hAnsiTheme="majorBidi" w:cs="Simplified Arabic"/>
          <w:sz w:val="32"/>
          <w:szCs w:val="32"/>
          <w:rtl/>
        </w:rPr>
        <w:t xml:space="preserve"> كما أنه المصرف يحتفظ بملكية العين المتعاقد عليها وهو لا يتنازل عن ملكيته بالهبة أو </w:t>
      </w:r>
      <w:proofErr w:type="spellStart"/>
      <w:r w:rsidRPr="009D0BFF">
        <w:rPr>
          <w:rFonts w:asciiTheme="majorBidi" w:hAnsiTheme="majorBidi" w:cs="Simplified Arabic"/>
          <w:sz w:val="32"/>
          <w:szCs w:val="32"/>
          <w:rtl/>
        </w:rPr>
        <w:t>البيع،</w:t>
      </w:r>
      <w:proofErr w:type="spellEnd"/>
      <w:r w:rsidRPr="009D0BFF">
        <w:rPr>
          <w:rFonts w:asciiTheme="majorBidi" w:hAnsiTheme="majorBidi" w:cs="Simplified Arabic"/>
          <w:sz w:val="32"/>
          <w:szCs w:val="32"/>
          <w:rtl/>
        </w:rPr>
        <w:t xml:space="preserve"> بالسعر الرمزي أو الحقيقي إلا بعد سداد المستأجر جميع الأقساط المتفق عليها.</w:t>
      </w:r>
    </w:p>
    <w:p w:rsidR="00D8540A" w:rsidRPr="009D0BFF" w:rsidRDefault="00D8540A" w:rsidP="001960CD">
      <w:pPr>
        <w:spacing w:after="240" w:line="276" w:lineRule="auto"/>
        <w:jc w:val="both"/>
        <w:rPr>
          <w:rFonts w:asciiTheme="majorBidi" w:hAnsiTheme="majorBidi" w:cs="Simplified Arabic"/>
          <w:b/>
          <w:bCs/>
          <w:sz w:val="32"/>
          <w:szCs w:val="32"/>
          <w:rtl/>
        </w:rPr>
      </w:pPr>
      <w:proofErr w:type="gramStart"/>
      <w:r w:rsidRPr="009D0BFF">
        <w:rPr>
          <w:rFonts w:asciiTheme="majorBidi" w:hAnsiTheme="majorBidi" w:cs="Simplified Arabic"/>
          <w:b/>
          <w:bCs/>
          <w:sz w:val="32"/>
          <w:szCs w:val="32"/>
          <w:rtl/>
        </w:rPr>
        <w:t>انتهاء</w:t>
      </w:r>
      <w:proofErr w:type="gramEnd"/>
      <w:r w:rsidRPr="009D0BFF">
        <w:rPr>
          <w:rFonts w:asciiTheme="majorBidi" w:hAnsiTheme="majorBidi" w:cs="Simplified Arabic"/>
          <w:b/>
          <w:bCs/>
          <w:sz w:val="32"/>
          <w:szCs w:val="32"/>
          <w:rtl/>
        </w:rPr>
        <w:t xml:space="preserve"> الإجارة:</w:t>
      </w:r>
    </w:p>
    <w:p w:rsidR="00D8540A" w:rsidRPr="009D0BFF" w:rsidRDefault="00D8540A" w:rsidP="001960CD">
      <w:pPr>
        <w:pStyle w:val="a4"/>
        <w:numPr>
          <w:ilvl w:val="0"/>
          <w:numId w:val="28"/>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تنتهي الإجارة عند الحنفية كما عرفنا بموت أحد المتعاقدين وبقية المذاهب على خلاف هذا الأمر.</w:t>
      </w:r>
    </w:p>
    <w:p w:rsidR="00D8540A" w:rsidRPr="009D0BFF" w:rsidRDefault="00D8540A" w:rsidP="001960CD">
      <w:pPr>
        <w:pStyle w:val="a4"/>
        <w:numPr>
          <w:ilvl w:val="0"/>
          <w:numId w:val="28"/>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الإجارة تنقضي بهلاك العين المؤجرة المعنية كالدار أو </w:t>
      </w:r>
      <w:proofErr w:type="gramStart"/>
      <w:r w:rsidRPr="009D0BFF">
        <w:rPr>
          <w:rFonts w:asciiTheme="majorBidi" w:hAnsiTheme="majorBidi" w:cs="Simplified Arabic"/>
          <w:sz w:val="32"/>
          <w:szCs w:val="32"/>
          <w:rtl/>
        </w:rPr>
        <w:t>الدابة</w:t>
      </w:r>
      <w:proofErr w:type="gramEnd"/>
      <w:r w:rsidR="009D0BFF">
        <w:rPr>
          <w:rFonts w:asciiTheme="majorBidi" w:hAnsiTheme="majorBidi" w:cs="Simplified Arabic"/>
          <w:sz w:val="32"/>
          <w:szCs w:val="32"/>
          <w:rtl/>
        </w:rPr>
        <w:t>.</w:t>
      </w:r>
      <w:r w:rsidRPr="009D0BFF">
        <w:rPr>
          <w:rFonts w:asciiTheme="majorBidi" w:hAnsiTheme="majorBidi" w:cs="Simplified Arabic"/>
          <w:sz w:val="32"/>
          <w:szCs w:val="32"/>
          <w:rtl/>
        </w:rPr>
        <w:t>..</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gramStart"/>
      <w:r w:rsidRPr="009D0BFF">
        <w:rPr>
          <w:rFonts w:asciiTheme="majorBidi" w:hAnsiTheme="majorBidi" w:cs="Simplified Arabic"/>
          <w:sz w:val="32"/>
          <w:szCs w:val="32"/>
          <w:rtl/>
        </w:rPr>
        <w:t>الخ</w:t>
      </w:r>
      <w:proofErr w:type="gramEnd"/>
      <w:r w:rsidRPr="009D0BFF">
        <w:rPr>
          <w:rFonts w:asciiTheme="majorBidi" w:hAnsiTheme="majorBidi" w:cs="Simplified Arabic"/>
          <w:sz w:val="32"/>
          <w:szCs w:val="32"/>
          <w:rtl/>
        </w:rPr>
        <w:t>.</w:t>
      </w:r>
    </w:p>
    <w:p w:rsidR="00D8540A" w:rsidRPr="009D0BFF" w:rsidRDefault="00D8540A" w:rsidP="001960CD">
      <w:pPr>
        <w:pStyle w:val="a4"/>
        <w:numPr>
          <w:ilvl w:val="0"/>
          <w:numId w:val="28"/>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تنتهي الإجارة أيضاً بالإقالة لأن الإجارة </w:t>
      </w:r>
      <w:proofErr w:type="spellStart"/>
      <w:r w:rsidRPr="009D0BFF">
        <w:rPr>
          <w:rFonts w:asciiTheme="majorBidi" w:hAnsiTheme="majorBidi" w:cs="Simplified Arabic"/>
          <w:sz w:val="32"/>
          <w:szCs w:val="32"/>
          <w:rtl/>
        </w:rPr>
        <w:t>معاوضة</w:t>
      </w:r>
      <w:proofErr w:type="spellEnd"/>
      <w:r w:rsidRPr="009D0BFF">
        <w:rPr>
          <w:rFonts w:asciiTheme="majorBidi" w:hAnsiTheme="majorBidi" w:cs="Simplified Arabic"/>
          <w:sz w:val="32"/>
          <w:szCs w:val="32"/>
          <w:rtl/>
        </w:rPr>
        <w:t xml:space="preserve"> مال بمال فكانت محتملة للإقالة كالبيع.</w:t>
      </w:r>
    </w:p>
    <w:p w:rsidR="00D8540A" w:rsidRPr="009D0BFF" w:rsidRDefault="00D8540A" w:rsidP="001960CD">
      <w:pPr>
        <w:pStyle w:val="a4"/>
        <w:numPr>
          <w:ilvl w:val="0"/>
          <w:numId w:val="28"/>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lastRenderedPageBreak/>
        <w:t xml:space="preserve">تنتهي الإجارة بانقضاء المدة إلا بعذر فتفسخ الإجارة بانتهاء المدة إلا إذا كان هنالك عذر بأن انقضت المدة في زرع ولم يحصد فانه يترك إلي أن </w:t>
      </w:r>
      <w:proofErr w:type="spellStart"/>
      <w:r w:rsidRPr="009D0BFF">
        <w:rPr>
          <w:rFonts w:asciiTheme="majorBidi" w:hAnsiTheme="majorBidi" w:cs="Simplified Arabic"/>
          <w:sz w:val="32"/>
          <w:szCs w:val="32"/>
          <w:rtl/>
        </w:rPr>
        <w:t>يستحصد</w:t>
      </w:r>
      <w:proofErr w:type="spellEnd"/>
      <w:r w:rsidRPr="009D0BFF">
        <w:rPr>
          <w:rFonts w:asciiTheme="majorBidi" w:hAnsiTheme="majorBidi" w:cs="Simplified Arabic"/>
          <w:sz w:val="32"/>
          <w:szCs w:val="32"/>
          <w:rtl/>
        </w:rPr>
        <w:t xml:space="preserve"> بأجر المثل.</w:t>
      </w:r>
    </w:p>
    <w:p w:rsidR="00D8540A" w:rsidRPr="009D0BFF" w:rsidRDefault="00D8540A" w:rsidP="001960CD">
      <w:pPr>
        <w:pStyle w:val="a4"/>
        <w:numPr>
          <w:ilvl w:val="0"/>
          <w:numId w:val="28"/>
        </w:num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وانتهاء</w:t>
      </w:r>
      <w:proofErr w:type="gramEnd"/>
      <w:r w:rsidRPr="009D0BFF">
        <w:rPr>
          <w:rFonts w:asciiTheme="majorBidi" w:hAnsiTheme="majorBidi" w:cs="Simplified Arabic"/>
          <w:sz w:val="32"/>
          <w:szCs w:val="32"/>
          <w:rtl/>
        </w:rPr>
        <w:t xml:space="preserve"> المدة في الجملة محل اتفاق بين الفقهاء بتنفيذ التزاماته من الطرفين أي التزامات العقد.</w:t>
      </w:r>
    </w:p>
    <w:p w:rsidR="00D8540A" w:rsidRPr="009D0BFF" w:rsidRDefault="00D8540A" w:rsidP="001960CD">
      <w:pPr>
        <w:spacing w:after="240" w:line="276" w:lineRule="auto"/>
        <w:jc w:val="both"/>
        <w:rPr>
          <w:rFonts w:asciiTheme="majorBidi" w:hAnsiTheme="majorBidi" w:cs="Simplified Arabic"/>
          <w:b/>
          <w:bCs/>
          <w:sz w:val="32"/>
          <w:szCs w:val="32"/>
          <w:rtl/>
        </w:rPr>
      </w:pPr>
      <w:proofErr w:type="gramStart"/>
      <w:r w:rsidRPr="009D0BFF">
        <w:rPr>
          <w:rFonts w:asciiTheme="majorBidi" w:hAnsiTheme="majorBidi" w:cs="Simplified Arabic"/>
          <w:b/>
          <w:bCs/>
          <w:sz w:val="32"/>
          <w:szCs w:val="32"/>
          <w:rtl/>
        </w:rPr>
        <w:t>بعض</w:t>
      </w:r>
      <w:proofErr w:type="gramEnd"/>
      <w:r w:rsidRPr="009D0BFF">
        <w:rPr>
          <w:rFonts w:asciiTheme="majorBidi" w:hAnsiTheme="majorBidi" w:cs="Simplified Arabic"/>
          <w:b/>
          <w:bCs/>
          <w:sz w:val="32"/>
          <w:szCs w:val="32"/>
          <w:rtl/>
        </w:rPr>
        <w:t xml:space="preserve"> الفتاوى التي صدرت في شأن هذا العقد:</w:t>
      </w:r>
    </w:p>
    <w:p w:rsidR="00D8540A" w:rsidRPr="009D0BFF" w:rsidRDefault="00D8540A" w:rsidP="001960CD">
      <w:pPr>
        <w:pStyle w:val="a4"/>
        <w:numPr>
          <w:ilvl w:val="0"/>
          <w:numId w:val="29"/>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جاء جوازه في كتاب هيئة المحاسبة والمراجعة للمؤسسات المالية الإسلامية البحرين ص:303-308.</w:t>
      </w:r>
    </w:p>
    <w:p w:rsidR="00D8540A" w:rsidRPr="009D0BFF" w:rsidRDefault="00D8540A" w:rsidP="001960CD">
      <w:pPr>
        <w:pStyle w:val="a4"/>
        <w:numPr>
          <w:ilvl w:val="0"/>
          <w:numId w:val="29"/>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الفتوى </w:t>
      </w:r>
      <w:proofErr w:type="gramStart"/>
      <w:r w:rsidRPr="009D0BFF">
        <w:rPr>
          <w:rFonts w:asciiTheme="majorBidi" w:hAnsiTheme="majorBidi" w:cs="Simplified Arabic"/>
          <w:sz w:val="32"/>
          <w:szCs w:val="32"/>
          <w:rtl/>
        </w:rPr>
        <w:t>الإدارة</w:t>
      </w:r>
      <w:proofErr w:type="gramEnd"/>
      <w:r w:rsidRPr="009D0BFF">
        <w:rPr>
          <w:rFonts w:asciiTheme="majorBidi" w:hAnsiTheme="majorBidi" w:cs="Simplified Arabic"/>
          <w:sz w:val="32"/>
          <w:szCs w:val="32"/>
          <w:rtl/>
        </w:rPr>
        <w:t xml:space="preserve"> عن الندوة الفقهية الأولى لبيت التمويل الكويتي </w:t>
      </w:r>
      <w:proofErr w:type="spellStart"/>
      <w:r w:rsidRPr="009D0BFF">
        <w:rPr>
          <w:rFonts w:asciiTheme="majorBidi" w:hAnsiTheme="majorBidi" w:cs="Simplified Arabic"/>
          <w:sz w:val="32"/>
          <w:szCs w:val="32"/>
          <w:rtl/>
        </w:rPr>
        <w:t>1981م</w:t>
      </w:r>
      <w:proofErr w:type="spellEnd"/>
      <w:r w:rsidRPr="009D0BFF">
        <w:rPr>
          <w:rFonts w:asciiTheme="majorBidi" w:hAnsiTheme="majorBidi" w:cs="Simplified Arabic"/>
          <w:sz w:val="32"/>
          <w:szCs w:val="32"/>
          <w:rtl/>
        </w:rPr>
        <w:t xml:space="preserve"> بشأن التأجير المنتهي بالتمليك وحددت الشروط الآتية:</w:t>
      </w:r>
    </w:p>
    <w:p w:rsidR="00D8540A" w:rsidRPr="009D0BFF" w:rsidRDefault="00D8540A" w:rsidP="001960CD">
      <w:pPr>
        <w:pStyle w:val="a4"/>
        <w:numPr>
          <w:ilvl w:val="0"/>
          <w:numId w:val="30"/>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ضبط مدة الإجارة.</w:t>
      </w:r>
    </w:p>
    <w:p w:rsidR="00D8540A" w:rsidRPr="009D0BFF" w:rsidRDefault="00D8540A" w:rsidP="001960CD">
      <w:pPr>
        <w:pStyle w:val="a4"/>
        <w:numPr>
          <w:ilvl w:val="0"/>
          <w:numId w:val="30"/>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تحديد مبلغ </w:t>
      </w:r>
      <w:proofErr w:type="gramStart"/>
      <w:r w:rsidRPr="009D0BFF">
        <w:rPr>
          <w:rFonts w:asciiTheme="majorBidi" w:hAnsiTheme="majorBidi" w:cs="Simplified Arabic"/>
          <w:sz w:val="32"/>
          <w:szCs w:val="32"/>
          <w:rtl/>
        </w:rPr>
        <w:t>كل</w:t>
      </w:r>
      <w:proofErr w:type="gramEnd"/>
      <w:r w:rsidRPr="009D0BFF">
        <w:rPr>
          <w:rFonts w:asciiTheme="majorBidi" w:hAnsiTheme="majorBidi" w:cs="Simplified Arabic"/>
          <w:sz w:val="32"/>
          <w:szCs w:val="32"/>
          <w:rtl/>
        </w:rPr>
        <w:t xml:space="preserve"> قسط من أقساط الأجرة.</w:t>
      </w:r>
    </w:p>
    <w:p w:rsidR="00D8540A" w:rsidRPr="009D0BFF" w:rsidRDefault="00D8540A" w:rsidP="001960CD">
      <w:pPr>
        <w:pStyle w:val="a4"/>
        <w:numPr>
          <w:ilvl w:val="0"/>
          <w:numId w:val="30"/>
        </w:numPr>
        <w:spacing w:after="240" w:line="276" w:lineRule="auto"/>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نقل</w:t>
      </w:r>
      <w:proofErr w:type="gramEnd"/>
      <w:r w:rsidRPr="009D0BFF">
        <w:rPr>
          <w:rFonts w:asciiTheme="majorBidi" w:hAnsiTheme="majorBidi" w:cs="Simplified Arabic"/>
          <w:sz w:val="32"/>
          <w:szCs w:val="32"/>
          <w:rtl/>
        </w:rPr>
        <w:t xml:space="preserve"> الملكية للمستأجر في نهاية المدة بواسطة هبتها إليه تنفيذاً لعد سابق بين المالك والمستأجر.</w:t>
      </w:r>
    </w:p>
    <w:p w:rsidR="00D8540A" w:rsidRPr="009D0BFF" w:rsidRDefault="00D8540A" w:rsidP="001960CD">
      <w:pPr>
        <w:pStyle w:val="a4"/>
        <w:numPr>
          <w:ilvl w:val="0"/>
          <w:numId w:val="29"/>
        </w:num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قرار</w:t>
      </w:r>
      <w:proofErr w:type="gramEnd"/>
      <w:r w:rsidRPr="009D0BFF">
        <w:rPr>
          <w:rFonts w:asciiTheme="majorBidi" w:hAnsiTheme="majorBidi" w:cs="Simplified Arabic"/>
          <w:sz w:val="32"/>
          <w:szCs w:val="32"/>
          <w:rtl/>
        </w:rPr>
        <w:t xml:space="preserve"> رقم (6</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الصادر عن مجمع الفقه الإسلامي عام </w:t>
      </w:r>
      <w:proofErr w:type="spellStart"/>
      <w:r w:rsidRPr="009D0BFF">
        <w:rPr>
          <w:rFonts w:asciiTheme="majorBidi" w:hAnsiTheme="majorBidi" w:cs="Simplified Arabic"/>
          <w:sz w:val="32"/>
          <w:szCs w:val="32"/>
          <w:rtl/>
        </w:rPr>
        <w:t>1988م</w:t>
      </w:r>
      <w:proofErr w:type="spellEnd"/>
      <w:r w:rsidRPr="009D0BFF">
        <w:rPr>
          <w:rFonts w:asciiTheme="majorBidi" w:hAnsiTheme="majorBidi" w:cs="Simplified Arabic"/>
          <w:sz w:val="32"/>
          <w:szCs w:val="32"/>
          <w:rtl/>
        </w:rPr>
        <w:t xml:space="preserve"> بشأن التأجير المنتهي بالتمليك من ضمن الفتوى جواز شراء العين المأجورة بسعر السوق عند انتهاء مدة الإجارة حسب عقد المواعدة.</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فتوى العالم الجليل </w:t>
      </w:r>
      <w:proofErr w:type="spellStart"/>
      <w:r w:rsidRPr="009D0BFF">
        <w:rPr>
          <w:rFonts w:asciiTheme="majorBidi" w:hAnsiTheme="majorBidi" w:cs="Simplified Arabic"/>
          <w:sz w:val="32"/>
          <w:szCs w:val="32"/>
          <w:rtl/>
        </w:rPr>
        <w:t>الدكتور/</w:t>
      </w:r>
      <w:proofErr w:type="spellEnd"/>
      <w:r w:rsidRPr="009D0BFF">
        <w:rPr>
          <w:rFonts w:asciiTheme="majorBidi" w:hAnsiTheme="majorBidi" w:cs="Simplified Arabic"/>
          <w:sz w:val="32"/>
          <w:szCs w:val="32"/>
          <w:rtl/>
        </w:rPr>
        <w:t xml:space="preserve"> وهبة </w:t>
      </w:r>
      <w:proofErr w:type="spellStart"/>
      <w:r w:rsidRPr="009D0BFF">
        <w:rPr>
          <w:rFonts w:asciiTheme="majorBidi" w:hAnsiTheme="majorBidi" w:cs="Simplified Arabic"/>
          <w:sz w:val="32"/>
          <w:szCs w:val="32"/>
          <w:rtl/>
        </w:rPr>
        <w:t>الزحيلي</w:t>
      </w:r>
      <w:proofErr w:type="spellEnd"/>
      <w:r w:rsidRPr="009D0BFF">
        <w:rPr>
          <w:rFonts w:asciiTheme="majorBidi" w:hAnsiTheme="majorBidi" w:cs="Simplified Arabic"/>
          <w:sz w:val="32"/>
          <w:szCs w:val="32"/>
          <w:rtl/>
        </w:rPr>
        <w:t xml:space="preserve"> العالم السوري والتي جاءت فيه إصدارات مجموعة </w:t>
      </w:r>
      <w:proofErr w:type="spellStart"/>
      <w:r w:rsidRPr="009D0BFF">
        <w:rPr>
          <w:rFonts w:asciiTheme="majorBidi" w:hAnsiTheme="majorBidi" w:cs="Simplified Arabic"/>
          <w:sz w:val="32"/>
          <w:szCs w:val="32"/>
          <w:rtl/>
        </w:rPr>
        <w:t>دلة</w:t>
      </w:r>
      <w:proofErr w:type="spellEnd"/>
      <w:r w:rsidRPr="009D0BFF">
        <w:rPr>
          <w:rFonts w:asciiTheme="majorBidi" w:hAnsiTheme="majorBidi" w:cs="Simplified Arabic"/>
          <w:sz w:val="32"/>
          <w:szCs w:val="32"/>
          <w:rtl/>
        </w:rPr>
        <w:t xml:space="preserve"> البركة للاستثمار والتنمية إجازة صيغة عقد الإجارة المنتهية بالتمليك أما بالهبة أو البيع بسعر رمزي أو سعر </w:t>
      </w:r>
      <w:proofErr w:type="spellStart"/>
      <w:r w:rsidRPr="009D0BFF">
        <w:rPr>
          <w:rFonts w:asciiTheme="majorBidi" w:hAnsiTheme="majorBidi" w:cs="Simplified Arabic"/>
          <w:sz w:val="32"/>
          <w:szCs w:val="32"/>
          <w:rtl/>
        </w:rPr>
        <w:t>حقيقي</w:t>
      </w:r>
      <w:proofErr w:type="spellEnd"/>
      <w:r w:rsidRPr="009D0BFF">
        <w:rPr>
          <w:rFonts w:asciiTheme="majorBidi" w:hAnsiTheme="majorBidi" w:cs="Simplified Arabic"/>
          <w:sz w:val="32"/>
          <w:szCs w:val="32"/>
          <w:rtl/>
        </w:rPr>
        <w:t xml:space="preserve"> سعر السوق.</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lastRenderedPageBreak/>
        <w:t>وأخيراً جوزت الهيئة العليا للرقابة الشرعية للبنوك والمؤسسات المالية بالسودان العمل بها مع الالتزام عند البيع بالسلامة الشرعية المصرفية.</w:t>
      </w:r>
    </w:p>
    <w:p w:rsidR="00D8540A" w:rsidRPr="009D0BFF" w:rsidRDefault="00D8540A" w:rsidP="001960CD">
      <w:pPr>
        <w:spacing w:after="240" w:line="276" w:lineRule="auto"/>
        <w:jc w:val="both"/>
        <w:rPr>
          <w:rFonts w:asciiTheme="majorBidi" w:hAnsiTheme="majorBidi" w:cs="Simplified Arabic"/>
          <w:b/>
          <w:bCs/>
          <w:sz w:val="32"/>
          <w:szCs w:val="32"/>
          <w:rtl/>
        </w:rPr>
      </w:pPr>
      <w:r w:rsidRPr="009D0BFF">
        <w:rPr>
          <w:rFonts w:asciiTheme="majorBidi" w:hAnsiTheme="majorBidi" w:cs="Simplified Arabic"/>
          <w:b/>
          <w:bCs/>
          <w:sz w:val="32"/>
          <w:szCs w:val="32"/>
          <w:rtl/>
        </w:rPr>
        <w:t>الإصدارات التي صدرت في شأن جواز عقد الإجارة التشغيلية والإجارة المنهية بالتمليك خارج السودان وداخل السودان:</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كتاب هيئة المحاسبة والمراجعة للمؤسسات المالية الإسلامية بالبحرين.</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الايجار </w:t>
      </w:r>
      <w:proofErr w:type="spellStart"/>
      <w:r w:rsidRPr="009D0BFF">
        <w:rPr>
          <w:rFonts w:asciiTheme="majorBidi" w:hAnsiTheme="majorBidi" w:cs="Simplified Arabic"/>
          <w:sz w:val="32"/>
          <w:szCs w:val="32"/>
          <w:rtl/>
        </w:rPr>
        <w:t>للدكتور/</w:t>
      </w:r>
      <w:proofErr w:type="spellEnd"/>
      <w:r w:rsidRPr="009D0BFF">
        <w:rPr>
          <w:rFonts w:asciiTheme="majorBidi" w:hAnsiTheme="majorBidi" w:cs="Simplified Arabic"/>
          <w:sz w:val="32"/>
          <w:szCs w:val="32"/>
          <w:rtl/>
        </w:rPr>
        <w:t xml:space="preserve"> عبد الستار أو </w:t>
      </w:r>
      <w:proofErr w:type="spellStart"/>
      <w:r w:rsidRPr="009D0BFF">
        <w:rPr>
          <w:rFonts w:asciiTheme="majorBidi" w:hAnsiTheme="majorBidi" w:cs="Simplified Arabic"/>
          <w:sz w:val="32"/>
          <w:szCs w:val="32"/>
          <w:rtl/>
        </w:rPr>
        <w:t>غدة،</w:t>
      </w:r>
      <w:proofErr w:type="spellEnd"/>
      <w:r w:rsidRPr="009D0BFF">
        <w:rPr>
          <w:rFonts w:asciiTheme="majorBidi" w:hAnsiTheme="majorBidi" w:cs="Simplified Arabic"/>
          <w:sz w:val="32"/>
          <w:szCs w:val="32"/>
          <w:rtl/>
        </w:rPr>
        <w:t xml:space="preserve"> الأمين العام للهيئة الشرعية الموحدة بمجموعة </w:t>
      </w:r>
      <w:proofErr w:type="spellStart"/>
      <w:r w:rsidRPr="009D0BFF">
        <w:rPr>
          <w:rFonts w:asciiTheme="majorBidi" w:hAnsiTheme="majorBidi" w:cs="Simplified Arabic"/>
          <w:sz w:val="32"/>
          <w:szCs w:val="32"/>
          <w:rtl/>
        </w:rPr>
        <w:t>دلة</w:t>
      </w:r>
      <w:proofErr w:type="spellEnd"/>
      <w:r w:rsidRPr="009D0BFF">
        <w:rPr>
          <w:rFonts w:asciiTheme="majorBidi" w:hAnsiTheme="majorBidi" w:cs="Simplified Arabic"/>
          <w:sz w:val="32"/>
          <w:szCs w:val="32"/>
          <w:rtl/>
        </w:rPr>
        <w:t xml:space="preserve"> البركة </w:t>
      </w:r>
      <w:proofErr w:type="spellStart"/>
      <w:r w:rsidRPr="009D0BFF">
        <w:rPr>
          <w:rFonts w:asciiTheme="majorBidi" w:hAnsiTheme="majorBidi" w:cs="Simplified Arabic"/>
          <w:sz w:val="32"/>
          <w:szCs w:val="32"/>
          <w:rtl/>
        </w:rPr>
        <w:t>1998م</w:t>
      </w:r>
      <w:proofErr w:type="spellEnd"/>
      <w:r w:rsidRPr="009D0BFF">
        <w:rPr>
          <w:rFonts w:asciiTheme="majorBidi" w:hAnsiTheme="majorBidi" w:cs="Simplified Arabic"/>
          <w:sz w:val="32"/>
          <w:szCs w:val="32"/>
          <w:rtl/>
        </w:rPr>
        <w:t>.</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أدوات الاستثمار </w:t>
      </w:r>
      <w:proofErr w:type="spellStart"/>
      <w:r w:rsidRPr="009D0BFF">
        <w:rPr>
          <w:rFonts w:asciiTheme="majorBidi" w:hAnsiTheme="majorBidi" w:cs="Simplified Arabic"/>
          <w:sz w:val="32"/>
          <w:szCs w:val="32"/>
          <w:rtl/>
        </w:rPr>
        <w:t>الإسلامي،</w:t>
      </w:r>
      <w:proofErr w:type="spellEnd"/>
      <w:r w:rsidRPr="009D0BFF">
        <w:rPr>
          <w:rFonts w:asciiTheme="majorBidi" w:hAnsiTheme="majorBidi" w:cs="Simplified Arabic"/>
          <w:sz w:val="32"/>
          <w:szCs w:val="32"/>
          <w:rtl/>
        </w:rPr>
        <w:t xml:space="preserve"> إعداد </w:t>
      </w:r>
      <w:proofErr w:type="spellStart"/>
      <w:r w:rsidRPr="009D0BFF">
        <w:rPr>
          <w:rFonts w:asciiTheme="majorBidi" w:hAnsiTheme="majorBidi" w:cs="Simplified Arabic"/>
          <w:sz w:val="32"/>
          <w:szCs w:val="32"/>
          <w:rtl/>
        </w:rPr>
        <w:t>الدكتور/</w:t>
      </w:r>
      <w:proofErr w:type="spellEnd"/>
      <w:r w:rsidRPr="009D0BFF">
        <w:rPr>
          <w:rFonts w:asciiTheme="majorBidi" w:hAnsiTheme="majorBidi" w:cs="Simplified Arabic"/>
          <w:sz w:val="32"/>
          <w:szCs w:val="32"/>
          <w:rtl/>
        </w:rPr>
        <w:t xml:space="preserve"> عز الدين محمد </w:t>
      </w:r>
      <w:proofErr w:type="spellStart"/>
      <w:r w:rsidRPr="009D0BFF">
        <w:rPr>
          <w:rFonts w:asciiTheme="majorBidi" w:hAnsiTheme="majorBidi" w:cs="Simplified Arabic"/>
          <w:sz w:val="32"/>
          <w:szCs w:val="32"/>
          <w:rtl/>
        </w:rPr>
        <w:t>خوجة</w:t>
      </w:r>
      <w:proofErr w:type="spellEnd"/>
      <w:r w:rsidRPr="009D0BFF">
        <w:rPr>
          <w:rFonts w:asciiTheme="majorBidi" w:hAnsiTheme="majorBidi" w:cs="Simplified Arabic"/>
          <w:sz w:val="32"/>
          <w:szCs w:val="32"/>
          <w:rtl/>
        </w:rPr>
        <w:t xml:space="preserve"> الأمين العام للمجلس العام للبنوك والمؤسسات المالية </w:t>
      </w:r>
      <w:proofErr w:type="spellStart"/>
      <w:r w:rsidRPr="009D0BFF">
        <w:rPr>
          <w:rFonts w:asciiTheme="majorBidi" w:hAnsiTheme="majorBidi" w:cs="Simplified Arabic"/>
          <w:sz w:val="32"/>
          <w:szCs w:val="32"/>
          <w:rtl/>
        </w:rPr>
        <w:t>الإسلامية،</w:t>
      </w:r>
      <w:proofErr w:type="spellEnd"/>
      <w:r w:rsidRPr="009D0BFF">
        <w:rPr>
          <w:rFonts w:asciiTheme="majorBidi" w:hAnsiTheme="majorBidi" w:cs="Simplified Arabic"/>
          <w:sz w:val="32"/>
          <w:szCs w:val="32"/>
          <w:rtl/>
        </w:rPr>
        <w:t xml:space="preserve"> مراجعة </w:t>
      </w:r>
      <w:proofErr w:type="spellStart"/>
      <w:r w:rsidRPr="009D0BFF">
        <w:rPr>
          <w:rFonts w:asciiTheme="majorBidi" w:hAnsiTheme="majorBidi" w:cs="Simplified Arabic"/>
          <w:sz w:val="32"/>
          <w:szCs w:val="32"/>
          <w:rtl/>
        </w:rPr>
        <w:t>الدكتور/</w:t>
      </w:r>
      <w:proofErr w:type="spellEnd"/>
      <w:r w:rsidRPr="009D0BFF">
        <w:rPr>
          <w:rFonts w:asciiTheme="majorBidi" w:hAnsiTheme="majorBidi" w:cs="Simplified Arabic"/>
          <w:sz w:val="32"/>
          <w:szCs w:val="32"/>
          <w:rtl/>
        </w:rPr>
        <w:t xml:space="preserve"> عبد الستار أبو </w:t>
      </w:r>
      <w:proofErr w:type="spellStart"/>
      <w:r w:rsidRPr="009D0BFF">
        <w:rPr>
          <w:rFonts w:asciiTheme="majorBidi" w:hAnsiTheme="majorBidi" w:cs="Simplified Arabic"/>
          <w:sz w:val="32"/>
          <w:szCs w:val="32"/>
          <w:rtl/>
        </w:rPr>
        <w:t>غدة،</w:t>
      </w:r>
      <w:proofErr w:type="spellEnd"/>
      <w:r w:rsidRPr="009D0BFF">
        <w:rPr>
          <w:rFonts w:asciiTheme="majorBidi" w:hAnsiTheme="majorBidi" w:cs="Simplified Arabic"/>
          <w:sz w:val="32"/>
          <w:szCs w:val="32"/>
          <w:rtl/>
        </w:rPr>
        <w:t xml:space="preserve"> الطبعة </w:t>
      </w:r>
      <w:proofErr w:type="spellStart"/>
      <w:r w:rsidRPr="009D0BFF">
        <w:rPr>
          <w:rFonts w:asciiTheme="majorBidi" w:hAnsiTheme="majorBidi" w:cs="Simplified Arabic"/>
          <w:sz w:val="32"/>
          <w:szCs w:val="32"/>
          <w:rtl/>
        </w:rPr>
        <w:t>الثالثة،</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2002م</w:t>
      </w:r>
      <w:proofErr w:type="spellEnd"/>
      <w:r w:rsidRPr="009D0BFF">
        <w:rPr>
          <w:rFonts w:asciiTheme="majorBidi" w:hAnsiTheme="majorBidi" w:cs="Simplified Arabic"/>
          <w:sz w:val="32"/>
          <w:szCs w:val="32"/>
          <w:rtl/>
        </w:rPr>
        <w:t>.</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البنوك الإسلامية الدولية ونظام التأجير التمويلي </w:t>
      </w:r>
      <w:proofErr w:type="spellStart"/>
      <w:r w:rsidRPr="009D0BFF">
        <w:rPr>
          <w:rFonts w:asciiTheme="majorBidi" w:hAnsiTheme="majorBidi" w:cs="Simplified Arabic"/>
          <w:sz w:val="32"/>
          <w:szCs w:val="32"/>
          <w:rtl/>
        </w:rPr>
        <w:t>للدكتور/</w:t>
      </w:r>
      <w:proofErr w:type="spellEnd"/>
      <w:r w:rsidRPr="009D0BFF">
        <w:rPr>
          <w:rFonts w:asciiTheme="majorBidi" w:hAnsiTheme="majorBidi" w:cs="Simplified Arabic"/>
          <w:sz w:val="32"/>
          <w:szCs w:val="32"/>
          <w:rtl/>
        </w:rPr>
        <w:t xml:space="preserve"> هشام خالد بقسم القانون الدولي الخاص بجامعة </w:t>
      </w:r>
      <w:proofErr w:type="spellStart"/>
      <w:r w:rsidRPr="009D0BFF">
        <w:rPr>
          <w:rFonts w:asciiTheme="majorBidi" w:hAnsiTheme="majorBidi" w:cs="Simplified Arabic"/>
          <w:sz w:val="32"/>
          <w:szCs w:val="32"/>
          <w:rtl/>
        </w:rPr>
        <w:t>طنطا،</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2001م</w:t>
      </w:r>
      <w:proofErr w:type="spellEnd"/>
      <w:r w:rsidRPr="009D0BFF">
        <w:rPr>
          <w:rFonts w:asciiTheme="majorBidi" w:hAnsiTheme="majorBidi" w:cs="Simplified Arabic"/>
          <w:sz w:val="32"/>
          <w:szCs w:val="32"/>
          <w:rtl/>
        </w:rPr>
        <w:t>.</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سلسلة </w:t>
      </w:r>
      <w:proofErr w:type="gramStart"/>
      <w:r w:rsidRPr="009D0BFF">
        <w:rPr>
          <w:rFonts w:asciiTheme="majorBidi" w:hAnsiTheme="majorBidi" w:cs="Simplified Arabic"/>
          <w:sz w:val="32"/>
          <w:szCs w:val="32"/>
          <w:rtl/>
        </w:rPr>
        <w:t>مطبوعات</w:t>
      </w:r>
      <w:proofErr w:type="gramEnd"/>
      <w:r w:rsidRPr="009D0BFF">
        <w:rPr>
          <w:rFonts w:asciiTheme="majorBidi" w:hAnsiTheme="majorBidi" w:cs="Simplified Arabic"/>
          <w:sz w:val="32"/>
          <w:szCs w:val="32"/>
          <w:rtl/>
        </w:rPr>
        <w:t xml:space="preserve"> بنك التضامن </w:t>
      </w:r>
      <w:proofErr w:type="spellStart"/>
      <w:r w:rsidRPr="009D0BFF">
        <w:rPr>
          <w:rFonts w:asciiTheme="majorBidi" w:hAnsiTheme="majorBidi" w:cs="Simplified Arabic"/>
          <w:sz w:val="32"/>
          <w:szCs w:val="32"/>
          <w:rtl/>
        </w:rPr>
        <w:t>الإسلامي،</w:t>
      </w:r>
      <w:proofErr w:type="spellEnd"/>
      <w:r w:rsidRPr="009D0BFF">
        <w:rPr>
          <w:rFonts w:asciiTheme="majorBidi" w:hAnsiTheme="majorBidi" w:cs="Simplified Arabic"/>
          <w:sz w:val="32"/>
          <w:szCs w:val="32"/>
          <w:rtl/>
        </w:rPr>
        <w:t xml:space="preserve"> عقد الإجارة في الفقه </w:t>
      </w:r>
      <w:proofErr w:type="spellStart"/>
      <w:r w:rsidRPr="009D0BFF">
        <w:rPr>
          <w:rFonts w:asciiTheme="majorBidi" w:hAnsiTheme="majorBidi" w:cs="Simplified Arabic"/>
          <w:sz w:val="32"/>
          <w:szCs w:val="32"/>
          <w:rtl/>
        </w:rPr>
        <w:t>والقانون،</w:t>
      </w:r>
      <w:proofErr w:type="spellEnd"/>
      <w:r w:rsidRPr="009D0BFF">
        <w:rPr>
          <w:rFonts w:asciiTheme="majorBidi" w:hAnsiTheme="majorBidi" w:cs="Simplified Arabic"/>
          <w:sz w:val="32"/>
          <w:szCs w:val="32"/>
          <w:rtl/>
        </w:rPr>
        <w:t xml:space="preserve"> إعداد إدارة الفتوى </w:t>
      </w:r>
      <w:proofErr w:type="spellStart"/>
      <w:r w:rsidRPr="009D0BFF">
        <w:rPr>
          <w:rFonts w:asciiTheme="majorBidi" w:hAnsiTheme="majorBidi" w:cs="Simplified Arabic"/>
          <w:sz w:val="32"/>
          <w:szCs w:val="32"/>
          <w:rtl/>
        </w:rPr>
        <w:t>والبحوث،</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2002م</w:t>
      </w:r>
      <w:proofErr w:type="spellEnd"/>
      <w:r w:rsidRPr="009D0BFF">
        <w:rPr>
          <w:rFonts w:asciiTheme="majorBidi" w:hAnsiTheme="majorBidi" w:cs="Simplified Arabic"/>
          <w:sz w:val="32"/>
          <w:szCs w:val="32"/>
          <w:rtl/>
        </w:rPr>
        <w:t>.</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البيوع في الفقه </w:t>
      </w:r>
      <w:proofErr w:type="spellStart"/>
      <w:r w:rsidRPr="009D0BFF">
        <w:rPr>
          <w:rFonts w:asciiTheme="majorBidi" w:hAnsiTheme="majorBidi" w:cs="Simplified Arabic"/>
          <w:sz w:val="32"/>
          <w:szCs w:val="32"/>
          <w:rtl/>
        </w:rPr>
        <w:t>الإسلامي،</w:t>
      </w:r>
      <w:proofErr w:type="spellEnd"/>
      <w:r w:rsidRPr="009D0BFF">
        <w:rPr>
          <w:rFonts w:asciiTheme="majorBidi" w:hAnsiTheme="majorBidi" w:cs="Simplified Arabic"/>
          <w:sz w:val="32"/>
          <w:szCs w:val="32"/>
          <w:rtl/>
        </w:rPr>
        <w:t xml:space="preserve"> سلسلة مطبوعات البنك الإسلامي </w:t>
      </w:r>
      <w:proofErr w:type="spellStart"/>
      <w:r w:rsidRPr="009D0BFF">
        <w:rPr>
          <w:rFonts w:asciiTheme="majorBidi" w:hAnsiTheme="majorBidi" w:cs="Simplified Arabic"/>
          <w:sz w:val="32"/>
          <w:szCs w:val="32"/>
          <w:rtl/>
        </w:rPr>
        <w:t>السوداني،</w:t>
      </w:r>
      <w:proofErr w:type="spellEnd"/>
      <w:r w:rsidRPr="009D0BFF">
        <w:rPr>
          <w:rFonts w:asciiTheme="majorBidi" w:hAnsiTheme="majorBidi" w:cs="Simplified Arabic"/>
          <w:sz w:val="32"/>
          <w:szCs w:val="32"/>
          <w:rtl/>
        </w:rPr>
        <w:t xml:space="preserve"> إعداد الشيخ عبد الرحمن حاج </w:t>
      </w:r>
      <w:proofErr w:type="spellStart"/>
      <w:r w:rsidRPr="009D0BFF">
        <w:rPr>
          <w:rFonts w:asciiTheme="majorBidi" w:hAnsiTheme="majorBidi" w:cs="Simplified Arabic"/>
          <w:sz w:val="32"/>
          <w:szCs w:val="32"/>
          <w:rtl/>
        </w:rPr>
        <w:t>نور،</w:t>
      </w:r>
      <w:proofErr w:type="spellEnd"/>
      <w:r w:rsidRPr="009D0BFF">
        <w:rPr>
          <w:rFonts w:asciiTheme="majorBidi" w:hAnsiTheme="majorBidi" w:cs="Simplified Arabic"/>
          <w:sz w:val="32"/>
          <w:szCs w:val="32"/>
          <w:rtl/>
        </w:rPr>
        <w:t xml:space="preserve"> مراجعة الشيخ </w:t>
      </w:r>
      <w:proofErr w:type="spellStart"/>
      <w:r w:rsidRPr="009D0BFF">
        <w:rPr>
          <w:rFonts w:asciiTheme="majorBidi" w:hAnsiTheme="majorBidi" w:cs="Simplified Arabic"/>
          <w:sz w:val="32"/>
          <w:szCs w:val="32"/>
          <w:rtl/>
        </w:rPr>
        <w:t>المرحوم/</w:t>
      </w:r>
      <w:proofErr w:type="spellEnd"/>
      <w:r w:rsidRPr="009D0BFF">
        <w:rPr>
          <w:rFonts w:asciiTheme="majorBidi" w:hAnsiTheme="majorBidi" w:cs="Simplified Arabic"/>
          <w:sz w:val="32"/>
          <w:szCs w:val="32"/>
          <w:rtl/>
        </w:rPr>
        <w:t xml:space="preserve"> عبد الجبار المبارك.</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نظام</w:t>
      </w:r>
      <w:proofErr w:type="gram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تمويلي،</w:t>
      </w:r>
      <w:proofErr w:type="spellEnd"/>
      <w:r w:rsidRPr="009D0BFF">
        <w:rPr>
          <w:rFonts w:asciiTheme="majorBidi" w:hAnsiTheme="majorBidi" w:cs="Simplified Arabic"/>
          <w:sz w:val="32"/>
          <w:szCs w:val="32"/>
          <w:rtl/>
        </w:rPr>
        <w:t xml:space="preserve"> الإجارة المهنية </w:t>
      </w:r>
      <w:proofErr w:type="spellStart"/>
      <w:r w:rsidRPr="009D0BFF">
        <w:rPr>
          <w:rFonts w:asciiTheme="majorBidi" w:hAnsiTheme="majorBidi" w:cs="Simplified Arabic"/>
          <w:sz w:val="32"/>
          <w:szCs w:val="32"/>
          <w:rtl/>
        </w:rPr>
        <w:t>بالتمليك،</w:t>
      </w:r>
      <w:proofErr w:type="spellEnd"/>
      <w:r w:rsidRPr="009D0BFF">
        <w:rPr>
          <w:rFonts w:asciiTheme="majorBidi" w:hAnsiTheme="majorBidi" w:cs="Simplified Arabic"/>
          <w:sz w:val="32"/>
          <w:szCs w:val="32"/>
          <w:rtl/>
        </w:rPr>
        <w:t xml:space="preserve"> إعداد </w:t>
      </w:r>
      <w:proofErr w:type="spellStart"/>
      <w:r w:rsidRPr="009D0BFF">
        <w:rPr>
          <w:rFonts w:asciiTheme="majorBidi" w:hAnsiTheme="majorBidi" w:cs="Simplified Arabic"/>
          <w:sz w:val="32"/>
          <w:szCs w:val="32"/>
          <w:rtl/>
        </w:rPr>
        <w:t>الأستاذ/</w:t>
      </w:r>
      <w:proofErr w:type="spellEnd"/>
      <w:r w:rsidRPr="009D0BFF">
        <w:rPr>
          <w:rFonts w:asciiTheme="majorBidi" w:hAnsiTheme="majorBidi" w:cs="Simplified Arabic"/>
          <w:sz w:val="32"/>
          <w:szCs w:val="32"/>
          <w:rtl/>
        </w:rPr>
        <w:t xml:space="preserve"> أبن الحاج محمد صالح المدير السابق لبنك النيل الأزرق.</w:t>
      </w:r>
    </w:p>
    <w:p w:rsidR="00D8540A" w:rsidRPr="009D0BFF" w:rsidRDefault="00D8540A" w:rsidP="001960CD">
      <w:pPr>
        <w:pStyle w:val="a4"/>
        <w:numPr>
          <w:ilvl w:val="0"/>
          <w:numId w:val="31"/>
        </w:num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مذكرات في عقد </w:t>
      </w:r>
      <w:proofErr w:type="spellStart"/>
      <w:r w:rsidRPr="009D0BFF">
        <w:rPr>
          <w:rFonts w:asciiTheme="majorBidi" w:hAnsiTheme="majorBidi" w:cs="Simplified Arabic"/>
          <w:sz w:val="32"/>
          <w:szCs w:val="32"/>
          <w:rtl/>
        </w:rPr>
        <w:t>الإجارة،</w:t>
      </w:r>
      <w:proofErr w:type="spellEnd"/>
      <w:r w:rsidRPr="009D0BFF">
        <w:rPr>
          <w:rFonts w:asciiTheme="majorBidi" w:hAnsiTheme="majorBidi" w:cs="Simplified Arabic"/>
          <w:sz w:val="32"/>
          <w:szCs w:val="32"/>
          <w:rtl/>
        </w:rPr>
        <w:t xml:space="preserve"> تشغيلية ومنتهية </w:t>
      </w:r>
      <w:proofErr w:type="spellStart"/>
      <w:r w:rsidRPr="009D0BFF">
        <w:rPr>
          <w:rFonts w:asciiTheme="majorBidi" w:hAnsiTheme="majorBidi" w:cs="Simplified Arabic"/>
          <w:sz w:val="32"/>
          <w:szCs w:val="32"/>
          <w:rtl/>
        </w:rPr>
        <w:t>بالتمليك،</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د/</w:t>
      </w:r>
      <w:proofErr w:type="spellEnd"/>
      <w:r w:rsidRPr="009D0BFF">
        <w:rPr>
          <w:rFonts w:asciiTheme="majorBidi" w:hAnsiTheme="majorBidi" w:cs="Simplified Arabic"/>
          <w:sz w:val="32"/>
          <w:szCs w:val="32"/>
          <w:rtl/>
        </w:rPr>
        <w:t xml:space="preserve"> سراج الدين عثمان </w:t>
      </w:r>
      <w:proofErr w:type="spellStart"/>
      <w:r w:rsidRPr="009D0BFF">
        <w:rPr>
          <w:rFonts w:asciiTheme="majorBidi" w:hAnsiTheme="majorBidi" w:cs="Simplified Arabic"/>
          <w:sz w:val="32"/>
          <w:szCs w:val="32"/>
          <w:rtl/>
        </w:rPr>
        <w:t>مصطفى،</w:t>
      </w:r>
      <w:proofErr w:type="spellEnd"/>
      <w:r w:rsidRPr="009D0BFF">
        <w:rPr>
          <w:rFonts w:asciiTheme="majorBidi" w:hAnsiTheme="majorBidi" w:cs="Simplified Arabic"/>
          <w:sz w:val="32"/>
          <w:szCs w:val="32"/>
          <w:rtl/>
        </w:rPr>
        <w:t xml:space="preserve"> مساعد الأمين العام لاتحاد المصارف السوداني عام </w:t>
      </w:r>
      <w:proofErr w:type="spellStart"/>
      <w:r w:rsidRPr="009D0BFF">
        <w:rPr>
          <w:rFonts w:asciiTheme="majorBidi" w:hAnsiTheme="majorBidi" w:cs="Simplified Arabic"/>
          <w:sz w:val="32"/>
          <w:szCs w:val="32"/>
          <w:rtl/>
        </w:rPr>
        <w:t>2005م</w:t>
      </w:r>
      <w:proofErr w:type="spellEnd"/>
      <w:r w:rsidRPr="009D0BFF">
        <w:rPr>
          <w:rFonts w:asciiTheme="majorBidi" w:hAnsiTheme="majorBidi" w:cs="Simplified Arabic"/>
          <w:sz w:val="32"/>
          <w:szCs w:val="32"/>
          <w:rtl/>
        </w:rPr>
        <w:t>.</w:t>
      </w:r>
    </w:p>
    <w:p w:rsidR="00D8540A" w:rsidRPr="009D0BFF" w:rsidRDefault="00D8540A" w:rsidP="001960CD">
      <w:pPr>
        <w:spacing w:after="240" w:line="276" w:lineRule="auto"/>
        <w:ind w:firstLine="26"/>
        <w:jc w:val="both"/>
        <w:rPr>
          <w:rFonts w:asciiTheme="majorBidi" w:hAnsiTheme="majorBidi" w:cs="Simplified Arabic"/>
          <w:b/>
          <w:bCs/>
          <w:sz w:val="32"/>
          <w:szCs w:val="32"/>
          <w:rtl/>
        </w:rPr>
      </w:pPr>
      <w:r w:rsidRPr="009D0BFF">
        <w:rPr>
          <w:rFonts w:asciiTheme="majorBidi" w:hAnsiTheme="majorBidi" w:cs="Simplified Arabic"/>
          <w:b/>
          <w:bCs/>
          <w:sz w:val="32"/>
          <w:szCs w:val="32"/>
          <w:rtl/>
        </w:rPr>
        <w:t>نموذج تطبيقي لصيغة الإجارة المنتهية بالتمليك</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lastRenderedPageBreak/>
        <w:t xml:space="preserve">نورد هذا النموذج التطبيقي لصيغة الإجارة المنهية بالتمليك (الإجارة </w:t>
      </w:r>
      <w:proofErr w:type="spellStart"/>
      <w:r w:rsidRPr="009D0BFF">
        <w:rPr>
          <w:rFonts w:asciiTheme="majorBidi" w:hAnsiTheme="majorBidi" w:cs="Simplified Arabic"/>
          <w:sz w:val="32"/>
          <w:szCs w:val="32"/>
          <w:rtl/>
        </w:rPr>
        <w:t>التمليكية</w:t>
      </w:r>
      <w:proofErr w:type="spellEnd"/>
      <w:r w:rsidRPr="009D0BFF">
        <w:rPr>
          <w:rFonts w:asciiTheme="majorBidi" w:hAnsiTheme="majorBidi" w:cs="Simplified Arabic"/>
          <w:sz w:val="32"/>
          <w:szCs w:val="32"/>
          <w:rtl/>
        </w:rPr>
        <w:t xml:space="preserve"> أو الإجارة مع الاقتناء</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وذلك بعد إجازتها شرعاً من الهيئة العليا للرقابة الشرعية للبنوك والمؤسسات المالية </w:t>
      </w:r>
      <w:proofErr w:type="spellStart"/>
      <w:r w:rsidRPr="009D0BFF">
        <w:rPr>
          <w:rFonts w:asciiTheme="majorBidi" w:hAnsiTheme="majorBidi" w:cs="Simplified Arabic"/>
          <w:sz w:val="32"/>
          <w:szCs w:val="32"/>
          <w:rtl/>
        </w:rPr>
        <w:t>بالسودان،</w:t>
      </w:r>
      <w:proofErr w:type="spellEnd"/>
      <w:r w:rsidRPr="009D0BFF">
        <w:rPr>
          <w:rFonts w:asciiTheme="majorBidi" w:hAnsiTheme="majorBidi" w:cs="Simplified Arabic"/>
          <w:sz w:val="32"/>
          <w:szCs w:val="32"/>
          <w:rtl/>
        </w:rPr>
        <w:t xml:space="preserve"> الإجارة تبدأ بإجارة تشغيلية بعد الدراسة الوافية من المصرف حسب ما هو معمول به في المصارف وذلك بموجب عقد موقف من الطرفين يوضح فيه الحقوق والواجبات لكل طرف من أطراف العقد (عقد </w:t>
      </w:r>
      <w:proofErr w:type="spellStart"/>
      <w:r w:rsidRPr="009D0BFF">
        <w:rPr>
          <w:rFonts w:asciiTheme="majorBidi" w:hAnsiTheme="majorBidi" w:cs="Simplified Arabic"/>
          <w:sz w:val="32"/>
          <w:szCs w:val="32"/>
          <w:rtl/>
        </w:rPr>
        <w:t>إيجارة</w:t>
      </w:r>
      <w:proofErr w:type="spellEnd"/>
      <w:r w:rsidRPr="009D0BFF">
        <w:rPr>
          <w:rFonts w:asciiTheme="majorBidi" w:hAnsiTheme="majorBidi" w:cs="Simplified Arabic"/>
          <w:sz w:val="32"/>
          <w:szCs w:val="32"/>
          <w:rtl/>
        </w:rPr>
        <w:t xml:space="preserve"> تشغيلية</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بعد هذا يوقع عقد آخر منفصل يسمى عقد مواعدة بالبيع للزبون وبإحدى هذه الصور حسب الاتفاق على النحو الآتي:</w:t>
      </w:r>
    </w:p>
    <w:p w:rsidR="00D8540A" w:rsidRPr="009D0BFF" w:rsidRDefault="00D8540A" w:rsidP="001960CD">
      <w:pPr>
        <w:pStyle w:val="a4"/>
        <w:numPr>
          <w:ilvl w:val="0"/>
          <w:numId w:val="32"/>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w:t>
      </w:r>
      <w:proofErr w:type="spellStart"/>
      <w:r w:rsidRPr="009D0BFF">
        <w:rPr>
          <w:rFonts w:asciiTheme="majorBidi" w:hAnsiTheme="majorBidi" w:cs="Simplified Arabic"/>
          <w:sz w:val="32"/>
          <w:szCs w:val="32"/>
          <w:rtl/>
        </w:rPr>
        <w:t>ايجارة</w:t>
      </w:r>
      <w:proofErr w:type="spellEnd"/>
      <w:r w:rsidRPr="009D0BFF">
        <w:rPr>
          <w:rFonts w:asciiTheme="majorBidi" w:hAnsiTheme="majorBidi" w:cs="Simplified Arabic"/>
          <w:sz w:val="32"/>
          <w:szCs w:val="32"/>
          <w:rtl/>
        </w:rPr>
        <w:t xml:space="preserve"> مع الوعد بهبة العين المستأجرة عند الانتهاء من وفاء جميع الإقساط </w:t>
      </w:r>
      <w:proofErr w:type="spellStart"/>
      <w:r w:rsidRPr="009D0BFF">
        <w:rPr>
          <w:rFonts w:asciiTheme="majorBidi" w:hAnsiTheme="majorBidi" w:cs="Simplified Arabic"/>
          <w:sz w:val="32"/>
          <w:szCs w:val="32"/>
          <w:rtl/>
        </w:rPr>
        <w:t>الايجارية</w:t>
      </w:r>
      <w:proofErr w:type="spellEnd"/>
      <w:r w:rsidRPr="009D0BFF">
        <w:rPr>
          <w:rFonts w:asciiTheme="majorBidi" w:hAnsiTheme="majorBidi" w:cs="Simplified Arabic"/>
          <w:sz w:val="32"/>
          <w:szCs w:val="32"/>
          <w:rtl/>
        </w:rPr>
        <w:t xml:space="preserve"> على أن تكون الهبة منفصلة.</w:t>
      </w:r>
    </w:p>
    <w:p w:rsidR="00D8540A" w:rsidRPr="009D0BFF" w:rsidRDefault="00D8540A" w:rsidP="001960CD">
      <w:pPr>
        <w:pStyle w:val="a4"/>
        <w:numPr>
          <w:ilvl w:val="0"/>
          <w:numId w:val="32"/>
        </w:num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 xml:space="preserve">عقد ايجار مع وعد ببيع العين المستأجرة بموجب عقد مواعدة منفصلة مقابل دفع مبلغ (رمزي أو </w:t>
      </w:r>
      <w:proofErr w:type="spellStart"/>
      <w:r w:rsidRPr="009D0BFF">
        <w:rPr>
          <w:rFonts w:asciiTheme="majorBidi" w:hAnsiTheme="majorBidi" w:cs="Simplified Arabic"/>
          <w:sz w:val="32"/>
          <w:szCs w:val="32"/>
          <w:rtl/>
        </w:rPr>
        <w:t>حقيقي)</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وحقيقي</w:t>
      </w:r>
      <w:proofErr w:type="spellEnd"/>
      <w:r w:rsidRPr="009D0BFF">
        <w:rPr>
          <w:rFonts w:asciiTheme="majorBidi" w:hAnsiTheme="majorBidi" w:cs="Simplified Arabic"/>
          <w:sz w:val="32"/>
          <w:szCs w:val="32"/>
          <w:rtl/>
        </w:rPr>
        <w:t xml:space="preserve"> يعني بسعر السوق يدفعه المستأجر في نهاية المدة بعد سداد جميع الأقساط </w:t>
      </w:r>
      <w:proofErr w:type="spellStart"/>
      <w:r w:rsidRPr="009D0BFF">
        <w:rPr>
          <w:rFonts w:asciiTheme="majorBidi" w:hAnsiTheme="majorBidi" w:cs="Simplified Arabic"/>
          <w:sz w:val="32"/>
          <w:szCs w:val="32"/>
          <w:rtl/>
        </w:rPr>
        <w:t>الإيجارية</w:t>
      </w:r>
      <w:proofErr w:type="spellEnd"/>
      <w:r w:rsidRPr="009D0BFF">
        <w:rPr>
          <w:rFonts w:asciiTheme="majorBidi" w:hAnsiTheme="majorBidi" w:cs="Simplified Arabic"/>
          <w:sz w:val="32"/>
          <w:szCs w:val="32"/>
          <w:rtl/>
        </w:rPr>
        <w:t xml:space="preserve"> المتفق عليها بين الأطراف.</w:t>
      </w:r>
    </w:p>
    <w:p w:rsidR="00D8540A" w:rsidRPr="009D0BFF" w:rsidRDefault="00D8540A" w:rsidP="001960CD">
      <w:pPr>
        <w:spacing w:after="240" w:line="276" w:lineRule="auto"/>
        <w:ind w:firstLine="26"/>
        <w:jc w:val="both"/>
        <w:rPr>
          <w:rFonts w:asciiTheme="majorBidi" w:hAnsiTheme="majorBidi" w:cs="Simplified Arabic"/>
          <w:b/>
          <w:bCs/>
          <w:sz w:val="32"/>
          <w:szCs w:val="32"/>
          <w:rtl/>
        </w:rPr>
      </w:pPr>
      <w:proofErr w:type="gramStart"/>
      <w:r w:rsidRPr="009D0BFF">
        <w:rPr>
          <w:rFonts w:asciiTheme="majorBidi" w:hAnsiTheme="majorBidi" w:cs="Simplified Arabic"/>
          <w:b/>
          <w:bCs/>
          <w:sz w:val="32"/>
          <w:szCs w:val="32"/>
          <w:rtl/>
        </w:rPr>
        <w:t>النموذج</w:t>
      </w:r>
      <w:proofErr w:type="gramEnd"/>
      <w:r w:rsidRPr="009D0BFF">
        <w:rPr>
          <w:rFonts w:asciiTheme="majorBidi" w:hAnsiTheme="majorBidi" w:cs="Simplified Arabic"/>
          <w:b/>
          <w:bCs/>
          <w:sz w:val="32"/>
          <w:szCs w:val="32"/>
          <w:rtl/>
        </w:rPr>
        <w:t xml:space="preserve"> المحاسبي والمصرفي:</w:t>
      </w:r>
    </w:p>
    <w:p w:rsidR="00D8540A" w:rsidRPr="009D0BFF" w:rsidRDefault="00D8540A" w:rsidP="001960CD">
      <w:pPr>
        <w:spacing w:after="240" w:line="276" w:lineRule="auto"/>
        <w:ind w:firstLine="720"/>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تقدم</w:t>
      </w:r>
      <w:proofErr w:type="gramEnd"/>
      <w:r w:rsidRPr="009D0BFF">
        <w:rPr>
          <w:rFonts w:asciiTheme="majorBidi" w:hAnsiTheme="majorBidi" w:cs="Simplified Arabic"/>
          <w:sz w:val="32"/>
          <w:szCs w:val="32"/>
          <w:rtl/>
        </w:rPr>
        <w:t xml:space="preserve"> عميل لأحد فروع مصرف إسلامي (س</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للدخول معه في عملية استثمارية بصيغة الإجارة لعربة شاحنة قيمتها 10.000.000 </w:t>
      </w:r>
      <w:proofErr w:type="gramStart"/>
      <w:r w:rsidRPr="009D0BFF">
        <w:rPr>
          <w:rFonts w:asciiTheme="majorBidi" w:hAnsiTheme="majorBidi" w:cs="Simplified Arabic"/>
          <w:sz w:val="32"/>
          <w:szCs w:val="32"/>
          <w:rtl/>
        </w:rPr>
        <w:t>جنيه</w:t>
      </w:r>
      <w:proofErr w:type="gramEnd"/>
      <w:r w:rsidRPr="009D0BFF">
        <w:rPr>
          <w:rFonts w:asciiTheme="majorBidi" w:hAnsiTheme="majorBidi" w:cs="Simplified Arabic"/>
          <w:sz w:val="32"/>
          <w:szCs w:val="32"/>
          <w:rtl/>
        </w:rPr>
        <w:t xml:space="preserve"> سوداني ولمدة سنتين بأقساط شهرية متساوية يبدأ دفع الأقساط بعد شهرين من تنفيذ العملية (فترة سماح لتجهيز الشاحنة</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وبهامش ربح </w:t>
      </w:r>
      <w:proofErr w:type="spellStart"/>
      <w:r w:rsidRPr="009D0BFF">
        <w:rPr>
          <w:rFonts w:asciiTheme="majorBidi" w:hAnsiTheme="majorBidi" w:cs="Simplified Arabic"/>
          <w:sz w:val="32"/>
          <w:szCs w:val="32"/>
          <w:rtl/>
        </w:rPr>
        <w:t>0%</w:t>
      </w:r>
      <w:proofErr w:type="spellEnd"/>
      <w:r w:rsidRPr="009D0BFF">
        <w:rPr>
          <w:rFonts w:asciiTheme="majorBidi" w:hAnsiTheme="majorBidi" w:cs="Simplified Arabic"/>
          <w:sz w:val="32"/>
          <w:szCs w:val="32"/>
          <w:rtl/>
        </w:rPr>
        <w:t xml:space="preserve"> في السنة.</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تم الاتفاق على تأجير الشاحنة ثم بيعها للعميل بعد سداد آخر قسط بعقد </w:t>
      </w:r>
      <w:proofErr w:type="spellStart"/>
      <w:r w:rsidRPr="009D0BFF">
        <w:rPr>
          <w:rFonts w:asciiTheme="majorBidi" w:hAnsiTheme="majorBidi" w:cs="Simplified Arabic"/>
          <w:sz w:val="32"/>
          <w:szCs w:val="32"/>
          <w:rtl/>
        </w:rPr>
        <w:t>موادة</w:t>
      </w:r>
      <w:proofErr w:type="spellEnd"/>
      <w:r w:rsidRPr="009D0BFF">
        <w:rPr>
          <w:rFonts w:asciiTheme="majorBidi" w:hAnsiTheme="majorBidi" w:cs="Simplified Arabic"/>
          <w:sz w:val="32"/>
          <w:szCs w:val="32"/>
          <w:rtl/>
        </w:rPr>
        <w:t xml:space="preserve"> منفصل بهبة </w:t>
      </w:r>
      <w:proofErr w:type="spellStart"/>
      <w:r w:rsidRPr="009D0BFF">
        <w:rPr>
          <w:rFonts w:asciiTheme="majorBidi" w:hAnsiTheme="majorBidi" w:cs="Simplified Arabic"/>
          <w:sz w:val="32"/>
          <w:szCs w:val="32"/>
          <w:rtl/>
        </w:rPr>
        <w:t>العين،</w:t>
      </w:r>
      <w:proofErr w:type="spellEnd"/>
      <w:r w:rsidRPr="009D0BFF">
        <w:rPr>
          <w:rFonts w:asciiTheme="majorBidi" w:hAnsiTheme="majorBidi" w:cs="Simplified Arabic"/>
          <w:sz w:val="32"/>
          <w:szCs w:val="32"/>
          <w:rtl/>
        </w:rPr>
        <w:t xml:space="preserve"> وعليه تكون العملية الحسابية كالآتي:</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قيمة الشاحنة </w:t>
      </w:r>
      <w:proofErr w:type="gramStart"/>
      <w:r w:rsidRPr="009D0BFF">
        <w:rPr>
          <w:rFonts w:asciiTheme="majorBidi" w:hAnsiTheme="majorBidi" w:cs="Simplified Arabic"/>
          <w:sz w:val="32"/>
          <w:szCs w:val="32"/>
          <w:rtl/>
        </w:rPr>
        <w:t>حسب</w:t>
      </w:r>
      <w:proofErr w:type="gramEnd"/>
      <w:r w:rsidRPr="009D0BFF">
        <w:rPr>
          <w:rFonts w:asciiTheme="majorBidi" w:hAnsiTheme="majorBidi" w:cs="Simplified Arabic"/>
          <w:sz w:val="32"/>
          <w:szCs w:val="32"/>
          <w:rtl/>
        </w:rPr>
        <w:t xml:space="preserve"> الفاتورة وملحقاتها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10.000.000 جنيه </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lastRenderedPageBreak/>
        <w:t>هامش الربح (لسنتين</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10.000.000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10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2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100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2.000.000 </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القيمة </w:t>
      </w:r>
      <w:proofErr w:type="spellStart"/>
      <w:r w:rsidRPr="009D0BFF">
        <w:rPr>
          <w:rFonts w:asciiTheme="majorBidi" w:hAnsiTheme="majorBidi" w:cs="Simplified Arabic"/>
          <w:sz w:val="32"/>
          <w:szCs w:val="32"/>
          <w:rtl/>
        </w:rPr>
        <w:t>البيعية</w:t>
      </w:r>
      <w:proofErr w:type="spellEnd"/>
      <w:r w:rsidRPr="009D0BFF">
        <w:rPr>
          <w:rFonts w:asciiTheme="majorBidi" w:hAnsiTheme="majorBidi" w:cs="Simplified Arabic"/>
          <w:sz w:val="32"/>
          <w:szCs w:val="32"/>
          <w:rtl/>
        </w:rPr>
        <w:t xml:space="preserve">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12.000.000</w:t>
      </w:r>
    </w:p>
    <w:p w:rsidR="00D8540A" w:rsidRPr="009D0BFF" w:rsidRDefault="00D8540A" w:rsidP="001960CD">
      <w:pPr>
        <w:spacing w:after="240" w:line="276" w:lineRule="auto"/>
        <w:ind w:firstLine="720"/>
        <w:jc w:val="both"/>
        <w:rPr>
          <w:rFonts w:asciiTheme="majorBidi" w:hAnsiTheme="majorBidi" w:cs="Simplified Arabic"/>
          <w:sz w:val="32"/>
          <w:szCs w:val="32"/>
          <w:rtl/>
        </w:rPr>
      </w:pPr>
      <w:r w:rsidRPr="009D0BFF">
        <w:rPr>
          <w:rFonts w:asciiTheme="majorBidi" w:hAnsiTheme="majorBidi" w:cs="Simplified Arabic"/>
          <w:sz w:val="32"/>
          <w:szCs w:val="32"/>
          <w:rtl/>
        </w:rPr>
        <w:t xml:space="preserve">المبلغ الواجب السداد في نهاية المدة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12.000.000</w:t>
      </w:r>
    </w:p>
    <w:p w:rsidR="00D8540A" w:rsidRPr="009D0BFF" w:rsidRDefault="00D8540A" w:rsidP="001960CD">
      <w:pPr>
        <w:spacing w:after="240" w:line="276" w:lineRule="auto"/>
        <w:ind w:firstLine="26"/>
        <w:jc w:val="both"/>
        <w:rPr>
          <w:rFonts w:asciiTheme="majorBidi" w:hAnsiTheme="majorBidi" w:cs="Simplified Arabic"/>
          <w:b/>
          <w:bCs/>
          <w:sz w:val="32"/>
          <w:szCs w:val="32"/>
          <w:rtl/>
        </w:rPr>
      </w:pPr>
      <w:proofErr w:type="gramStart"/>
      <w:r w:rsidRPr="009D0BFF">
        <w:rPr>
          <w:rFonts w:asciiTheme="majorBidi" w:hAnsiTheme="majorBidi" w:cs="Simplified Arabic"/>
          <w:b/>
          <w:bCs/>
          <w:sz w:val="32"/>
          <w:szCs w:val="32"/>
          <w:rtl/>
        </w:rPr>
        <w:t>شروط</w:t>
      </w:r>
      <w:proofErr w:type="gramEnd"/>
      <w:r w:rsidRPr="009D0BFF">
        <w:rPr>
          <w:rFonts w:asciiTheme="majorBidi" w:hAnsiTheme="majorBidi" w:cs="Simplified Arabic"/>
          <w:b/>
          <w:bCs/>
          <w:sz w:val="32"/>
          <w:szCs w:val="32"/>
          <w:rtl/>
        </w:rPr>
        <w:t xml:space="preserve"> التنفيذ:</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يتم السداد </w:t>
      </w:r>
      <w:proofErr w:type="gramStart"/>
      <w:r w:rsidRPr="009D0BFF">
        <w:rPr>
          <w:rFonts w:asciiTheme="majorBidi" w:hAnsiTheme="majorBidi" w:cs="Simplified Arabic"/>
          <w:sz w:val="32"/>
          <w:szCs w:val="32"/>
          <w:rtl/>
        </w:rPr>
        <w:t>خلال</w:t>
      </w:r>
      <w:proofErr w:type="gramEnd"/>
      <w:r w:rsidRPr="009D0BFF">
        <w:rPr>
          <w:rFonts w:asciiTheme="majorBidi" w:hAnsiTheme="majorBidi" w:cs="Simplified Arabic"/>
          <w:sz w:val="32"/>
          <w:szCs w:val="32"/>
          <w:rtl/>
        </w:rPr>
        <w:t xml:space="preserve"> سنتين بأقساط شهرية متساوية.</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منح الزبون فترة سماح شهرين يبدأ بعدها دفع الأقساط وذلك حتى يتمكن الزبون من تجهيز العربة للعمل.</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فحص</w:t>
      </w:r>
      <w:proofErr w:type="gramEnd"/>
      <w:r w:rsidRPr="009D0BFF">
        <w:rPr>
          <w:rFonts w:asciiTheme="majorBidi" w:hAnsiTheme="majorBidi" w:cs="Simplified Arabic"/>
          <w:sz w:val="32"/>
          <w:szCs w:val="32"/>
          <w:rtl/>
        </w:rPr>
        <w:t xml:space="preserve"> العربة بواسطة جهة مختصة (إذا لم تكن جديدة</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للتأكد من سلامتها من أي عيب وأن سعرها مناسب للمبلغ المدفوع.</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تسجيل وتأمين العربة </w:t>
      </w:r>
      <w:proofErr w:type="spellStart"/>
      <w:r w:rsidRPr="009D0BFF">
        <w:rPr>
          <w:rFonts w:asciiTheme="majorBidi" w:hAnsiTheme="majorBidi" w:cs="Simplified Arabic"/>
          <w:sz w:val="32"/>
          <w:szCs w:val="32"/>
          <w:rtl/>
        </w:rPr>
        <w:t>بأسم</w:t>
      </w:r>
      <w:proofErr w:type="spellEnd"/>
      <w:r w:rsidRPr="009D0BFF">
        <w:rPr>
          <w:rFonts w:asciiTheme="majorBidi" w:hAnsiTheme="majorBidi" w:cs="Simplified Arabic"/>
          <w:sz w:val="32"/>
          <w:szCs w:val="32"/>
          <w:rtl/>
        </w:rPr>
        <w:t xml:space="preserve"> المصرف.</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يمكن أخ شيكات من العميل ضد التقصير أو الاهمال أو التعدي.</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Pr>
      </w:pPr>
      <w:r w:rsidRPr="009D0BFF">
        <w:rPr>
          <w:rFonts w:asciiTheme="majorBidi" w:hAnsiTheme="majorBidi" w:cs="Simplified Arabic"/>
          <w:sz w:val="32"/>
          <w:szCs w:val="32"/>
          <w:rtl/>
        </w:rPr>
        <w:t xml:space="preserve">أخذ شيكات </w:t>
      </w:r>
      <w:proofErr w:type="gramStart"/>
      <w:r w:rsidRPr="009D0BFF">
        <w:rPr>
          <w:rFonts w:asciiTheme="majorBidi" w:hAnsiTheme="majorBidi" w:cs="Simplified Arabic"/>
          <w:sz w:val="32"/>
          <w:szCs w:val="32"/>
          <w:rtl/>
        </w:rPr>
        <w:t>من</w:t>
      </w:r>
      <w:proofErr w:type="gramEnd"/>
      <w:r w:rsidRPr="009D0BFF">
        <w:rPr>
          <w:rFonts w:asciiTheme="majorBidi" w:hAnsiTheme="majorBidi" w:cs="Simplified Arabic"/>
          <w:sz w:val="32"/>
          <w:szCs w:val="32"/>
          <w:rtl/>
        </w:rPr>
        <w:t xml:space="preserve"> العميل بقيمة الأقساط الشهرية لصالح المصرف.</w:t>
      </w:r>
    </w:p>
    <w:p w:rsidR="00D8540A" w:rsidRPr="009D0BFF" w:rsidRDefault="00D8540A" w:rsidP="001960CD">
      <w:pPr>
        <w:pStyle w:val="a4"/>
        <w:numPr>
          <w:ilvl w:val="0"/>
          <w:numId w:val="33"/>
        </w:numPr>
        <w:spacing w:after="240" w:line="276" w:lineRule="auto"/>
        <w:jc w:val="both"/>
        <w:rPr>
          <w:rFonts w:asciiTheme="majorBidi" w:hAnsiTheme="majorBidi" w:cs="Simplified Arabic"/>
          <w:sz w:val="32"/>
          <w:szCs w:val="32"/>
          <w:rtl/>
        </w:rPr>
      </w:pPr>
      <w:r w:rsidRPr="009D0BFF">
        <w:rPr>
          <w:rFonts w:asciiTheme="majorBidi" w:hAnsiTheme="majorBidi" w:cs="Simplified Arabic"/>
          <w:sz w:val="32"/>
          <w:szCs w:val="32"/>
          <w:rtl/>
        </w:rPr>
        <w:t>تؤول ملكية العربة للعميل بعد سداد آخر قسط بموجب عقد المواعدة بهبة العين.</w:t>
      </w:r>
    </w:p>
    <w:p w:rsidR="002F7BEC" w:rsidRDefault="002F7BEC" w:rsidP="001960CD">
      <w:pPr>
        <w:spacing w:after="240" w:line="276" w:lineRule="auto"/>
        <w:jc w:val="both"/>
        <w:rPr>
          <w:rFonts w:asciiTheme="majorBidi" w:eastAsia="PMingLiU" w:hAnsiTheme="majorBidi" w:cs="Simplified Arabic"/>
          <w:b/>
          <w:bCs/>
          <w:sz w:val="32"/>
          <w:szCs w:val="32"/>
          <w:rtl/>
        </w:rPr>
      </w:pPr>
      <w:r>
        <w:rPr>
          <w:rFonts w:asciiTheme="majorBidi" w:eastAsia="PMingLiU" w:hAnsiTheme="majorBidi" w:cs="Simplified Arabic" w:hint="cs"/>
          <w:b/>
          <w:bCs/>
          <w:sz w:val="32"/>
          <w:szCs w:val="32"/>
          <w:rtl/>
        </w:rPr>
        <w:t>تطبيق صيغ الإجارة المنتهية بالتمليك:</w:t>
      </w:r>
    </w:p>
    <w:p w:rsidR="002F7BEC" w:rsidRPr="00354CDB" w:rsidRDefault="002F7BEC" w:rsidP="001960CD">
      <w:pPr>
        <w:spacing w:after="240" w:line="276" w:lineRule="auto"/>
        <w:jc w:val="both"/>
        <w:rPr>
          <w:rFonts w:asciiTheme="majorBidi" w:eastAsia="PMingLiU" w:hAnsiTheme="majorBidi" w:cs="Simplified Arabic"/>
          <w:b/>
          <w:bCs/>
          <w:sz w:val="32"/>
          <w:szCs w:val="32"/>
          <w:rtl/>
        </w:rPr>
      </w:pPr>
      <w:r w:rsidRPr="00354CDB">
        <w:rPr>
          <w:rFonts w:asciiTheme="majorBidi" w:eastAsia="PMingLiU" w:hAnsiTheme="majorBidi" w:cs="Simplified Arabic" w:hint="cs"/>
          <w:b/>
          <w:bCs/>
          <w:sz w:val="32"/>
          <w:szCs w:val="32"/>
          <w:rtl/>
        </w:rPr>
        <w:t>أطراف التأجير التمويلي:</w:t>
      </w:r>
    </w:p>
    <w:p w:rsidR="002F7BEC" w:rsidRDefault="002F7BEC" w:rsidP="001960CD">
      <w:pPr>
        <w:spacing w:after="240" w:line="276" w:lineRule="auto"/>
        <w:jc w:val="both"/>
        <w:rPr>
          <w:rFonts w:asciiTheme="majorBidi" w:eastAsia="PMingLiU" w:hAnsiTheme="majorBidi" w:cs="Simplified Arabic"/>
          <w:sz w:val="32"/>
          <w:szCs w:val="32"/>
          <w:rtl/>
        </w:rPr>
      </w:pPr>
      <w:r>
        <w:rPr>
          <w:rFonts w:asciiTheme="majorBidi" w:eastAsia="PMingLiU" w:hAnsiTheme="majorBidi" w:cs="Simplified Arabic" w:hint="cs"/>
          <w:sz w:val="32"/>
          <w:szCs w:val="32"/>
          <w:rtl/>
        </w:rPr>
        <w:t>عندما يقوم المصرف بهذا النشاط التمويلي يكون هو المؤجر ويمكن أن نتصور أطراف عملية التأجير التمويلي كالآتي:</w:t>
      </w:r>
    </w:p>
    <w:p w:rsidR="002F7BEC" w:rsidRDefault="002F7BEC" w:rsidP="002F7BEC">
      <w:pPr>
        <w:pStyle w:val="a4"/>
        <w:numPr>
          <w:ilvl w:val="0"/>
          <w:numId w:val="42"/>
        </w:numPr>
        <w:spacing w:after="240" w:line="276" w:lineRule="auto"/>
        <w:jc w:val="both"/>
        <w:rPr>
          <w:rFonts w:asciiTheme="majorBidi" w:eastAsia="PMingLiU" w:hAnsiTheme="majorBidi" w:cs="Simplified Arabic"/>
          <w:sz w:val="32"/>
          <w:szCs w:val="32"/>
        </w:rPr>
      </w:pPr>
      <w:proofErr w:type="spellStart"/>
      <w:r w:rsidRPr="004110F8">
        <w:rPr>
          <w:rFonts w:asciiTheme="majorBidi" w:eastAsia="PMingLiU" w:hAnsiTheme="majorBidi" w:cs="Simplified Arabic" w:hint="cs"/>
          <w:b/>
          <w:bCs/>
          <w:sz w:val="32"/>
          <w:szCs w:val="32"/>
          <w:rtl/>
        </w:rPr>
        <w:lastRenderedPageBreak/>
        <w:t>المؤجر:</w:t>
      </w:r>
      <w:proofErr w:type="spellEnd"/>
      <w:r>
        <w:rPr>
          <w:rFonts w:asciiTheme="majorBidi" w:eastAsia="PMingLiU" w:hAnsiTheme="majorBidi" w:cs="Simplified Arabic" w:hint="cs"/>
          <w:sz w:val="32"/>
          <w:szCs w:val="32"/>
          <w:rtl/>
        </w:rPr>
        <w:t xml:space="preserve"> وهو المصرف الإسلامي الممول للعملية وهو الذي يقوم بشراء الأصل أو العين بغرض تأجيره إلي </w:t>
      </w:r>
      <w:proofErr w:type="spellStart"/>
      <w:r>
        <w:rPr>
          <w:rFonts w:asciiTheme="majorBidi" w:eastAsia="PMingLiU" w:hAnsiTheme="majorBidi" w:cs="Simplified Arabic" w:hint="cs"/>
          <w:sz w:val="32"/>
          <w:szCs w:val="32"/>
          <w:rtl/>
        </w:rPr>
        <w:t>المستأجر،</w:t>
      </w:r>
      <w:proofErr w:type="spellEnd"/>
      <w:r>
        <w:rPr>
          <w:rFonts w:asciiTheme="majorBidi" w:eastAsia="PMingLiU" w:hAnsiTheme="majorBidi" w:cs="Simplified Arabic" w:hint="cs"/>
          <w:sz w:val="32"/>
          <w:szCs w:val="32"/>
          <w:rtl/>
        </w:rPr>
        <w:t xml:space="preserve"> وطالما أن الأمر كذلك فهو يقوم بالشراء طبقاً لما يريده </w:t>
      </w:r>
      <w:proofErr w:type="spellStart"/>
      <w:r>
        <w:rPr>
          <w:rFonts w:asciiTheme="majorBidi" w:eastAsia="PMingLiU" w:hAnsiTheme="majorBidi" w:cs="Simplified Arabic" w:hint="cs"/>
          <w:sz w:val="32"/>
          <w:szCs w:val="32"/>
          <w:rtl/>
        </w:rPr>
        <w:t>المستأجر،</w:t>
      </w:r>
      <w:proofErr w:type="spellEnd"/>
      <w:r>
        <w:rPr>
          <w:rFonts w:asciiTheme="majorBidi" w:eastAsia="PMingLiU" w:hAnsiTheme="majorBidi" w:cs="Simplified Arabic" w:hint="cs"/>
          <w:sz w:val="32"/>
          <w:szCs w:val="32"/>
          <w:rtl/>
        </w:rPr>
        <w:t xml:space="preserve"> أي أن الذي يحدد (المواصفات</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الخاصة بالأصل أو العين المستأجرة هو </w:t>
      </w:r>
      <w:proofErr w:type="spellStart"/>
      <w:r>
        <w:rPr>
          <w:rFonts w:asciiTheme="majorBidi" w:eastAsia="PMingLiU" w:hAnsiTheme="majorBidi" w:cs="Simplified Arabic" w:hint="cs"/>
          <w:sz w:val="32"/>
          <w:szCs w:val="32"/>
          <w:rtl/>
        </w:rPr>
        <w:t>المستأجر،</w:t>
      </w:r>
      <w:proofErr w:type="spellEnd"/>
      <w:r>
        <w:rPr>
          <w:rFonts w:asciiTheme="majorBidi" w:eastAsia="PMingLiU" w:hAnsiTheme="majorBidi" w:cs="Simplified Arabic" w:hint="cs"/>
          <w:sz w:val="32"/>
          <w:szCs w:val="32"/>
          <w:rtl/>
        </w:rPr>
        <w:t xml:space="preserve"> والأصل يتنقل مباشرة من المنتج إلي المستأجر مع احتفاظ المؤجر (المصرف</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بكافة حقوقه في امتلاك الأصل.</w:t>
      </w:r>
    </w:p>
    <w:p w:rsidR="004110F8" w:rsidRDefault="004110F8" w:rsidP="00354CDB">
      <w:pPr>
        <w:pStyle w:val="a4"/>
        <w:numPr>
          <w:ilvl w:val="0"/>
          <w:numId w:val="42"/>
        </w:numPr>
        <w:spacing w:after="240" w:line="276" w:lineRule="auto"/>
        <w:jc w:val="both"/>
        <w:rPr>
          <w:rFonts w:asciiTheme="majorBidi" w:eastAsia="PMingLiU" w:hAnsiTheme="majorBidi" w:cs="Simplified Arabic"/>
          <w:sz w:val="32"/>
          <w:szCs w:val="32"/>
        </w:rPr>
      </w:pPr>
      <w:proofErr w:type="spellStart"/>
      <w:r>
        <w:rPr>
          <w:rFonts w:asciiTheme="majorBidi" w:eastAsia="PMingLiU" w:hAnsiTheme="majorBidi" w:cs="Simplified Arabic" w:hint="cs"/>
          <w:b/>
          <w:bCs/>
          <w:sz w:val="32"/>
          <w:szCs w:val="32"/>
          <w:rtl/>
        </w:rPr>
        <w:t>المستأجر:</w:t>
      </w:r>
      <w:proofErr w:type="spellEnd"/>
      <w:r>
        <w:rPr>
          <w:rFonts w:asciiTheme="majorBidi" w:eastAsia="PMingLiU" w:hAnsiTheme="majorBidi" w:cs="Simplified Arabic" w:hint="cs"/>
          <w:sz w:val="32"/>
          <w:szCs w:val="32"/>
          <w:rtl/>
        </w:rPr>
        <w:t xml:space="preserve"> وهو الذي تتم عملية التأجير لصالحه أي أنه يحدد ما يريد استئجاره وهو الذي يستخدم الأصل ويل</w:t>
      </w:r>
      <w:r w:rsidR="00354CDB">
        <w:rPr>
          <w:rFonts w:asciiTheme="majorBidi" w:eastAsia="PMingLiU" w:hAnsiTheme="majorBidi" w:cs="Simplified Arabic" w:hint="cs"/>
          <w:sz w:val="32"/>
          <w:szCs w:val="32"/>
          <w:rtl/>
        </w:rPr>
        <w:t>ت</w:t>
      </w:r>
      <w:r>
        <w:rPr>
          <w:rFonts w:asciiTheme="majorBidi" w:eastAsia="PMingLiU" w:hAnsiTheme="majorBidi" w:cs="Simplified Arabic" w:hint="cs"/>
          <w:sz w:val="32"/>
          <w:szCs w:val="32"/>
          <w:rtl/>
        </w:rPr>
        <w:t xml:space="preserve">زم بدفع </w:t>
      </w:r>
      <w:proofErr w:type="spellStart"/>
      <w:r>
        <w:rPr>
          <w:rFonts w:asciiTheme="majorBidi" w:eastAsia="PMingLiU" w:hAnsiTheme="majorBidi" w:cs="Simplified Arabic" w:hint="cs"/>
          <w:sz w:val="32"/>
          <w:szCs w:val="32"/>
          <w:rtl/>
        </w:rPr>
        <w:t>الإيجارية</w:t>
      </w:r>
      <w:proofErr w:type="spellEnd"/>
      <w:r>
        <w:rPr>
          <w:rFonts w:asciiTheme="majorBidi" w:eastAsia="PMingLiU" w:hAnsiTheme="majorBidi" w:cs="Simplified Arabic" w:hint="cs"/>
          <w:sz w:val="32"/>
          <w:szCs w:val="32"/>
          <w:rtl/>
        </w:rPr>
        <w:t xml:space="preserve"> في المواعيد المتفق عليها.</w:t>
      </w:r>
    </w:p>
    <w:p w:rsidR="004110F8" w:rsidRPr="002F7BEC" w:rsidRDefault="004110F8" w:rsidP="002F7BEC">
      <w:pPr>
        <w:pStyle w:val="a4"/>
        <w:numPr>
          <w:ilvl w:val="0"/>
          <w:numId w:val="42"/>
        </w:numPr>
        <w:spacing w:after="240" w:line="276" w:lineRule="auto"/>
        <w:jc w:val="both"/>
        <w:rPr>
          <w:rFonts w:asciiTheme="majorBidi" w:eastAsia="PMingLiU" w:hAnsiTheme="majorBidi" w:cs="Simplified Arabic"/>
          <w:sz w:val="32"/>
          <w:szCs w:val="32"/>
          <w:rtl/>
        </w:rPr>
      </w:pPr>
      <w:proofErr w:type="spellStart"/>
      <w:r>
        <w:rPr>
          <w:rFonts w:asciiTheme="majorBidi" w:eastAsia="PMingLiU" w:hAnsiTheme="majorBidi" w:cs="Simplified Arabic" w:hint="cs"/>
          <w:b/>
          <w:bCs/>
          <w:sz w:val="32"/>
          <w:szCs w:val="32"/>
          <w:rtl/>
        </w:rPr>
        <w:t>المنتج:</w:t>
      </w:r>
      <w:proofErr w:type="spellEnd"/>
      <w:r>
        <w:rPr>
          <w:rFonts w:asciiTheme="majorBidi" w:eastAsia="PMingLiU" w:hAnsiTheme="majorBidi" w:cs="Simplified Arabic" w:hint="cs"/>
          <w:sz w:val="32"/>
          <w:szCs w:val="32"/>
          <w:rtl/>
        </w:rPr>
        <w:t xml:space="preserve"> وهو الذي يقوم بتصنيع الأصل محل التأجير بناء على مواصفات المستأجر ويكلفه بذلك المصرف (المؤجر</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حيث يقوم الأخير بدفع الثمن والاتفاق على مكان التسليم ويكون بين المصرف والمورد عقد شراء.</w:t>
      </w:r>
    </w:p>
    <w:p w:rsidR="002F7BEC" w:rsidRPr="004110F8" w:rsidRDefault="004110F8" w:rsidP="00354CDB">
      <w:pPr>
        <w:spacing w:after="240" w:line="276" w:lineRule="auto"/>
        <w:jc w:val="both"/>
        <w:rPr>
          <w:rFonts w:asciiTheme="majorBidi" w:eastAsia="PMingLiU" w:hAnsiTheme="majorBidi" w:cs="Simplified Arabic"/>
          <w:b/>
          <w:bCs/>
          <w:sz w:val="32"/>
          <w:szCs w:val="32"/>
          <w:rtl/>
        </w:rPr>
      </w:pPr>
      <w:r w:rsidRPr="004110F8">
        <w:rPr>
          <w:rFonts w:asciiTheme="majorBidi" w:eastAsia="PMingLiU" w:hAnsiTheme="majorBidi" w:cs="Simplified Arabic" w:hint="cs"/>
          <w:b/>
          <w:bCs/>
          <w:sz w:val="32"/>
          <w:szCs w:val="32"/>
          <w:rtl/>
        </w:rPr>
        <w:t xml:space="preserve">الخطوات العملية </w:t>
      </w:r>
      <w:r w:rsidR="00354CDB">
        <w:rPr>
          <w:rFonts w:asciiTheme="majorBidi" w:eastAsia="PMingLiU" w:hAnsiTheme="majorBidi" w:cs="Simplified Arabic" w:hint="cs"/>
          <w:b/>
          <w:bCs/>
          <w:sz w:val="32"/>
          <w:szCs w:val="32"/>
          <w:rtl/>
        </w:rPr>
        <w:t>للإجارة المنتهية بالتمليك</w:t>
      </w:r>
      <w:r w:rsidRPr="004110F8">
        <w:rPr>
          <w:rFonts w:asciiTheme="majorBidi" w:eastAsia="PMingLiU" w:hAnsiTheme="majorBidi" w:cs="Simplified Arabic" w:hint="cs"/>
          <w:b/>
          <w:bCs/>
          <w:sz w:val="32"/>
          <w:szCs w:val="32"/>
          <w:rtl/>
        </w:rPr>
        <w:t>:</w:t>
      </w:r>
    </w:p>
    <w:p w:rsidR="004110F8" w:rsidRPr="004110F8" w:rsidRDefault="004110F8" w:rsidP="001960CD">
      <w:pPr>
        <w:spacing w:after="240" w:line="276" w:lineRule="auto"/>
        <w:jc w:val="both"/>
        <w:rPr>
          <w:rFonts w:asciiTheme="majorBidi" w:eastAsia="PMingLiU" w:hAnsiTheme="majorBidi" w:cs="Simplified Arabic"/>
          <w:b/>
          <w:bCs/>
          <w:sz w:val="32"/>
          <w:szCs w:val="32"/>
          <w:rtl/>
        </w:rPr>
      </w:pPr>
      <w:proofErr w:type="spellStart"/>
      <w:r>
        <w:rPr>
          <w:rFonts w:asciiTheme="majorBidi" w:eastAsia="PMingLiU" w:hAnsiTheme="majorBidi" w:cs="Simplified Arabic" w:hint="cs"/>
          <w:b/>
          <w:bCs/>
          <w:sz w:val="32"/>
          <w:szCs w:val="32"/>
          <w:rtl/>
        </w:rPr>
        <w:t>أولاً:</w:t>
      </w:r>
      <w:proofErr w:type="spellEnd"/>
      <w:r>
        <w:rPr>
          <w:rFonts w:asciiTheme="majorBidi" w:eastAsia="PMingLiU" w:hAnsiTheme="majorBidi" w:cs="Simplified Arabic" w:hint="cs"/>
          <w:b/>
          <w:bCs/>
          <w:sz w:val="32"/>
          <w:szCs w:val="32"/>
          <w:rtl/>
        </w:rPr>
        <w:t xml:space="preserve"> </w:t>
      </w:r>
      <w:r w:rsidRPr="004110F8">
        <w:rPr>
          <w:rFonts w:asciiTheme="majorBidi" w:eastAsia="PMingLiU" w:hAnsiTheme="majorBidi" w:cs="Simplified Arabic" w:hint="cs"/>
          <w:b/>
          <w:bCs/>
          <w:sz w:val="32"/>
          <w:szCs w:val="32"/>
          <w:rtl/>
        </w:rPr>
        <w:t>دراسة العملية:</w:t>
      </w:r>
    </w:p>
    <w:p w:rsidR="004110F8" w:rsidRDefault="004110F8" w:rsidP="004110F8">
      <w:pPr>
        <w:pStyle w:val="a4"/>
        <w:numPr>
          <w:ilvl w:val="0"/>
          <w:numId w:val="43"/>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يتقدم المستأجر (المتعامل</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بطلب إلي </w:t>
      </w:r>
      <w:proofErr w:type="gramStart"/>
      <w:r>
        <w:rPr>
          <w:rFonts w:asciiTheme="majorBidi" w:eastAsia="PMingLiU" w:hAnsiTheme="majorBidi" w:cs="Simplified Arabic" w:hint="cs"/>
          <w:sz w:val="32"/>
          <w:szCs w:val="32"/>
          <w:rtl/>
        </w:rPr>
        <w:t>المصرف</w:t>
      </w:r>
      <w:proofErr w:type="gramEnd"/>
      <w:r>
        <w:rPr>
          <w:rFonts w:asciiTheme="majorBidi" w:eastAsia="PMingLiU" w:hAnsiTheme="majorBidi" w:cs="Simplified Arabic" w:hint="cs"/>
          <w:sz w:val="32"/>
          <w:szCs w:val="32"/>
          <w:rtl/>
        </w:rPr>
        <w:t xml:space="preserve"> (المؤجر</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بتأجير معدات أو سلعة </w:t>
      </w:r>
      <w:proofErr w:type="spellStart"/>
      <w:r>
        <w:rPr>
          <w:rFonts w:asciiTheme="majorBidi" w:eastAsia="PMingLiU" w:hAnsiTheme="majorBidi" w:cs="Simplified Arabic" w:hint="cs"/>
          <w:sz w:val="32"/>
          <w:szCs w:val="32"/>
          <w:rtl/>
        </w:rPr>
        <w:t>ما،</w:t>
      </w:r>
      <w:proofErr w:type="spellEnd"/>
      <w:r>
        <w:rPr>
          <w:rFonts w:asciiTheme="majorBidi" w:eastAsia="PMingLiU" w:hAnsiTheme="majorBidi" w:cs="Simplified Arabic" w:hint="cs"/>
          <w:sz w:val="32"/>
          <w:szCs w:val="32"/>
          <w:rtl/>
        </w:rPr>
        <w:t xml:space="preserve"> مرفق بالطلب المستندات الآتية:</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دراسة جدوى اقتصادية عن المشروع المطلوب تمويل معداته (</w:t>
      </w:r>
      <w:proofErr w:type="gramStart"/>
      <w:r>
        <w:rPr>
          <w:rFonts w:asciiTheme="majorBidi" w:eastAsia="PMingLiU" w:hAnsiTheme="majorBidi" w:cs="Simplified Arabic" w:hint="cs"/>
          <w:sz w:val="32"/>
          <w:szCs w:val="32"/>
          <w:rtl/>
        </w:rPr>
        <w:t>أن</w:t>
      </w:r>
      <w:proofErr w:type="gramEnd"/>
      <w:r>
        <w:rPr>
          <w:rFonts w:asciiTheme="majorBidi" w:eastAsia="PMingLiU" w:hAnsiTheme="majorBidi" w:cs="Simplified Arabic" w:hint="cs"/>
          <w:sz w:val="32"/>
          <w:szCs w:val="32"/>
          <w:rtl/>
        </w:rPr>
        <w:t xml:space="preserve"> أمكن</w:t>
      </w:r>
      <w:proofErr w:type="spellStart"/>
      <w:r>
        <w:rPr>
          <w:rFonts w:asciiTheme="majorBidi" w:eastAsia="PMingLiU" w:hAnsiTheme="majorBidi" w:cs="Simplified Arabic" w:hint="cs"/>
          <w:sz w:val="32"/>
          <w:szCs w:val="32"/>
          <w:rtl/>
        </w:rPr>
        <w:t>).</w:t>
      </w:r>
      <w:proofErr w:type="spellEnd"/>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طبيعة المعدات أو </w:t>
      </w:r>
      <w:proofErr w:type="gramStart"/>
      <w:r>
        <w:rPr>
          <w:rFonts w:asciiTheme="majorBidi" w:eastAsia="PMingLiU" w:hAnsiTheme="majorBidi" w:cs="Simplified Arabic" w:hint="cs"/>
          <w:sz w:val="32"/>
          <w:szCs w:val="32"/>
          <w:rtl/>
        </w:rPr>
        <w:t>السلع</w:t>
      </w:r>
      <w:proofErr w:type="gramEnd"/>
      <w:r>
        <w:rPr>
          <w:rFonts w:asciiTheme="majorBidi" w:eastAsia="PMingLiU" w:hAnsiTheme="majorBidi" w:cs="Simplified Arabic" w:hint="cs"/>
          <w:sz w:val="32"/>
          <w:szCs w:val="32"/>
          <w:rtl/>
        </w:rPr>
        <w:t xml:space="preserve"> ومصدرها.</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فاتورة مبدئية بالثمن.</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الضمانات المقدمة للوفاء بالتزاماته تجاه المصرف.</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المدة </w:t>
      </w:r>
      <w:proofErr w:type="spellStart"/>
      <w:r>
        <w:rPr>
          <w:rFonts w:asciiTheme="majorBidi" w:eastAsia="PMingLiU" w:hAnsiTheme="majorBidi" w:cs="Simplified Arabic" w:hint="cs"/>
          <w:sz w:val="32"/>
          <w:szCs w:val="32"/>
          <w:rtl/>
        </w:rPr>
        <w:t>الإيجارية</w:t>
      </w:r>
      <w:proofErr w:type="spellEnd"/>
      <w:r>
        <w:rPr>
          <w:rFonts w:asciiTheme="majorBidi" w:eastAsia="PMingLiU" w:hAnsiTheme="majorBidi" w:cs="Simplified Arabic" w:hint="cs"/>
          <w:sz w:val="32"/>
          <w:szCs w:val="32"/>
          <w:rtl/>
        </w:rPr>
        <w:t xml:space="preserve"> المطلوبة.</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مركزه</w:t>
      </w:r>
      <w:proofErr w:type="gramEnd"/>
      <w:r>
        <w:rPr>
          <w:rFonts w:asciiTheme="majorBidi" w:eastAsia="PMingLiU" w:hAnsiTheme="majorBidi" w:cs="Simplified Arabic" w:hint="cs"/>
          <w:sz w:val="32"/>
          <w:szCs w:val="32"/>
          <w:rtl/>
        </w:rPr>
        <w:t xml:space="preserve"> المالي.</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lastRenderedPageBreak/>
        <w:t xml:space="preserve">الميزانيات </w:t>
      </w:r>
      <w:proofErr w:type="spellStart"/>
      <w:r>
        <w:rPr>
          <w:rFonts w:asciiTheme="majorBidi" w:eastAsia="PMingLiU" w:hAnsiTheme="majorBidi" w:cs="Simplified Arabic"/>
          <w:sz w:val="32"/>
          <w:szCs w:val="32"/>
          <w:rtl/>
        </w:rPr>
        <w:t>–</w:t>
      </w:r>
      <w:proofErr w:type="spellEnd"/>
      <w:r>
        <w:rPr>
          <w:rFonts w:asciiTheme="majorBidi" w:eastAsia="PMingLiU" w:hAnsiTheme="majorBidi" w:cs="Simplified Arabic" w:hint="cs"/>
          <w:sz w:val="32"/>
          <w:szCs w:val="32"/>
          <w:rtl/>
        </w:rPr>
        <w:t xml:space="preserve"> الضرائب </w:t>
      </w:r>
      <w:proofErr w:type="spellStart"/>
      <w:r>
        <w:rPr>
          <w:rFonts w:asciiTheme="majorBidi" w:eastAsia="PMingLiU" w:hAnsiTheme="majorBidi" w:cs="Simplified Arabic"/>
          <w:sz w:val="32"/>
          <w:szCs w:val="32"/>
          <w:rtl/>
        </w:rPr>
        <w:t>–</w:t>
      </w:r>
      <w:proofErr w:type="spellEnd"/>
      <w:r>
        <w:rPr>
          <w:rFonts w:asciiTheme="majorBidi" w:eastAsia="PMingLiU" w:hAnsiTheme="majorBidi" w:cs="Simplified Arabic" w:hint="cs"/>
          <w:sz w:val="32"/>
          <w:szCs w:val="32"/>
          <w:rtl/>
        </w:rPr>
        <w:t xml:space="preserve"> </w:t>
      </w:r>
      <w:proofErr w:type="gramStart"/>
      <w:r>
        <w:rPr>
          <w:rFonts w:asciiTheme="majorBidi" w:eastAsia="PMingLiU" w:hAnsiTheme="majorBidi" w:cs="Simplified Arabic" w:hint="cs"/>
          <w:sz w:val="32"/>
          <w:szCs w:val="32"/>
          <w:rtl/>
        </w:rPr>
        <w:t>التأمينات</w:t>
      </w:r>
      <w:proofErr w:type="gramEnd"/>
      <w:r>
        <w:rPr>
          <w:rFonts w:asciiTheme="majorBidi" w:eastAsia="PMingLiU" w:hAnsiTheme="majorBidi" w:cs="Simplified Arabic" w:hint="cs"/>
          <w:sz w:val="32"/>
          <w:szCs w:val="32"/>
          <w:rtl/>
        </w:rPr>
        <w:t>.</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السجل التجاري </w:t>
      </w:r>
      <w:proofErr w:type="spellStart"/>
      <w:r>
        <w:rPr>
          <w:rFonts w:asciiTheme="majorBidi" w:eastAsia="PMingLiU" w:hAnsiTheme="majorBidi" w:cs="Simplified Arabic"/>
          <w:sz w:val="32"/>
          <w:szCs w:val="32"/>
          <w:rtl/>
        </w:rPr>
        <w:t>–</w:t>
      </w:r>
      <w:proofErr w:type="spellEnd"/>
      <w:r>
        <w:rPr>
          <w:rFonts w:asciiTheme="majorBidi" w:eastAsia="PMingLiU" w:hAnsiTheme="majorBidi" w:cs="Simplified Arabic" w:hint="cs"/>
          <w:sz w:val="32"/>
          <w:szCs w:val="32"/>
          <w:rtl/>
        </w:rPr>
        <w:t xml:space="preserve"> البطاقة الضريبية.</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أية مستندات أخرى.</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طلب</w:t>
      </w:r>
      <w:proofErr w:type="gramEnd"/>
      <w:r>
        <w:rPr>
          <w:rFonts w:asciiTheme="majorBidi" w:eastAsia="PMingLiU" w:hAnsiTheme="majorBidi" w:cs="Simplified Arabic" w:hint="cs"/>
          <w:sz w:val="32"/>
          <w:szCs w:val="32"/>
          <w:rtl/>
        </w:rPr>
        <w:t xml:space="preserve"> المتعامل هذا يعتبر إيجاباً من جانبه كمستأجر ولا يتم العقد إلا إذا وجد قبولاً من المصرف (المؤجر</w:t>
      </w:r>
      <w:proofErr w:type="spellStart"/>
      <w:r>
        <w:rPr>
          <w:rFonts w:asciiTheme="majorBidi" w:eastAsia="PMingLiU" w:hAnsiTheme="majorBidi" w:cs="Simplified Arabic" w:hint="cs"/>
          <w:sz w:val="32"/>
          <w:szCs w:val="32"/>
          <w:rtl/>
        </w:rPr>
        <w:t>).</w:t>
      </w:r>
      <w:proofErr w:type="spellEnd"/>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ويجب</w:t>
      </w:r>
      <w:proofErr w:type="gramEnd"/>
      <w:r>
        <w:rPr>
          <w:rFonts w:asciiTheme="majorBidi" w:eastAsia="PMingLiU" w:hAnsiTheme="majorBidi" w:cs="Simplified Arabic" w:hint="cs"/>
          <w:sz w:val="32"/>
          <w:szCs w:val="32"/>
          <w:rtl/>
        </w:rPr>
        <w:t xml:space="preserve"> أن يحدد في الطلب مواصفات المعدات أو السلع بكل دقة.</w:t>
      </w:r>
    </w:p>
    <w:p w:rsidR="004110F8" w:rsidRDefault="004110F8" w:rsidP="004110F8">
      <w:pPr>
        <w:pStyle w:val="a4"/>
        <w:numPr>
          <w:ilvl w:val="0"/>
          <w:numId w:val="43"/>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يقوم المصرف بدراسة </w:t>
      </w:r>
      <w:proofErr w:type="gramStart"/>
      <w:r>
        <w:rPr>
          <w:rFonts w:asciiTheme="majorBidi" w:eastAsia="PMingLiU" w:hAnsiTheme="majorBidi" w:cs="Simplified Arabic" w:hint="cs"/>
          <w:sz w:val="32"/>
          <w:szCs w:val="32"/>
          <w:rtl/>
        </w:rPr>
        <w:t>موقف</w:t>
      </w:r>
      <w:proofErr w:type="gramEnd"/>
      <w:r>
        <w:rPr>
          <w:rFonts w:asciiTheme="majorBidi" w:eastAsia="PMingLiU" w:hAnsiTheme="majorBidi" w:cs="Simplified Arabic" w:hint="cs"/>
          <w:sz w:val="32"/>
          <w:szCs w:val="32"/>
          <w:rtl/>
        </w:rPr>
        <w:t xml:space="preserve"> المتعامل من خلال:</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الاستعلام عن المتعامل من حيث سمعته الدينية </w:t>
      </w:r>
      <w:proofErr w:type="gramStart"/>
      <w:r>
        <w:rPr>
          <w:rFonts w:asciiTheme="majorBidi" w:eastAsia="PMingLiU" w:hAnsiTheme="majorBidi" w:cs="Simplified Arabic" w:hint="cs"/>
          <w:sz w:val="32"/>
          <w:szCs w:val="32"/>
          <w:rtl/>
        </w:rPr>
        <w:t>والتزامه</w:t>
      </w:r>
      <w:proofErr w:type="gramEnd"/>
      <w:r>
        <w:rPr>
          <w:rFonts w:asciiTheme="majorBidi" w:eastAsia="PMingLiU" w:hAnsiTheme="majorBidi" w:cs="Simplified Arabic" w:hint="cs"/>
          <w:sz w:val="32"/>
          <w:szCs w:val="32"/>
          <w:rtl/>
        </w:rPr>
        <w:t xml:space="preserve"> الأخلاقي.</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الاستعلام عن سمعة المتعامل ومقدرته المالية والائتمانية والتسويقية </w:t>
      </w:r>
      <w:proofErr w:type="gramStart"/>
      <w:r>
        <w:rPr>
          <w:rFonts w:asciiTheme="majorBidi" w:eastAsia="PMingLiU" w:hAnsiTheme="majorBidi" w:cs="Simplified Arabic" w:hint="cs"/>
          <w:sz w:val="32"/>
          <w:szCs w:val="32"/>
          <w:rtl/>
        </w:rPr>
        <w:t>وخبرته</w:t>
      </w:r>
      <w:proofErr w:type="gramEnd"/>
      <w:r>
        <w:rPr>
          <w:rFonts w:asciiTheme="majorBidi" w:eastAsia="PMingLiU" w:hAnsiTheme="majorBidi" w:cs="Simplified Arabic" w:hint="cs"/>
          <w:sz w:val="32"/>
          <w:szCs w:val="32"/>
          <w:rtl/>
        </w:rPr>
        <w:t xml:space="preserve"> العملية من مصادر مختلفة.</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إجراء استعلام </w:t>
      </w:r>
      <w:proofErr w:type="gramStart"/>
      <w:r>
        <w:rPr>
          <w:rFonts w:asciiTheme="majorBidi" w:eastAsia="PMingLiU" w:hAnsiTheme="majorBidi" w:cs="Simplified Arabic" w:hint="cs"/>
          <w:sz w:val="32"/>
          <w:szCs w:val="32"/>
          <w:rtl/>
        </w:rPr>
        <w:t>عن</w:t>
      </w:r>
      <w:proofErr w:type="gramEnd"/>
      <w:r>
        <w:rPr>
          <w:rFonts w:asciiTheme="majorBidi" w:eastAsia="PMingLiU" w:hAnsiTheme="majorBidi" w:cs="Simplified Arabic" w:hint="cs"/>
          <w:sz w:val="32"/>
          <w:szCs w:val="32"/>
          <w:rtl/>
        </w:rPr>
        <w:t xml:space="preserve"> السلعة.</w:t>
      </w:r>
    </w:p>
    <w:p w:rsidR="004110F8" w:rsidRDefault="004110F8" w:rsidP="004110F8">
      <w:pPr>
        <w:pStyle w:val="a4"/>
        <w:numPr>
          <w:ilvl w:val="0"/>
          <w:numId w:val="10"/>
        </w:numPr>
        <w:tabs>
          <w:tab w:val="clear" w:pos="720"/>
          <w:tab w:val="num" w:pos="1016"/>
        </w:tabs>
        <w:spacing w:after="240" w:line="276" w:lineRule="auto"/>
        <w:ind w:left="1016"/>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إذا</w:t>
      </w:r>
      <w:proofErr w:type="gramEnd"/>
      <w:r>
        <w:rPr>
          <w:rFonts w:asciiTheme="majorBidi" w:eastAsia="PMingLiU" w:hAnsiTheme="majorBidi" w:cs="Simplified Arabic" w:hint="cs"/>
          <w:sz w:val="32"/>
          <w:szCs w:val="32"/>
          <w:rtl/>
        </w:rPr>
        <w:t xml:space="preserve"> تم التأكد من موقف </w:t>
      </w:r>
      <w:proofErr w:type="spellStart"/>
      <w:r>
        <w:rPr>
          <w:rFonts w:asciiTheme="majorBidi" w:eastAsia="PMingLiU" w:hAnsiTheme="majorBidi" w:cs="Simplified Arabic" w:hint="cs"/>
          <w:sz w:val="32"/>
          <w:szCs w:val="32"/>
          <w:rtl/>
        </w:rPr>
        <w:t>التعامل،</w:t>
      </w:r>
      <w:proofErr w:type="spellEnd"/>
      <w:r>
        <w:rPr>
          <w:rFonts w:asciiTheme="majorBidi" w:eastAsia="PMingLiU" w:hAnsiTheme="majorBidi" w:cs="Simplified Arabic" w:hint="cs"/>
          <w:sz w:val="32"/>
          <w:szCs w:val="32"/>
          <w:rtl/>
        </w:rPr>
        <w:t xml:space="preserve"> وموقف السلعة بالسوق يتم أخذ الموافقة من السلطات المخولة باتخاذ القرار في المصرف.</w:t>
      </w:r>
    </w:p>
    <w:p w:rsidR="004110F8" w:rsidRPr="004110F8" w:rsidRDefault="004110F8" w:rsidP="001960CD">
      <w:pPr>
        <w:spacing w:after="240" w:line="276" w:lineRule="auto"/>
        <w:jc w:val="both"/>
        <w:rPr>
          <w:rFonts w:asciiTheme="majorBidi" w:eastAsia="PMingLiU" w:hAnsiTheme="majorBidi" w:cs="Simplified Arabic"/>
          <w:b/>
          <w:bCs/>
          <w:sz w:val="32"/>
          <w:szCs w:val="32"/>
          <w:rtl/>
        </w:rPr>
      </w:pPr>
      <w:proofErr w:type="spellStart"/>
      <w:r>
        <w:rPr>
          <w:rFonts w:asciiTheme="majorBidi" w:eastAsia="PMingLiU" w:hAnsiTheme="majorBidi" w:cs="Simplified Arabic" w:hint="cs"/>
          <w:b/>
          <w:bCs/>
          <w:sz w:val="32"/>
          <w:szCs w:val="32"/>
          <w:rtl/>
        </w:rPr>
        <w:t>ثانياً:</w:t>
      </w:r>
      <w:proofErr w:type="spellEnd"/>
      <w:r>
        <w:rPr>
          <w:rFonts w:asciiTheme="majorBidi" w:eastAsia="PMingLiU" w:hAnsiTheme="majorBidi" w:cs="Simplified Arabic" w:hint="cs"/>
          <w:b/>
          <w:bCs/>
          <w:sz w:val="32"/>
          <w:szCs w:val="32"/>
          <w:rtl/>
        </w:rPr>
        <w:t xml:space="preserve"> </w:t>
      </w:r>
      <w:proofErr w:type="gramStart"/>
      <w:r w:rsidRPr="004110F8">
        <w:rPr>
          <w:rFonts w:asciiTheme="majorBidi" w:eastAsia="PMingLiU" w:hAnsiTheme="majorBidi" w:cs="Simplified Arabic" w:hint="cs"/>
          <w:b/>
          <w:bCs/>
          <w:sz w:val="32"/>
          <w:szCs w:val="32"/>
          <w:rtl/>
        </w:rPr>
        <w:t>تنفيذ</w:t>
      </w:r>
      <w:proofErr w:type="gramEnd"/>
      <w:r w:rsidRPr="004110F8">
        <w:rPr>
          <w:rFonts w:asciiTheme="majorBidi" w:eastAsia="PMingLiU" w:hAnsiTheme="majorBidi" w:cs="Simplified Arabic" w:hint="cs"/>
          <w:b/>
          <w:bCs/>
          <w:sz w:val="32"/>
          <w:szCs w:val="32"/>
          <w:rtl/>
        </w:rPr>
        <w:t xml:space="preserve"> العملية:</w:t>
      </w:r>
    </w:p>
    <w:p w:rsidR="004110F8" w:rsidRDefault="005A0CA5" w:rsidP="004110F8">
      <w:pPr>
        <w:pStyle w:val="a4"/>
        <w:numPr>
          <w:ilvl w:val="0"/>
          <w:numId w:val="44"/>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يقوم المصرف بشراء المعدات أو </w:t>
      </w:r>
      <w:r w:rsidR="00354CDB">
        <w:rPr>
          <w:rFonts w:asciiTheme="majorBidi" w:eastAsia="PMingLiU" w:hAnsiTheme="majorBidi" w:cs="Simplified Arabic" w:hint="cs"/>
          <w:sz w:val="32"/>
          <w:szCs w:val="32"/>
          <w:rtl/>
        </w:rPr>
        <w:t xml:space="preserve">السلع من </w:t>
      </w:r>
      <w:proofErr w:type="spellStart"/>
      <w:r w:rsidR="00354CDB">
        <w:rPr>
          <w:rFonts w:asciiTheme="majorBidi" w:eastAsia="PMingLiU" w:hAnsiTheme="majorBidi" w:cs="Simplified Arabic" w:hint="cs"/>
          <w:sz w:val="32"/>
          <w:szCs w:val="32"/>
          <w:rtl/>
        </w:rPr>
        <w:t>البائع،</w:t>
      </w:r>
      <w:proofErr w:type="spellEnd"/>
      <w:r w:rsidR="00354CDB">
        <w:rPr>
          <w:rFonts w:asciiTheme="majorBidi" w:eastAsia="PMingLiU" w:hAnsiTheme="majorBidi" w:cs="Simplified Arabic" w:hint="cs"/>
          <w:sz w:val="32"/>
          <w:szCs w:val="32"/>
          <w:rtl/>
        </w:rPr>
        <w:t xml:space="preserve"> أو العين المراد</w:t>
      </w:r>
      <w:r>
        <w:rPr>
          <w:rFonts w:asciiTheme="majorBidi" w:eastAsia="PMingLiU" w:hAnsiTheme="majorBidi" w:cs="Simplified Arabic" w:hint="cs"/>
          <w:sz w:val="32"/>
          <w:szCs w:val="32"/>
          <w:rtl/>
        </w:rPr>
        <w:t xml:space="preserve"> تأجيرها وتتملكها وبدفع الثمن المطلوب.</w:t>
      </w:r>
    </w:p>
    <w:p w:rsidR="005A0CA5" w:rsidRDefault="005A0CA5" w:rsidP="004110F8">
      <w:pPr>
        <w:pStyle w:val="a4"/>
        <w:numPr>
          <w:ilvl w:val="0"/>
          <w:numId w:val="44"/>
        </w:numPr>
        <w:spacing w:after="240" w:line="276" w:lineRule="auto"/>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يمكن</w:t>
      </w:r>
      <w:proofErr w:type="gramEnd"/>
      <w:r>
        <w:rPr>
          <w:rFonts w:asciiTheme="majorBidi" w:eastAsia="PMingLiU" w:hAnsiTheme="majorBidi" w:cs="Simplified Arabic" w:hint="cs"/>
          <w:sz w:val="32"/>
          <w:szCs w:val="32"/>
          <w:rtl/>
        </w:rPr>
        <w:t xml:space="preserve"> للمصرف أن يمنح توكيلاً للمستأجر في استلام العين أو السلع وإنهاء كل منا يتعلق بها من الجهات الإدارية.</w:t>
      </w:r>
    </w:p>
    <w:p w:rsidR="005A0CA5" w:rsidRDefault="005A0CA5" w:rsidP="004110F8">
      <w:pPr>
        <w:pStyle w:val="a4"/>
        <w:numPr>
          <w:ilvl w:val="0"/>
          <w:numId w:val="44"/>
        </w:numPr>
        <w:spacing w:after="240" w:line="276" w:lineRule="auto"/>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يمكن</w:t>
      </w:r>
      <w:proofErr w:type="gramEnd"/>
      <w:r>
        <w:rPr>
          <w:rFonts w:asciiTheme="majorBidi" w:eastAsia="PMingLiU" w:hAnsiTheme="majorBidi" w:cs="Simplified Arabic" w:hint="cs"/>
          <w:sz w:val="32"/>
          <w:szCs w:val="32"/>
          <w:rtl/>
        </w:rPr>
        <w:t xml:space="preserve"> للمصرف إعطاء توكيل للمستأجر بأن يرجع بالضمان مباشرة على البائع في حالة وجود عيوب في تلك المعدات.</w:t>
      </w:r>
    </w:p>
    <w:p w:rsidR="005A0CA5" w:rsidRDefault="005A0CA5" w:rsidP="004110F8">
      <w:pPr>
        <w:pStyle w:val="a4"/>
        <w:numPr>
          <w:ilvl w:val="0"/>
          <w:numId w:val="44"/>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بعد تحقق المستأجر من المعدات ومن مطابقتها للمواصفات </w:t>
      </w:r>
      <w:proofErr w:type="spellStart"/>
      <w:r>
        <w:rPr>
          <w:rFonts w:asciiTheme="majorBidi" w:eastAsia="PMingLiU" w:hAnsiTheme="majorBidi" w:cs="Simplified Arabic" w:hint="cs"/>
          <w:sz w:val="32"/>
          <w:szCs w:val="32"/>
          <w:rtl/>
        </w:rPr>
        <w:t>المطلوبة،</w:t>
      </w:r>
      <w:proofErr w:type="spellEnd"/>
      <w:r>
        <w:rPr>
          <w:rFonts w:asciiTheme="majorBidi" w:eastAsia="PMingLiU" w:hAnsiTheme="majorBidi" w:cs="Simplified Arabic" w:hint="cs"/>
          <w:sz w:val="32"/>
          <w:szCs w:val="32"/>
          <w:rtl/>
        </w:rPr>
        <w:t xml:space="preserve"> التي حددها هو بنفسه سابقاً يقوم بتحرير محضر استلام يقدمه إلي المصرف (المؤجر</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فيعتبر </w:t>
      </w:r>
      <w:r>
        <w:rPr>
          <w:rFonts w:asciiTheme="majorBidi" w:eastAsia="PMingLiU" w:hAnsiTheme="majorBidi" w:cs="Simplified Arabic" w:hint="cs"/>
          <w:sz w:val="32"/>
          <w:szCs w:val="32"/>
          <w:rtl/>
        </w:rPr>
        <w:lastRenderedPageBreak/>
        <w:t xml:space="preserve">بهذا أنه قد تسلم </w:t>
      </w:r>
      <w:proofErr w:type="spellStart"/>
      <w:r>
        <w:rPr>
          <w:rFonts w:asciiTheme="majorBidi" w:eastAsia="PMingLiU" w:hAnsiTheme="majorBidi" w:cs="Simplified Arabic" w:hint="cs"/>
          <w:sz w:val="32"/>
          <w:szCs w:val="32"/>
          <w:rtl/>
        </w:rPr>
        <w:t>العين،</w:t>
      </w:r>
      <w:proofErr w:type="spellEnd"/>
      <w:r>
        <w:rPr>
          <w:rFonts w:asciiTheme="majorBidi" w:eastAsia="PMingLiU" w:hAnsiTheme="majorBidi" w:cs="Simplified Arabic" w:hint="cs"/>
          <w:sz w:val="32"/>
          <w:szCs w:val="32"/>
          <w:rtl/>
        </w:rPr>
        <w:t xml:space="preserve"> ولهذا المحضر أهمية </w:t>
      </w:r>
      <w:proofErr w:type="spellStart"/>
      <w:r>
        <w:rPr>
          <w:rFonts w:asciiTheme="majorBidi" w:eastAsia="PMingLiU" w:hAnsiTheme="majorBidi" w:cs="Simplified Arabic" w:hint="cs"/>
          <w:sz w:val="32"/>
          <w:szCs w:val="32"/>
          <w:rtl/>
        </w:rPr>
        <w:t>خاصة،</w:t>
      </w:r>
      <w:proofErr w:type="spellEnd"/>
      <w:r>
        <w:rPr>
          <w:rFonts w:asciiTheme="majorBidi" w:eastAsia="PMingLiU" w:hAnsiTheme="majorBidi" w:cs="Simplified Arabic" w:hint="cs"/>
          <w:sz w:val="32"/>
          <w:szCs w:val="32"/>
          <w:rtl/>
        </w:rPr>
        <w:t xml:space="preserve"> إذ يترتب عليه انتهاء عقد البيع المبرم بين المصرف (المؤجر</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w:t>
      </w:r>
      <w:proofErr w:type="spellStart"/>
      <w:r>
        <w:rPr>
          <w:rFonts w:asciiTheme="majorBidi" w:eastAsia="PMingLiU" w:hAnsiTheme="majorBidi" w:cs="Simplified Arabic" w:hint="cs"/>
          <w:sz w:val="32"/>
          <w:szCs w:val="32"/>
          <w:rtl/>
        </w:rPr>
        <w:t>والبائع،</w:t>
      </w:r>
      <w:proofErr w:type="spellEnd"/>
      <w:r>
        <w:rPr>
          <w:rFonts w:asciiTheme="majorBidi" w:eastAsia="PMingLiU" w:hAnsiTheme="majorBidi" w:cs="Simplified Arabic" w:hint="cs"/>
          <w:sz w:val="32"/>
          <w:szCs w:val="32"/>
          <w:rtl/>
        </w:rPr>
        <w:t xml:space="preserve"> وانتقال تبعة المعدات إلي المشتري وأيضاً انتهاء عقد الوكالة </w:t>
      </w:r>
      <w:proofErr w:type="spellStart"/>
      <w:r>
        <w:rPr>
          <w:rFonts w:asciiTheme="majorBidi" w:eastAsia="PMingLiU" w:hAnsiTheme="majorBidi" w:cs="Simplified Arabic" w:hint="cs"/>
          <w:sz w:val="32"/>
          <w:szCs w:val="32"/>
          <w:rtl/>
        </w:rPr>
        <w:t>بالاختيار،</w:t>
      </w:r>
      <w:proofErr w:type="spellEnd"/>
      <w:r>
        <w:rPr>
          <w:rFonts w:asciiTheme="majorBidi" w:eastAsia="PMingLiU" w:hAnsiTheme="majorBidi" w:cs="Simplified Arabic" w:hint="cs"/>
          <w:sz w:val="32"/>
          <w:szCs w:val="32"/>
          <w:rtl/>
        </w:rPr>
        <w:t xml:space="preserve"> والاستلام الموقع بين المصرف والمستأجر.</w:t>
      </w:r>
    </w:p>
    <w:p w:rsidR="005A0CA5" w:rsidRPr="004110F8" w:rsidRDefault="005A0CA5" w:rsidP="005A0CA5">
      <w:pPr>
        <w:pStyle w:val="a4"/>
        <w:numPr>
          <w:ilvl w:val="0"/>
          <w:numId w:val="44"/>
        </w:numPr>
        <w:spacing w:after="240" w:line="276" w:lineRule="auto"/>
        <w:jc w:val="both"/>
        <w:rPr>
          <w:rFonts w:asciiTheme="majorBidi" w:eastAsia="PMingLiU" w:hAnsiTheme="majorBidi" w:cs="Simplified Arabic"/>
          <w:sz w:val="32"/>
          <w:szCs w:val="32"/>
          <w:rtl/>
        </w:rPr>
      </w:pPr>
      <w:r>
        <w:rPr>
          <w:rFonts w:asciiTheme="majorBidi" w:eastAsia="PMingLiU" w:hAnsiTheme="majorBidi" w:cs="Simplified Arabic" w:hint="cs"/>
          <w:sz w:val="32"/>
          <w:szCs w:val="32"/>
          <w:rtl/>
        </w:rPr>
        <w:t xml:space="preserve">بعد محضر </w:t>
      </w:r>
      <w:proofErr w:type="spellStart"/>
      <w:r>
        <w:rPr>
          <w:rFonts w:asciiTheme="majorBidi" w:eastAsia="PMingLiU" w:hAnsiTheme="majorBidi" w:cs="Simplified Arabic" w:hint="cs"/>
          <w:sz w:val="32"/>
          <w:szCs w:val="32"/>
          <w:rtl/>
        </w:rPr>
        <w:t>الاسلاتم</w:t>
      </w:r>
      <w:proofErr w:type="spellEnd"/>
      <w:r>
        <w:rPr>
          <w:rFonts w:asciiTheme="majorBidi" w:eastAsia="PMingLiU" w:hAnsiTheme="majorBidi" w:cs="Simplified Arabic" w:hint="cs"/>
          <w:sz w:val="32"/>
          <w:szCs w:val="32"/>
          <w:rtl/>
        </w:rPr>
        <w:t xml:space="preserve"> يوقع الطرفان عقد </w:t>
      </w:r>
      <w:proofErr w:type="spellStart"/>
      <w:r>
        <w:rPr>
          <w:rFonts w:asciiTheme="majorBidi" w:eastAsia="PMingLiU" w:hAnsiTheme="majorBidi" w:cs="Simplified Arabic" w:hint="cs"/>
          <w:sz w:val="32"/>
          <w:szCs w:val="32"/>
          <w:rtl/>
        </w:rPr>
        <w:t>الإجار</w:t>
      </w:r>
      <w:proofErr w:type="spellEnd"/>
      <w:r>
        <w:rPr>
          <w:rFonts w:asciiTheme="majorBidi" w:eastAsia="PMingLiU" w:hAnsiTheme="majorBidi" w:cs="Simplified Arabic" w:hint="cs"/>
          <w:sz w:val="32"/>
          <w:szCs w:val="32"/>
          <w:rtl/>
        </w:rPr>
        <w:t xml:space="preserve"> (في هذه المرحلة تم توقيع عقد الإيجار لأن المصرف قد ملك العين أو الأصل المطلوب ملكية تامة شرعية ولذا جاز له أن </w:t>
      </w:r>
      <w:proofErr w:type="spellStart"/>
      <w:r>
        <w:rPr>
          <w:rFonts w:asciiTheme="majorBidi" w:eastAsia="PMingLiU" w:hAnsiTheme="majorBidi" w:cs="Simplified Arabic" w:hint="cs"/>
          <w:sz w:val="32"/>
          <w:szCs w:val="32"/>
          <w:rtl/>
        </w:rPr>
        <w:t>يؤجر،</w:t>
      </w:r>
      <w:proofErr w:type="spellEnd"/>
      <w:r>
        <w:rPr>
          <w:rFonts w:asciiTheme="majorBidi" w:eastAsia="PMingLiU" w:hAnsiTheme="majorBidi" w:cs="Simplified Arabic" w:hint="cs"/>
          <w:sz w:val="32"/>
          <w:szCs w:val="32"/>
          <w:rtl/>
        </w:rPr>
        <w:t xml:space="preserve"> أما إذا تم العقد قبل ذلك فالمصرف لم يمتلك ولم يجز الأصل المطلوب</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w:t>
      </w:r>
    </w:p>
    <w:p w:rsidR="004110F8" w:rsidRPr="005A0CA5" w:rsidRDefault="005A0CA5" w:rsidP="001960CD">
      <w:pPr>
        <w:spacing w:after="240" w:line="276" w:lineRule="auto"/>
        <w:jc w:val="both"/>
        <w:rPr>
          <w:rFonts w:asciiTheme="majorBidi" w:eastAsia="PMingLiU" w:hAnsiTheme="majorBidi" w:cs="Simplified Arabic"/>
          <w:b/>
          <w:bCs/>
          <w:sz w:val="32"/>
          <w:szCs w:val="32"/>
          <w:rtl/>
        </w:rPr>
      </w:pPr>
      <w:proofErr w:type="spellStart"/>
      <w:r w:rsidRPr="005A0CA5">
        <w:rPr>
          <w:rFonts w:asciiTheme="majorBidi" w:eastAsia="PMingLiU" w:hAnsiTheme="majorBidi" w:cs="Simplified Arabic" w:hint="cs"/>
          <w:b/>
          <w:bCs/>
          <w:sz w:val="32"/>
          <w:szCs w:val="32"/>
          <w:rtl/>
        </w:rPr>
        <w:t>ثالثاً:</w:t>
      </w:r>
      <w:proofErr w:type="spellEnd"/>
      <w:r w:rsidRPr="005A0CA5">
        <w:rPr>
          <w:rFonts w:asciiTheme="majorBidi" w:eastAsia="PMingLiU" w:hAnsiTheme="majorBidi" w:cs="Simplified Arabic" w:hint="cs"/>
          <w:b/>
          <w:bCs/>
          <w:sz w:val="32"/>
          <w:szCs w:val="32"/>
          <w:rtl/>
        </w:rPr>
        <w:t xml:space="preserve"> </w:t>
      </w:r>
      <w:proofErr w:type="gramStart"/>
      <w:r w:rsidRPr="005A0CA5">
        <w:rPr>
          <w:rFonts w:asciiTheme="majorBidi" w:eastAsia="PMingLiU" w:hAnsiTheme="majorBidi" w:cs="Simplified Arabic" w:hint="cs"/>
          <w:b/>
          <w:bCs/>
          <w:sz w:val="32"/>
          <w:szCs w:val="32"/>
          <w:rtl/>
        </w:rPr>
        <w:t>المتابعة</w:t>
      </w:r>
      <w:proofErr w:type="gramEnd"/>
      <w:r w:rsidRPr="005A0CA5">
        <w:rPr>
          <w:rFonts w:asciiTheme="majorBidi" w:eastAsia="PMingLiU" w:hAnsiTheme="majorBidi" w:cs="Simplified Arabic" w:hint="cs"/>
          <w:b/>
          <w:bCs/>
          <w:sz w:val="32"/>
          <w:szCs w:val="32"/>
          <w:rtl/>
        </w:rPr>
        <w:t>:</w:t>
      </w:r>
    </w:p>
    <w:p w:rsidR="005A0CA5" w:rsidRDefault="005A0CA5" w:rsidP="005A0CA5">
      <w:pPr>
        <w:pStyle w:val="a4"/>
        <w:numPr>
          <w:ilvl w:val="0"/>
          <w:numId w:val="45"/>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 xml:space="preserve">يقوم كل من الطرفين المصرف والمتعامل بالالتزامات المفروضة عليهما طوال مدة سريان </w:t>
      </w:r>
      <w:proofErr w:type="spellStart"/>
      <w:r>
        <w:rPr>
          <w:rFonts w:asciiTheme="majorBidi" w:eastAsia="PMingLiU" w:hAnsiTheme="majorBidi" w:cs="Simplified Arabic" w:hint="cs"/>
          <w:sz w:val="32"/>
          <w:szCs w:val="32"/>
          <w:rtl/>
        </w:rPr>
        <w:t>العقد،</w:t>
      </w:r>
      <w:proofErr w:type="spellEnd"/>
      <w:r>
        <w:rPr>
          <w:rFonts w:asciiTheme="majorBidi" w:eastAsia="PMingLiU" w:hAnsiTheme="majorBidi" w:cs="Simplified Arabic" w:hint="cs"/>
          <w:sz w:val="32"/>
          <w:szCs w:val="32"/>
          <w:rtl/>
        </w:rPr>
        <w:t xml:space="preserve"> حيث يلتزم المصرف بتمكين المستأجر من الانتفاع بالمعقود عليه وذلك بتسليمه العين حتى انتهاء </w:t>
      </w:r>
      <w:proofErr w:type="spellStart"/>
      <w:r>
        <w:rPr>
          <w:rFonts w:asciiTheme="majorBidi" w:eastAsia="PMingLiU" w:hAnsiTheme="majorBidi" w:cs="Simplified Arabic" w:hint="cs"/>
          <w:sz w:val="32"/>
          <w:szCs w:val="32"/>
          <w:rtl/>
        </w:rPr>
        <w:t>المدة،</w:t>
      </w:r>
      <w:proofErr w:type="spellEnd"/>
      <w:r>
        <w:rPr>
          <w:rFonts w:asciiTheme="majorBidi" w:eastAsia="PMingLiU" w:hAnsiTheme="majorBidi" w:cs="Simplified Arabic" w:hint="cs"/>
          <w:sz w:val="32"/>
          <w:szCs w:val="32"/>
          <w:rtl/>
        </w:rPr>
        <w:t xml:space="preserve"> ويشمل التسليم توابع العين المؤجرة التي لا يتحقق الانتفاع المطلوب إلا بها حسب </w:t>
      </w:r>
      <w:proofErr w:type="spellStart"/>
      <w:r>
        <w:rPr>
          <w:rFonts w:asciiTheme="majorBidi" w:eastAsia="PMingLiU" w:hAnsiTheme="majorBidi" w:cs="Simplified Arabic" w:hint="cs"/>
          <w:sz w:val="32"/>
          <w:szCs w:val="32"/>
          <w:rtl/>
        </w:rPr>
        <w:t>العرف،</w:t>
      </w:r>
      <w:proofErr w:type="spellEnd"/>
      <w:r>
        <w:rPr>
          <w:rFonts w:asciiTheme="majorBidi" w:eastAsia="PMingLiU" w:hAnsiTheme="majorBidi" w:cs="Simplified Arabic" w:hint="cs"/>
          <w:sz w:val="32"/>
          <w:szCs w:val="32"/>
          <w:rtl/>
        </w:rPr>
        <w:t xml:space="preserve"> كما يلتزم المستأجر بدفع الأقساط </w:t>
      </w:r>
      <w:proofErr w:type="spellStart"/>
      <w:r>
        <w:rPr>
          <w:rFonts w:asciiTheme="majorBidi" w:eastAsia="PMingLiU" w:hAnsiTheme="majorBidi" w:cs="Simplified Arabic" w:hint="cs"/>
          <w:sz w:val="32"/>
          <w:szCs w:val="32"/>
          <w:rtl/>
        </w:rPr>
        <w:t>الإيجارية</w:t>
      </w:r>
      <w:proofErr w:type="spellEnd"/>
      <w:r>
        <w:rPr>
          <w:rFonts w:asciiTheme="majorBidi" w:eastAsia="PMingLiU" w:hAnsiTheme="majorBidi" w:cs="Simplified Arabic" w:hint="cs"/>
          <w:sz w:val="32"/>
          <w:szCs w:val="32"/>
          <w:rtl/>
        </w:rPr>
        <w:t xml:space="preserve"> في الآجال المحددة المتفق عليها.</w:t>
      </w:r>
    </w:p>
    <w:p w:rsidR="005A0CA5" w:rsidRPr="005A0CA5" w:rsidRDefault="005A0CA5" w:rsidP="005A0CA5">
      <w:pPr>
        <w:pStyle w:val="a4"/>
        <w:numPr>
          <w:ilvl w:val="0"/>
          <w:numId w:val="45"/>
        </w:numPr>
        <w:spacing w:after="240" w:line="276" w:lineRule="auto"/>
        <w:jc w:val="both"/>
        <w:rPr>
          <w:rFonts w:asciiTheme="majorBidi" w:eastAsia="PMingLiU" w:hAnsiTheme="majorBidi" w:cs="Simplified Arabic"/>
          <w:sz w:val="32"/>
          <w:szCs w:val="32"/>
          <w:rtl/>
        </w:rPr>
      </w:pPr>
      <w:proofErr w:type="gramStart"/>
      <w:r>
        <w:rPr>
          <w:rFonts w:asciiTheme="majorBidi" w:eastAsia="PMingLiU" w:hAnsiTheme="majorBidi" w:cs="Simplified Arabic" w:hint="cs"/>
          <w:sz w:val="32"/>
          <w:szCs w:val="32"/>
          <w:rtl/>
        </w:rPr>
        <w:t>إعداد</w:t>
      </w:r>
      <w:proofErr w:type="gramEnd"/>
      <w:r>
        <w:rPr>
          <w:rFonts w:asciiTheme="majorBidi" w:eastAsia="PMingLiU" w:hAnsiTheme="majorBidi" w:cs="Simplified Arabic" w:hint="cs"/>
          <w:sz w:val="32"/>
          <w:szCs w:val="32"/>
          <w:rtl/>
        </w:rPr>
        <w:t xml:space="preserve"> تقارير دورية عن المتابعة.</w:t>
      </w:r>
    </w:p>
    <w:p w:rsidR="005A0CA5" w:rsidRPr="005A0CA5" w:rsidRDefault="005A0CA5" w:rsidP="00354CDB">
      <w:pPr>
        <w:spacing w:after="240" w:line="276" w:lineRule="auto"/>
        <w:jc w:val="both"/>
        <w:rPr>
          <w:rFonts w:asciiTheme="majorBidi" w:eastAsia="PMingLiU" w:hAnsiTheme="majorBidi" w:cs="Simplified Arabic"/>
          <w:b/>
          <w:bCs/>
          <w:sz w:val="32"/>
          <w:szCs w:val="32"/>
          <w:rtl/>
        </w:rPr>
      </w:pPr>
      <w:proofErr w:type="spellStart"/>
      <w:r w:rsidRPr="005A0CA5">
        <w:rPr>
          <w:rFonts w:asciiTheme="majorBidi" w:eastAsia="PMingLiU" w:hAnsiTheme="majorBidi" w:cs="Simplified Arabic" w:hint="cs"/>
          <w:b/>
          <w:bCs/>
          <w:sz w:val="32"/>
          <w:szCs w:val="32"/>
          <w:rtl/>
        </w:rPr>
        <w:t>رابعاً:</w:t>
      </w:r>
      <w:proofErr w:type="spellEnd"/>
      <w:r w:rsidRPr="005A0CA5">
        <w:rPr>
          <w:rFonts w:asciiTheme="majorBidi" w:eastAsia="PMingLiU" w:hAnsiTheme="majorBidi" w:cs="Simplified Arabic" w:hint="cs"/>
          <w:b/>
          <w:bCs/>
          <w:sz w:val="32"/>
          <w:szCs w:val="32"/>
          <w:rtl/>
        </w:rPr>
        <w:t xml:space="preserve"> انتهاء عملية </w:t>
      </w:r>
      <w:r w:rsidR="00354CDB">
        <w:rPr>
          <w:rFonts w:asciiTheme="majorBidi" w:eastAsia="PMingLiU" w:hAnsiTheme="majorBidi" w:cs="Simplified Arabic" w:hint="cs"/>
          <w:b/>
          <w:bCs/>
          <w:sz w:val="32"/>
          <w:szCs w:val="32"/>
          <w:rtl/>
        </w:rPr>
        <w:t>الإجارة المنتهية بالتمليك</w:t>
      </w:r>
      <w:r w:rsidRPr="005A0CA5">
        <w:rPr>
          <w:rFonts w:asciiTheme="majorBidi" w:eastAsia="PMingLiU" w:hAnsiTheme="majorBidi" w:cs="Simplified Arabic" w:hint="cs"/>
          <w:b/>
          <w:bCs/>
          <w:sz w:val="32"/>
          <w:szCs w:val="32"/>
          <w:rtl/>
        </w:rPr>
        <w:t>:</w:t>
      </w:r>
    </w:p>
    <w:p w:rsidR="005A0CA5" w:rsidRDefault="005A0CA5" w:rsidP="001960CD">
      <w:pPr>
        <w:spacing w:after="240" w:line="276" w:lineRule="auto"/>
        <w:jc w:val="both"/>
        <w:rPr>
          <w:rFonts w:asciiTheme="majorBidi" w:eastAsia="PMingLiU" w:hAnsiTheme="majorBidi" w:cs="Simplified Arabic"/>
          <w:sz w:val="32"/>
          <w:szCs w:val="32"/>
          <w:rtl/>
        </w:rPr>
      </w:pPr>
      <w:r>
        <w:rPr>
          <w:rFonts w:asciiTheme="majorBidi" w:eastAsia="PMingLiU" w:hAnsiTheme="majorBidi" w:cs="Simplified Arabic" w:hint="cs"/>
          <w:sz w:val="32"/>
          <w:szCs w:val="32"/>
          <w:rtl/>
        </w:rPr>
        <w:t xml:space="preserve">عند انتهاء المدة </w:t>
      </w:r>
      <w:proofErr w:type="spellStart"/>
      <w:r>
        <w:rPr>
          <w:rFonts w:asciiTheme="majorBidi" w:eastAsia="PMingLiU" w:hAnsiTheme="majorBidi" w:cs="Simplified Arabic" w:hint="cs"/>
          <w:sz w:val="32"/>
          <w:szCs w:val="32"/>
          <w:rtl/>
        </w:rPr>
        <w:t>الايجارية</w:t>
      </w:r>
      <w:proofErr w:type="spellEnd"/>
      <w:r>
        <w:rPr>
          <w:rFonts w:asciiTheme="majorBidi" w:eastAsia="PMingLiU" w:hAnsiTheme="majorBidi" w:cs="Simplified Arabic" w:hint="cs"/>
          <w:sz w:val="32"/>
          <w:szCs w:val="32"/>
          <w:rtl/>
        </w:rPr>
        <w:t xml:space="preserve"> المتفق عليها والتي يكون خلالها عقد الإجارة غير قابل لفسخ يكون أمام المستأجر (المتعامل</w:t>
      </w:r>
      <w:proofErr w:type="spellStart"/>
      <w:r>
        <w:rPr>
          <w:rFonts w:asciiTheme="majorBidi" w:eastAsia="PMingLiU" w:hAnsiTheme="majorBidi" w:cs="Simplified Arabic" w:hint="cs"/>
          <w:sz w:val="32"/>
          <w:szCs w:val="32"/>
          <w:rtl/>
        </w:rPr>
        <w:t>)</w:t>
      </w:r>
      <w:proofErr w:type="spellEnd"/>
      <w:r>
        <w:rPr>
          <w:rFonts w:asciiTheme="majorBidi" w:eastAsia="PMingLiU" w:hAnsiTheme="majorBidi" w:cs="Simplified Arabic" w:hint="cs"/>
          <w:sz w:val="32"/>
          <w:szCs w:val="32"/>
          <w:rtl/>
        </w:rPr>
        <w:t xml:space="preserve"> خيارات ثلاثة وهي:</w:t>
      </w:r>
    </w:p>
    <w:p w:rsidR="005A0CA5" w:rsidRDefault="005A0CA5" w:rsidP="005A0CA5">
      <w:pPr>
        <w:pStyle w:val="a4"/>
        <w:numPr>
          <w:ilvl w:val="0"/>
          <w:numId w:val="10"/>
        </w:numPr>
        <w:spacing w:after="240" w:line="276" w:lineRule="auto"/>
        <w:jc w:val="both"/>
        <w:rPr>
          <w:rFonts w:asciiTheme="majorBidi" w:eastAsia="PMingLiU" w:hAnsiTheme="majorBidi" w:cs="Simplified Arabic"/>
          <w:sz w:val="32"/>
          <w:szCs w:val="32"/>
        </w:rPr>
      </w:pPr>
      <w:proofErr w:type="gramStart"/>
      <w:r>
        <w:rPr>
          <w:rFonts w:asciiTheme="majorBidi" w:eastAsia="PMingLiU" w:hAnsiTheme="majorBidi" w:cs="Simplified Arabic" w:hint="cs"/>
          <w:sz w:val="32"/>
          <w:szCs w:val="32"/>
          <w:rtl/>
        </w:rPr>
        <w:t>أما</w:t>
      </w:r>
      <w:proofErr w:type="gramEnd"/>
      <w:r>
        <w:rPr>
          <w:rFonts w:asciiTheme="majorBidi" w:eastAsia="PMingLiU" w:hAnsiTheme="majorBidi" w:cs="Simplified Arabic" w:hint="cs"/>
          <w:sz w:val="32"/>
          <w:szCs w:val="32"/>
          <w:rtl/>
        </w:rPr>
        <w:t xml:space="preserve"> أن يرد العين المؤجرة إلي المصرف.</w:t>
      </w:r>
    </w:p>
    <w:p w:rsidR="005A0CA5" w:rsidRDefault="005A0CA5" w:rsidP="005A0CA5">
      <w:pPr>
        <w:pStyle w:val="a4"/>
        <w:numPr>
          <w:ilvl w:val="0"/>
          <w:numId w:val="10"/>
        </w:numPr>
        <w:spacing w:after="240" w:line="276" w:lineRule="auto"/>
        <w:jc w:val="both"/>
        <w:rPr>
          <w:rFonts w:asciiTheme="majorBidi" w:eastAsia="PMingLiU" w:hAnsiTheme="majorBidi" w:cs="Simplified Arabic"/>
          <w:sz w:val="32"/>
          <w:szCs w:val="32"/>
        </w:rPr>
      </w:pPr>
      <w:r>
        <w:rPr>
          <w:rFonts w:asciiTheme="majorBidi" w:eastAsia="PMingLiU" w:hAnsiTheme="majorBidi" w:cs="Simplified Arabic" w:hint="cs"/>
          <w:sz w:val="32"/>
          <w:szCs w:val="32"/>
          <w:rtl/>
        </w:rPr>
        <w:t>أو يطلب إعادة التأجير بشروط جديدة.</w:t>
      </w:r>
    </w:p>
    <w:p w:rsidR="005A0CA5" w:rsidRPr="005A0CA5" w:rsidRDefault="005A0CA5" w:rsidP="005A0CA5">
      <w:pPr>
        <w:pStyle w:val="a4"/>
        <w:numPr>
          <w:ilvl w:val="0"/>
          <w:numId w:val="10"/>
        </w:numPr>
        <w:spacing w:after="240" w:line="276" w:lineRule="auto"/>
        <w:jc w:val="both"/>
        <w:rPr>
          <w:rFonts w:asciiTheme="majorBidi" w:eastAsia="PMingLiU" w:hAnsiTheme="majorBidi" w:cs="Simplified Arabic"/>
          <w:sz w:val="32"/>
          <w:szCs w:val="32"/>
          <w:rtl/>
        </w:rPr>
      </w:pPr>
      <w:r>
        <w:rPr>
          <w:rFonts w:asciiTheme="majorBidi" w:eastAsia="PMingLiU" w:hAnsiTheme="majorBidi" w:cs="Simplified Arabic" w:hint="cs"/>
          <w:sz w:val="32"/>
          <w:szCs w:val="32"/>
          <w:rtl/>
        </w:rPr>
        <w:t>أو يملك العين المؤجرة.</w:t>
      </w:r>
    </w:p>
    <w:p w:rsidR="008A3DC6" w:rsidRPr="009D0BFF" w:rsidRDefault="008A3DC6" w:rsidP="001960CD">
      <w:pPr>
        <w:spacing w:after="240" w:line="276" w:lineRule="auto"/>
        <w:jc w:val="center"/>
        <w:rPr>
          <w:rFonts w:asciiTheme="majorBidi" w:hAnsiTheme="majorBidi" w:cs="PT Bold Heading"/>
          <w:sz w:val="32"/>
          <w:szCs w:val="32"/>
          <w:rtl/>
        </w:rPr>
      </w:pPr>
      <w:proofErr w:type="gramStart"/>
      <w:r w:rsidRPr="009D0BFF">
        <w:rPr>
          <w:rFonts w:asciiTheme="majorBidi" w:hAnsiTheme="majorBidi" w:cs="PT Bold Heading"/>
          <w:sz w:val="32"/>
          <w:szCs w:val="32"/>
          <w:rtl/>
        </w:rPr>
        <w:lastRenderedPageBreak/>
        <w:t>الخاتمة</w:t>
      </w:r>
      <w:proofErr w:type="gramEnd"/>
    </w:p>
    <w:p w:rsidR="009953EB" w:rsidRDefault="009953EB" w:rsidP="009953EB">
      <w:pPr>
        <w:spacing w:after="240"/>
        <w:ind w:left="26"/>
        <w:jc w:val="both"/>
        <w:rPr>
          <w:rFonts w:asciiTheme="majorBidi" w:hAnsiTheme="majorBidi" w:cs="Simplified Arabic"/>
          <w:sz w:val="32"/>
          <w:szCs w:val="32"/>
          <w:rtl/>
        </w:rPr>
      </w:pPr>
      <w:r>
        <w:rPr>
          <w:rFonts w:asciiTheme="majorBidi" w:hAnsiTheme="majorBidi" w:cs="Simplified Arabic" w:hint="cs"/>
          <w:sz w:val="32"/>
          <w:szCs w:val="32"/>
          <w:rtl/>
        </w:rPr>
        <w:t>تشتمل على توطئة وأهم النتائج والتوصيات:</w:t>
      </w:r>
    </w:p>
    <w:p w:rsidR="001960CD" w:rsidRDefault="00561BF2" w:rsidP="001960CD">
      <w:pPr>
        <w:spacing w:after="240" w:line="276" w:lineRule="auto"/>
        <w:ind w:left="26" w:firstLine="630"/>
        <w:jc w:val="both"/>
        <w:rPr>
          <w:rFonts w:asciiTheme="majorBidi" w:hAnsiTheme="majorBidi" w:cs="Simplified Arabic"/>
          <w:sz w:val="32"/>
          <w:szCs w:val="32"/>
          <w:rtl/>
        </w:rPr>
      </w:pPr>
      <w:r>
        <w:rPr>
          <w:rFonts w:asciiTheme="majorBidi" w:hAnsiTheme="majorBidi" w:cs="Simplified Arabic" w:hint="cs"/>
          <w:sz w:val="32"/>
          <w:szCs w:val="32"/>
          <w:rtl/>
        </w:rPr>
        <w:t xml:space="preserve">تعتبر الإجارة المنتهية بالتمليك من أهم الصيغ المتعامل بها لدى بعض البنوك الإسلامية بعد صيغة المرابحة </w:t>
      </w:r>
      <w:proofErr w:type="spellStart"/>
      <w:r>
        <w:rPr>
          <w:rFonts w:asciiTheme="majorBidi" w:hAnsiTheme="majorBidi" w:cs="Simplified Arabic" w:hint="cs"/>
          <w:sz w:val="32"/>
          <w:szCs w:val="32"/>
          <w:rtl/>
        </w:rPr>
        <w:t>والمشاركة،</w:t>
      </w:r>
      <w:proofErr w:type="spellEnd"/>
      <w:r>
        <w:rPr>
          <w:rFonts w:asciiTheme="majorBidi" w:hAnsiTheme="majorBidi" w:cs="Simplified Arabic" w:hint="cs"/>
          <w:sz w:val="32"/>
          <w:szCs w:val="32"/>
          <w:rtl/>
        </w:rPr>
        <w:t xml:space="preserve"> وهي تلتقي مع المرابحة في الخطوات الإجرائية الأولي </w:t>
      </w:r>
      <w:proofErr w:type="spellStart"/>
      <w:r>
        <w:rPr>
          <w:rFonts w:asciiTheme="majorBidi" w:hAnsiTheme="majorBidi" w:cs="Simplified Arabic" w:hint="cs"/>
          <w:sz w:val="32"/>
          <w:szCs w:val="32"/>
          <w:rtl/>
        </w:rPr>
        <w:t>لتنفيذها،</w:t>
      </w:r>
      <w:proofErr w:type="spellEnd"/>
      <w:r>
        <w:rPr>
          <w:rFonts w:asciiTheme="majorBidi" w:hAnsiTheme="majorBidi" w:cs="Simplified Arabic" w:hint="cs"/>
          <w:sz w:val="32"/>
          <w:szCs w:val="32"/>
          <w:rtl/>
        </w:rPr>
        <w:t xml:space="preserve"> ذلك أن منطلق هذه العملية يبدأ من وجود احتياج لدى عملاء البنك لاقتناء أعيان وأصول </w:t>
      </w:r>
      <w:proofErr w:type="spellStart"/>
      <w:r>
        <w:rPr>
          <w:rFonts w:asciiTheme="majorBidi" w:hAnsiTheme="majorBidi" w:cs="Simplified Arabic" w:hint="cs"/>
          <w:sz w:val="32"/>
          <w:szCs w:val="32"/>
          <w:rtl/>
        </w:rPr>
        <w:t>لنشاطهم،</w:t>
      </w:r>
      <w:proofErr w:type="spellEnd"/>
      <w:r>
        <w:rPr>
          <w:rFonts w:asciiTheme="majorBidi" w:hAnsiTheme="majorBidi" w:cs="Simplified Arabic" w:hint="cs"/>
          <w:sz w:val="32"/>
          <w:szCs w:val="32"/>
          <w:rtl/>
        </w:rPr>
        <w:t xml:space="preserve"> فهم الذين يحددون مواصفات العين </w:t>
      </w:r>
      <w:proofErr w:type="spellStart"/>
      <w:r>
        <w:rPr>
          <w:rFonts w:asciiTheme="majorBidi" w:hAnsiTheme="majorBidi" w:cs="Simplified Arabic" w:hint="cs"/>
          <w:sz w:val="32"/>
          <w:szCs w:val="32"/>
          <w:rtl/>
        </w:rPr>
        <w:t>المطلوبة،</w:t>
      </w:r>
      <w:proofErr w:type="spellEnd"/>
      <w:r>
        <w:rPr>
          <w:rFonts w:asciiTheme="majorBidi" w:hAnsiTheme="majorBidi" w:cs="Simplified Arabic" w:hint="cs"/>
          <w:sz w:val="32"/>
          <w:szCs w:val="32"/>
          <w:rtl/>
        </w:rPr>
        <w:t xml:space="preserve"> كما أنهم يكونون على دراية ومعرفة أفضل بالموردين لتلك </w:t>
      </w:r>
      <w:proofErr w:type="spellStart"/>
      <w:r>
        <w:rPr>
          <w:rFonts w:asciiTheme="majorBidi" w:hAnsiTheme="majorBidi" w:cs="Simplified Arabic" w:hint="cs"/>
          <w:sz w:val="32"/>
          <w:szCs w:val="32"/>
          <w:rtl/>
        </w:rPr>
        <w:t>الأعيان،</w:t>
      </w:r>
      <w:proofErr w:type="spellEnd"/>
      <w:r>
        <w:rPr>
          <w:rFonts w:asciiTheme="majorBidi" w:hAnsiTheme="majorBidi" w:cs="Simplified Arabic" w:hint="cs"/>
          <w:sz w:val="32"/>
          <w:szCs w:val="32"/>
          <w:rtl/>
        </w:rPr>
        <w:t xml:space="preserve"> ولذا فإن عمليات التأجير التمليكي غالباً ما تبدأ باتصالات مباشرة بين العملاء والموردين للحصول على أدق مواصفات السلعة وعلى عروض </w:t>
      </w:r>
      <w:proofErr w:type="spellStart"/>
      <w:r>
        <w:rPr>
          <w:rFonts w:asciiTheme="majorBidi" w:hAnsiTheme="majorBidi" w:cs="Simplified Arabic" w:hint="cs"/>
          <w:sz w:val="32"/>
          <w:szCs w:val="32"/>
          <w:rtl/>
        </w:rPr>
        <w:t>أسعار،</w:t>
      </w:r>
      <w:proofErr w:type="spellEnd"/>
      <w:r>
        <w:rPr>
          <w:rFonts w:asciiTheme="majorBidi" w:hAnsiTheme="majorBidi" w:cs="Simplified Arabic" w:hint="cs"/>
          <w:sz w:val="32"/>
          <w:szCs w:val="32"/>
          <w:rtl/>
        </w:rPr>
        <w:t xml:space="preserve"> وتواريخ التسليم وغيرها من </w:t>
      </w:r>
      <w:proofErr w:type="spellStart"/>
      <w:r>
        <w:rPr>
          <w:rFonts w:asciiTheme="majorBidi" w:hAnsiTheme="majorBidi" w:cs="Simplified Arabic" w:hint="cs"/>
          <w:sz w:val="32"/>
          <w:szCs w:val="32"/>
          <w:rtl/>
        </w:rPr>
        <w:t>البيانات،</w:t>
      </w:r>
      <w:proofErr w:type="spellEnd"/>
      <w:r>
        <w:rPr>
          <w:rFonts w:asciiTheme="majorBidi" w:hAnsiTheme="majorBidi" w:cs="Simplified Arabic" w:hint="cs"/>
          <w:sz w:val="32"/>
          <w:szCs w:val="32"/>
          <w:rtl/>
        </w:rPr>
        <w:t xml:space="preserve"> ثم يتوجه هؤلاء إلي البنك العملاء إلي البنك بقصد الحصول على تمويل تأجيري بحيث يقوم البنك بشراء الأصول ثم تأجير</w:t>
      </w:r>
      <w:r w:rsidR="001960CD">
        <w:rPr>
          <w:rFonts w:asciiTheme="majorBidi" w:hAnsiTheme="majorBidi" w:cs="Simplified Arabic" w:hint="cs"/>
          <w:sz w:val="32"/>
          <w:szCs w:val="32"/>
          <w:rtl/>
        </w:rPr>
        <w:t>ها لهم</w:t>
      </w:r>
      <w:proofErr w:type="spellStart"/>
      <w:r w:rsidR="001960CD" w:rsidRPr="001960CD">
        <w:rPr>
          <w:rFonts w:asciiTheme="majorBidi" w:hAnsiTheme="majorBidi" w:cs="Simplified Arabic" w:hint="cs"/>
          <w:sz w:val="32"/>
          <w:szCs w:val="32"/>
          <w:vertAlign w:val="superscript"/>
          <w:rtl/>
        </w:rPr>
        <w:t>(</w:t>
      </w:r>
      <w:proofErr w:type="spellEnd"/>
      <w:r w:rsidR="001960CD">
        <w:rPr>
          <w:rStyle w:val="a7"/>
          <w:rFonts w:asciiTheme="majorBidi" w:hAnsiTheme="majorBidi" w:cs="Simplified Arabic"/>
          <w:sz w:val="32"/>
          <w:szCs w:val="32"/>
          <w:rtl/>
        </w:rPr>
        <w:footnoteReference w:id="24"/>
      </w:r>
      <w:proofErr w:type="spellStart"/>
      <w:r w:rsidR="001960CD" w:rsidRPr="001960CD">
        <w:rPr>
          <w:rFonts w:asciiTheme="majorBidi" w:hAnsiTheme="majorBidi" w:cs="Simplified Arabic" w:hint="cs"/>
          <w:sz w:val="32"/>
          <w:szCs w:val="32"/>
          <w:vertAlign w:val="superscript"/>
          <w:rtl/>
        </w:rPr>
        <w:t>)</w:t>
      </w:r>
      <w:r w:rsidR="001960CD">
        <w:rPr>
          <w:rFonts w:asciiTheme="majorBidi" w:hAnsiTheme="majorBidi" w:cs="Simplified Arabic" w:hint="cs"/>
          <w:sz w:val="32"/>
          <w:szCs w:val="32"/>
          <w:rtl/>
        </w:rPr>
        <w:t>.</w:t>
      </w:r>
      <w:proofErr w:type="spellEnd"/>
      <w:r>
        <w:rPr>
          <w:rFonts w:asciiTheme="majorBidi" w:hAnsiTheme="majorBidi" w:cs="Simplified Arabic" w:hint="cs"/>
          <w:sz w:val="32"/>
          <w:szCs w:val="32"/>
          <w:rtl/>
        </w:rPr>
        <w:t xml:space="preserve"> </w:t>
      </w:r>
    </w:p>
    <w:p w:rsidR="001960CD" w:rsidRDefault="001960CD" w:rsidP="006C1CD1">
      <w:pPr>
        <w:spacing w:after="240" w:line="276" w:lineRule="auto"/>
        <w:ind w:left="26"/>
        <w:jc w:val="both"/>
        <w:rPr>
          <w:rFonts w:asciiTheme="majorBidi" w:hAnsiTheme="majorBidi" w:cs="Simplified Arabic"/>
          <w:sz w:val="32"/>
          <w:szCs w:val="32"/>
          <w:rtl/>
        </w:rPr>
      </w:pPr>
      <w:r>
        <w:rPr>
          <w:rFonts w:asciiTheme="majorBidi" w:hAnsiTheme="majorBidi" w:cs="Simplified Arabic" w:hint="cs"/>
          <w:sz w:val="32"/>
          <w:szCs w:val="32"/>
          <w:rtl/>
        </w:rPr>
        <w:t xml:space="preserve">المبدأ العام للإجارة المنتهية </w:t>
      </w:r>
      <w:proofErr w:type="spellStart"/>
      <w:r>
        <w:rPr>
          <w:rFonts w:asciiTheme="majorBidi" w:hAnsiTheme="majorBidi" w:cs="Simplified Arabic" w:hint="cs"/>
          <w:sz w:val="32"/>
          <w:szCs w:val="32"/>
          <w:rtl/>
        </w:rPr>
        <w:t>بالتمليك:</w:t>
      </w:r>
      <w:proofErr w:type="spellEnd"/>
      <w:r w:rsidR="006C1CD1">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عقد الايجارة المنتهي بالتمليك هو شرعاً عقد إجارة وأن كان محل الإجارة سيؤول إلي المستأجر في نهاية مدة </w:t>
      </w:r>
      <w:proofErr w:type="spellStart"/>
      <w:r>
        <w:rPr>
          <w:rFonts w:asciiTheme="majorBidi" w:hAnsiTheme="majorBidi" w:cs="Simplified Arabic" w:hint="cs"/>
          <w:sz w:val="32"/>
          <w:szCs w:val="32"/>
          <w:rtl/>
        </w:rPr>
        <w:t>الإجارة،</w:t>
      </w:r>
      <w:proofErr w:type="spellEnd"/>
      <w:r>
        <w:rPr>
          <w:rFonts w:asciiTheme="majorBidi" w:hAnsiTheme="majorBidi" w:cs="Simplified Arabic" w:hint="cs"/>
          <w:sz w:val="32"/>
          <w:szCs w:val="32"/>
          <w:rtl/>
        </w:rPr>
        <w:t xml:space="preserve"> ولذلك لابد من تطبيق أحكام الإجارة على هذا العقد إلي أن يتم نقل ملكية العين إلي المستأجر.</w:t>
      </w:r>
    </w:p>
    <w:p w:rsidR="001960CD" w:rsidRDefault="001960CD" w:rsidP="006C1CD1">
      <w:pPr>
        <w:spacing w:after="240" w:line="276" w:lineRule="auto"/>
        <w:ind w:left="26"/>
        <w:jc w:val="both"/>
        <w:rPr>
          <w:rFonts w:asciiTheme="majorBidi" w:hAnsiTheme="majorBidi" w:cs="Simplified Arabic"/>
          <w:sz w:val="32"/>
          <w:szCs w:val="32"/>
          <w:rtl/>
        </w:rPr>
      </w:pPr>
      <w:proofErr w:type="spellStart"/>
      <w:r>
        <w:rPr>
          <w:rFonts w:asciiTheme="majorBidi" w:hAnsiTheme="majorBidi" w:cs="Simplified Arabic" w:hint="cs"/>
          <w:sz w:val="32"/>
          <w:szCs w:val="32"/>
          <w:rtl/>
        </w:rPr>
        <w:t>التوضيحات:</w:t>
      </w:r>
      <w:proofErr w:type="spellEnd"/>
      <w:r w:rsidR="006C1CD1">
        <w:rPr>
          <w:rFonts w:asciiTheme="majorBidi" w:hAnsiTheme="majorBidi" w:cs="Simplified Arabic" w:hint="cs"/>
          <w:sz w:val="32"/>
          <w:szCs w:val="32"/>
          <w:rtl/>
        </w:rPr>
        <w:t xml:space="preserve"> </w:t>
      </w:r>
      <w:r>
        <w:rPr>
          <w:rFonts w:asciiTheme="majorBidi" w:hAnsiTheme="majorBidi" w:cs="Simplified Arabic" w:hint="cs"/>
          <w:sz w:val="32"/>
          <w:szCs w:val="32"/>
          <w:rtl/>
        </w:rPr>
        <w:t xml:space="preserve">تستخدم البنوك الإسلامية الإجارة كأسلوب من أساليب الاستثمار </w:t>
      </w:r>
      <w:proofErr w:type="spellStart"/>
      <w:r>
        <w:rPr>
          <w:rFonts w:asciiTheme="majorBidi" w:hAnsiTheme="majorBidi" w:cs="Simplified Arabic" w:hint="cs"/>
          <w:sz w:val="32"/>
          <w:szCs w:val="32"/>
          <w:rtl/>
        </w:rPr>
        <w:t>المالي،</w:t>
      </w:r>
      <w:proofErr w:type="spellEnd"/>
      <w:r>
        <w:rPr>
          <w:rFonts w:asciiTheme="majorBidi" w:hAnsiTheme="majorBidi" w:cs="Simplified Arabic" w:hint="cs"/>
          <w:sz w:val="32"/>
          <w:szCs w:val="32"/>
          <w:rtl/>
        </w:rPr>
        <w:t xml:space="preserve"> فهي تقوم </w:t>
      </w:r>
      <w:proofErr w:type="spellStart"/>
      <w:r>
        <w:rPr>
          <w:rFonts w:asciiTheme="majorBidi" w:hAnsiTheme="majorBidi" w:cs="Simplified Arabic" w:hint="cs"/>
          <w:sz w:val="32"/>
          <w:szCs w:val="32"/>
          <w:rtl/>
        </w:rPr>
        <w:t>بإقتناء</w:t>
      </w:r>
      <w:proofErr w:type="spellEnd"/>
      <w:r>
        <w:rPr>
          <w:rFonts w:asciiTheme="majorBidi" w:hAnsiTheme="majorBidi" w:cs="Simplified Arabic" w:hint="cs"/>
          <w:sz w:val="32"/>
          <w:szCs w:val="32"/>
          <w:rtl/>
        </w:rPr>
        <w:t xml:space="preserve"> وتملك الأعيان من أجل دفعها للعملاء ووضعها تحت تصرفهم لاستيفاء منفعتها مقابل عوض </w:t>
      </w:r>
      <w:proofErr w:type="spellStart"/>
      <w:r>
        <w:rPr>
          <w:rFonts w:asciiTheme="majorBidi" w:hAnsiTheme="majorBidi" w:cs="Simplified Arabic" w:hint="cs"/>
          <w:sz w:val="32"/>
          <w:szCs w:val="32"/>
          <w:rtl/>
        </w:rPr>
        <w:t>معلوم،</w:t>
      </w:r>
      <w:proofErr w:type="spellEnd"/>
      <w:r>
        <w:rPr>
          <w:rFonts w:asciiTheme="majorBidi" w:hAnsiTheme="majorBidi" w:cs="Simplified Arabic" w:hint="cs"/>
          <w:sz w:val="32"/>
          <w:szCs w:val="32"/>
          <w:rtl/>
        </w:rPr>
        <w:t xml:space="preserve"> وهو ما يسمى عند الفقهاء بالإجارة على المنافع.</w:t>
      </w:r>
    </w:p>
    <w:p w:rsidR="001960CD" w:rsidRDefault="001960CD" w:rsidP="001960CD">
      <w:pPr>
        <w:spacing w:after="240" w:line="276" w:lineRule="auto"/>
        <w:ind w:left="26" w:firstLine="630"/>
        <w:jc w:val="both"/>
        <w:rPr>
          <w:rFonts w:asciiTheme="majorBidi" w:hAnsiTheme="majorBidi" w:cs="Simplified Arabic"/>
          <w:sz w:val="32"/>
          <w:szCs w:val="32"/>
          <w:rtl/>
        </w:rPr>
      </w:pPr>
      <w:r>
        <w:rPr>
          <w:rFonts w:asciiTheme="majorBidi" w:hAnsiTheme="majorBidi" w:cs="Simplified Arabic" w:hint="cs"/>
          <w:sz w:val="32"/>
          <w:szCs w:val="32"/>
          <w:rtl/>
        </w:rPr>
        <w:t xml:space="preserve">وتستخدم البنوك نوعين من هذا </w:t>
      </w:r>
      <w:proofErr w:type="spellStart"/>
      <w:r>
        <w:rPr>
          <w:rFonts w:asciiTheme="majorBidi" w:hAnsiTheme="majorBidi" w:cs="Simplified Arabic" w:hint="cs"/>
          <w:sz w:val="32"/>
          <w:szCs w:val="32"/>
          <w:rtl/>
        </w:rPr>
        <w:t>الأسلوب،</w:t>
      </w:r>
      <w:proofErr w:type="spellEnd"/>
      <w:r>
        <w:rPr>
          <w:rFonts w:asciiTheme="majorBidi" w:hAnsiTheme="majorBidi" w:cs="Simplified Arabic" w:hint="cs"/>
          <w:sz w:val="32"/>
          <w:szCs w:val="32"/>
          <w:rtl/>
        </w:rPr>
        <w:t xml:space="preserve"> هما الإجارة التشغيلية والإجارة </w:t>
      </w:r>
      <w:proofErr w:type="spellStart"/>
      <w:r>
        <w:rPr>
          <w:rFonts w:asciiTheme="majorBidi" w:hAnsiTheme="majorBidi" w:cs="Simplified Arabic" w:hint="cs"/>
          <w:sz w:val="32"/>
          <w:szCs w:val="32"/>
          <w:rtl/>
        </w:rPr>
        <w:t>التمليكية</w:t>
      </w:r>
      <w:proofErr w:type="spellEnd"/>
      <w:r>
        <w:rPr>
          <w:rFonts w:asciiTheme="majorBidi" w:hAnsiTheme="majorBidi" w:cs="Simplified Arabic" w:hint="cs"/>
          <w:sz w:val="32"/>
          <w:szCs w:val="32"/>
          <w:rtl/>
        </w:rPr>
        <w:t xml:space="preserve"> أو ما تسمى أيضاً بالإجارة المنتهية </w:t>
      </w:r>
      <w:proofErr w:type="spellStart"/>
      <w:r>
        <w:rPr>
          <w:rFonts w:asciiTheme="majorBidi" w:hAnsiTheme="majorBidi" w:cs="Simplified Arabic" w:hint="cs"/>
          <w:sz w:val="32"/>
          <w:szCs w:val="32"/>
          <w:rtl/>
        </w:rPr>
        <w:t>بالتمليك،</w:t>
      </w:r>
      <w:proofErr w:type="spellEnd"/>
      <w:r>
        <w:rPr>
          <w:rFonts w:asciiTheme="majorBidi" w:hAnsiTheme="majorBidi" w:cs="Simplified Arabic" w:hint="cs"/>
          <w:sz w:val="32"/>
          <w:szCs w:val="32"/>
          <w:rtl/>
        </w:rPr>
        <w:t xml:space="preserve"> والاختلاف الرئيسي بين الأسلوبين هو أن </w:t>
      </w:r>
      <w:r>
        <w:rPr>
          <w:rFonts w:asciiTheme="majorBidi" w:hAnsiTheme="majorBidi" w:cs="Simplified Arabic" w:hint="cs"/>
          <w:sz w:val="32"/>
          <w:szCs w:val="32"/>
          <w:rtl/>
        </w:rPr>
        <w:lastRenderedPageBreak/>
        <w:t xml:space="preserve">الأعيان المؤجرة تعود إلي حيازة البنك المؤجر في الإجارة </w:t>
      </w:r>
      <w:proofErr w:type="spellStart"/>
      <w:r>
        <w:rPr>
          <w:rFonts w:asciiTheme="majorBidi" w:hAnsiTheme="majorBidi" w:cs="Simplified Arabic" w:hint="cs"/>
          <w:sz w:val="32"/>
          <w:szCs w:val="32"/>
          <w:rtl/>
        </w:rPr>
        <w:t>التشغيلية،</w:t>
      </w:r>
      <w:proofErr w:type="spellEnd"/>
      <w:r>
        <w:rPr>
          <w:rFonts w:asciiTheme="majorBidi" w:hAnsiTheme="majorBidi" w:cs="Simplified Arabic" w:hint="cs"/>
          <w:sz w:val="32"/>
          <w:szCs w:val="32"/>
          <w:rtl/>
        </w:rPr>
        <w:t xml:space="preserve"> فيقوم البنك بعد انتهاء العقد بالبحث عن مستخدم جديد يرغب في استئجار </w:t>
      </w:r>
      <w:proofErr w:type="spellStart"/>
      <w:r>
        <w:rPr>
          <w:rFonts w:asciiTheme="majorBidi" w:hAnsiTheme="majorBidi" w:cs="Simplified Arabic" w:hint="cs"/>
          <w:sz w:val="32"/>
          <w:szCs w:val="32"/>
          <w:rtl/>
        </w:rPr>
        <w:t>العين،</w:t>
      </w:r>
      <w:proofErr w:type="spellEnd"/>
      <w:r>
        <w:rPr>
          <w:rFonts w:asciiTheme="majorBidi" w:hAnsiTheme="majorBidi" w:cs="Simplified Arabic" w:hint="cs"/>
          <w:sz w:val="32"/>
          <w:szCs w:val="32"/>
          <w:rtl/>
        </w:rPr>
        <w:t xml:space="preserve"> ويتميز هذا النوع بتحمل المالك المؤجر مخاطر ركود السوق وانخفاض الطلب على تلك الأعيان مما يؤدي إلي خطر عدم استغلالها.</w:t>
      </w:r>
    </w:p>
    <w:p w:rsidR="001960CD" w:rsidRDefault="001960CD" w:rsidP="001960CD">
      <w:pPr>
        <w:spacing w:after="240" w:line="276" w:lineRule="auto"/>
        <w:ind w:left="26" w:firstLine="630"/>
        <w:jc w:val="both"/>
        <w:rPr>
          <w:rFonts w:asciiTheme="majorBidi" w:hAnsiTheme="majorBidi" w:cs="Simplified Arabic"/>
          <w:sz w:val="32"/>
          <w:szCs w:val="32"/>
          <w:rtl/>
        </w:rPr>
      </w:pPr>
      <w:r>
        <w:rPr>
          <w:rFonts w:asciiTheme="majorBidi" w:hAnsiTheme="majorBidi" w:cs="Simplified Arabic" w:hint="cs"/>
          <w:sz w:val="32"/>
          <w:szCs w:val="32"/>
          <w:rtl/>
        </w:rPr>
        <w:t xml:space="preserve">وأما في الإجارة </w:t>
      </w:r>
      <w:proofErr w:type="spellStart"/>
      <w:r>
        <w:rPr>
          <w:rFonts w:asciiTheme="majorBidi" w:hAnsiTheme="majorBidi" w:cs="Simplified Arabic" w:hint="cs"/>
          <w:sz w:val="32"/>
          <w:szCs w:val="32"/>
          <w:rtl/>
        </w:rPr>
        <w:t>التمليكية،</w:t>
      </w:r>
      <w:proofErr w:type="spellEnd"/>
      <w:r>
        <w:rPr>
          <w:rFonts w:asciiTheme="majorBidi" w:hAnsiTheme="majorBidi" w:cs="Simplified Arabic" w:hint="cs"/>
          <w:sz w:val="32"/>
          <w:szCs w:val="32"/>
          <w:rtl/>
        </w:rPr>
        <w:t xml:space="preserve"> فإن البنك المؤجر لا يشتري الأعيان التي سيؤجرها إلا بعد التأكد من وجود الجهة الراغبة في تأجير العين وتملكها عند نهاية </w:t>
      </w:r>
      <w:proofErr w:type="spellStart"/>
      <w:r>
        <w:rPr>
          <w:rFonts w:asciiTheme="majorBidi" w:hAnsiTheme="majorBidi" w:cs="Simplified Arabic" w:hint="cs"/>
          <w:sz w:val="32"/>
          <w:szCs w:val="32"/>
          <w:rtl/>
        </w:rPr>
        <w:t>الإجارة،</w:t>
      </w:r>
      <w:proofErr w:type="spellEnd"/>
      <w:r>
        <w:rPr>
          <w:rFonts w:asciiTheme="majorBidi" w:hAnsiTheme="majorBidi" w:cs="Simplified Arabic" w:hint="cs"/>
          <w:sz w:val="32"/>
          <w:szCs w:val="32"/>
          <w:rtl/>
        </w:rPr>
        <w:t xml:space="preserve"> وبذلك فإن الأعيان المؤجرة هنا لا تبقى في ملكية المؤجر بعد نهاية العقد كما هو الحال في الإجارة </w:t>
      </w:r>
      <w:proofErr w:type="spellStart"/>
      <w:r>
        <w:rPr>
          <w:rFonts w:asciiTheme="majorBidi" w:hAnsiTheme="majorBidi" w:cs="Simplified Arabic" w:hint="cs"/>
          <w:sz w:val="32"/>
          <w:szCs w:val="32"/>
          <w:rtl/>
        </w:rPr>
        <w:t>التشغيلية،</w:t>
      </w:r>
      <w:proofErr w:type="spellEnd"/>
      <w:r>
        <w:rPr>
          <w:rFonts w:asciiTheme="majorBidi" w:hAnsiTheme="majorBidi" w:cs="Simplified Arabic" w:hint="cs"/>
          <w:sz w:val="32"/>
          <w:szCs w:val="32"/>
          <w:rtl/>
        </w:rPr>
        <w:t xml:space="preserve"> وإنما هي تنتقل إلي ملكية </w:t>
      </w:r>
      <w:proofErr w:type="spellStart"/>
      <w:r>
        <w:rPr>
          <w:rFonts w:asciiTheme="majorBidi" w:hAnsiTheme="majorBidi" w:cs="Simplified Arabic" w:hint="cs"/>
          <w:sz w:val="32"/>
          <w:szCs w:val="32"/>
          <w:rtl/>
        </w:rPr>
        <w:t>المستأجر،</w:t>
      </w:r>
      <w:proofErr w:type="spellEnd"/>
      <w:r>
        <w:rPr>
          <w:rFonts w:asciiTheme="majorBidi" w:hAnsiTheme="majorBidi" w:cs="Simplified Arabic" w:hint="cs"/>
          <w:sz w:val="32"/>
          <w:szCs w:val="32"/>
          <w:rtl/>
        </w:rPr>
        <w:t xml:space="preserve"> ولذلك يعرف الفقهاء الإجارة </w:t>
      </w:r>
      <w:proofErr w:type="spellStart"/>
      <w:r>
        <w:rPr>
          <w:rFonts w:asciiTheme="majorBidi" w:hAnsiTheme="majorBidi" w:cs="Simplified Arabic" w:hint="cs"/>
          <w:sz w:val="32"/>
          <w:szCs w:val="32"/>
          <w:rtl/>
        </w:rPr>
        <w:t>التمليكية</w:t>
      </w:r>
      <w:proofErr w:type="spellEnd"/>
      <w:r>
        <w:rPr>
          <w:rFonts w:asciiTheme="majorBidi" w:hAnsiTheme="majorBidi" w:cs="Simplified Arabic" w:hint="cs"/>
          <w:sz w:val="32"/>
          <w:szCs w:val="32"/>
          <w:rtl/>
        </w:rPr>
        <w:t xml:space="preserve"> بأنها اتفاقية إيجار ينتفع بموجبها المستأجر بمحل العقد بأجرة محددة على مدد </w:t>
      </w:r>
      <w:proofErr w:type="spellStart"/>
      <w:r>
        <w:rPr>
          <w:rFonts w:asciiTheme="majorBidi" w:hAnsiTheme="majorBidi" w:cs="Simplified Arabic" w:hint="cs"/>
          <w:sz w:val="32"/>
          <w:szCs w:val="32"/>
          <w:rtl/>
        </w:rPr>
        <w:t>معلومة،</w:t>
      </w:r>
      <w:proofErr w:type="spellEnd"/>
      <w:r>
        <w:rPr>
          <w:rFonts w:asciiTheme="majorBidi" w:hAnsiTheme="majorBidi" w:cs="Simplified Arabic" w:hint="cs"/>
          <w:sz w:val="32"/>
          <w:szCs w:val="32"/>
          <w:rtl/>
        </w:rPr>
        <w:t xml:space="preserve"> على أن تؤول ملكية المحل المستأجر خلال مدة الإجارة أو في نهايتها.</w:t>
      </w:r>
    </w:p>
    <w:p w:rsidR="001960CD" w:rsidRPr="00561BF2" w:rsidRDefault="001960CD" w:rsidP="001960CD">
      <w:pPr>
        <w:spacing w:after="240" w:line="276" w:lineRule="auto"/>
        <w:ind w:left="26" w:firstLine="630"/>
        <w:jc w:val="both"/>
        <w:rPr>
          <w:rFonts w:asciiTheme="majorBidi" w:hAnsiTheme="majorBidi" w:cs="Simplified Arabic"/>
          <w:sz w:val="32"/>
          <w:szCs w:val="32"/>
          <w:rtl/>
        </w:rPr>
      </w:pPr>
      <w:r>
        <w:rPr>
          <w:rFonts w:asciiTheme="majorBidi" w:hAnsiTheme="majorBidi" w:cs="Simplified Arabic" w:hint="cs"/>
          <w:sz w:val="32"/>
          <w:szCs w:val="32"/>
          <w:rtl/>
        </w:rPr>
        <w:t xml:space="preserve">لقد لقي عقد الإجارة </w:t>
      </w:r>
      <w:proofErr w:type="spellStart"/>
      <w:r>
        <w:rPr>
          <w:rFonts w:asciiTheme="majorBidi" w:hAnsiTheme="majorBidi" w:cs="Simplified Arabic" w:hint="cs"/>
          <w:sz w:val="32"/>
          <w:szCs w:val="32"/>
          <w:rtl/>
        </w:rPr>
        <w:t>التمليكية</w:t>
      </w:r>
      <w:proofErr w:type="spellEnd"/>
      <w:r>
        <w:rPr>
          <w:rFonts w:asciiTheme="majorBidi" w:hAnsiTheme="majorBidi" w:cs="Simplified Arabic" w:hint="cs"/>
          <w:sz w:val="32"/>
          <w:szCs w:val="32"/>
          <w:rtl/>
        </w:rPr>
        <w:t xml:space="preserve"> كثير من </w:t>
      </w:r>
      <w:r w:rsidR="009953EB">
        <w:rPr>
          <w:rFonts w:asciiTheme="majorBidi" w:hAnsiTheme="majorBidi" w:cs="Simplified Arabic" w:hint="cs"/>
          <w:sz w:val="32"/>
          <w:szCs w:val="32"/>
          <w:rtl/>
        </w:rPr>
        <w:t xml:space="preserve">الاهتمام بكثير من البحث والدراسة من قبل الهيئات الشرعية للبنوك الإسلامية والمجامع والندوات </w:t>
      </w:r>
      <w:proofErr w:type="spellStart"/>
      <w:r w:rsidR="009953EB">
        <w:rPr>
          <w:rFonts w:asciiTheme="majorBidi" w:hAnsiTheme="majorBidi" w:cs="Simplified Arabic" w:hint="cs"/>
          <w:sz w:val="32"/>
          <w:szCs w:val="32"/>
          <w:rtl/>
        </w:rPr>
        <w:t>الفقهية،</w:t>
      </w:r>
      <w:proofErr w:type="spellEnd"/>
      <w:r w:rsidR="009953EB">
        <w:rPr>
          <w:rFonts w:asciiTheme="majorBidi" w:hAnsiTheme="majorBidi" w:cs="Simplified Arabic" w:hint="cs"/>
          <w:sz w:val="32"/>
          <w:szCs w:val="32"/>
          <w:rtl/>
        </w:rPr>
        <w:t xml:space="preserve"> والرأي الفقهي المقرر بشأنه هو جواز التعامل </w:t>
      </w:r>
      <w:proofErr w:type="spellStart"/>
      <w:r w:rsidR="009953EB">
        <w:rPr>
          <w:rFonts w:asciiTheme="majorBidi" w:hAnsiTheme="majorBidi" w:cs="Simplified Arabic" w:hint="cs"/>
          <w:sz w:val="32"/>
          <w:szCs w:val="32"/>
          <w:rtl/>
        </w:rPr>
        <w:t>به،</w:t>
      </w:r>
      <w:proofErr w:type="spellEnd"/>
      <w:r w:rsidR="009953EB">
        <w:rPr>
          <w:rFonts w:asciiTheme="majorBidi" w:hAnsiTheme="majorBidi" w:cs="Simplified Arabic" w:hint="cs"/>
          <w:sz w:val="32"/>
          <w:szCs w:val="32"/>
          <w:rtl/>
        </w:rPr>
        <w:t xml:space="preserve"> على أن يبدأ العقد ويستمر إلي نهاية مدته كعقد </w:t>
      </w:r>
      <w:proofErr w:type="spellStart"/>
      <w:r w:rsidR="009953EB">
        <w:rPr>
          <w:rFonts w:asciiTheme="majorBidi" w:hAnsiTheme="majorBidi" w:cs="Simplified Arabic" w:hint="cs"/>
          <w:sz w:val="32"/>
          <w:szCs w:val="32"/>
          <w:rtl/>
        </w:rPr>
        <w:t>إجارة،</w:t>
      </w:r>
      <w:proofErr w:type="spellEnd"/>
      <w:r w:rsidR="009953EB">
        <w:rPr>
          <w:rFonts w:asciiTheme="majorBidi" w:hAnsiTheme="majorBidi" w:cs="Simplified Arabic" w:hint="cs"/>
          <w:sz w:val="32"/>
          <w:szCs w:val="32"/>
          <w:rtl/>
        </w:rPr>
        <w:t xml:space="preserve"> ثم ينتهي بتمليك العين بأي شكل من أشكال نقل الملكية كالهبة والبيع بسعر رمزي أو بسعر </w:t>
      </w:r>
      <w:proofErr w:type="spellStart"/>
      <w:r w:rsidR="009953EB">
        <w:rPr>
          <w:rFonts w:asciiTheme="majorBidi" w:hAnsiTheme="majorBidi" w:cs="Simplified Arabic" w:hint="cs"/>
          <w:sz w:val="32"/>
          <w:szCs w:val="32"/>
          <w:rtl/>
        </w:rPr>
        <w:t>حقيقي</w:t>
      </w:r>
      <w:proofErr w:type="spellEnd"/>
      <w:r w:rsidR="009953EB">
        <w:rPr>
          <w:rFonts w:asciiTheme="majorBidi" w:hAnsiTheme="majorBidi" w:cs="Simplified Arabic" w:hint="cs"/>
          <w:sz w:val="32"/>
          <w:szCs w:val="32"/>
          <w:rtl/>
        </w:rPr>
        <w:t xml:space="preserve"> أو غيره.</w:t>
      </w:r>
    </w:p>
    <w:p w:rsidR="009953EB" w:rsidRDefault="008A3DC6" w:rsidP="009953EB">
      <w:pPr>
        <w:spacing w:after="240" w:line="276" w:lineRule="auto"/>
        <w:ind w:left="26"/>
        <w:jc w:val="both"/>
        <w:rPr>
          <w:rFonts w:asciiTheme="majorBidi" w:hAnsiTheme="majorBidi" w:cs="Simplified Arabic"/>
          <w:sz w:val="32"/>
          <w:szCs w:val="32"/>
          <w:rtl/>
        </w:rPr>
      </w:pPr>
      <w:r w:rsidRPr="009D0BFF">
        <w:rPr>
          <w:rFonts w:asciiTheme="majorBidi" w:hAnsiTheme="majorBidi" w:cs="Simplified Arabic"/>
          <w:sz w:val="32"/>
          <w:szCs w:val="32"/>
          <w:rtl/>
        </w:rPr>
        <w:t xml:space="preserve">أكثر صور عقد التأجير المنتهي بالتمليك انتشاراً وتداولاً </w:t>
      </w:r>
      <w:proofErr w:type="spellStart"/>
      <w:r w:rsidRPr="009D0BFF">
        <w:rPr>
          <w:rFonts w:asciiTheme="majorBidi" w:hAnsiTheme="majorBidi" w:cs="Simplified Arabic"/>
          <w:sz w:val="32"/>
          <w:szCs w:val="32"/>
          <w:rtl/>
        </w:rPr>
        <w:t>هي</w:t>
      </w:r>
      <w:r w:rsidR="009D0BFF">
        <w:rPr>
          <w:rFonts w:asciiTheme="majorBidi" w:hAnsiTheme="majorBidi" w:cs="Simplified Arabic"/>
          <w:sz w:val="32"/>
          <w:szCs w:val="32"/>
          <w:rtl/>
        </w:rPr>
        <w:t>:</w:t>
      </w:r>
      <w:proofErr w:type="spellEnd"/>
      <w:r w:rsidR="009953EB">
        <w:rPr>
          <w:rFonts w:asciiTheme="majorBidi" w:hAnsiTheme="majorBidi" w:cs="Simplified Arabic" w:hint="cs"/>
          <w:sz w:val="32"/>
          <w:szCs w:val="32"/>
          <w:rtl/>
        </w:rPr>
        <w:t xml:space="preserve"> </w:t>
      </w:r>
      <w:r w:rsidRPr="009D0BFF">
        <w:rPr>
          <w:rFonts w:asciiTheme="majorBidi" w:hAnsiTheme="majorBidi" w:cs="Simplified Arabic"/>
          <w:sz w:val="32"/>
          <w:szCs w:val="32"/>
          <w:rtl/>
        </w:rPr>
        <w:t xml:space="preserve">إجارة تنتهي بالتمليك دون دفع ثمن سوى الأقساط </w:t>
      </w:r>
      <w:proofErr w:type="spellStart"/>
      <w:r w:rsidRPr="009D0BFF">
        <w:rPr>
          <w:rFonts w:asciiTheme="majorBidi" w:hAnsiTheme="majorBidi" w:cs="Simplified Arabic"/>
          <w:sz w:val="32"/>
          <w:szCs w:val="32"/>
          <w:rtl/>
        </w:rPr>
        <w:t>الإيجارية</w:t>
      </w:r>
      <w:r w:rsidR="009D0BFF" w:rsidRPr="009D0BFF">
        <w:rPr>
          <w:rFonts w:asciiTheme="majorBidi" w:hAnsiTheme="majorBidi" w:cs="Simplified Arabic"/>
          <w:sz w:val="32"/>
          <w:szCs w:val="32"/>
          <w:rtl/>
        </w:rPr>
        <w:t>،</w:t>
      </w:r>
      <w:proofErr w:type="spellEnd"/>
      <w:r w:rsidR="009953EB">
        <w:rPr>
          <w:rFonts w:asciiTheme="majorBidi" w:hAnsiTheme="majorBidi" w:cs="Simplified Arabic"/>
          <w:sz w:val="32"/>
          <w:szCs w:val="32"/>
          <w:rtl/>
        </w:rPr>
        <w:t xml:space="preserve"> وهي صورة ممنوعة </w:t>
      </w:r>
      <w:proofErr w:type="spellStart"/>
      <w:r w:rsidR="009953EB">
        <w:rPr>
          <w:rFonts w:asciiTheme="majorBidi" w:hAnsiTheme="majorBidi" w:cs="Simplified Arabic"/>
          <w:sz w:val="32"/>
          <w:szCs w:val="32"/>
          <w:rtl/>
        </w:rPr>
        <w:t>باطلة</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w:t>
      </w:r>
      <w:r w:rsidRPr="009D0BFF">
        <w:rPr>
          <w:rFonts w:asciiTheme="majorBidi" w:hAnsiTheme="majorBidi" w:cs="Simplified Arabic"/>
          <w:sz w:val="32"/>
          <w:szCs w:val="32"/>
          <w:rtl/>
        </w:rPr>
        <w:t xml:space="preserve">اقتران الإجارة ببيع الشيء المؤجر بثمن </w:t>
      </w:r>
      <w:proofErr w:type="spellStart"/>
      <w:r w:rsidRPr="009D0BFF">
        <w:rPr>
          <w:rFonts w:asciiTheme="majorBidi" w:hAnsiTheme="majorBidi" w:cs="Simplified Arabic"/>
          <w:sz w:val="32"/>
          <w:szCs w:val="32"/>
          <w:rtl/>
        </w:rPr>
        <w:t>رمزي</w:t>
      </w:r>
      <w:r w:rsidR="009D0BFF"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أو </w:t>
      </w:r>
      <w:proofErr w:type="spellStart"/>
      <w:r w:rsidRPr="009D0BFF">
        <w:rPr>
          <w:rFonts w:asciiTheme="majorBidi" w:hAnsiTheme="majorBidi" w:cs="Simplified Arabic"/>
          <w:sz w:val="32"/>
          <w:szCs w:val="32"/>
          <w:rtl/>
        </w:rPr>
        <w:t>حقيقي</w:t>
      </w:r>
      <w:r w:rsidR="009D0BFF"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فإن كان الثمن رمزياً فالصورة غير </w:t>
      </w:r>
      <w:proofErr w:type="spellStart"/>
      <w:r w:rsidRPr="009D0BFF">
        <w:rPr>
          <w:rFonts w:asciiTheme="majorBidi" w:hAnsiTheme="majorBidi" w:cs="Simplified Arabic"/>
          <w:sz w:val="32"/>
          <w:szCs w:val="32"/>
          <w:rtl/>
        </w:rPr>
        <w:t>صحيحة</w:t>
      </w:r>
      <w:r w:rsidR="009D0BFF" w:rsidRPr="009D0BFF">
        <w:rPr>
          <w:rFonts w:asciiTheme="majorBidi" w:hAnsiTheme="majorBidi" w:cs="Simplified Arabic"/>
          <w:sz w:val="32"/>
          <w:szCs w:val="32"/>
          <w:rtl/>
        </w:rPr>
        <w:t>،</w:t>
      </w:r>
      <w:proofErr w:type="spellEnd"/>
      <w:r w:rsidR="009953EB">
        <w:rPr>
          <w:rFonts w:asciiTheme="majorBidi" w:hAnsiTheme="majorBidi" w:cs="Simplified Arabic"/>
          <w:sz w:val="32"/>
          <w:szCs w:val="32"/>
          <w:rtl/>
        </w:rPr>
        <w:t xml:space="preserve"> وإن كان </w:t>
      </w:r>
      <w:proofErr w:type="spellStart"/>
      <w:r w:rsidR="009953EB">
        <w:rPr>
          <w:rFonts w:asciiTheme="majorBidi" w:hAnsiTheme="majorBidi" w:cs="Simplified Arabic"/>
          <w:sz w:val="32"/>
          <w:szCs w:val="32"/>
          <w:rtl/>
        </w:rPr>
        <w:t>حقيقياً</w:t>
      </w:r>
      <w:proofErr w:type="spellEnd"/>
      <w:r w:rsidR="009953EB">
        <w:rPr>
          <w:rFonts w:asciiTheme="majorBidi" w:hAnsiTheme="majorBidi" w:cs="Simplified Arabic"/>
          <w:sz w:val="32"/>
          <w:szCs w:val="32"/>
          <w:rtl/>
        </w:rPr>
        <w:t xml:space="preserve"> فالصورة </w:t>
      </w:r>
      <w:proofErr w:type="spellStart"/>
      <w:r w:rsidR="009953EB">
        <w:rPr>
          <w:rFonts w:asciiTheme="majorBidi" w:hAnsiTheme="majorBidi" w:cs="Simplified Arabic"/>
          <w:sz w:val="32"/>
          <w:szCs w:val="32"/>
          <w:rtl/>
        </w:rPr>
        <w:t>صحيحة</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w:t>
      </w:r>
      <w:r w:rsidRPr="009D0BFF">
        <w:rPr>
          <w:rFonts w:asciiTheme="majorBidi" w:hAnsiTheme="majorBidi" w:cs="Simplified Arabic"/>
          <w:sz w:val="32"/>
          <w:szCs w:val="32"/>
          <w:rtl/>
        </w:rPr>
        <w:t xml:space="preserve">اقتران الإجارة بوعد </w:t>
      </w:r>
      <w:proofErr w:type="spellStart"/>
      <w:r w:rsidRPr="009D0BFF">
        <w:rPr>
          <w:rFonts w:asciiTheme="majorBidi" w:hAnsiTheme="majorBidi" w:cs="Simplified Arabic"/>
          <w:sz w:val="32"/>
          <w:szCs w:val="32"/>
          <w:rtl/>
        </w:rPr>
        <w:t>بالبيع</w:t>
      </w:r>
      <w:r w:rsidR="009D0BFF" w:rsidRPr="009D0BFF">
        <w:rPr>
          <w:rFonts w:asciiTheme="majorBidi" w:hAnsiTheme="majorBidi" w:cs="Simplified Arabic"/>
          <w:sz w:val="32"/>
          <w:szCs w:val="32"/>
          <w:rtl/>
        </w:rPr>
        <w:t>،</w:t>
      </w:r>
      <w:proofErr w:type="spellEnd"/>
      <w:r w:rsidR="009953EB">
        <w:rPr>
          <w:rFonts w:asciiTheme="majorBidi" w:hAnsiTheme="majorBidi" w:cs="Simplified Arabic"/>
          <w:sz w:val="32"/>
          <w:szCs w:val="32"/>
          <w:rtl/>
        </w:rPr>
        <w:t xml:space="preserve"> وهذه الصورة </w:t>
      </w:r>
      <w:proofErr w:type="spellStart"/>
      <w:r w:rsidR="009953EB">
        <w:rPr>
          <w:rFonts w:asciiTheme="majorBidi" w:hAnsiTheme="majorBidi" w:cs="Simplified Arabic"/>
          <w:sz w:val="32"/>
          <w:szCs w:val="32"/>
          <w:rtl/>
        </w:rPr>
        <w:t>صحيحة</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و</w:t>
      </w:r>
      <w:r w:rsidRPr="009D0BFF">
        <w:rPr>
          <w:rFonts w:asciiTheme="majorBidi" w:hAnsiTheme="majorBidi" w:cs="Simplified Arabic"/>
          <w:sz w:val="32"/>
          <w:szCs w:val="32"/>
          <w:rtl/>
        </w:rPr>
        <w:t xml:space="preserve">اقتران الإجارة بوعد </w:t>
      </w:r>
      <w:proofErr w:type="spellStart"/>
      <w:r w:rsidRPr="009D0BFF">
        <w:rPr>
          <w:rFonts w:asciiTheme="majorBidi" w:hAnsiTheme="majorBidi" w:cs="Simplified Arabic"/>
          <w:sz w:val="32"/>
          <w:szCs w:val="32"/>
          <w:rtl/>
        </w:rPr>
        <w:t>بالهبة</w:t>
      </w:r>
      <w:r w:rsidR="009D0BFF" w:rsidRPr="009D0BFF">
        <w:rPr>
          <w:rFonts w:asciiTheme="majorBidi" w:hAnsiTheme="majorBidi" w:cs="Simplified Arabic"/>
          <w:sz w:val="32"/>
          <w:szCs w:val="32"/>
          <w:rtl/>
        </w:rPr>
        <w:t>،</w:t>
      </w:r>
      <w:proofErr w:type="spellEnd"/>
      <w:r w:rsidR="009953EB">
        <w:rPr>
          <w:rFonts w:asciiTheme="majorBidi" w:hAnsiTheme="majorBidi" w:cs="Simplified Arabic"/>
          <w:sz w:val="32"/>
          <w:szCs w:val="32"/>
          <w:rtl/>
        </w:rPr>
        <w:t xml:space="preserve"> وهذه الصورة </w:t>
      </w:r>
      <w:proofErr w:type="spellStart"/>
      <w:r w:rsidR="009953EB">
        <w:rPr>
          <w:rFonts w:asciiTheme="majorBidi" w:hAnsiTheme="majorBidi" w:cs="Simplified Arabic"/>
          <w:sz w:val="32"/>
          <w:szCs w:val="32"/>
          <w:rtl/>
        </w:rPr>
        <w:t>صحيحة</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و</w:t>
      </w:r>
      <w:r w:rsidRPr="009D0BFF">
        <w:rPr>
          <w:rFonts w:asciiTheme="majorBidi" w:hAnsiTheme="majorBidi" w:cs="Simplified Arabic"/>
          <w:sz w:val="32"/>
          <w:szCs w:val="32"/>
          <w:rtl/>
        </w:rPr>
        <w:t>اقتران</w:t>
      </w:r>
      <w:r w:rsidR="009953EB">
        <w:rPr>
          <w:rFonts w:asciiTheme="majorBidi" w:hAnsiTheme="majorBidi" w:cs="Simplified Arabic" w:hint="cs"/>
          <w:sz w:val="32"/>
          <w:szCs w:val="32"/>
          <w:rtl/>
        </w:rPr>
        <w:t>ها</w:t>
      </w:r>
      <w:r w:rsidRPr="009D0BFF">
        <w:rPr>
          <w:rFonts w:asciiTheme="majorBidi" w:hAnsiTheme="majorBidi" w:cs="Simplified Arabic"/>
          <w:sz w:val="32"/>
          <w:szCs w:val="32"/>
          <w:rtl/>
        </w:rPr>
        <w:t xml:space="preserve"> بوعد من المؤجر للمستأجر بأن يجعل له في نهاية مدة الإجارة الحق في أحد ثلاثة </w:t>
      </w:r>
      <w:proofErr w:type="spellStart"/>
      <w:r w:rsidRPr="009D0BFF">
        <w:rPr>
          <w:rFonts w:asciiTheme="majorBidi" w:hAnsiTheme="majorBidi" w:cs="Simplified Arabic"/>
          <w:sz w:val="32"/>
          <w:szCs w:val="32"/>
          <w:rtl/>
        </w:rPr>
        <w:t>أمور</w:t>
      </w:r>
      <w:r w:rsidR="009D0BFF" w:rsidRPr="009D0BFF">
        <w:rPr>
          <w:rFonts w:asciiTheme="majorBidi" w:hAnsiTheme="majorBidi" w:cs="Simplified Arabic"/>
          <w:sz w:val="32"/>
          <w:szCs w:val="32"/>
          <w:rtl/>
        </w:rPr>
        <w:t>:</w:t>
      </w:r>
      <w:proofErr w:type="spellEnd"/>
      <w:r w:rsidR="009953EB">
        <w:rPr>
          <w:rFonts w:asciiTheme="majorBidi" w:hAnsiTheme="majorBidi" w:cs="Simplified Arabic" w:hint="cs"/>
          <w:sz w:val="32"/>
          <w:szCs w:val="32"/>
          <w:rtl/>
        </w:rPr>
        <w:t xml:space="preserve"> </w:t>
      </w:r>
      <w:proofErr w:type="spellStart"/>
      <w:r w:rsidRPr="009D0BFF">
        <w:rPr>
          <w:rFonts w:asciiTheme="majorBidi" w:hAnsiTheme="majorBidi" w:cs="Simplified Arabic"/>
          <w:sz w:val="32"/>
          <w:szCs w:val="32"/>
          <w:rtl/>
        </w:rPr>
        <w:t>الأول</w:t>
      </w:r>
      <w:r w:rsidR="009D0BFF">
        <w:rPr>
          <w:rFonts w:asciiTheme="majorBidi" w:hAnsiTheme="majorBidi" w:cs="Simplified Arabic"/>
          <w:sz w:val="32"/>
          <w:szCs w:val="32"/>
          <w:rtl/>
        </w:rPr>
        <w:t>:</w:t>
      </w:r>
      <w:proofErr w:type="spellEnd"/>
      <w:r w:rsidR="009953EB">
        <w:rPr>
          <w:rFonts w:asciiTheme="majorBidi" w:hAnsiTheme="majorBidi" w:cs="Simplified Arabic"/>
          <w:sz w:val="32"/>
          <w:szCs w:val="32"/>
          <w:rtl/>
        </w:rPr>
        <w:t xml:space="preserve"> تملك </w:t>
      </w:r>
      <w:r w:rsidR="009953EB">
        <w:rPr>
          <w:rFonts w:asciiTheme="majorBidi" w:hAnsiTheme="majorBidi" w:cs="Simplified Arabic"/>
          <w:sz w:val="32"/>
          <w:szCs w:val="32"/>
          <w:rtl/>
        </w:rPr>
        <w:lastRenderedPageBreak/>
        <w:t xml:space="preserve">السلعة مقابل </w:t>
      </w:r>
      <w:proofErr w:type="spellStart"/>
      <w:r w:rsidR="009953EB">
        <w:rPr>
          <w:rFonts w:asciiTheme="majorBidi" w:hAnsiTheme="majorBidi" w:cs="Simplified Arabic"/>
          <w:sz w:val="32"/>
          <w:szCs w:val="32"/>
          <w:rtl/>
        </w:rPr>
        <w:t>ثمن</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و</w:t>
      </w:r>
      <w:r w:rsidRPr="009D0BFF">
        <w:rPr>
          <w:rFonts w:asciiTheme="majorBidi" w:hAnsiTheme="majorBidi" w:cs="Simplified Arabic"/>
          <w:sz w:val="32"/>
          <w:szCs w:val="32"/>
          <w:rtl/>
        </w:rPr>
        <w:t>الثاني</w:t>
      </w:r>
      <w:r w:rsidR="009953EB">
        <w:rPr>
          <w:rFonts w:asciiTheme="majorBidi" w:hAnsiTheme="majorBidi" w:cs="Simplified Arabic" w:hint="cs"/>
          <w:sz w:val="32"/>
          <w:szCs w:val="32"/>
          <w:rtl/>
        </w:rPr>
        <w:t xml:space="preserve"> هو</w:t>
      </w:r>
      <w:r w:rsidR="009953EB">
        <w:rPr>
          <w:rFonts w:asciiTheme="majorBidi" w:hAnsiTheme="majorBidi" w:cs="Simplified Arabic"/>
          <w:sz w:val="32"/>
          <w:szCs w:val="32"/>
          <w:rtl/>
        </w:rPr>
        <w:t xml:space="preserve"> مد مدة </w:t>
      </w:r>
      <w:proofErr w:type="spellStart"/>
      <w:r w:rsidR="009953EB">
        <w:rPr>
          <w:rFonts w:asciiTheme="majorBidi" w:hAnsiTheme="majorBidi" w:cs="Simplified Arabic"/>
          <w:sz w:val="32"/>
          <w:szCs w:val="32"/>
          <w:rtl/>
        </w:rPr>
        <w:t>الإجارة</w:t>
      </w:r>
      <w:r w:rsidR="009953EB">
        <w:rPr>
          <w:rFonts w:asciiTheme="majorBidi" w:hAnsiTheme="majorBidi" w:cs="Simplified Arabic" w:hint="cs"/>
          <w:sz w:val="32"/>
          <w:szCs w:val="32"/>
          <w:rtl/>
        </w:rPr>
        <w:t>،</w:t>
      </w:r>
      <w:proofErr w:type="spellEnd"/>
      <w:r w:rsidR="009953EB">
        <w:rPr>
          <w:rFonts w:asciiTheme="majorBidi" w:hAnsiTheme="majorBidi" w:cs="Simplified Arabic" w:hint="cs"/>
          <w:sz w:val="32"/>
          <w:szCs w:val="32"/>
          <w:rtl/>
        </w:rPr>
        <w:t xml:space="preserve"> أما </w:t>
      </w:r>
      <w:r w:rsidRPr="009D0BFF">
        <w:rPr>
          <w:rFonts w:asciiTheme="majorBidi" w:hAnsiTheme="majorBidi" w:cs="Simplified Arabic"/>
          <w:sz w:val="32"/>
          <w:szCs w:val="32"/>
          <w:rtl/>
        </w:rPr>
        <w:t>الثالث</w:t>
      </w:r>
      <w:r w:rsidR="009953EB">
        <w:rPr>
          <w:rFonts w:asciiTheme="majorBidi" w:hAnsiTheme="majorBidi" w:cs="Simplified Arabic" w:hint="cs"/>
          <w:sz w:val="32"/>
          <w:szCs w:val="32"/>
          <w:rtl/>
        </w:rPr>
        <w:t xml:space="preserve"> فهو</w:t>
      </w:r>
      <w:r w:rsidR="009953EB">
        <w:rPr>
          <w:rFonts w:asciiTheme="majorBidi" w:hAnsiTheme="majorBidi" w:cs="Simplified Arabic"/>
          <w:sz w:val="32"/>
          <w:szCs w:val="32"/>
          <w:rtl/>
        </w:rPr>
        <w:t xml:space="preserve"> إعادة السلعة إلى المؤجر</w:t>
      </w:r>
      <w:r w:rsidR="009953EB">
        <w:rPr>
          <w:rFonts w:asciiTheme="majorBidi" w:hAnsiTheme="majorBidi" w:cs="Simplified Arabic" w:hint="cs"/>
          <w:sz w:val="32"/>
          <w:szCs w:val="32"/>
          <w:rtl/>
        </w:rPr>
        <w:t xml:space="preserve"> </w:t>
      </w:r>
      <w:r w:rsidR="009953EB">
        <w:rPr>
          <w:rFonts w:asciiTheme="majorBidi" w:hAnsiTheme="majorBidi" w:cs="Simplified Arabic"/>
          <w:sz w:val="32"/>
          <w:szCs w:val="32"/>
          <w:rtl/>
        </w:rPr>
        <w:t>وهذه الصورة صحيحة</w:t>
      </w:r>
      <w:r w:rsidR="009953EB">
        <w:rPr>
          <w:rFonts w:asciiTheme="majorBidi" w:hAnsiTheme="majorBidi" w:cs="Simplified Arabic" w:hint="cs"/>
          <w:sz w:val="32"/>
          <w:szCs w:val="32"/>
          <w:rtl/>
        </w:rPr>
        <w:t>.</w:t>
      </w:r>
    </w:p>
    <w:p w:rsidR="008A3DC6" w:rsidRDefault="009953EB" w:rsidP="009953EB">
      <w:pPr>
        <w:spacing w:after="240" w:line="276" w:lineRule="auto"/>
        <w:ind w:left="26"/>
        <w:jc w:val="both"/>
        <w:rPr>
          <w:rFonts w:asciiTheme="majorBidi" w:hAnsiTheme="majorBidi" w:cs="Simplified Arabic"/>
          <w:sz w:val="32"/>
          <w:szCs w:val="32"/>
          <w:rtl/>
        </w:rPr>
      </w:pPr>
      <w:proofErr w:type="gramStart"/>
      <w:r>
        <w:rPr>
          <w:rFonts w:asciiTheme="majorBidi" w:hAnsiTheme="majorBidi" w:cs="Simplified Arabic" w:hint="cs"/>
          <w:sz w:val="32"/>
          <w:szCs w:val="32"/>
          <w:rtl/>
        </w:rPr>
        <w:t>أيضاً</w:t>
      </w:r>
      <w:proofErr w:type="gramEnd"/>
      <w:r>
        <w:rPr>
          <w:rFonts w:asciiTheme="majorBidi" w:hAnsiTheme="majorBidi" w:cs="Simplified Arabic" w:hint="cs"/>
          <w:sz w:val="32"/>
          <w:szCs w:val="32"/>
          <w:rtl/>
        </w:rPr>
        <w:t xml:space="preserve"> </w:t>
      </w:r>
      <w:r w:rsidR="008A3DC6" w:rsidRPr="009D0BFF">
        <w:rPr>
          <w:rFonts w:asciiTheme="majorBidi" w:hAnsiTheme="majorBidi" w:cs="Simplified Arabic"/>
          <w:sz w:val="32"/>
          <w:szCs w:val="32"/>
          <w:rtl/>
        </w:rPr>
        <w:t>جواز اشتراط عقد في عقد جائز ولا بأس ب</w:t>
      </w:r>
      <w:r>
        <w:rPr>
          <w:rFonts w:asciiTheme="majorBidi" w:hAnsiTheme="majorBidi" w:cs="Simplified Arabic"/>
          <w:sz w:val="32"/>
          <w:szCs w:val="32"/>
          <w:rtl/>
        </w:rPr>
        <w:t xml:space="preserve">ه إلا إذا كان أحد العقدين </w:t>
      </w:r>
      <w:proofErr w:type="spellStart"/>
      <w:r>
        <w:rPr>
          <w:rFonts w:asciiTheme="majorBidi" w:hAnsiTheme="majorBidi" w:cs="Simplified Arabic"/>
          <w:sz w:val="32"/>
          <w:szCs w:val="32"/>
          <w:rtl/>
        </w:rPr>
        <w:t>قرضاً</w:t>
      </w:r>
      <w:r>
        <w:rPr>
          <w:rFonts w:asciiTheme="majorBidi" w:hAnsiTheme="majorBidi" w:cs="Simplified Arabic" w:hint="cs"/>
          <w:sz w:val="32"/>
          <w:szCs w:val="32"/>
          <w:rtl/>
        </w:rPr>
        <w:t>،</w:t>
      </w:r>
      <w:proofErr w:type="spellEnd"/>
      <w:r>
        <w:rPr>
          <w:rFonts w:asciiTheme="majorBidi" w:hAnsiTheme="majorBidi" w:cs="Simplified Arabic" w:hint="cs"/>
          <w:sz w:val="32"/>
          <w:szCs w:val="32"/>
          <w:rtl/>
        </w:rPr>
        <w:t xml:space="preserve"> </w:t>
      </w:r>
      <w:r>
        <w:rPr>
          <w:rFonts w:asciiTheme="majorBidi" w:hAnsiTheme="majorBidi" w:cs="Simplified Arabic"/>
          <w:sz w:val="32"/>
          <w:szCs w:val="32"/>
          <w:rtl/>
        </w:rPr>
        <w:t xml:space="preserve">الأصل في الشروط الحل </w:t>
      </w:r>
      <w:proofErr w:type="spellStart"/>
      <w:r>
        <w:rPr>
          <w:rFonts w:asciiTheme="majorBidi" w:hAnsiTheme="majorBidi" w:cs="Simplified Arabic"/>
          <w:sz w:val="32"/>
          <w:szCs w:val="32"/>
          <w:rtl/>
        </w:rPr>
        <w:t>والصحة</w:t>
      </w:r>
      <w:r>
        <w:rPr>
          <w:rFonts w:asciiTheme="majorBidi" w:hAnsiTheme="majorBidi" w:cs="Simplified Arabic" w:hint="cs"/>
          <w:sz w:val="32"/>
          <w:szCs w:val="32"/>
          <w:rtl/>
        </w:rPr>
        <w:t>،</w:t>
      </w:r>
      <w:proofErr w:type="spellEnd"/>
      <w:r>
        <w:rPr>
          <w:rFonts w:asciiTheme="majorBidi" w:hAnsiTheme="majorBidi" w:cs="Simplified Arabic" w:hint="cs"/>
          <w:sz w:val="32"/>
          <w:szCs w:val="32"/>
          <w:rtl/>
        </w:rPr>
        <w:t xml:space="preserve"> </w:t>
      </w:r>
      <w:r w:rsidR="008A3DC6" w:rsidRPr="009D0BFF">
        <w:rPr>
          <w:rFonts w:asciiTheme="majorBidi" w:hAnsiTheme="majorBidi" w:cs="Simplified Arabic"/>
          <w:sz w:val="32"/>
          <w:szCs w:val="32"/>
          <w:rtl/>
        </w:rPr>
        <w:t>جواز تعليق عقد ال</w:t>
      </w:r>
      <w:r>
        <w:rPr>
          <w:rFonts w:asciiTheme="majorBidi" w:hAnsiTheme="majorBidi" w:cs="Simplified Arabic"/>
          <w:sz w:val="32"/>
          <w:szCs w:val="32"/>
          <w:rtl/>
        </w:rPr>
        <w:t xml:space="preserve">بيع على شرط </w:t>
      </w:r>
      <w:proofErr w:type="spellStart"/>
      <w:r>
        <w:rPr>
          <w:rFonts w:asciiTheme="majorBidi" w:hAnsiTheme="majorBidi" w:cs="Simplified Arabic"/>
          <w:sz w:val="32"/>
          <w:szCs w:val="32"/>
          <w:rtl/>
        </w:rPr>
        <w:t>مستقبل</w:t>
      </w:r>
      <w:r>
        <w:rPr>
          <w:rFonts w:asciiTheme="majorBidi" w:hAnsiTheme="majorBidi" w:cs="Simplified Arabic" w:hint="cs"/>
          <w:sz w:val="32"/>
          <w:szCs w:val="32"/>
          <w:rtl/>
        </w:rPr>
        <w:t>،</w:t>
      </w:r>
      <w:proofErr w:type="spellEnd"/>
      <w:r>
        <w:rPr>
          <w:rFonts w:asciiTheme="majorBidi" w:hAnsiTheme="majorBidi" w:cs="Simplified Arabic" w:hint="cs"/>
          <w:sz w:val="32"/>
          <w:szCs w:val="32"/>
          <w:rtl/>
        </w:rPr>
        <w:t xml:space="preserve"> </w:t>
      </w:r>
      <w:r w:rsidR="008A3DC6" w:rsidRPr="009D0BFF">
        <w:rPr>
          <w:rFonts w:asciiTheme="majorBidi" w:hAnsiTheme="majorBidi" w:cs="Simplified Arabic"/>
          <w:sz w:val="32"/>
          <w:szCs w:val="32"/>
          <w:rtl/>
        </w:rPr>
        <w:t>جواز</w:t>
      </w:r>
      <w:r>
        <w:rPr>
          <w:rFonts w:asciiTheme="majorBidi" w:hAnsiTheme="majorBidi" w:cs="Simplified Arabic"/>
          <w:sz w:val="32"/>
          <w:szCs w:val="32"/>
          <w:rtl/>
        </w:rPr>
        <w:t xml:space="preserve"> تعليق عقد الهبة على شرط </w:t>
      </w:r>
      <w:proofErr w:type="spellStart"/>
      <w:r>
        <w:rPr>
          <w:rFonts w:asciiTheme="majorBidi" w:hAnsiTheme="majorBidi" w:cs="Simplified Arabic"/>
          <w:sz w:val="32"/>
          <w:szCs w:val="32"/>
          <w:rtl/>
        </w:rPr>
        <w:t>مستقبل</w:t>
      </w:r>
      <w:r>
        <w:rPr>
          <w:rFonts w:asciiTheme="majorBidi" w:hAnsiTheme="majorBidi" w:cs="Simplified Arabic" w:hint="cs"/>
          <w:sz w:val="32"/>
          <w:szCs w:val="32"/>
          <w:rtl/>
        </w:rPr>
        <w:t>،</w:t>
      </w:r>
      <w:proofErr w:type="spellEnd"/>
      <w:r>
        <w:rPr>
          <w:rFonts w:asciiTheme="majorBidi" w:hAnsiTheme="majorBidi" w:cs="Simplified Arabic" w:hint="cs"/>
          <w:sz w:val="32"/>
          <w:szCs w:val="32"/>
          <w:rtl/>
        </w:rPr>
        <w:t xml:space="preserve"> </w:t>
      </w:r>
      <w:r w:rsidR="008A3DC6" w:rsidRPr="009D0BFF">
        <w:rPr>
          <w:rFonts w:asciiTheme="majorBidi" w:hAnsiTheme="majorBidi" w:cs="Simplified Arabic"/>
          <w:sz w:val="32"/>
          <w:szCs w:val="32"/>
          <w:rtl/>
        </w:rPr>
        <w:t xml:space="preserve">الوعد </w:t>
      </w:r>
      <w:proofErr w:type="spellStart"/>
      <w:r w:rsidR="008A3DC6" w:rsidRPr="009D0BFF">
        <w:rPr>
          <w:rFonts w:asciiTheme="majorBidi" w:hAnsiTheme="majorBidi" w:cs="Simplified Arabic"/>
          <w:sz w:val="32"/>
          <w:szCs w:val="32"/>
          <w:rtl/>
        </w:rPr>
        <w:t>ملزم</w:t>
      </w:r>
      <w:r w:rsidR="009D0BFF">
        <w:rPr>
          <w:rFonts w:asciiTheme="majorBidi" w:hAnsiTheme="majorBidi" w:cs="Simplified Arabic"/>
          <w:sz w:val="32"/>
          <w:szCs w:val="32"/>
          <w:rtl/>
        </w:rPr>
        <w:t>،</w:t>
      </w:r>
      <w:proofErr w:type="spellEnd"/>
      <w:r w:rsidR="008A3DC6" w:rsidRPr="009D0BFF">
        <w:rPr>
          <w:rFonts w:asciiTheme="majorBidi" w:hAnsiTheme="majorBidi" w:cs="Simplified Arabic"/>
          <w:sz w:val="32"/>
          <w:szCs w:val="32"/>
          <w:rtl/>
        </w:rPr>
        <w:t xml:space="preserve"> ويجب الوفاء به.</w:t>
      </w:r>
    </w:p>
    <w:p w:rsidR="009953EB" w:rsidRPr="009953EB" w:rsidRDefault="009953EB" w:rsidP="009953EB">
      <w:pPr>
        <w:spacing w:after="240" w:line="276" w:lineRule="auto"/>
        <w:ind w:left="26"/>
        <w:jc w:val="both"/>
        <w:rPr>
          <w:rFonts w:asciiTheme="majorBidi" w:hAnsiTheme="majorBidi" w:cs="Simplified Arabic"/>
          <w:b/>
          <w:bCs/>
          <w:sz w:val="32"/>
          <w:szCs w:val="32"/>
          <w:rtl/>
        </w:rPr>
      </w:pPr>
      <w:proofErr w:type="spellStart"/>
      <w:r w:rsidRPr="009953EB">
        <w:rPr>
          <w:rFonts w:asciiTheme="majorBidi" w:hAnsiTheme="majorBidi" w:cs="Simplified Arabic" w:hint="cs"/>
          <w:b/>
          <w:bCs/>
          <w:sz w:val="32"/>
          <w:szCs w:val="32"/>
          <w:rtl/>
        </w:rPr>
        <w:t>أولاً:</w:t>
      </w:r>
      <w:proofErr w:type="spellEnd"/>
      <w:r w:rsidRPr="009953EB">
        <w:rPr>
          <w:rFonts w:asciiTheme="majorBidi" w:hAnsiTheme="majorBidi" w:cs="Simplified Arabic" w:hint="cs"/>
          <w:b/>
          <w:bCs/>
          <w:sz w:val="32"/>
          <w:szCs w:val="32"/>
          <w:rtl/>
        </w:rPr>
        <w:t xml:space="preserve"> </w:t>
      </w:r>
      <w:proofErr w:type="gramStart"/>
      <w:r w:rsidRPr="009953EB">
        <w:rPr>
          <w:rFonts w:asciiTheme="majorBidi" w:hAnsiTheme="majorBidi" w:cs="Simplified Arabic" w:hint="cs"/>
          <w:b/>
          <w:bCs/>
          <w:sz w:val="32"/>
          <w:szCs w:val="32"/>
          <w:rtl/>
        </w:rPr>
        <w:t>النتائج</w:t>
      </w:r>
      <w:proofErr w:type="gramEnd"/>
      <w:r w:rsidRPr="009953EB">
        <w:rPr>
          <w:rFonts w:asciiTheme="majorBidi" w:hAnsiTheme="majorBidi" w:cs="Simplified Arabic" w:hint="cs"/>
          <w:b/>
          <w:bCs/>
          <w:sz w:val="32"/>
          <w:szCs w:val="32"/>
          <w:rtl/>
        </w:rPr>
        <w:t>:</w:t>
      </w:r>
    </w:p>
    <w:p w:rsidR="009953EB" w:rsidRDefault="009953EB" w:rsidP="009953EB">
      <w:pPr>
        <w:pStyle w:val="a4"/>
        <w:numPr>
          <w:ilvl w:val="0"/>
          <w:numId w:val="36"/>
        </w:numPr>
        <w:spacing w:after="240" w:line="276" w:lineRule="auto"/>
        <w:jc w:val="both"/>
        <w:rPr>
          <w:rFonts w:asciiTheme="majorBidi" w:hAnsiTheme="majorBidi" w:cs="Simplified Arabic"/>
          <w:sz w:val="32"/>
          <w:szCs w:val="32"/>
        </w:rPr>
      </w:pPr>
      <w:proofErr w:type="gramStart"/>
      <w:r>
        <w:rPr>
          <w:rFonts w:asciiTheme="majorBidi" w:hAnsiTheme="majorBidi" w:cs="Simplified Arabic" w:hint="cs"/>
          <w:sz w:val="32"/>
          <w:szCs w:val="32"/>
          <w:rtl/>
        </w:rPr>
        <w:t>عقد</w:t>
      </w:r>
      <w:proofErr w:type="gramEnd"/>
      <w:r>
        <w:rPr>
          <w:rFonts w:asciiTheme="majorBidi" w:hAnsiTheme="majorBidi" w:cs="Simplified Arabic" w:hint="cs"/>
          <w:sz w:val="32"/>
          <w:szCs w:val="32"/>
          <w:rtl/>
        </w:rPr>
        <w:t xml:space="preserve"> الإجارة المنتهية بالتمليك يعد واحداً من أهم العقود في الشريعة الإسلامية التي حظيت بوفرة من النصوص الشرعية في كافة جوانبها ولقيت اهتماماً كبيراً من الفقهاء.</w:t>
      </w:r>
    </w:p>
    <w:p w:rsidR="009953EB" w:rsidRDefault="009953EB" w:rsidP="009953EB">
      <w:pPr>
        <w:pStyle w:val="a4"/>
        <w:numPr>
          <w:ilvl w:val="0"/>
          <w:numId w:val="36"/>
        </w:numPr>
        <w:spacing w:after="240" w:line="276" w:lineRule="auto"/>
        <w:jc w:val="both"/>
        <w:rPr>
          <w:rFonts w:asciiTheme="majorBidi" w:hAnsiTheme="majorBidi" w:cs="Simplified Arabic"/>
          <w:sz w:val="32"/>
          <w:szCs w:val="32"/>
        </w:rPr>
      </w:pPr>
      <w:proofErr w:type="gramStart"/>
      <w:r>
        <w:rPr>
          <w:rFonts w:asciiTheme="majorBidi" w:hAnsiTheme="majorBidi" w:cs="Simplified Arabic" w:hint="cs"/>
          <w:sz w:val="32"/>
          <w:szCs w:val="32"/>
          <w:rtl/>
        </w:rPr>
        <w:t>مصدر</w:t>
      </w:r>
      <w:proofErr w:type="gramEnd"/>
      <w:r>
        <w:rPr>
          <w:rFonts w:asciiTheme="majorBidi" w:hAnsiTheme="majorBidi" w:cs="Simplified Arabic" w:hint="cs"/>
          <w:sz w:val="32"/>
          <w:szCs w:val="32"/>
          <w:rtl/>
        </w:rPr>
        <w:t xml:space="preserve"> الاهتمام بعقد الإجارة المنتهية بالتمليك له جوانب متعددة دينية واقتصادية واجتماعية.</w:t>
      </w:r>
    </w:p>
    <w:p w:rsidR="009953EB" w:rsidRDefault="009953EB" w:rsidP="009953EB">
      <w:pPr>
        <w:pStyle w:val="a4"/>
        <w:numPr>
          <w:ilvl w:val="0"/>
          <w:numId w:val="36"/>
        </w:numPr>
        <w:spacing w:after="240" w:line="276" w:lineRule="auto"/>
        <w:jc w:val="both"/>
        <w:rPr>
          <w:rFonts w:asciiTheme="majorBidi" w:hAnsiTheme="majorBidi" w:cs="Simplified Arabic"/>
          <w:sz w:val="32"/>
          <w:szCs w:val="32"/>
        </w:rPr>
      </w:pPr>
      <w:r>
        <w:rPr>
          <w:rFonts w:asciiTheme="majorBidi" w:hAnsiTheme="majorBidi" w:cs="Simplified Arabic" w:hint="cs"/>
          <w:sz w:val="32"/>
          <w:szCs w:val="32"/>
          <w:rtl/>
        </w:rPr>
        <w:t xml:space="preserve">يمثل عقد الإجارة المنتهية بالتمليك استثمار للطاقات البشرية في </w:t>
      </w:r>
      <w:proofErr w:type="spellStart"/>
      <w:r>
        <w:rPr>
          <w:rFonts w:asciiTheme="majorBidi" w:hAnsiTheme="majorBidi" w:cs="Simplified Arabic" w:hint="cs"/>
          <w:sz w:val="32"/>
          <w:szCs w:val="32"/>
          <w:rtl/>
        </w:rPr>
        <w:t>المهارات،</w:t>
      </w:r>
      <w:proofErr w:type="spellEnd"/>
      <w:r>
        <w:rPr>
          <w:rFonts w:asciiTheme="majorBidi" w:hAnsiTheme="majorBidi" w:cs="Simplified Arabic" w:hint="cs"/>
          <w:sz w:val="32"/>
          <w:szCs w:val="32"/>
          <w:rtl/>
        </w:rPr>
        <w:t xml:space="preserve"> والأمور الحرفية التي يجيدها البعض ويحتاج أن يمول ضرورياته من نتاج جهده.</w:t>
      </w:r>
    </w:p>
    <w:p w:rsidR="009953EB" w:rsidRPr="009953EB" w:rsidRDefault="009953EB" w:rsidP="009953EB">
      <w:pPr>
        <w:pStyle w:val="a4"/>
        <w:numPr>
          <w:ilvl w:val="0"/>
          <w:numId w:val="36"/>
        </w:numPr>
        <w:spacing w:after="240" w:line="276" w:lineRule="auto"/>
        <w:jc w:val="both"/>
        <w:rPr>
          <w:rFonts w:asciiTheme="majorBidi" w:hAnsiTheme="majorBidi" w:cs="Simplified Arabic"/>
          <w:sz w:val="32"/>
          <w:szCs w:val="32"/>
          <w:rtl/>
        </w:rPr>
      </w:pPr>
      <w:r>
        <w:rPr>
          <w:rFonts w:asciiTheme="majorBidi" w:hAnsiTheme="majorBidi" w:cs="Simplified Arabic" w:hint="cs"/>
          <w:sz w:val="32"/>
          <w:szCs w:val="32"/>
          <w:rtl/>
        </w:rPr>
        <w:t xml:space="preserve">إن شيوع هذا العقد وتكرارها في حياتنا </w:t>
      </w:r>
      <w:proofErr w:type="spellStart"/>
      <w:r>
        <w:rPr>
          <w:rFonts w:asciiTheme="majorBidi" w:hAnsiTheme="majorBidi" w:cs="Simplified Arabic" w:hint="cs"/>
          <w:sz w:val="32"/>
          <w:szCs w:val="32"/>
          <w:rtl/>
        </w:rPr>
        <w:t>اليومية،</w:t>
      </w:r>
      <w:proofErr w:type="spellEnd"/>
      <w:r>
        <w:rPr>
          <w:rFonts w:asciiTheme="majorBidi" w:hAnsiTheme="majorBidi" w:cs="Simplified Arabic" w:hint="cs"/>
          <w:sz w:val="32"/>
          <w:szCs w:val="32"/>
          <w:rtl/>
        </w:rPr>
        <w:t xml:space="preserve"> وما له من أبعاد دينية واقتصادية واجتماعية تركت آثاراً إيجابية تجلت في الدراسات الفقهية الدقيقة الغزيرة التي امتلأت بها مصادر الفقه الإسلامي </w:t>
      </w:r>
      <w:proofErr w:type="spellStart"/>
      <w:r>
        <w:rPr>
          <w:rFonts w:asciiTheme="majorBidi" w:hAnsiTheme="majorBidi" w:cs="Simplified Arabic" w:hint="cs"/>
          <w:sz w:val="32"/>
          <w:szCs w:val="32"/>
          <w:rtl/>
        </w:rPr>
        <w:t>.</w:t>
      </w:r>
      <w:proofErr w:type="spellEnd"/>
    </w:p>
    <w:p w:rsidR="009953EB" w:rsidRPr="009953EB" w:rsidRDefault="009953EB" w:rsidP="009953EB">
      <w:pPr>
        <w:spacing w:after="240" w:line="276" w:lineRule="auto"/>
        <w:ind w:left="26"/>
        <w:jc w:val="both"/>
        <w:rPr>
          <w:rFonts w:asciiTheme="majorBidi" w:hAnsiTheme="majorBidi" w:cs="Simplified Arabic"/>
          <w:b/>
          <w:bCs/>
          <w:sz w:val="32"/>
          <w:szCs w:val="32"/>
          <w:rtl/>
        </w:rPr>
      </w:pPr>
      <w:proofErr w:type="spellStart"/>
      <w:r w:rsidRPr="009953EB">
        <w:rPr>
          <w:rFonts w:asciiTheme="majorBidi" w:hAnsiTheme="majorBidi" w:cs="Simplified Arabic" w:hint="cs"/>
          <w:b/>
          <w:bCs/>
          <w:sz w:val="32"/>
          <w:szCs w:val="32"/>
          <w:rtl/>
        </w:rPr>
        <w:t>ثانياً:</w:t>
      </w:r>
      <w:proofErr w:type="spellEnd"/>
      <w:r w:rsidRPr="009953EB">
        <w:rPr>
          <w:rFonts w:asciiTheme="majorBidi" w:hAnsiTheme="majorBidi" w:cs="Simplified Arabic" w:hint="cs"/>
          <w:b/>
          <w:bCs/>
          <w:sz w:val="32"/>
          <w:szCs w:val="32"/>
          <w:rtl/>
        </w:rPr>
        <w:t xml:space="preserve"> </w:t>
      </w:r>
      <w:proofErr w:type="gramStart"/>
      <w:r w:rsidRPr="009953EB">
        <w:rPr>
          <w:rFonts w:asciiTheme="majorBidi" w:hAnsiTheme="majorBidi" w:cs="Simplified Arabic" w:hint="cs"/>
          <w:b/>
          <w:bCs/>
          <w:sz w:val="32"/>
          <w:szCs w:val="32"/>
          <w:rtl/>
        </w:rPr>
        <w:t>التوصيات</w:t>
      </w:r>
      <w:proofErr w:type="gramEnd"/>
      <w:r w:rsidRPr="009953EB">
        <w:rPr>
          <w:rFonts w:asciiTheme="majorBidi" w:hAnsiTheme="majorBidi" w:cs="Simplified Arabic" w:hint="cs"/>
          <w:b/>
          <w:bCs/>
          <w:sz w:val="32"/>
          <w:szCs w:val="32"/>
          <w:rtl/>
        </w:rPr>
        <w:t>:</w:t>
      </w:r>
    </w:p>
    <w:p w:rsidR="009953EB" w:rsidRDefault="006C1CD1" w:rsidP="009953EB">
      <w:pPr>
        <w:pStyle w:val="a4"/>
        <w:numPr>
          <w:ilvl w:val="0"/>
          <w:numId w:val="37"/>
        </w:numPr>
        <w:spacing w:after="240" w:line="276" w:lineRule="auto"/>
        <w:jc w:val="both"/>
        <w:rPr>
          <w:rFonts w:asciiTheme="majorBidi" w:hAnsiTheme="majorBidi" w:cs="Simplified Arabic"/>
          <w:sz w:val="32"/>
          <w:szCs w:val="32"/>
        </w:rPr>
      </w:pPr>
      <w:r>
        <w:rPr>
          <w:rFonts w:asciiTheme="majorBidi" w:hAnsiTheme="majorBidi" w:cs="Simplified Arabic" w:hint="cs"/>
          <w:sz w:val="32"/>
          <w:szCs w:val="32"/>
          <w:rtl/>
        </w:rPr>
        <w:t xml:space="preserve">على البنوك الإسلامية ألا تقتصر عملها على المرابحة والمشاركة </w:t>
      </w:r>
      <w:proofErr w:type="spellStart"/>
      <w:r>
        <w:rPr>
          <w:rFonts w:asciiTheme="majorBidi" w:hAnsiTheme="majorBidi" w:cs="Simplified Arabic" w:hint="cs"/>
          <w:sz w:val="32"/>
          <w:szCs w:val="32"/>
          <w:rtl/>
        </w:rPr>
        <w:t>فقط،</w:t>
      </w:r>
      <w:proofErr w:type="spellEnd"/>
      <w:r>
        <w:rPr>
          <w:rFonts w:asciiTheme="majorBidi" w:hAnsiTheme="majorBidi" w:cs="Simplified Arabic" w:hint="cs"/>
          <w:sz w:val="32"/>
          <w:szCs w:val="32"/>
          <w:rtl/>
        </w:rPr>
        <w:t xml:space="preserve"> فالشريعة الإسلامية لم تقتصر التعامل بين الناس على صيغة واحد أو </w:t>
      </w:r>
      <w:proofErr w:type="spellStart"/>
      <w:r>
        <w:rPr>
          <w:rFonts w:asciiTheme="majorBidi" w:hAnsiTheme="majorBidi" w:cs="Simplified Arabic" w:hint="cs"/>
          <w:sz w:val="32"/>
          <w:szCs w:val="32"/>
          <w:rtl/>
        </w:rPr>
        <w:t>صيغتين،</w:t>
      </w:r>
      <w:proofErr w:type="spellEnd"/>
      <w:r>
        <w:rPr>
          <w:rFonts w:asciiTheme="majorBidi" w:hAnsiTheme="majorBidi" w:cs="Simplified Arabic" w:hint="cs"/>
          <w:sz w:val="32"/>
          <w:szCs w:val="32"/>
          <w:rtl/>
        </w:rPr>
        <w:t xml:space="preserve"> وإنما أتاحت لهم ألواناً مختلفة من الصيغ.</w:t>
      </w:r>
    </w:p>
    <w:p w:rsidR="006C1CD1" w:rsidRDefault="006C1CD1" w:rsidP="009953EB">
      <w:pPr>
        <w:pStyle w:val="a4"/>
        <w:numPr>
          <w:ilvl w:val="0"/>
          <w:numId w:val="37"/>
        </w:numPr>
        <w:spacing w:after="240" w:line="276" w:lineRule="auto"/>
        <w:jc w:val="both"/>
        <w:rPr>
          <w:rFonts w:asciiTheme="majorBidi" w:hAnsiTheme="majorBidi" w:cs="Simplified Arabic"/>
          <w:sz w:val="32"/>
          <w:szCs w:val="32"/>
        </w:rPr>
      </w:pPr>
      <w:proofErr w:type="gramStart"/>
      <w:r>
        <w:rPr>
          <w:rFonts w:asciiTheme="majorBidi" w:hAnsiTheme="majorBidi" w:cs="Simplified Arabic" w:hint="cs"/>
          <w:sz w:val="32"/>
          <w:szCs w:val="32"/>
          <w:rtl/>
        </w:rPr>
        <w:lastRenderedPageBreak/>
        <w:t>نظراً</w:t>
      </w:r>
      <w:proofErr w:type="gramEnd"/>
      <w:r>
        <w:rPr>
          <w:rFonts w:asciiTheme="majorBidi" w:hAnsiTheme="majorBidi" w:cs="Simplified Arabic" w:hint="cs"/>
          <w:sz w:val="32"/>
          <w:szCs w:val="32"/>
          <w:rtl/>
        </w:rPr>
        <w:t xml:space="preserve"> لأن المصارف الإسلامية هدفها </w:t>
      </w:r>
      <w:proofErr w:type="spellStart"/>
      <w:r>
        <w:rPr>
          <w:rFonts w:asciiTheme="majorBidi" w:hAnsiTheme="majorBidi" w:cs="Simplified Arabic" w:hint="cs"/>
          <w:sz w:val="32"/>
          <w:szCs w:val="32"/>
          <w:rtl/>
        </w:rPr>
        <w:t>تنموي،</w:t>
      </w:r>
      <w:proofErr w:type="spellEnd"/>
      <w:r>
        <w:rPr>
          <w:rFonts w:asciiTheme="majorBidi" w:hAnsiTheme="majorBidi" w:cs="Simplified Arabic" w:hint="cs"/>
          <w:sz w:val="32"/>
          <w:szCs w:val="32"/>
          <w:rtl/>
        </w:rPr>
        <w:t xml:space="preserve"> فهي تعني بالتصدي المباشر لقضايا التنمية لذا فليس هذا من قبيل الرفاهية العمل على إيجاد أدوات تمويل إسلامية متنوعة من طبيعة عملها تطوير نشاطها باستمرار واستحداث أوعية استثمارية جديدة.</w:t>
      </w:r>
    </w:p>
    <w:p w:rsidR="006C1CD1" w:rsidRDefault="006C1CD1" w:rsidP="006C1CD1">
      <w:pPr>
        <w:pStyle w:val="a4"/>
        <w:numPr>
          <w:ilvl w:val="0"/>
          <w:numId w:val="37"/>
        </w:numPr>
        <w:spacing w:after="240" w:line="276" w:lineRule="auto"/>
        <w:jc w:val="both"/>
        <w:rPr>
          <w:rFonts w:asciiTheme="majorBidi" w:hAnsiTheme="majorBidi" w:cs="Simplified Arabic"/>
          <w:sz w:val="32"/>
          <w:szCs w:val="32"/>
        </w:rPr>
      </w:pPr>
      <w:proofErr w:type="gramStart"/>
      <w:r>
        <w:rPr>
          <w:rFonts w:asciiTheme="majorBidi" w:hAnsiTheme="majorBidi" w:cs="Simplified Arabic" w:hint="cs"/>
          <w:sz w:val="32"/>
          <w:szCs w:val="32"/>
          <w:rtl/>
        </w:rPr>
        <w:t>التوسع</w:t>
      </w:r>
      <w:proofErr w:type="gramEnd"/>
      <w:r>
        <w:rPr>
          <w:rFonts w:asciiTheme="majorBidi" w:hAnsiTheme="majorBidi" w:cs="Simplified Arabic" w:hint="cs"/>
          <w:sz w:val="32"/>
          <w:szCs w:val="32"/>
          <w:rtl/>
        </w:rPr>
        <w:t xml:space="preserve"> في تطبيق الإجارة المنتهية بالتمليك لما لها من مزايا للمصارف الإسلامية باعتبارها إحدى أساليب توظيف الأموال المجزية التي تصلح في الاقتصاديات المعاصرة التي تعتمد على استخدام الأجهزة والمعدات الإنتاجية ذات القيمة الرأسمالية العالية.</w:t>
      </w:r>
    </w:p>
    <w:p w:rsidR="006C1CD1" w:rsidRPr="009953EB" w:rsidRDefault="006C1CD1" w:rsidP="006C1CD1">
      <w:pPr>
        <w:pStyle w:val="a4"/>
        <w:numPr>
          <w:ilvl w:val="0"/>
          <w:numId w:val="37"/>
        </w:numPr>
        <w:spacing w:after="240" w:line="276" w:lineRule="auto"/>
        <w:jc w:val="both"/>
        <w:rPr>
          <w:rFonts w:asciiTheme="majorBidi" w:hAnsiTheme="majorBidi" w:cs="Simplified Arabic"/>
          <w:sz w:val="32"/>
          <w:szCs w:val="32"/>
          <w:rtl/>
        </w:rPr>
      </w:pPr>
      <w:r>
        <w:rPr>
          <w:rFonts w:asciiTheme="majorBidi" w:hAnsiTheme="majorBidi" w:cs="Simplified Arabic" w:hint="cs"/>
          <w:sz w:val="32"/>
          <w:szCs w:val="32"/>
          <w:rtl/>
        </w:rPr>
        <w:t>نشر ثقافة التعريف بصيغة عقد الإجارة المنتهية بالتمليك لدى جمهور المستفيدين حيث أنها توفر لهم استقراراً في أحوال التضخم والانكماش والازدهار والركود الاقتصادي وحيث لا يؤثر هذا العنصر الأخير كثيراً على مؤجري المعدات ويجنبهم مخاطر النتائج المترتبة عليه.</w:t>
      </w:r>
    </w:p>
    <w:p w:rsidR="009953EB" w:rsidRPr="009D0BFF" w:rsidRDefault="009953EB" w:rsidP="009953EB">
      <w:pPr>
        <w:spacing w:after="240" w:line="276" w:lineRule="auto"/>
        <w:ind w:left="26"/>
        <w:jc w:val="both"/>
        <w:rPr>
          <w:rFonts w:asciiTheme="majorBidi" w:hAnsiTheme="majorBidi" w:cs="Simplified Arabic"/>
          <w:sz w:val="32"/>
          <w:szCs w:val="32"/>
        </w:rPr>
      </w:pPr>
    </w:p>
    <w:p w:rsidR="009953EB" w:rsidRDefault="009953EB">
      <w:pPr>
        <w:bidi w:val="0"/>
        <w:spacing w:after="200" w:line="276" w:lineRule="auto"/>
        <w:rPr>
          <w:rFonts w:asciiTheme="majorBidi" w:hAnsiTheme="majorBidi" w:cs="PT Bold Heading"/>
          <w:sz w:val="32"/>
          <w:szCs w:val="32"/>
        </w:rPr>
      </w:pPr>
      <w:r>
        <w:rPr>
          <w:rFonts w:asciiTheme="majorBidi" w:hAnsiTheme="majorBidi" w:cs="PT Bold Heading"/>
          <w:sz w:val="32"/>
          <w:szCs w:val="32"/>
          <w:rtl/>
        </w:rPr>
        <w:br w:type="page"/>
      </w:r>
    </w:p>
    <w:p w:rsidR="00676356" w:rsidRPr="006C4ADC" w:rsidRDefault="00676356" w:rsidP="00676356">
      <w:pPr>
        <w:spacing w:after="240" w:line="276" w:lineRule="auto"/>
        <w:jc w:val="both"/>
        <w:rPr>
          <w:rFonts w:asciiTheme="majorBidi" w:hAnsiTheme="majorBidi" w:cs="Simplified Arabic"/>
          <w:b/>
          <w:bCs/>
          <w:sz w:val="32"/>
          <w:szCs w:val="32"/>
          <w:rtl/>
        </w:rPr>
      </w:pPr>
      <w:r>
        <w:rPr>
          <w:rFonts w:asciiTheme="majorBidi" w:hAnsiTheme="majorBidi" w:cs="Simplified Arabic" w:hint="cs"/>
          <w:b/>
          <w:bCs/>
          <w:sz w:val="32"/>
          <w:szCs w:val="32"/>
          <w:rtl/>
        </w:rPr>
        <w:lastRenderedPageBreak/>
        <w:t>قائمة المصادر</w:t>
      </w:r>
      <w:r w:rsidRPr="006C4ADC">
        <w:rPr>
          <w:rFonts w:asciiTheme="majorBidi" w:hAnsiTheme="majorBidi" w:cs="Simplified Arabic" w:hint="cs"/>
          <w:b/>
          <w:bCs/>
          <w:sz w:val="32"/>
          <w:szCs w:val="32"/>
          <w:rtl/>
        </w:rPr>
        <w:t>:</w:t>
      </w:r>
    </w:p>
    <w:p w:rsidR="00676356" w:rsidRDefault="00676356" w:rsidP="00676356">
      <w:pPr>
        <w:spacing w:after="240" w:line="276" w:lineRule="auto"/>
        <w:rPr>
          <w:rFonts w:asciiTheme="majorBidi" w:hAnsiTheme="majorBidi" w:cs="Simplified Arabic"/>
          <w:sz w:val="32"/>
          <w:szCs w:val="32"/>
          <w:rtl/>
        </w:rPr>
      </w:pPr>
      <w:proofErr w:type="spellStart"/>
      <w:r>
        <w:rPr>
          <w:rFonts w:asciiTheme="majorBidi" w:hAnsiTheme="majorBidi" w:cs="Simplified Arabic" w:hint="cs"/>
          <w:sz w:val="32"/>
          <w:szCs w:val="32"/>
          <w:rtl/>
        </w:rPr>
        <w:t>أولاً:</w:t>
      </w:r>
      <w:proofErr w:type="spellEnd"/>
      <w:r>
        <w:rPr>
          <w:rFonts w:asciiTheme="majorBidi" w:hAnsiTheme="majorBidi" w:cs="Simplified Arabic" w:hint="cs"/>
          <w:sz w:val="32"/>
          <w:szCs w:val="32"/>
          <w:rtl/>
        </w:rPr>
        <w:t xml:space="preserve"> </w:t>
      </w:r>
      <w:proofErr w:type="gramStart"/>
      <w:r>
        <w:rPr>
          <w:rFonts w:asciiTheme="majorBidi" w:hAnsiTheme="majorBidi" w:cs="Simplified Arabic" w:hint="cs"/>
          <w:sz w:val="32"/>
          <w:szCs w:val="32"/>
          <w:rtl/>
        </w:rPr>
        <w:t>القرآن</w:t>
      </w:r>
      <w:proofErr w:type="gramEnd"/>
      <w:r>
        <w:rPr>
          <w:rFonts w:asciiTheme="majorBidi" w:hAnsiTheme="majorBidi" w:cs="Simplified Arabic" w:hint="cs"/>
          <w:sz w:val="32"/>
          <w:szCs w:val="32"/>
          <w:rtl/>
        </w:rPr>
        <w:t xml:space="preserve"> الكريم.</w:t>
      </w:r>
    </w:p>
    <w:p w:rsidR="00676356" w:rsidRPr="006C4ADC" w:rsidRDefault="00676356" w:rsidP="00676356">
      <w:pPr>
        <w:spacing w:after="240" w:line="276" w:lineRule="auto"/>
        <w:rPr>
          <w:rFonts w:asciiTheme="majorBidi" w:hAnsiTheme="majorBidi" w:cs="Simplified Arabic"/>
          <w:b/>
          <w:bCs/>
          <w:sz w:val="32"/>
          <w:szCs w:val="32"/>
          <w:rtl/>
        </w:rPr>
      </w:pPr>
      <w:proofErr w:type="spellStart"/>
      <w:r w:rsidRPr="006C4ADC">
        <w:rPr>
          <w:rFonts w:asciiTheme="majorBidi" w:hAnsiTheme="majorBidi" w:cs="Simplified Arabic" w:hint="cs"/>
          <w:b/>
          <w:bCs/>
          <w:sz w:val="32"/>
          <w:szCs w:val="32"/>
          <w:rtl/>
        </w:rPr>
        <w:t>ثانياً:</w:t>
      </w:r>
      <w:proofErr w:type="spellEnd"/>
      <w:r w:rsidRPr="006C4ADC">
        <w:rPr>
          <w:rFonts w:asciiTheme="majorBidi" w:hAnsiTheme="majorBidi" w:cs="Simplified Arabic" w:hint="cs"/>
          <w:b/>
          <w:bCs/>
          <w:sz w:val="32"/>
          <w:szCs w:val="32"/>
          <w:rtl/>
        </w:rPr>
        <w:t xml:space="preserve"> </w:t>
      </w:r>
      <w:proofErr w:type="gramStart"/>
      <w:r w:rsidRPr="006C4ADC">
        <w:rPr>
          <w:rFonts w:asciiTheme="majorBidi" w:hAnsiTheme="majorBidi" w:cs="Simplified Arabic" w:hint="cs"/>
          <w:b/>
          <w:bCs/>
          <w:sz w:val="32"/>
          <w:szCs w:val="32"/>
          <w:rtl/>
        </w:rPr>
        <w:t>الكتب</w:t>
      </w:r>
      <w:proofErr w:type="gramEnd"/>
      <w:r w:rsidRPr="006C4ADC">
        <w:rPr>
          <w:rFonts w:asciiTheme="majorBidi" w:hAnsiTheme="majorBidi" w:cs="Simplified Arabic" w:hint="cs"/>
          <w:b/>
          <w:bCs/>
          <w:sz w:val="32"/>
          <w:szCs w:val="32"/>
          <w:rtl/>
        </w:rPr>
        <w:t>:</w:t>
      </w:r>
    </w:p>
    <w:p w:rsidR="00676356" w:rsidRPr="007650CB" w:rsidRDefault="00676356" w:rsidP="00676356">
      <w:pPr>
        <w:pStyle w:val="a4"/>
        <w:numPr>
          <w:ilvl w:val="0"/>
          <w:numId w:val="40"/>
        </w:numPr>
        <w:spacing w:after="240" w:line="276" w:lineRule="auto"/>
        <w:rPr>
          <w:rFonts w:asciiTheme="majorBidi" w:hAnsiTheme="majorBidi" w:cs="Simplified Arabic"/>
          <w:sz w:val="32"/>
          <w:szCs w:val="32"/>
          <w:rtl/>
        </w:rPr>
      </w:pPr>
      <w:r w:rsidRPr="007650CB">
        <w:rPr>
          <w:rFonts w:asciiTheme="majorBidi" w:hAnsiTheme="majorBidi" w:cs="Simplified Arabic"/>
          <w:sz w:val="32"/>
          <w:szCs w:val="32"/>
          <w:rtl/>
        </w:rPr>
        <w:t>معجم مقاييس اللغة لابن فارس (1/62</w:t>
      </w:r>
      <w:proofErr w:type="spellStart"/>
      <w:r w:rsidRPr="007650CB">
        <w:rPr>
          <w:rFonts w:asciiTheme="majorBidi" w:hAnsiTheme="majorBidi" w:cs="Simplified Arabic"/>
          <w:sz w:val="32"/>
          <w:szCs w:val="32"/>
          <w:rtl/>
        </w:rPr>
        <w:t>).</w:t>
      </w:r>
      <w:proofErr w:type="spellEnd"/>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proofErr w:type="spellStart"/>
      <w:r w:rsidRPr="006C4ADC">
        <w:rPr>
          <w:rFonts w:asciiTheme="majorBidi" w:hAnsiTheme="majorBidi" w:cs="Simplified Arabic" w:hint="cs"/>
          <w:sz w:val="32"/>
          <w:szCs w:val="32"/>
          <w:rtl/>
        </w:rPr>
        <w:t>د/</w:t>
      </w:r>
      <w:proofErr w:type="spellEnd"/>
      <w:r w:rsidRPr="006C4ADC">
        <w:rPr>
          <w:rFonts w:asciiTheme="majorBidi" w:hAnsiTheme="majorBidi" w:cs="Simplified Arabic" w:hint="cs"/>
          <w:sz w:val="32"/>
          <w:szCs w:val="32"/>
          <w:rtl/>
        </w:rPr>
        <w:t xml:space="preserve"> </w:t>
      </w:r>
      <w:proofErr w:type="gramStart"/>
      <w:r w:rsidRPr="006C4ADC">
        <w:rPr>
          <w:rFonts w:asciiTheme="majorBidi" w:hAnsiTheme="majorBidi" w:cs="Simplified Arabic"/>
          <w:sz w:val="32"/>
          <w:szCs w:val="32"/>
          <w:rtl/>
        </w:rPr>
        <w:t>توفيق</w:t>
      </w:r>
      <w:proofErr w:type="gramEnd"/>
      <w:r w:rsidRPr="006C4ADC">
        <w:rPr>
          <w:rFonts w:asciiTheme="majorBidi" w:hAnsiTheme="majorBidi" w:cs="Simplified Arabic"/>
          <w:sz w:val="32"/>
          <w:szCs w:val="32"/>
          <w:rtl/>
        </w:rPr>
        <w:t xml:space="preserve"> حسن </w:t>
      </w:r>
      <w:proofErr w:type="spellStart"/>
      <w:r w:rsidRPr="006C4ADC">
        <w:rPr>
          <w:rFonts w:asciiTheme="majorBidi" w:hAnsiTheme="majorBidi" w:cs="Simplified Arabic"/>
          <w:sz w:val="32"/>
          <w:szCs w:val="32"/>
          <w:rtl/>
        </w:rPr>
        <w:t>فرج</w:t>
      </w:r>
      <w:r w:rsidRPr="006C4ADC">
        <w:rPr>
          <w:rFonts w:asciiTheme="majorBidi" w:hAnsiTheme="majorBidi" w:cs="Simplified Arabic" w:hint="cs"/>
          <w:sz w:val="32"/>
          <w:szCs w:val="32"/>
          <w:rtl/>
        </w:rPr>
        <w:t>،</w:t>
      </w:r>
      <w:proofErr w:type="spellEnd"/>
      <w:r w:rsidRPr="006C4ADC">
        <w:rPr>
          <w:rFonts w:asciiTheme="majorBidi" w:hAnsiTheme="majorBidi" w:cs="Simplified Arabic"/>
          <w:sz w:val="32"/>
          <w:szCs w:val="32"/>
          <w:rtl/>
        </w:rPr>
        <w:t xml:space="preserve"> عقد البيع والمقايضة.</w:t>
      </w:r>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proofErr w:type="spellStart"/>
      <w:r w:rsidRPr="006C4ADC">
        <w:rPr>
          <w:rFonts w:asciiTheme="majorBidi" w:hAnsiTheme="majorBidi" w:cs="Simplified Arabic" w:hint="cs"/>
          <w:sz w:val="32"/>
          <w:szCs w:val="32"/>
          <w:rtl/>
        </w:rPr>
        <w:t>د/</w:t>
      </w:r>
      <w:proofErr w:type="spellEnd"/>
      <w:r w:rsidRPr="006C4ADC">
        <w:rPr>
          <w:rFonts w:asciiTheme="majorBidi" w:hAnsiTheme="majorBidi" w:cs="Simplified Arabic" w:hint="cs"/>
          <w:sz w:val="32"/>
          <w:szCs w:val="32"/>
          <w:rtl/>
        </w:rPr>
        <w:t xml:space="preserve"> </w:t>
      </w:r>
      <w:r w:rsidRPr="006C4ADC">
        <w:rPr>
          <w:rFonts w:asciiTheme="majorBidi" w:hAnsiTheme="majorBidi" w:cs="Simplified Arabic"/>
          <w:sz w:val="32"/>
          <w:szCs w:val="32"/>
          <w:rtl/>
        </w:rPr>
        <w:t xml:space="preserve">جاك </w:t>
      </w:r>
      <w:proofErr w:type="spellStart"/>
      <w:r w:rsidRPr="006C4ADC">
        <w:rPr>
          <w:rFonts w:asciiTheme="majorBidi" w:hAnsiTheme="majorBidi" w:cs="Simplified Arabic"/>
          <w:sz w:val="32"/>
          <w:szCs w:val="32"/>
          <w:rtl/>
        </w:rPr>
        <w:t>الحكيم</w:t>
      </w:r>
      <w:r w:rsidRPr="006C4ADC">
        <w:rPr>
          <w:rFonts w:asciiTheme="majorBidi" w:hAnsiTheme="majorBidi" w:cs="Simplified Arabic" w:hint="cs"/>
          <w:sz w:val="32"/>
          <w:szCs w:val="32"/>
          <w:rtl/>
        </w:rPr>
        <w:t>،</w:t>
      </w:r>
      <w:proofErr w:type="spellEnd"/>
      <w:r w:rsidRPr="006C4ADC">
        <w:rPr>
          <w:rFonts w:asciiTheme="majorBidi" w:hAnsiTheme="majorBidi" w:cs="Simplified Arabic"/>
          <w:sz w:val="32"/>
          <w:szCs w:val="32"/>
          <w:rtl/>
        </w:rPr>
        <w:t xml:space="preserve"> العقود الشائعة والمسماة.</w:t>
      </w:r>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proofErr w:type="spellStart"/>
      <w:r w:rsidRPr="006C4ADC">
        <w:rPr>
          <w:rFonts w:asciiTheme="majorBidi" w:hAnsiTheme="majorBidi" w:cs="Simplified Arabic" w:hint="cs"/>
          <w:sz w:val="32"/>
          <w:szCs w:val="32"/>
          <w:rtl/>
        </w:rPr>
        <w:t>د/</w:t>
      </w:r>
      <w:proofErr w:type="spellEnd"/>
      <w:r w:rsidRPr="006C4ADC">
        <w:rPr>
          <w:rFonts w:asciiTheme="majorBidi" w:hAnsiTheme="majorBidi" w:cs="Simplified Arabic" w:hint="cs"/>
          <w:sz w:val="32"/>
          <w:szCs w:val="32"/>
          <w:rtl/>
        </w:rPr>
        <w:t xml:space="preserve"> </w:t>
      </w:r>
      <w:r w:rsidRPr="006C4ADC">
        <w:rPr>
          <w:rFonts w:asciiTheme="majorBidi" w:hAnsiTheme="majorBidi" w:cs="Simplified Arabic"/>
          <w:sz w:val="32"/>
          <w:szCs w:val="32"/>
          <w:rtl/>
        </w:rPr>
        <w:t xml:space="preserve">إبراهيم دسوقي أبو </w:t>
      </w:r>
      <w:proofErr w:type="spellStart"/>
      <w:r w:rsidRPr="006C4ADC">
        <w:rPr>
          <w:rFonts w:asciiTheme="majorBidi" w:hAnsiTheme="majorBidi" w:cs="Simplified Arabic"/>
          <w:sz w:val="32"/>
          <w:szCs w:val="32"/>
          <w:rtl/>
        </w:rPr>
        <w:t>الليل</w:t>
      </w:r>
      <w:r w:rsidRPr="006C4ADC">
        <w:rPr>
          <w:rFonts w:asciiTheme="majorBidi" w:hAnsiTheme="majorBidi" w:cs="Simplified Arabic" w:hint="cs"/>
          <w:sz w:val="32"/>
          <w:szCs w:val="32"/>
          <w:rtl/>
        </w:rPr>
        <w:t>،</w:t>
      </w:r>
      <w:proofErr w:type="spellEnd"/>
      <w:r w:rsidRPr="006C4ADC">
        <w:rPr>
          <w:rFonts w:asciiTheme="majorBidi" w:hAnsiTheme="majorBidi" w:cs="Simplified Arabic"/>
          <w:sz w:val="32"/>
          <w:szCs w:val="32"/>
          <w:rtl/>
        </w:rPr>
        <w:t xml:space="preserve"> البيع بالتقسيـط والبيوع الائتمانية الأخرى</w:t>
      </w:r>
      <w:r w:rsidRPr="006C4ADC">
        <w:rPr>
          <w:rFonts w:asciiTheme="majorBidi" w:hAnsiTheme="majorBidi" w:cs="Simplified Arabic" w:hint="cs"/>
          <w:sz w:val="32"/>
          <w:szCs w:val="32"/>
          <w:rtl/>
        </w:rPr>
        <w:t>.</w:t>
      </w:r>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proofErr w:type="spellStart"/>
      <w:r w:rsidRPr="006C4ADC">
        <w:rPr>
          <w:rFonts w:asciiTheme="majorBidi" w:hAnsiTheme="majorBidi" w:cs="Simplified Arabic" w:hint="cs"/>
          <w:sz w:val="32"/>
          <w:szCs w:val="32"/>
          <w:rtl/>
        </w:rPr>
        <w:t>د/</w:t>
      </w:r>
      <w:proofErr w:type="spellEnd"/>
      <w:r w:rsidRPr="006C4ADC">
        <w:rPr>
          <w:rFonts w:asciiTheme="majorBidi" w:hAnsiTheme="majorBidi" w:cs="Simplified Arabic"/>
          <w:sz w:val="32"/>
          <w:szCs w:val="32"/>
          <w:rtl/>
        </w:rPr>
        <w:t xml:space="preserve"> حسن علي الشاذلي في مجلة المجمع </w:t>
      </w:r>
      <w:proofErr w:type="spellStart"/>
      <w:r w:rsidRPr="006C4ADC">
        <w:rPr>
          <w:rFonts w:asciiTheme="majorBidi" w:hAnsiTheme="majorBidi" w:cs="Simplified Arabic"/>
          <w:sz w:val="32"/>
          <w:szCs w:val="32"/>
          <w:rtl/>
        </w:rPr>
        <w:t>الفقهي،</w:t>
      </w:r>
      <w:proofErr w:type="spellEnd"/>
      <w:r w:rsidRPr="006C4ADC">
        <w:rPr>
          <w:rFonts w:asciiTheme="majorBidi" w:hAnsiTheme="majorBidi" w:cs="Simplified Arabic"/>
          <w:sz w:val="32"/>
          <w:szCs w:val="32"/>
          <w:rtl/>
        </w:rPr>
        <w:t xml:space="preserve"> </w:t>
      </w:r>
      <w:proofErr w:type="gramStart"/>
      <w:r w:rsidRPr="006C4ADC">
        <w:rPr>
          <w:rFonts w:asciiTheme="majorBidi" w:hAnsiTheme="majorBidi" w:cs="Simplified Arabic"/>
          <w:sz w:val="32"/>
          <w:szCs w:val="32"/>
          <w:rtl/>
        </w:rPr>
        <w:t>الدورة</w:t>
      </w:r>
      <w:proofErr w:type="gramEnd"/>
      <w:r w:rsidRPr="006C4ADC">
        <w:rPr>
          <w:rFonts w:asciiTheme="majorBidi" w:hAnsiTheme="majorBidi" w:cs="Simplified Arabic"/>
          <w:sz w:val="32"/>
          <w:szCs w:val="32"/>
          <w:rtl/>
        </w:rPr>
        <w:t xml:space="preserve"> الخامسة (4/2613-2617</w:t>
      </w:r>
      <w:proofErr w:type="spellStart"/>
      <w:r w:rsidRPr="006C4ADC">
        <w:rPr>
          <w:rFonts w:asciiTheme="majorBidi" w:hAnsiTheme="majorBidi" w:cs="Simplified Arabic"/>
          <w:sz w:val="32"/>
          <w:szCs w:val="32"/>
          <w:rtl/>
        </w:rPr>
        <w:t>)،</w:t>
      </w:r>
      <w:proofErr w:type="spellEnd"/>
      <w:r w:rsidRPr="006C4ADC">
        <w:rPr>
          <w:rFonts w:asciiTheme="majorBidi" w:hAnsiTheme="majorBidi" w:cs="Simplified Arabic"/>
          <w:sz w:val="32"/>
          <w:szCs w:val="32"/>
          <w:rtl/>
        </w:rPr>
        <w:t xml:space="preserve"> </w:t>
      </w:r>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proofErr w:type="gramStart"/>
      <w:r w:rsidRPr="006C4ADC">
        <w:rPr>
          <w:rFonts w:asciiTheme="majorBidi" w:hAnsiTheme="majorBidi" w:cs="Simplified Arabic"/>
          <w:sz w:val="32"/>
          <w:szCs w:val="32"/>
          <w:rtl/>
        </w:rPr>
        <w:t>خالد</w:t>
      </w:r>
      <w:proofErr w:type="gramEnd"/>
      <w:r w:rsidRPr="006C4ADC">
        <w:rPr>
          <w:rFonts w:asciiTheme="majorBidi" w:hAnsiTheme="majorBidi" w:cs="Simplified Arabic"/>
          <w:sz w:val="32"/>
          <w:szCs w:val="32"/>
          <w:rtl/>
        </w:rPr>
        <w:t xml:space="preserve"> </w:t>
      </w:r>
      <w:proofErr w:type="spellStart"/>
      <w:r w:rsidRPr="006C4ADC">
        <w:rPr>
          <w:rFonts w:asciiTheme="majorBidi" w:hAnsiTheme="majorBidi" w:cs="Simplified Arabic"/>
          <w:sz w:val="32"/>
          <w:szCs w:val="32"/>
          <w:rtl/>
        </w:rPr>
        <w:t>الحافي</w:t>
      </w:r>
      <w:r w:rsidRPr="006C4ADC">
        <w:rPr>
          <w:rFonts w:asciiTheme="majorBidi" w:hAnsiTheme="majorBidi" w:cs="Simplified Arabic" w:hint="cs"/>
          <w:sz w:val="32"/>
          <w:szCs w:val="32"/>
          <w:rtl/>
        </w:rPr>
        <w:t>،</w:t>
      </w:r>
      <w:proofErr w:type="spellEnd"/>
      <w:r w:rsidRPr="006C4ADC">
        <w:rPr>
          <w:rFonts w:asciiTheme="majorBidi" w:hAnsiTheme="majorBidi" w:cs="Simplified Arabic"/>
          <w:sz w:val="32"/>
          <w:szCs w:val="32"/>
          <w:rtl/>
        </w:rPr>
        <w:t xml:space="preserve"> الإجارة المنتهية بالتمليك في ضوء الفقه الإسلامي.</w:t>
      </w:r>
    </w:p>
    <w:p w:rsidR="00676356" w:rsidRPr="006C4ADC" w:rsidRDefault="00676356" w:rsidP="00676356">
      <w:pPr>
        <w:pStyle w:val="a4"/>
        <w:numPr>
          <w:ilvl w:val="0"/>
          <w:numId w:val="40"/>
        </w:numPr>
        <w:spacing w:after="240" w:line="276" w:lineRule="auto"/>
        <w:rPr>
          <w:rFonts w:asciiTheme="majorBidi" w:hAnsiTheme="majorBidi" w:cs="Simplified Arabic"/>
          <w:sz w:val="32"/>
          <w:szCs w:val="32"/>
          <w:rtl/>
        </w:rPr>
      </w:pPr>
      <w:r w:rsidRPr="006C4ADC">
        <w:rPr>
          <w:rFonts w:asciiTheme="majorBidi" w:hAnsiTheme="majorBidi" w:cs="Simplified Arabic"/>
          <w:sz w:val="32"/>
          <w:szCs w:val="32"/>
          <w:rtl/>
        </w:rPr>
        <w:t xml:space="preserve">عز الدين محمد </w:t>
      </w:r>
      <w:proofErr w:type="spellStart"/>
      <w:r w:rsidRPr="006C4ADC">
        <w:rPr>
          <w:rFonts w:asciiTheme="majorBidi" w:hAnsiTheme="majorBidi" w:cs="Simplified Arabic"/>
          <w:sz w:val="32"/>
          <w:szCs w:val="32"/>
          <w:rtl/>
        </w:rPr>
        <w:t>خوجة،</w:t>
      </w:r>
      <w:proofErr w:type="spellEnd"/>
      <w:r w:rsidRPr="006C4ADC">
        <w:rPr>
          <w:rFonts w:asciiTheme="majorBidi" w:hAnsiTheme="majorBidi" w:cs="Simplified Arabic"/>
          <w:sz w:val="32"/>
          <w:szCs w:val="32"/>
          <w:rtl/>
        </w:rPr>
        <w:t xml:space="preserve"> الدليل الشرعي </w:t>
      </w:r>
      <w:proofErr w:type="spellStart"/>
      <w:r w:rsidRPr="006C4ADC">
        <w:rPr>
          <w:rFonts w:asciiTheme="majorBidi" w:hAnsiTheme="majorBidi" w:cs="Simplified Arabic"/>
          <w:sz w:val="32"/>
          <w:szCs w:val="32"/>
          <w:rtl/>
        </w:rPr>
        <w:t>للإجارة،</w:t>
      </w:r>
      <w:proofErr w:type="spellEnd"/>
      <w:r w:rsidRPr="006C4ADC">
        <w:rPr>
          <w:rFonts w:asciiTheme="majorBidi" w:hAnsiTheme="majorBidi" w:cs="Simplified Arabic"/>
          <w:sz w:val="32"/>
          <w:szCs w:val="32"/>
          <w:rtl/>
        </w:rPr>
        <w:t xml:space="preserve"> مجموعة </w:t>
      </w:r>
      <w:proofErr w:type="spellStart"/>
      <w:r w:rsidRPr="006C4ADC">
        <w:rPr>
          <w:rFonts w:asciiTheme="majorBidi" w:hAnsiTheme="majorBidi" w:cs="Simplified Arabic"/>
          <w:sz w:val="32"/>
          <w:szCs w:val="32"/>
          <w:rtl/>
        </w:rPr>
        <w:t>دلة</w:t>
      </w:r>
      <w:proofErr w:type="spellEnd"/>
      <w:r w:rsidRPr="006C4ADC">
        <w:rPr>
          <w:rFonts w:asciiTheme="majorBidi" w:hAnsiTheme="majorBidi" w:cs="Simplified Arabic"/>
          <w:sz w:val="32"/>
          <w:szCs w:val="32"/>
          <w:rtl/>
        </w:rPr>
        <w:t xml:space="preserve"> </w:t>
      </w:r>
      <w:proofErr w:type="spellStart"/>
      <w:r w:rsidRPr="006C4ADC">
        <w:rPr>
          <w:rFonts w:asciiTheme="majorBidi" w:hAnsiTheme="majorBidi" w:cs="Simplified Arabic"/>
          <w:sz w:val="32"/>
          <w:szCs w:val="32"/>
          <w:rtl/>
        </w:rPr>
        <w:t>البركة،</w:t>
      </w:r>
      <w:proofErr w:type="spellEnd"/>
      <w:r w:rsidRPr="006C4ADC">
        <w:rPr>
          <w:rFonts w:asciiTheme="majorBidi" w:hAnsiTheme="majorBidi" w:cs="Simplified Arabic"/>
          <w:sz w:val="32"/>
          <w:szCs w:val="32"/>
          <w:rtl/>
        </w:rPr>
        <w:t xml:space="preserve"> قطاع </w:t>
      </w:r>
      <w:proofErr w:type="spellStart"/>
      <w:r w:rsidRPr="006C4ADC">
        <w:rPr>
          <w:rFonts w:asciiTheme="majorBidi" w:hAnsiTheme="majorBidi" w:cs="Simplified Arabic"/>
          <w:sz w:val="32"/>
          <w:szCs w:val="32"/>
          <w:rtl/>
        </w:rPr>
        <w:t>الأموال،</w:t>
      </w:r>
      <w:proofErr w:type="spellEnd"/>
      <w:r w:rsidRPr="006C4ADC">
        <w:rPr>
          <w:rFonts w:asciiTheme="majorBidi" w:hAnsiTheme="majorBidi" w:cs="Simplified Arabic"/>
          <w:sz w:val="32"/>
          <w:szCs w:val="32"/>
          <w:rtl/>
        </w:rPr>
        <w:t xml:space="preserve"> شركة البركة للاستثمار </w:t>
      </w:r>
      <w:proofErr w:type="spellStart"/>
      <w:r w:rsidRPr="006C4ADC">
        <w:rPr>
          <w:rFonts w:asciiTheme="majorBidi" w:hAnsiTheme="majorBidi" w:cs="Simplified Arabic"/>
          <w:sz w:val="32"/>
          <w:szCs w:val="32"/>
          <w:rtl/>
        </w:rPr>
        <w:t>والتنمية،</w:t>
      </w:r>
      <w:proofErr w:type="spellEnd"/>
      <w:r w:rsidRPr="006C4ADC">
        <w:rPr>
          <w:rFonts w:asciiTheme="majorBidi" w:hAnsiTheme="majorBidi" w:cs="Simplified Arabic"/>
          <w:sz w:val="32"/>
          <w:szCs w:val="32"/>
          <w:rtl/>
        </w:rPr>
        <w:t xml:space="preserve"> (سلسلة الأدلة الشرعية للعمل المصرفي الإسلامي</w:t>
      </w:r>
      <w:proofErr w:type="spellStart"/>
      <w:r w:rsidRPr="006C4ADC">
        <w:rPr>
          <w:rFonts w:asciiTheme="majorBidi" w:hAnsiTheme="majorBidi" w:cs="Simplified Arabic"/>
          <w:sz w:val="32"/>
          <w:szCs w:val="32"/>
          <w:rtl/>
        </w:rPr>
        <w:t>)</w:t>
      </w:r>
      <w:proofErr w:type="spellEnd"/>
      <w:r w:rsidRPr="006C4ADC">
        <w:rPr>
          <w:rFonts w:asciiTheme="majorBidi" w:hAnsiTheme="majorBidi" w:cs="Simplified Arabic"/>
          <w:sz w:val="32"/>
          <w:szCs w:val="32"/>
          <w:rtl/>
        </w:rPr>
        <w:t xml:space="preserve"> </w:t>
      </w:r>
      <w:proofErr w:type="spellStart"/>
      <w:r w:rsidRPr="006C4ADC">
        <w:rPr>
          <w:rFonts w:asciiTheme="majorBidi" w:hAnsiTheme="majorBidi" w:cs="Simplified Arabic"/>
          <w:sz w:val="32"/>
          <w:szCs w:val="32"/>
          <w:rtl/>
        </w:rPr>
        <w:t>مراجعة</w:t>
      </w:r>
      <w:r w:rsidRPr="006C4ADC">
        <w:rPr>
          <w:rFonts w:asciiTheme="majorBidi" w:hAnsiTheme="majorBidi" w:cs="Simplified Arabic" w:hint="cs"/>
          <w:sz w:val="32"/>
          <w:szCs w:val="32"/>
          <w:rtl/>
        </w:rPr>
        <w:t>:</w:t>
      </w:r>
      <w:proofErr w:type="spellEnd"/>
      <w:r w:rsidRPr="006C4ADC">
        <w:rPr>
          <w:rFonts w:asciiTheme="majorBidi" w:hAnsiTheme="majorBidi" w:cs="Simplified Arabic"/>
          <w:sz w:val="32"/>
          <w:szCs w:val="32"/>
          <w:rtl/>
        </w:rPr>
        <w:t xml:space="preserve"> الدكتور عبد الستار أبو غدة</w:t>
      </w:r>
      <w:r w:rsidRPr="006C4ADC">
        <w:rPr>
          <w:rFonts w:asciiTheme="majorBidi" w:hAnsiTheme="majorBidi" w:cs="Simplified Arabic" w:hint="cs"/>
          <w:sz w:val="32"/>
          <w:szCs w:val="32"/>
          <w:rtl/>
        </w:rPr>
        <w:t>.</w:t>
      </w:r>
      <w:r w:rsidRPr="006C4ADC">
        <w:rPr>
          <w:rFonts w:asciiTheme="majorBidi" w:hAnsiTheme="majorBidi" w:cs="Simplified Arabic"/>
          <w:sz w:val="32"/>
          <w:szCs w:val="32"/>
          <w:rtl/>
        </w:rPr>
        <w:t xml:space="preserve"> </w:t>
      </w:r>
    </w:p>
    <w:p w:rsidR="00676356" w:rsidRPr="006C4ADC" w:rsidRDefault="00676356" w:rsidP="00676356">
      <w:pPr>
        <w:pStyle w:val="a4"/>
        <w:numPr>
          <w:ilvl w:val="0"/>
          <w:numId w:val="40"/>
        </w:numPr>
        <w:spacing w:after="240" w:line="276" w:lineRule="auto"/>
        <w:jc w:val="both"/>
        <w:rPr>
          <w:rFonts w:asciiTheme="majorBidi" w:hAnsiTheme="majorBidi" w:cs="Simplified Arabic"/>
          <w:sz w:val="32"/>
          <w:szCs w:val="32"/>
          <w:rtl/>
        </w:rPr>
      </w:pPr>
      <w:proofErr w:type="spellStart"/>
      <w:r w:rsidRPr="006C4ADC">
        <w:rPr>
          <w:rFonts w:asciiTheme="majorBidi" w:hAnsiTheme="majorBidi" w:cs="Simplified Arabic"/>
          <w:sz w:val="32"/>
          <w:szCs w:val="32"/>
          <w:rtl/>
        </w:rPr>
        <w:t>د/</w:t>
      </w:r>
      <w:proofErr w:type="spellEnd"/>
      <w:r w:rsidRPr="006C4ADC">
        <w:rPr>
          <w:rFonts w:asciiTheme="majorBidi" w:hAnsiTheme="majorBidi" w:cs="Simplified Arabic"/>
          <w:sz w:val="32"/>
          <w:szCs w:val="32"/>
          <w:rtl/>
        </w:rPr>
        <w:t xml:space="preserve"> عبد الستار أبو </w:t>
      </w:r>
      <w:proofErr w:type="spellStart"/>
      <w:r w:rsidRPr="006C4ADC">
        <w:rPr>
          <w:rFonts w:asciiTheme="majorBidi" w:hAnsiTheme="majorBidi" w:cs="Simplified Arabic"/>
          <w:sz w:val="32"/>
          <w:szCs w:val="32"/>
          <w:rtl/>
        </w:rPr>
        <w:t>غدة</w:t>
      </w:r>
      <w:r w:rsidRPr="006C4ADC">
        <w:rPr>
          <w:rFonts w:asciiTheme="majorBidi" w:hAnsiTheme="majorBidi" w:cs="Simplified Arabic" w:hint="cs"/>
          <w:sz w:val="32"/>
          <w:szCs w:val="32"/>
          <w:rtl/>
        </w:rPr>
        <w:t>،</w:t>
      </w:r>
      <w:proofErr w:type="spellEnd"/>
      <w:r w:rsidRPr="006C4ADC">
        <w:rPr>
          <w:rFonts w:asciiTheme="majorBidi" w:hAnsiTheme="majorBidi" w:cs="Simplified Arabic" w:hint="cs"/>
          <w:sz w:val="32"/>
          <w:szCs w:val="32"/>
          <w:rtl/>
        </w:rPr>
        <w:t xml:space="preserve"> </w:t>
      </w:r>
      <w:proofErr w:type="spellStart"/>
      <w:r w:rsidRPr="006C4ADC">
        <w:rPr>
          <w:rFonts w:asciiTheme="majorBidi" w:hAnsiTheme="majorBidi" w:cs="Simplified Arabic"/>
          <w:sz w:val="32"/>
          <w:szCs w:val="32"/>
          <w:rtl/>
        </w:rPr>
        <w:t>الإجارة،</w:t>
      </w:r>
      <w:proofErr w:type="spellEnd"/>
      <w:r w:rsidRPr="006C4ADC">
        <w:rPr>
          <w:rFonts w:asciiTheme="majorBidi" w:hAnsiTheme="majorBidi" w:cs="Simplified Arabic"/>
          <w:sz w:val="32"/>
          <w:szCs w:val="32"/>
          <w:rtl/>
        </w:rPr>
        <w:t xml:space="preserve"> مجموعة </w:t>
      </w:r>
      <w:proofErr w:type="spellStart"/>
      <w:r w:rsidRPr="006C4ADC">
        <w:rPr>
          <w:rFonts w:asciiTheme="majorBidi" w:hAnsiTheme="majorBidi" w:cs="Simplified Arabic"/>
          <w:sz w:val="32"/>
          <w:szCs w:val="32"/>
          <w:rtl/>
        </w:rPr>
        <w:t>دلة</w:t>
      </w:r>
      <w:proofErr w:type="spellEnd"/>
      <w:r w:rsidRPr="006C4ADC">
        <w:rPr>
          <w:rFonts w:asciiTheme="majorBidi" w:hAnsiTheme="majorBidi" w:cs="Simplified Arabic"/>
          <w:sz w:val="32"/>
          <w:szCs w:val="32"/>
          <w:rtl/>
        </w:rPr>
        <w:t xml:space="preserve"> </w:t>
      </w:r>
      <w:proofErr w:type="spellStart"/>
      <w:r w:rsidRPr="006C4ADC">
        <w:rPr>
          <w:rFonts w:asciiTheme="majorBidi" w:hAnsiTheme="majorBidi" w:cs="Simplified Arabic"/>
          <w:sz w:val="32"/>
          <w:szCs w:val="32"/>
          <w:rtl/>
        </w:rPr>
        <w:t>البركة،</w:t>
      </w:r>
      <w:proofErr w:type="spellEnd"/>
      <w:r w:rsidRPr="006C4ADC">
        <w:rPr>
          <w:rFonts w:asciiTheme="majorBidi" w:hAnsiTheme="majorBidi" w:cs="Simplified Arabic"/>
          <w:sz w:val="32"/>
          <w:szCs w:val="32"/>
          <w:rtl/>
        </w:rPr>
        <w:t xml:space="preserve"> قطاع </w:t>
      </w:r>
      <w:proofErr w:type="spellStart"/>
      <w:r w:rsidRPr="006C4ADC">
        <w:rPr>
          <w:rFonts w:asciiTheme="majorBidi" w:hAnsiTheme="majorBidi" w:cs="Simplified Arabic"/>
          <w:sz w:val="32"/>
          <w:szCs w:val="32"/>
          <w:rtl/>
        </w:rPr>
        <w:t>الأموال،</w:t>
      </w:r>
      <w:proofErr w:type="spellEnd"/>
      <w:r w:rsidRPr="006C4ADC">
        <w:rPr>
          <w:rFonts w:asciiTheme="majorBidi" w:hAnsiTheme="majorBidi" w:cs="Simplified Arabic"/>
          <w:sz w:val="32"/>
          <w:szCs w:val="32"/>
          <w:rtl/>
        </w:rPr>
        <w:t xml:space="preserve"> شركة البركة للاستثمار والتنمية</w:t>
      </w:r>
      <w:r w:rsidRPr="006C4ADC">
        <w:rPr>
          <w:rFonts w:asciiTheme="majorBidi" w:hAnsiTheme="majorBidi" w:cs="Simplified Arabic" w:hint="cs"/>
          <w:sz w:val="32"/>
          <w:szCs w:val="32"/>
          <w:rtl/>
        </w:rPr>
        <w:t>.</w:t>
      </w:r>
      <w:r w:rsidRPr="006C4ADC">
        <w:rPr>
          <w:rFonts w:asciiTheme="majorBidi" w:hAnsiTheme="majorBidi" w:cs="Simplified Arabic"/>
          <w:sz w:val="32"/>
          <w:szCs w:val="32"/>
          <w:rtl/>
        </w:rPr>
        <w:t xml:space="preserve"> </w:t>
      </w:r>
    </w:p>
    <w:p w:rsidR="00676356" w:rsidRDefault="00676356">
      <w:pPr>
        <w:bidi w:val="0"/>
        <w:spacing w:after="200" w:line="276" w:lineRule="auto"/>
        <w:rPr>
          <w:rFonts w:asciiTheme="majorBidi" w:hAnsiTheme="majorBidi" w:cs="PT Bold Heading"/>
          <w:sz w:val="32"/>
          <w:szCs w:val="32"/>
        </w:rPr>
      </w:pPr>
      <w:r>
        <w:rPr>
          <w:rFonts w:asciiTheme="majorBidi" w:hAnsiTheme="majorBidi" w:cs="PT Bold Heading"/>
          <w:sz w:val="32"/>
          <w:szCs w:val="32"/>
          <w:rtl/>
        </w:rPr>
        <w:br w:type="page"/>
      </w:r>
    </w:p>
    <w:p w:rsidR="00F34841" w:rsidRPr="009D0BFF" w:rsidRDefault="00F34841" w:rsidP="001960CD">
      <w:pPr>
        <w:spacing w:after="240" w:line="276" w:lineRule="auto"/>
        <w:jc w:val="center"/>
        <w:rPr>
          <w:rFonts w:asciiTheme="majorBidi" w:hAnsiTheme="majorBidi" w:cs="PT Bold Heading"/>
          <w:sz w:val="32"/>
          <w:szCs w:val="32"/>
          <w:rtl/>
        </w:rPr>
      </w:pPr>
      <w:proofErr w:type="gramStart"/>
      <w:r w:rsidRPr="009D0BFF">
        <w:rPr>
          <w:rFonts w:asciiTheme="majorBidi" w:hAnsiTheme="majorBidi" w:cs="PT Bold Heading"/>
          <w:sz w:val="32"/>
          <w:szCs w:val="32"/>
          <w:rtl/>
        </w:rPr>
        <w:lastRenderedPageBreak/>
        <w:t>ملاحق</w:t>
      </w:r>
      <w:proofErr w:type="gramEnd"/>
    </w:p>
    <w:p w:rsidR="00F34841" w:rsidRPr="009953EB" w:rsidRDefault="00F34841" w:rsidP="006C1CD1">
      <w:pPr>
        <w:tabs>
          <w:tab w:val="right" w:pos="566"/>
        </w:tabs>
        <w:spacing w:after="240"/>
        <w:ind w:left="567" w:hanging="539"/>
        <w:jc w:val="both"/>
        <w:rPr>
          <w:rFonts w:asciiTheme="majorBidi" w:hAnsiTheme="majorBidi" w:cs="Simplified Arabic"/>
          <w:b/>
          <w:bCs/>
          <w:sz w:val="32"/>
          <w:szCs w:val="32"/>
          <w:rtl/>
        </w:rPr>
      </w:pPr>
      <w:proofErr w:type="spellStart"/>
      <w:r w:rsidRPr="009953EB">
        <w:rPr>
          <w:rFonts w:asciiTheme="majorBidi" w:hAnsiTheme="majorBidi" w:cs="Simplified Arabic"/>
          <w:b/>
          <w:bCs/>
          <w:sz w:val="32"/>
          <w:szCs w:val="32"/>
          <w:rtl/>
        </w:rPr>
        <w:t>ويشتمل</w:t>
      </w:r>
      <w:proofErr w:type="spellEnd"/>
      <w:r w:rsidRPr="009953EB">
        <w:rPr>
          <w:rFonts w:asciiTheme="majorBidi" w:hAnsiTheme="majorBidi" w:cs="Simplified Arabic"/>
          <w:b/>
          <w:bCs/>
          <w:sz w:val="32"/>
          <w:szCs w:val="32"/>
          <w:rtl/>
        </w:rPr>
        <w:t xml:space="preserve"> على ما يلي</w:t>
      </w:r>
      <w:r w:rsidR="009D0BFF" w:rsidRPr="009953EB">
        <w:rPr>
          <w:rFonts w:asciiTheme="majorBidi" w:hAnsiTheme="majorBidi" w:cs="Simplified Arabic"/>
          <w:b/>
          <w:bCs/>
          <w:sz w:val="32"/>
          <w:szCs w:val="32"/>
          <w:rtl/>
        </w:rPr>
        <w:t>:</w:t>
      </w:r>
    </w:p>
    <w:p w:rsidR="00F34841" w:rsidRPr="009953EB" w:rsidRDefault="00F34841" w:rsidP="006C1CD1">
      <w:pPr>
        <w:numPr>
          <w:ilvl w:val="0"/>
          <w:numId w:val="20"/>
        </w:numPr>
        <w:tabs>
          <w:tab w:val="right" w:pos="566"/>
        </w:tabs>
        <w:spacing w:after="240"/>
        <w:ind w:left="567" w:right="0" w:hanging="539"/>
        <w:jc w:val="both"/>
        <w:rPr>
          <w:rFonts w:asciiTheme="majorBidi" w:hAnsiTheme="majorBidi" w:cs="Simplified Arabic"/>
          <w:sz w:val="32"/>
          <w:szCs w:val="32"/>
        </w:rPr>
      </w:pPr>
      <w:r w:rsidRPr="009953EB">
        <w:rPr>
          <w:rFonts w:asciiTheme="majorBidi" w:hAnsiTheme="majorBidi" w:cs="Simplified Arabic"/>
          <w:sz w:val="32"/>
          <w:szCs w:val="32"/>
          <w:rtl/>
        </w:rPr>
        <w:t>قرار مجمع الفقه الإسلامي بشأن التأجير المنتهي بالتمليك.</w:t>
      </w:r>
    </w:p>
    <w:p w:rsidR="00F34841" w:rsidRPr="009953EB" w:rsidRDefault="00F34841" w:rsidP="006C1CD1">
      <w:pPr>
        <w:numPr>
          <w:ilvl w:val="0"/>
          <w:numId w:val="20"/>
        </w:numPr>
        <w:tabs>
          <w:tab w:val="right" w:pos="566"/>
        </w:tabs>
        <w:spacing w:after="240"/>
        <w:ind w:left="567" w:right="0" w:hanging="539"/>
        <w:jc w:val="both"/>
        <w:rPr>
          <w:rFonts w:asciiTheme="majorBidi" w:hAnsiTheme="majorBidi" w:cs="Simplified Arabic"/>
          <w:sz w:val="32"/>
          <w:szCs w:val="32"/>
        </w:rPr>
      </w:pPr>
      <w:r w:rsidRPr="009953EB">
        <w:rPr>
          <w:rFonts w:asciiTheme="majorBidi" w:hAnsiTheme="majorBidi" w:cs="Simplified Arabic"/>
          <w:sz w:val="32"/>
          <w:szCs w:val="32"/>
          <w:rtl/>
        </w:rPr>
        <w:t>قرار مجلس هيئة كبار العلماء في موضوع الإيجار المنتهي بالتمليك.</w:t>
      </w:r>
    </w:p>
    <w:p w:rsidR="00D8540A" w:rsidRPr="009D0BFF" w:rsidRDefault="00F34841" w:rsidP="009953EB">
      <w:pPr>
        <w:bidi w:val="0"/>
        <w:ind w:firstLine="26"/>
        <w:jc w:val="both"/>
        <w:rPr>
          <w:rFonts w:asciiTheme="majorBidi" w:hAnsiTheme="majorBidi" w:cs="Simplified Arabic"/>
          <w:sz w:val="32"/>
          <w:szCs w:val="32"/>
          <w:rtl/>
        </w:rPr>
      </w:pPr>
      <w:r w:rsidRPr="009D0BFF">
        <w:rPr>
          <w:rFonts w:asciiTheme="majorBidi" w:hAnsiTheme="majorBidi" w:cs="Simplified Arabic"/>
          <w:b/>
          <w:bCs/>
          <w:sz w:val="32"/>
          <w:szCs w:val="32"/>
          <w:rtl/>
        </w:rPr>
        <w:br w:type="page"/>
      </w:r>
      <w:r w:rsidR="00D8540A" w:rsidRPr="009D0BFF">
        <w:rPr>
          <w:rFonts w:asciiTheme="majorBidi" w:hAnsiTheme="majorBidi" w:cs="Simplified Arabic"/>
          <w:noProof/>
          <w:sz w:val="32"/>
          <w:szCs w:val="32"/>
          <w:rtl/>
        </w:rPr>
        <w:lastRenderedPageBreak/>
        <w:drawing>
          <wp:inline distT="0" distB="0" distL="0" distR="0">
            <wp:extent cx="5289220" cy="2055195"/>
            <wp:effectExtent l="19050" t="0" r="6680" b="0"/>
            <wp:docPr id="1" name="Picture 0" descr="EMAD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D 041.jpg"/>
                    <pic:cNvPicPr/>
                  </pic:nvPicPr>
                  <pic:blipFill>
                    <a:blip r:embed="rId10" cstate="print"/>
                    <a:srcRect t="63563" r="2444" b="7107"/>
                    <a:stretch>
                      <a:fillRect/>
                    </a:stretch>
                  </pic:blipFill>
                  <pic:spPr>
                    <a:xfrm>
                      <a:off x="0" y="0"/>
                      <a:ext cx="5289220" cy="2055195"/>
                    </a:xfrm>
                    <a:prstGeom prst="rect">
                      <a:avLst/>
                    </a:prstGeom>
                  </pic:spPr>
                </pic:pic>
              </a:graphicData>
            </a:graphic>
          </wp:inline>
        </w:drawing>
      </w:r>
    </w:p>
    <w:p w:rsidR="00D8540A" w:rsidRPr="009D0BFF" w:rsidRDefault="00D8540A" w:rsidP="001960CD">
      <w:pPr>
        <w:spacing w:line="276" w:lineRule="auto"/>
        <w:ind w:firstLine="720"/>
        <w:jc w:val="both"/>
        <w:rPr>
          <w:rFonts w:asciiTheme="majorBidi" w:hAnsiTheme="majorBidi" w:cs="Simplified Arabic"/>
          <w:sz w:val="32"/>
          <w:szCs w:val="32"/>
          <w:rtl/>
        </w:rPr>
      </w:pPr>
      <w:r w:rsidRPr="009D0BFF">
        <w:rPr>
          <w:rFonts w:asciiTheme="majorBidi" w:hAnsiTheme="majorBidi" w:cs="Simplified Arabic"/>
          <w:noProof/>
          <w:sz w:val="32"/>
          <w:szCs w:val="32"/>
        </w:rPr>
        <w:drawing>
          <wp:inline distT="0" distB="0" distL="0" distR="0">
            <wp:extent cx="5241719" cy="6626431"/>
            <wp:effectExtent l="19050" t="0" r="0" b="0"/>
            <wp:docPr id="2" name="Picture 1" descr="EMAD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D 043.jpg"/>
                    <pic:cNvPicPr/>
                  </pic:nvPicPr>
                  <pic:blipFill>
                    <a:blip r:embed="rId11" cstate="print"/>
                    <a:stretch>
                      <a:fillRect/>
                    </a:stretch>
                  </pic:blipFill>
                  <pic:spPr>
                    <a:xfrm>
                      <a:off x="0" y="0"/>
                      <a:ext cx="5242544" cy="6627474"/>
                    </a:xfrm>
                    <a:prstGeom prst="rect">
                      <a:avLst/>
                    </a:prstGeom>
                  </pic:spPr>
                </pic:pic>
              </a:graphicData>
            </a:graphic>
          </wp:inline>
        </w:drawing>
      </w:r>
    </w:p>
    <w:p w:rsidR="00D8540A" w:rsidRPr="009D0BFF" w:rsidRDefault="00D8540A" w:rsidP="001960CD">
      <w:pPr>
        <w:spacing w:after="240" w:line="276" w:lineRule="auto"/>
        <w:ind w:firstLine="26"/>
        <w:jc w:val="both"/>
        <w:rPr>
          <w:rFonts w:asciiTheme="majorBidi" w:hAnsiTheme="majorBidi" w:cs="Simplified Arabic"/>
          <w:sz w:val="32"/>
          <w:szCs w:val="32"/>
        </w:rPr>
      </w:pPr>
      <w:r w:rsidRPr="009D0BFF">
        <w:rPr>
          <w:rFonts w:asciiTheme="majorBidi" w:hAnsiTheme="majorBidi" w:cs="Simplified Arabic"/>
          <w:noProof/>
          <w:sz w:val="32"/>
          <w:szCs w:val="32"/>
        </w:rPr>
        <w:lastRenderedPageBreak/>
        <w:drawing>
          <wp:inline distT="0" distB="0" distL="0" distR="0">
            <wp:extent cx="5731510" cy="7251700"/>
            <wp:effectExtent l="19050" t="0" r="2540" b="0"/>
            <wp:docPr id="3" name="Picture 2" descr="EMAD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D 044.jpg"/>
                    <pic:cNvPicPr/>
                  </pic:nvPicPr>
                  <pic:blipFill>
                    <a:blip r:embed="rId12" cstate="print"/>
                    <a:stretch>
                      <a:fillRect/>
                    </a:stretch>
                  </pic:blipFill>
                  <pic:spPr>
                    <a:xfrm>
                      <a:off x="0" y="0"/>
                      <a:ext cx="5731510" cy="7251700"/>
                    </a:xfrm>
                    <a:prstGeom prst="rect">
                      <a:avLst/>
                    </a:prstGeom>
                  </pic:spPr>
                </pic:pic>
              </a:graphicData>
            </a:graphic>
          </wp:inline>
        </w:drawing>
      </w:r>
    </w:p>
    <w:p w:rsidR="00D8540A" w:rsidRPr="009D0BFF" w:rsidRDefault="00D8540A" w:rsidP="001960CD">
      <w:pPr>
        <w:spacing w:after="240" w:line="276" w:lineRule="auto"/>
        <w:jc w:val="both"/>
        <w:rPr>
          <w:rFonts w:asciiTheme="majorBidi" w:hAnsiTheme="majorBidi" w:cs="Simplified Arabic"/>
          <w:b/>
          <w:bCs/>
          <w:sz w:val="32"/>
          <w:szCs w:val="32"/>
          <w:rtl/>
        </w:rPr>
      </w:pPr>
      <w:r w:rsidRPr="009D0BFF">
        <w:rPr>
          <w:rFonts w:asciiTheme="majorBidi" w:hAnsiTheme="majorBidi" w:cs="Simplified Arabic"/>
          <w:b/>
          <w:bCs/>
          <w:sz w:val="32"/>
          <w:szCs w:val="32"/>
          <w:rtl/>
        </w:rPr>
        <w:br w:type="page"/>
      </w:r>
    </w:p>
    <w:p w:rsidR="00F34841" w:rsidRPr="009D0BFF" w:rsidRDefault="00F34841" w:rsidP="001960CD">
      <w:pPr>
        <w:spacing w:after="240" w:line="276" w:lineRule="auto"/>
        <w:ind w:left="26"/>
        <w:jc w:val="both"/>
        <w:rPr>
          <w:rFonts w:asciiTheme="majorBidi" w:hAnsiTheme="majorBidi" w:cs="Simplified Arabic"/>
          <w:b/>
          <w:bCs/>
          <w:sz w:val="32"/>
          <w:szCs w:val="32"/>
          <w:rtl/>
        </w:rPr>
      </w:pPr>
      <w:r w:rsidRPr="009D0BFF">
        <w:rPr>
          <w:rFonts w:asciiTheme="majorBidi" w:hAnsiTheme="majorBidi" w:cs="Simplified Arabic"/>
          <w:b/>
          <w:bCs/>
          <w:sz w:val="32"/>
          <w:szCs w:val="32"/>
          <w:rtl/>
        </w:rPr>
        <w:lastRenderedPageBreak/>
        <w:t>قرار مجلس مجمع الفقه الإسلامي رقم 110 (12/4</w:t>
      </w:r>
      <w:proofErr w:type="spellStart"/>
      <w:r w:rsidRPr="009D0BFF">
        <w:rPr>
          <w:rFonts w:asciiTheme="majorBidi" w:hAnsiTheme="majorBidi" w:cs="Simplified Arabic"/>
          <w:b/>
          <w:bCs/>
          <w:sz w:val="32"/>
          <w:szCs w:val="32"/>
          <w:rtl/>
        </w:rPr>
        <w:t>)</w:t>
      </w:r>
      <w:proofErr w:type="spellEnd"/>
    </w:p>
    <w:p w:rsidR="00F34841" w:rsidRPr="009D0BFF" w:rsidRDefault="00F34841" w:rsidP="001960CD">
      <w:pPr>
        <w:spacing w:after="240" w:line="276" w:lineRule="auto"/>
        <w:ind w:left="28"/>
        <w:jc w:val="both"/>
        <w:rPr>
          <w:rFonts w:asciiTheme="majorBidi" w:hAnsiTheme="majorBidi" w:cs="Simplified Arabic"/>
          <w:b/>
          <w:bCs/>
          <w:sz w:val="32"/>
          <w:szCs w:val="32"/>
          <w:rtl/>
        </w:rPr>
      </w:pPr>
      <w:r w:rsidRPr="009D0BFF">
        <w:rPr>
          <w:rFonts w:asciiTheme="majorBidi" w:hAnsiTheme="majorBidi" w:cs="Simplified Arabic"/>
          <w:b/>
          <w:bCs/>
          <w:sz w:val="32"/>
          <w:szCs w:val="32"/>
          <w:rtl/>
        </w:rPr>
        <w:t xml:space="preserve">بشأن موضوع الإيجار المنتهي </w:t>
      </w:r>
      <w:proofErr w:type="spellStart"/>
      <w:r w:rsidRPr="009D0BFF">
        <w:rPr>
          <w:rFonts w:asciiTheme="majorBidi" w:hAnsiTheme="majorBidi" w:cs="Simplified Arabic"/>
          <w:b/>
          <w:bCs/>
          <w:sz w:val="32"/>
          <w:szCs w:val="32"/>
          <w:rtl/>
        </w:rPr>
        <w:t>بالتمليك</w:t>
      </w:r>
      <w:r w:rsidR="009D0BFF">
        <w:rPr>
          <w:rFonts w:asciiTheme="majorBidi" w:hAnsiTheme="majorBidi" w:cs="Simplified Arabic"/>
          <w:b/>
          <w:bCs/>
          <w:sz w:val="32"/>
          <w:szCs w:val="32"/>
          <w:rtl/>
        </w:rPr>
        <w:t>،</w:t>
      </w:r>
      <w:proofErr w:type="spellEnd"/>
      <w:r w:rsidRPr="009D0BFF">
        <w:rPr>
          <w:rFonts w:asciiTheme="majorBidi" w:hAnsiTheme="majorBidi" w:cs="Simplified Arabic"/>
          <w:b/>
          <w:bCs/>
          <w:sz w:val="32"/>
          <w:szCs w:val="32"/>
          <w:rtl/>
        </w:rPr>
        <w:t xml:space="preserve"> </w:t>
      </w:r>
      <w:proofErr w:type="gramStart"/>
      <w:r w:rsidRPr="009D0BFF">
        <w:rPr>
          <w:rFonts w:asciiTheme="majorBidi" w:hAnsiTheme="majorBidi" w:cs="Simplified Arabic"/>
          <w:b/>
          <w:bCs/>
          <w:sz w:val="32"/>
          <w:szCs w:val="32"/>
          <w:rtl/>
        </w:rPr>
        <w:t>وصكوك</w:t>
      </w:r>
      <w:proofErr w:type="gramEnd"/>
      <w:r w:rsidRPr="009D0BFF">
        <w:rPr>
          <w:rFonts w:asciiTheme="majorBidi" w:hAnsiTheme="majorBidi" w:cs="Simplified Arabic"/>
          <w:b/>
          <w:bCs/>
          <w:sz w:val="32"/>
          <w:szCs w:val="32"/>
          <w:rtl/>
        </w:rPr>
        <w:t xml:space="preserve"> التأجير</w:t>
      </w:r>
    </w:p>
    <w:p w:rsidR="00F34841" w:rsidRPr="009D0BFF" w:rsidRDefault="00F34841" w:rsidP="001960CD">
      <w:pPr>
        <w:spacing w:after="240" w:line="276" w:lineRule="auto"/>
        <w:ind w:left="28"/>
        <w:jc w:val="both"/>
        <w:rPr>
          <w:rFonts w:asciiTheme="majorBidi" w:hAnsiTheme="majorBidi" w:cs="Simplified Arabic"/>
          <w:sz w:val="32"/>
          <w:szCs w:val="32"/>
          <w:rtl/>
        </w:rPr>
      </w:pPr>
      <w:r w:rsidRPr="009D0BFF">
        <w:rPr>
          <w:rFonts w:asciiTheme="majorBidi" w:hAnsiTheme="majorBidi" w:cs="Simplified Arabic"/>
          <w:sz w:val="32"/>
          <w:szCs w:val="32"/>
          <w:rtl/>
        </w:rPr>
        <w:t xml:space="preserve">الحمد لله رب </w:t>
      </w:r>
      <w:proofErr w:type="spellStart"/>
      <w:r w:rsidRPr="009D0BFF">
        <w:rPr>
          <w:rFonts w:asciiTheme="majorBidi" w:hAnsiTheme="majorBidi" w:cs="Simplified Arabic"/>
          <w:sz w:val="32"/>
          <w:szCs w:val="32"/>
          <w:rtl/>
        </w:rPr>
        <w:t>العالمين</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w:t>
      </w:r>
      <w:proofErr w:type="gramStart"/>
      <w:r w:rsidRPr="009D0BFF">
        <w:rPr>
          <w:rFonts w:asciiTheme="majorBidi" w:hAnsiTheme="majorBidi" w:cs="Simplified Arabic"/>
          <w:sz w:val="32"/>
          <w:szCs w:val="32"/>
          <w:rtl/>
        </w:rPr>
        <w:t>والصلاة</w:t>
      </w:r>
      <w:proofErr w:type="gramEnd"/>
      <w:r w:rsidRPr="009D0BFF">
        <w:rPr>
          <w:rFonts w:asciiTheme="majorBidi" w:hAnsiTheme="majorBidi" w:cs="Simplified Arabic"/>
          <w:sz w:val="32"/>
          <w:szCs w:val="32"/>
          <w:rtl/>
        </w:rPr>
        <w:t xml:space="preserve"> والسلام على سيدنا محمد خاتم </w:t>
      </w:r>
      <w:proofErr w:type="spellStart"/>
      <w:r w:rsidRPr="009D0BFF">
        <w:rPr>
          <w:rFonts w:asciiTheme="majorBidi" w:hAnsiTheme="majorBidi" w:cs="Simplified Arabic"/>
          <w:sz w:val="32"/>
          <w:szCs w:val="32"/>
          <w:rtl/>
        </w:rPr>
        <w:t>النبيين</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وعلى آله وصحبه أجمعين.</w:t>
      </w:r>
    </w:p>
    <w:p w:rsidR="00F34841" w:rsidRPr="009D0BFF" w:rsidRDefault="00F34841" w:rsidP="001960CD">
      <w:pPr>
        <w:spacing w:after="240" w:line="276" w:lineRule="auto"/>
        <w:ind w:left="28"/>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إن</w:t>
      </w:r>
      <w:proofErr w:type="gramEnd"/>
      <w:r w:rsidRPr="009D0BFF">
        <w:rPr>
          <w:rFonts w:asciiTheme="majorBidi" w:hAnsiTheme="majorBidi" w:cs="Simplified Arabic"/>
          <w:sz w:val="32"/>
          <w:szCs w:val="32"/>
          <w:rtl/>
        </w:rPr>
        <w:t xml:space="preserve"> مجلس مجمع الفقه الإسلامي الدولي المنبثق عن منظمة المؤتمر الإسلامي في دورته الثانية عشرة بالرياض في المملكة العربيـة </w:t>
      </w:r>
      <w:proofErr w:type="spellStart"/>
      <w:r w:rsidRPr="009D0BFF">
        <w:rPr>
          <w:rFonts w:asciiTheme="majorBidi" w:hAnsiTheme="majorBidi" w:cs="Simplified Arabic"/>
          <w:sz w:val="32"/>
          <w:szCs w:val="32"/>
          <w:rtl/>
        </w:rPr>
        <w:t>السعودية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من 25 جمادى الآخرة </w:t>
      </w:r>
      <w:proofErr w:type="spellStart"/>
      <w:r w:rsidRPr="009D0BFF">
        <w:rPr>
          <w:rFonts w:asciiTheme="majorBidi" w:hAnsiTheme="majorBidi" w:cs="Simplified Arabic"/>
          <w:sz w:val="32"/>
          <w:szCs w:val="32"/>
          <w:rtl/>
        </w:rPr>
        <w:t>1421هـ</w:t>
      </w:r>
      <w:proofErr w:type="spellEnd"/>
      <w:r w:rsidRPr="009D0BFF">
        <w:rPr>
          <w:rFonts w:asciiTheme="majorBidi" w:hAnsiTheme="majorBidi" w:cs="Simplified Arabic"/>
          <w:sz w:val="32"/>
          <w:szCs w:val="32"/>
          <w:rtl/>
        </w:rPr>
        <w:t xml:space="preserve"> إلى غـرة رجب </w:t>
      </w:r>
      <w:proofErr w:type="spellStart"/>
      <w:r w:rsidRPr="009D0BFF">
        <w:rPr>
          <w:rFonts w:asciiTheme="majorBidi" w:hAnsiTheme="majorBidi" w:cs="Simplified Arabic"/>
          <w:sz w:val="32"/>
          <w:szCs w:val="32"/>
          <w:rtl/>
        </w:rPr>
        <w:t>1421هـ</w:t>
      </w:r>
      <w:proofErr w:type="spellEnd"/>
      <w:r w:rsidRPr="009D0BFF">
        <w:rPr>
          <w:rFonts w:asciiTheme="majorBidi" w:hAnsiTheme="majorBidi" w:cs="Simplified Arabic"/>
          <w:sz w:val="32"/>
          <w:szCs w:val="32"/>
          <w:rtl/>
        </w:rPr>
        <w:t xml:space="preserve"> (23-28 سبتمبر 2000</w:t>
      </w:r>
      <w:proofErr w:type="spellStart"/>
      <w:r w:rsidRPr="009D0BFF">
        <w:rPr>
          <w:rFonts w:asciiTheme="majorBidi" w:hAnsiTheme="majorBidi" w:cs="Simplified Arabic"/>
          <w:sz w:val="32"/>
          <w:szCs w:val="32"/>
          <w:rtl/>
        </w:rPr>
        <w:t>).</w:t>
      </w:r>
      <w:proofErr w:type="spellEnd"/>
    </w:p>
    <w:p w:rsidR="00F34841" w:rsidRPr="009D0BFF" w:rsidRDefault="009D0BFF" w:rsidP="001960CD">
      <w:pPr>
        <w:spacing w:after="240" w:line="276" w:lineRule="auto"/>
        <w:ind w:left="28"/>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4841" w:rsidRPr="009D0BFF">
        <w:rPr>
          <w:rFonts w:asciiTheme="majorBidi" w:hAnsiTheme="majorBidi" w:cs="Simplified Arabic"/>
          <w:sz w:val="32"/>
          <w:szCs w:val="32"/>
          <w:rtl/>
        </w:rPr>
        <w:t xml:space="preserve">بعد اطلاعه على الأبحاث على المقدمة إلى المجمع بخصوص موضوع (الإيجار المنتهي </w:t>
      </w:r>
      <w:proofErr w:type="spellStart"/>
      <w:r w:rsidR="00F34841" w:rsidRPr="009D0BFF">
        <w:rPr>
          <w:rFonts w:asciiTheme="majorBidi" w:hAnsiTheme="majorBidi" w:cs="Simplified Arabic"/>
          <w:sz w:val="32"/>
          <w:szCs w:val="32"/>
          <w:rtl/>
        </w:rPr>
        <w:t>بالتمليك</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وصكوك التأجير</w:t>
      </w:r>
      <w:proofErr w:type="spellStart"/>
      <w:r w:rsidR="00F34841" w:rsidRPr="009D0BFF">
        <w:rPr>
          <w:rFonts w:asciiTheme="majorBidi" w:hAnsiTheme="majorBidi" w:cs="Simplified Arabic"/>
          <w:sz w:val="32"/>
          <w:szCs w:val="32"/>
          <w:rtl/>
        </w:rPr>
        <w:t>)</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وبعد استماعه إلى المناقشات التي دارت حول الموضوع بمشاركة أعضاء المجمع وخبرائه وعدد من الفقهاء قرر ما يلي</w:t>
      </w:r>
      <w:r>
        <w:rPr>
          <w:rFonts w:asciiTheme="majorBidi" w:hAnsiTheme="majorBidi" w:cs="Simplified Arabic"/>
          <w:sz w:val="32"/>
          <w:szCs w:val="32"/>
          <w:rtl/>
        </w:rPr>
        <w:t>:</w:t>
      </w:r>
      <w:r w:rsidR="00F34841" w:rsidRPr="009D0BFF">
        <w:rPr>
          <w:rFonts w:asciiTheme="majorBidi" w:hAnsiTheme="majorBidi" w:cs="Simplified Arabic"/>
          <w:sz w:val="32"/>
          <w:szCs w:val="32"/>
          <w:rtl/>
        </w:rPr>
        <w:t xml:space="preserve"> </w:t>
      </w:r>
    </w:p>
    <w:p w:rsidR="00F34841" w:rsidRPr="009D0BFF" w:rsidRDefault="00F34841" w:rsidP="001960CD">
      <w:pPr>
        <w:spacing w:after="240" w:line="276" w:lineRule="auto"/>
        <w:ind w:left="28"/>
        <w:jc w:val="both"/>
        <w:rPr>
          <w:rFonts w:asciiTheme="majorBidi" w:hAnsiTheme="majorBidi" w:cs="Simplified Arabic"/>
          <w:b/>
          <w:bCs/>
          <w:sz w:val="32"/>
          <w:szCs w:val="32"/>
          <w:rtl/>
        </w:rPr>
      </w:pPr>
      <w:proofErr w:type="spellStart"/>
      <w:r w:rsidRPr="009D0BFF">
        <w:rPr>
          <w:rFonts w:asciiTheme="majorBidi" w:hAnsiTheme="majorBidi" w:cs="Simplified Arabic"/>
          <w:b/>
          <w:bCs/>
          <w:sz w:val="32"/>
          <w:szCs w:val="32"/>
          <w:rtl/>
        </w:rPr>
        <w:t>-</w:t>
      </w:r>
      <w:proofErr w:type="spellEnd"/>
      <w:r w:rsidRPr="009D0BFF">
        <w:rPr>
          <w:rFonts w:asciiTheme="majorBidi" w:hAnsiTheme="majorBidi" w:cs="Simplified Arabic"/>
          <w:b/>
          <w:bCs/>
          <w:sz w:val="32"/>
          <w:szCs w:val="32"/>
          <w:rtl/>
        </w:rPr>
        <w:t xml:space="preserve"> الإيجار المنتهي بالتمليك</w:t>
      </w:r>
      <w:r w:rsidR="009D0BFF">
        <w:rPr>
          <w:rFonts w:asciiTheme="majorBidi" w:hAnsiTheme="majorBidi" w:cs="Simplified Arabic"/>
          <w:b/>
          <w:bCs/>
          <w:sz w:val="32"/>
          <w:szCs w:val="32"/>
          <w:rtl/>
        </w:rPr>
        <w:t>:</w:t>
      </w:r>
    </w:p>
    <w:p w:rsidR="00F34841" w:rsidRPr="009D0BFF" w:rsidRDefault="00F34841" w:rsidP="001960CD">
      <w:pPr>
        <w:spacing w:after="240" w:line="276" w:lineRule="auto"/>
        <w:ind w:left="28"/>
        <w:jc w:val="both"/>
        <w:rPr>
          <w:rFonts w:asciiTheme="majorBidi" w:hAnsiTheme="majorBidi" w:cs="Simplified Arabic"/>
          <w:b/>
          <w:bCs/>
          <w:sz w:val="32"/>
          <w:szCs w:val="32"/>
          <w:rtl/>
        </w:rPr>
      </w:pPr>
      <w:proofErr w:type="spellStart"/>
      <w:r w:rsidRPr="009D0BFF">
        <w:rPr>
          <w:rFonts w:asciiTheme="majorBidi" w:hAnsiTheme="majorBidi" w:cs="Simplified Arabic"/>
          <w:b/>
          <w:bCs/>
          <w:sz w:val="32"/>
          <w:szCs w:val="32"/>
          <w:rtl/>
        </w:rPr>
        <w:t>أولاً</w:t>
      </w:r>
      <w:r w:rsidR="009D0BFF">
        <w:rPr>
          <w:rFonts w:asciiTheme="majorBidi" w:hAnsiTheme="majorBidi" w:cs="Simplified Arabic"/>
          <w:b/>
          <w:bCs/>
          <w:sz w:val="32"/>
          <w:szCs w:val="32"/>
          <w:rtl/>
        </w:rPr>
        <w:t>:</w:t>
      </w:r>
      <w:proofErr w:type="spellEnd"/>
      <w:r w:rsidRPr="009D0BFF">
        <w:rPr>
          <w:rFonts w:asciiTheme="majorBidi" w:hAnsiTheme="majorBidi" w:cs="Simplified Arabic"/>
          <w:b/>
          <w:bCs/>
          <w:sz w:val="32"/>
          <w:szCs w:val="32"/>
          <w:rtl/>
        </w:rPr>
        <w:t xml:space="preserve"> ضابط الصور الجائزة والممنوعة ما </w:t>
      </w:r>
      <w:proofErr w:type="gramStart"/>
      <w:r w:rsidRPr="009D0BFF">
        <w:rPr>
          <w:rFonts w:asciiTheme="majorBidi" w:hAnsiTheme="majorBidi" w:cs="Simplified Arabic"/>
          <w:b/>
          <w:bCs/>
          <w:sz w:val="32"/>
          <w:szCs w:val="32"/>
          <w:rtl/>
        </w:rPr>
        <w:t>يلي</w:t>
      </w:r>
      <w:proofErr w:type="gramEnd"/>
      <w:r w:rsidR="009D0BFF">
        <w:rPr>
          <w:rFonts w:asciiTheme="majorBidi" w:hAnsiTheme="majorBidi" w:cs="Simplified Arabic"/>
          <w:b/>
          <w:bCs/>
          <w:sz w:val="32"/>
          <w:szCs w:val="32"/>
          <w:rtl/>
        </w:rPr>
        <w:t>:</w:t>
      </w:r>
      <w:r w:rsidRPr="009D0BFF">
        <w:rPr>
          <w:rFonts w:asciiTheme="majorBidi" w:hAnsiTheme="majorBidi" w:cs="Simplified Arabic"/>
          <w:b/>
          <w:bCs/>
          <w:sz w:val="32"/>
          <w:szCs w:val="32"/>
          <w:rtl/>
        </w:rPr>
        <w:t xml:space="preserve"> </w:t>
      </w:r>
    </w:p>
    <w:p w:rsidR="00F34841" w:rsidRPr="009D0BFF" w:rsidRDefault="00F34841" w:rsidP="001960CD">
      <w:pPr>
        <w:numPr>
          <w:ilvl w:val="1"/>
          <w:numId w:val="19"/>
        </w:numPr>
        <w:tabs>
          <w:tab w:val="clear" w:pos="1106"/>
          <w:tab w:val="num" w:pos="386"/>
        </w:tabs>
        <w:spacing w:after="240" w:line="276" w:lineRule="auto"/>
        <w:ind w:left="386" w:right="0"/>
        <w:jc w:val="both"/>
        <w:rPr>
          <w:rFonts w:asciiTheme="majorBidi" w:hAnsiTheme="majorBidi" w:cs="Simplified Arabic"/>
          <w:sz w:val="32"/>
          <w:szCs w:val="32"/>
          <w:rtl/>
        </w:rPr>
      </w:pPr>
      <w:proofErr w:type="gramStart"/>
      <w:r w:rsidRPr="009D0BFF">
        <w:rPr>
          <w:rFonts w:asciiTheme="majorBidi" w:hAnsiTheme="majorBidi" w:cs="Simplified Arabic"/>
          <w:b/>
          <w:bCs/>
          <w:sz w:val="32"/>
          <w:szCs w:val="32"/>
          <w:rtl/>
        </w:rPr>
        <w:t>ضابط</w:t>
      </w:r>
      <w:proofErr w:type="gramEnd"/>
      <w:r w:rsidRPr="009D0BFF">
        <w:rPr>
          <w:rFonts w:asciiTheme="majorBidi" w:hAnsiTheme="majorBidi" w:cs="Simplified Arabic"/>
          <w:b/>
          <w:bCs/>
          <w:sz w:val="32"/>
          <w:szCs w:val="32"/>
          <w:rtl/>
        </w:rPr>
        <w:t xml:space="preserve"> </w:t>
      </w:r>
      <w:proofErr w:type="spellStart"/>
      <w:r w:rsidRPr="009D0BFF">
        <w:rPr>
          <w:rFonts w:asciiTheme="majorBidi" w:hAnsiTheme="majorBidi" w:cs="Simplified Arabic"/>
          <w:b/>
          <w:bCs/>
          <w:sz w:val="32"/>
          <w:szCs w:val="32"/>
          <w:rtl/>
        </w:rPr>
        <w:t>المنع</w:t>
      </w:r>
      <w:r w:rsidR="009D0BFF">
        <w:rPr>
          <w:rFonts w:asciiTheme="majorBidi" w:hAnsiTheme="majorBidi" w:cs="Simplified Arabic"/>
          <w:b/>
          <w:bCs/>
          <w:sz w:val="32"/>
          <w:szCs w:val="32"/>
          <w:rtl/>
        </w:rPr>
        <w:t>:</w:t>
      </w:r>
      <w:proofErr w:type="spellEnd"/>
      <w:r w:rsidRPr="009D0BFF">
        <w:rPr>
          <w:rFonts w:asciiTheme="majorBidi" w:hAnsiTheme="majorBidi" w:cs="Simplified Arabic"/>
          <w:sz w:val="32"/>
          <w:szCs w:val="32"/>
          <w:rtl/>
        </w:rPr>
        <w:t xml:space="preserve"> أن يرد عقدان </w:t>
      </w:r>
      <w:proofErr w:type="spellStart"/>
      <w:r w:rsidRPr="009D0BFF">
        <w:rPr>
          <w:rFonts w:asciiTheme="majorBidi" w:hAnsiTheme="majorBidi" w:cs="Simplified Arabic"/>
          <w:sz w:val="32"/>
          <w:szCs w:val="32"/>
          <w:rtl/>
        </w:rPr>
        <w:t>مختلفان</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في وقت واحد على عين واحدة في زمن واحد.</w:t>
      </w:r>
    </w:p>
    <w:p w:rsidR="00F34841" w:rsidRPr="009D0BFF" w:rsidRDefault="00F34841" w:rsidP="001960CD">
      <w:pPr>
        <w:spacing w:after="240" w:line="276" w:lineRule="auto"/>
        <w:jc w:val="both"/>
        <w:rPr>
          <w:rFonts w:asciiTheme="majorBidi" w:hAnsiTheme="majorBidi" w:cs="Simplified Arabic"/>
          <w:sz w:val="32"/>
          <w:szCs w:val="32"/>
          <w:rtl/>
        </w:rPr>
      </w:pPr>
      <w:proofErr w:type="spellStart"/>
      <w:r w:rsidRPr="009D0BFF">
        <w:rPr>
          <w:rFonts w:asciiTheme="majorBidi" w:hAnsiTheme="majorBidi" w:cs="Simplified Arabic"/>
          <w:sz w:val="32"/>
          <w:szCs w:val="32"/>
          <w:rtl/>
        </w:rPr>
        <w:t>ب-</w:t>
      </w:r>
      <w:proofErr w:type="spellEnd"/>
      <w:r w:rsidRPr="009D0BFF">
        <w:rPr>
          <w:rFonts w:asciiTheme="majorBidi" w:hAnsiTheme="majorBidi" w:cs="Simplified Arabic"/>
          <w:sz w:val="32"/>
          <w:szCs w:val="32"/>
          <w:rtl/>
        </w:rPr>
        <w:t xml:space="preserve"> </w:t>
      </w:r>
      <w:r w:rsidRPr="009D0BFF">
        <w:rPr>
          <w:rFonts w:asciiTheme="majorBidi" w:hAnsiTheme="majorBidi" w:cs="Simplified Arabic"/>
          <w:b/>
          <w:bCs/>
          <w:sz w:val="32"/>
          <w:szCs w:val="32"/>
          <w:rtl/>
        </w:rPr>
        <w:t>ضابط الجواز</w:t>
      </w:r>
      <w:r w:rsidR="009D0BFF">
        <w:rPr>
          <w:rFonts w:asciiTheme="majorBidi" w:hAnsiTheme="majorBidi" w:cs="Simplified Arabic"/>
          <w:b/>
          <w:bCs/>
          <w:sz w:val="32"/>
          <w:szCs w:val="32"/>
          <w:rtl/>
        </w:rPr>
        <w:t>:</w:t>
      </w:r>
    </w:p>
    <w:p w:rsidR="00F34841" w:rsidRPr="009D0BFF" w:rsidRDefault="00F34841" w:rsidP="001960CD">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وجود</w:t>
      </w:r>
      <w:proofErr w:type="gramEnd"/>
      <w:r w:rsidRPr="009D0BFF">
        <w:rPr>
          <w:rFonts w:asciiTheme="majorBidi" w:hAnsiTheme="majorBidi" w:cs="Simplified Arabic"/>
          <w:sz w:val="32"/>
          <w:szCs w:val="32"/>
          <w:rtl/>
        </w:rPr>
        <w:t xml:space="preserve"> عقدين منفصلين يستقل كل منهما عن الآخر </w:t>
      </w:r>
      <w:proofErr w:type="spellStart"/>
      <w:r w:rsidRPr="009D0BFF">
        <w:rPr>
          <w:rFonts w:asciiTheme="majorBidi" w:hAnsiTheme="majorBidi" w:cs="Simplified Arabic"/>
          <w:sz w:val="32"/>
          <w:szCs w:val="32"/>
          <w:rtl/>
        </w:rPr>
        <w:t>زماناً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بحيث يكون إبرام عقد البيع بعد عقد </w:t>
      </w:r>
      <w:proofErr w:type="spellStart"/>
      <w:r w:rsidRPr="009D0BFF">
        <w:rPr>
          <w:rFonts w:asciiTheme="majorBidi" w:hAnsiTheme="majorBidi" w:cs="Simplified Arabic"/>
          <w:sz w:val="32"/>
          <w:szCs w:val="32"/>
          <w:rtl/>
        </w:rPr>
        <w:t>الإجارة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أو وجود وعد بالتمليك في نهاية مدة </w:t>
      </w:r>
      <w:proofErr w:type="spellStart"/>
      <w:r w:rsidRPr="009D0BFF">
        <w:rPr>
          <w:rFonts w:asciiTheme="majorBidi" w:hAnsiTheme="majorBidi" w:cs="Simplified Arabic"/>
          <w:sz w:val="32"/>
          <w:szCs w:val="32"/>
          <w:rtl/>
        </w:rPr>
        <w:t>الإجارة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والخيار يوازي الوعد في الأحكام.</w:t>
      </w:r>
    </w:p>
    <w:p w:rsidR="00F34841" w:rsidRPr="009D0BFF" w:rsidRDefault="00F34841" w:rsidP="001960CD">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Pr>
      </w:pPr>
      <w:r w:rsidRPr="009D0BFF">
        <w:rPr>
          <w:rFonts w:asciiTheme="majorBidi" w:hAnsiTheme="majorBidi" w:cs="Simplified Arabic"/>
          <w:sz w:val="32"/>
          <w:szCs w:val="32"/>
          <w:rtl/>
        </w:rPr>
        <w:t xml:space="preserve">أن تكون الإجارة </w:t>
      </w:r>
      <w:proofErr w:type="spellStart"/>
      <w:proofErr w:type="gramStart"/>
      <w:r w:rsidRPr="009D0BFF">
        <w:rPr>
          <w:rFonts w:asciiTheme="majorBidi" w:hAnsiTheme="majorBidi" w:cs="Simplified Arabic"/>
          <w:sz w:val="32"/>
          <w:szCs w:val="32"/>
          <w:rtl/>
        </w:rPr>
        <w:t>فعلية</w:t>
      </w:r>
      <w:proofErr w:type="gramEnd"/>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وليست ساترة للبيع.</w:t>
      </w:r>
    </w:p>
    <w:p w:rsidR="00F34841" w:rsidRPr="006C1CD1" w:rsidRDefault="00F34841" w:rsidP="006C1CD1">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Pr>
      </w:pPr>
      <w:proofErr w:type="gramStart"/>
      <w:r w:rsidRPr="006C1CD1">
        <w:rPr>
          <w:rFonts w:asciiTheme="majorBidi" w:hAnsiTheme="majorBidi" w:cs="Simplified Arabic"/>
          <w:sz w:val="32"/>
          <w:szCs w:val="32"/>
          <w:rtl/>
        </w:rPr>
        <w:lastRenderedPageBreak/>
        <w:t>أن</w:t>
      </w:r>
      <w:proofErr w:type="gramEnd"/>
      <w:r w:rsidRPr="006C1CD1">
        <w:rPr>
          <w:rFonts w:asciiTheme="majorBidi" w:hAnsiTheme="majorBidi" w:cs="Simplified Arabic"/>
          <w:sz w:val="32"/>
          <w:szCs w:val="32"/>
          <w:rtl/>
        </w:rPr>
        <w:t xml:space="preserve"> يكون ضمان العين المؤجَرة على المالك لا على </w:t>
      </w:r>
      <w:proofErr w:type="spellStart"/>
      <w:r w:rsidRPr="006C1CD1">
        <w:rPr>
          <w:rFonts w:asciiTheme="majorBidi" w:hAnsiTheme="majorBidi" w:cs="Simplified Arabic"/>
          <w:sz w:val="32"/>
          <w:szCs w:val="32"/>
          <w:rtl/>
        </w:rPr>
        <w:t>المستأجر</w:t>
      </w:r>
      <w:r w:rsidR="009D0BFF" w:rsidRPr="006C1CD1">
        <w:rPr>
          <w:rFonts w:asciiTheme="majorBidi" w:hAnsiTheme="majorBidi" w:cs="Simplified Arabic"/>
          <w:sz w:val="32"/>
          <w:szCs w:val="32"/>
          <w:rtl/>
        </w:rPr>
        <w:t>،</w:t>
      </w:r>
      <w:proofErr w:type="spellEnd"/>
      <w:r w:rsidRPr="006C1CD1">
        <w:rPr>
          <w:rFonts w:asciiTheme="majorBidi" w:hAnsiTheme="majorBidi" w:cs="Simplified Arabic"/>
          <w:sz w:val="32"/>
          <w:szCs w:val="32"/>
          <w:rtl/>
        </w:rPr>
        <w:t xml:space="preserve"> وبذلك يتحمل المستأجر ما يلحق العين من غير ناشئ من تعد المستأجر أو </w:t>
      </w:r>
      <w:proofErr w:type="spellStart"/>
      <w:r w:rsidRPr="006C1CD1">
        <w:rPr>
          <w:rFonts w:asciiTheme="majorBidi" w:hAnsiTheme="majorBidi" w:cs="Simplified Arabic"/>
          <w:sz w:val="32"/>
          <w:szCs w:val="32"/>
          <w:rtl/>
        </w:rPr>
        <w:t>تفريطه</w:t>
      </w:r>
      <w:r w:rsidR="009D0BFF" w:rsidRPr="006C1CD1">
        <w:rPr>
          <w:rFonts w:asciiTheme="majorBidi" w:hAnsiTheme="majorBidi" w:cs="Simplified Arabic"/>
          <w:sz w:val="32"/>
          <w:szCs w:val="32"/>
          <w:rtl/>
        </w:rPr>
        <w:t>،</w:t>
      </w:r>
      <w:proofErr w:type="spellEnd"/>
      <w:r w:rsidRPr="006C1CD1">
        <w:rPr>
          <w:rFonts w:asciiTheme="majorBidi" w:hAnsiTheme="majorBidi" w:cs="Simplified Arabic"/>
          <w:sz w:val="32"/>
          <w:szCs w:val="32"/>
          <w:rtl/>
        </w:rPr>
        <w:t xml:space="preserve"> ولا يُلزم المستأجر بشيء إذا فاتت</w:t>
      </w:r>
      <w:r w:rsidR="006C1CD1">
        <w:rPr>
          <w:rFonts w:asciiTheme="majorBidi" w:hAnsiTheme="majorBidi" w:cs="Simplified Arabic" w:hint="cs"/>
          <w:sz w:val="32"/>
          <w:szCs w:val="32"/>
          <w:rtl/>
        </w:rPr>
        <w:t xml:space="preserve"> </w:t>
      </w:r>
      <w:r w:rsidRPr="006C1CD1">
        <w:rPr>
          <w:rFonts w:asciiTheme="majorBidi" w:hAnsiTheme="majorBidi" w:cs="Simplified Arabic"/>
          <w:sz w:val="32"/>
          <w:szCs w:val="32"/>
          <w:rtl/>
        </w:rPr>
        <w:t>المنفعة.</w:t>
      </w:r>
    </w:p>
    <w:p w:rsidR="00F34841" w:rsidRPr="009D0BFF" w:rsidRDefault="00F34841" w:rsidP="001960CD">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إذا</w:t>
      </w:r>
      <w:proofErr w:type="gramEnd"/>
      <w:r w:rsidRPr="009D0BFF">
        <w:rPr>
          <w:rFonts w:asciiTheme="majorBidi" w:hAnsiTheme="majorBidi" w:cs="Simplified Arabic"/>
          <w:sz w:val="32"/>
          <w:szCs w:val="32"/>
          <w:rtl/>
        </w:rPr>
        <w:t xml:space="preserve"> اشتمل العقد على تأمين العين المؤجَرة فيجب أن يكون التأمين تعاونياً </w:t>
      </w:r>
      <w:proofErr w:type="spellStart"/>
      <w:r w:rsidRPr="009D0BFF">
        <w:rPr>
          <w:rFonts w:asciiTheme="majorBidi" w:hAnsiTheme="majorBidi" w:cs="Simplified Arabic"/>
          <w:sz w:val="32"/>
          <w:szCs w:val="32"/>
          <w:rtl/>
        </w:rPr>
        <w:t>إسلامياً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لا </w:t>
      </w:r>
      <w:proofErr w:type="spellStart"/>
      <w:r w:rsidRPr="009D0BFF">
        <w:rPr>
          <w:rFonts w:asciiTheme="majorBidi" w:hAnsiTheme="majorBidi" w:cs="Simplified Arabic"/>
          <w:sz w:val="32"/>
          <w:szCs w:val="32"/>
          <w:rtl/>
        </w:rPr>
        <w:t>تجارياً</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ويتحمله المالك </w:t>
      </w:r>
      <w:proofErr w:type="spellStart"/>
      <w:r w:rsidRPr="009D0BFF">
        <w:rPr>
          <w:rFonts w:asciiTheme="majorBidi" w:hAnsiTheme="majorBidi" w:cs="Simplified Arabic"/>
          <w:sz w:val="32"/>
          <w:szCs w:val="32"/>
          <w:rtl/>
        </w:rPr>
        <w:t>المؤجِر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وليس المستأجر.</w:t>
      </w:r>
    </w:p>
    <w:p w:rsidR="00F34841" w:rsidRPr="009D0BFF" w:rsidRDefault="00F34841" w:rsidP="001960CD">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يجب</w:t>
      </w:r>
      <w:proofErr w:type="gramEnd"/>
      <w:r w:rsidRPr="009D0BFF">
        <w:rPr>
          <w:rFonts w:asciiTheme="majorBidi" w:hAnsiTheme="majorBidi" w:cs="Simplified Arabic"/>
          <w:sz w:val="32"/>
          <w:szCs w:val="32"/>
          <w:rtl/>
        </w:rPr>
        <w:t xml:space="preserve"> أن تطبق على عقد الإجارة المنتهية بالتمليك أحكام الإجارة طوال مدة </w:t>
      </w:r>
      <w:proofErr w:type="spellStart"/>
      <w:r w:rsidRPr="009D0BFF">
        <w:rPr>
          <w:rFonts w:asciiTheme="majorBidi" w:hAnsiTheme="majorBidi" w:cs="Simplified Arabic"/>
          <w:sz w:val="32"/>
          <w:szCs w:val="32"/>
          <w:rtl/>
        </w:rPr>
        <w:t>الإجارة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وأحكام البيع عند تملك العين.</w:t>
      </w:r>
    </w:p>
    <w:p w:rsidR="00F34841" w:rsidRPr="009D0BFF" w:rsidRDefault="00F34841" w:rsidP="001960CD">
      <w:pPr>
        <w:numPr>
          <w:ilvl w:val="2"/>
          <w:numId w:val="19"/>
        </w:numPr>
        <w:tabs>
          <w:tab w:val="clear" w:pos="2051"/>
          <w:tab w:val="num" w:pos="746"/>
        </w:tabs>
        <w:spacing w:after="240" w:line="276" w:lineRule="auto"/>
        <w:ind w:left="746" w:right="0" w:hanging="360"/>
        <w:jc w:val="both"/>
        <w:rPr>
          <w:rFonts w:asciiTheme="majorBidi" w:hAnsiTheme="majorBidi" w:cs="Simplified Arabic"/>
          <w:sz w:val="32"/>
          <w:szCs w:val="32"/>
        </w:rPr>
      </w:pPr>
      <w:r w:rsidRPr="009D0BFF">
        <w:rPr>
          <w:rFonts w:asciiTheme="majorBidi" w:hAnsiTheme="majorBidi" w:cs="Simplified Arabic"/>
          <w:sz w:val="32"/>
          <w:szCs w:val="32"/>
          <w:rtl/>
        </w:rPr>
        <w:t xml:space="preserve">تكون نفقات الصيانة غير التشغيلية على </w:t>
      </w:r>
      <w:proofErr w:type="spellStart"/>
      <w:r w:rsidRPr="009D0BFF">
        <w:rPr>
          <w:rFonts w:asciiTheme="majorBidi" w:hAnsiTheme="majorBidi" w:cs="Simplified Arabic"/>
          <w:sz w:val="32"/>
          <w:szCs w:val="32"/>
          <w:rtl/>
        </w:rPr>
        <w:t>المؤجِر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لا على المستأجر طول مدة الإجارة.</w:t>
      </w:r>
    </w:p>
    <w:p w:rsidR="00F34841" w:rsidRPr="009D0BFF" w:rsidRDefault="00F34841" w:rsidP="001960CD">
      <w:pPr>
        <w:spacing w:after="240" w:line="276" w:lineRule="auto"/>
        <w:jc w:val="both"/>
        <w:rPr>
          <w:rFonts w:asciiTheme="majorBidi" w:hAnsiTheme="majorBidi" w:cs="Simplified Arabic"/>
          <w:b/>
          <w:bCs/>
          <w:sz w:val="32"/>
          <w:szCs w:val="32"/>
          <w:rtl/>
        </w:rPr>
      </w:pPr>
      <w:proofErr w:type="spellStart"/>
      <w:r w:rsidRPr="009D0BFF">
        <w:rPr>
          <w:rFonts w:asciiTheme="majorBidi" w:hAnsiTheme="majorBidi" w:cs="Simplified Arabic"/>
          <w:b/>
          <w:bCs/>
          <w:sz w:val="32"/>
          <w:szCs w:val="32"/>
          <w:rtl/>
        </w:rPr>
        <w:t>ثانياً</w:t>
      </w:r>
      <w:r w:rsidR="009D0BFF">
        <w:rPr>
          <w:rFonts w:asciiTheme="majorBidi" w:hAnsiTheme="majorBidi" w:cs="Simplified Arabic"/>
          <w:b/>
          <w:bCs/>
          <w:sz w:val="32"/>
          <w:szCs w:val="32"/>
          <w:rtl/>
        </w:rPr>
        <w:t>:</w:t>
      </w:r>
      <w:proofErr w:type="spellEnd"/>
      <w:r w:rsidRPr="009D0BFF">
        <w:rPr>
          <w:rFonts w:asciiTheme="majorBidi" w:hAnsiTheme="majorBidi" w:cs="Simplified Arabic"/>
          <w:b/>
          <w:bCs/>
          <w:sz w:val="32"/>
          <w:szCs w:val="32"/>
          <w:rtl/>
        </w:rPr>
        <w:t xml:space="preserve"> من صور عقد الممنوعة</w:t>
      </w:r>
      <w:r w:rsidR="009D0BFF">
        <w:rPr>
          <w:rFonts w:asciiTheme="majorBidi" w:hAnsiTheme="majorBidi" w:cs="Simplified Arabic"/>
          <w:b/>
          <w:bCs/>
          <w:sz w:val="32"/>
          <w:szCs w:val="32"/>
          <w:rtl/>
        </w:rPr>
        <w:t>:</w:t>
      </w:r>
    </w:p>
    <w:p w:rsidR="00F34841" w:rsidRPr="009D0BFF" w:rsidRDefault="00F34841" w:rsidP="001960CD">
      <w:pPr>
        <w:tabs>
          <w:tab w:val="num" w:pos="746"/>
        </w:tabs>
        <w:spacing w:after="240" w:line="276" w:lineRule="auto"/>
        <w:ind w:left="746" w:hanging="386"/>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عقد</w:t>
      </w:r>
      <w:proofErr w:type="gramEnd"/>
      <w:r w:rsidRPr="009D0BFF">
        <w:rPr>
          <w:rFonts w:asciiTheme="majorBidi" w:hAnsiTheme="majorBidi" w:cs="Simplified Arabic"/>
          <w:sz w:val="32"/>
          <w:szCs w:val="32"/>
          <w:rtl/>
        </w:rPr>
        <w:t xml:space="preserve"> إجارة ينتهي بتمليك العين المؤجَرة مقابل ما دفعه المستأجر من أجرة خلال المدة المحددة دون إبرام عقد </w:t>
      </w:r>
      <w:proofErr w:type="spellStart"/>
      <w:r w:rsidRPr="009D0BFF">
        <w:rPr>
          <w:rFonts w:asciiTheme="majorBidi" w:hAnsiTheme="majorBidi" w:cs="Simplified Arabic"/>
          <w:sz w:val="32"/>
          <w:szCs w:val="32"/>
          <w:rtl/>
        </w:rPr>
        <w:t>جديد</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بحيث تنقلب الإجارة في نهاية المدة بيعاً تلقائياً.</w:t>
      </w:r>
    </w:p>
    <w:p w:rsidR="00F34841" w:rsidRPr="009D0BFF" w:rsidRDefault="00F34841" w:rsidP="001960CD">
      <w:pPr>
        <w:tabs>
          <w:tab w:val="num" w:pos="746"/>
        </w:tabs>
        <w:spacing w:after="240" w:line="276" w:lineRule="auto"/>
        <w:ind w:left="746" w:hanging="386"/>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إجارة</w:t>
      </w:r>
      <w:proofErr w:type="gramEnd"/>
      <w:r w:rsidRPr="009D0BFF">
        <w:rPr>
          <w:rFonts w:asciiTheme="majorBidi" w:hAnsiTheme="majorBidi" w:cs="Simplified Arabic"/>
          <w:sz w:val="32"/>
          <w:szCs w:val="32"/>
          <w:rtl/>
        </w:rPr>
        <w:t xml:space="preserve"> عين لشخص بأجر </w:t>
      </w:r>
      <w:proofErr w:type="spellStart"/>
      <w:r w:rsidRPr="009D0BFF">
        <w:rPr>
          <w:rFonts w:asciiTheme="majorBidi" w:hAnsiTheme="majorBidi" w:cs="Simplified Arabic"/>
          <w:sz w:val="32"/>
          <w:szCs w:val="32"/>
          <w:rtl/>
        </w:rPr>
        <w:t>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ولمدة </w:t>
      </w:r>
      <w:proofErr w:type="spellStart"/>
      <w:r w:rsidRPr="009D0BFF">
        <w:rPr>
          <w:rFonts w:asciiTheme="majorBidi" w:hAnsiTheme="majorBidi" w:cs="Simplified Arabic"/>
          <w:sz w:val="32"/>
          <w:szCs w:val="32"/>
          <w:rtl/>
        </w:rPr>
        <w:t>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مع عقد بيع له معلق على سداد جميع الأجرة المتفق عليها خلال المدة </w:t>
      </w:r>
      <w:proofErr w:type="spellStart"/>
      <w:r w:rsidRPr="009D0BFF">
        <w:rPr>
          <w:rFonts w:asciiTheme="majorBidi" w:hAnsiTheme="majorBidi" w:cs="Simplified Arabic"/>
          <w:sz w:val="32"/>
          <w:szCs w:val="32"/>
          <w:rtl/>
        </w:rPr>
        <w:t>المعلومة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أو مضافة إلى وقت في المستقبل.</w:t>
      </w:r>
    </w:p>
    <w:p w:rsidR="00F34841" w:rsidRPr="009D0BFF" w:rsidRDefault="00F34841" w:rsidP="001960CD">
      <w:pPr>
        <w:tabs>
          <w:tab w:val="num" w:pos="746"/>
        </w:tabs>
        <w:spacing w:after="240" w:line="276" w:lineRule="auto"/>
        <w:ind w:left="746" w:hanging="386"/>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عقد</w:t>
      </w:r>
      <w:proofErr w:type="gramEnd"/>
      <w:r w:rsidRPr="009D0BFF">
        <w:rPr>
          <w:rFonts w:asciiTheme="majorBidi" w:hAnsiTheme="majorBidi" w:cs="Simplified Arabic"/>
          <w:sz w:val="32"/>
          <w:szCs w:val="32"/>
          <w:rtl/>
        </w:rPr>
        <w:t xml:space="preserve"> إجارة </w:t>
      </w:r>
      <w:proofErr w:type="spellStart"/>
      <w:r w:rsidRPr="009D0BFF">
        <w:rPr>
          <w:rFonts w:asciiTheme="majorBidi" w:hAnsiTheme="majorBidi" w:cs="Simplified Arabic"/>
          <w:sz w:val="32"/>
          <w:szCs w:val="32"/>
          <w:rtl/>
        </w:rPr>
        <w:t>حقيقي</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واقترن به بيع بخيار الشرط لصالح </w:t>
      </w:r>
      <w:proofErr w:type="spellStart"/>
      <w:r w:rsidRPr="009D0BFF">
        <w:rPr>
          <w:rFonts w:asciiTheme="majorBidi" w:hAnsiTheme="majorBidi" w:cs="Simplified Arabic"/>
          <w:sz w:val="32"/>
          <w:szCs w:val="32"/>
          <w:rtl/>
        </w:rPr>
        <w:t>المؤجَر</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ويكون مؤجلاً إلى أجل طويل محدد هو آخر مدة عقد الإيجار.</w:t>
      </w:r>
    </w:p>
    <w:p w:rsidR="00F34841" w:rsidRPr="009D0BFF" w:rsidRDefault="009D0BFF" w:rsidP="001960CD">
      <w:pPr>
        <w:pStyle w:val="a3"/>
        <w:spacing w:after="240" w:line="276" w:lineRule="auto"/>
        <w:rPr>
          <w:rFonts w:asciiTheme="majorBidi" w:hAnsiTheme="majorBidi" w:cs="Simplified Arabic"/>
          <w:rtl/>
        </w:rPr>
      </w:pPr>
      <w:r>
        <w:rPr>
          <w:rFonts w:asciiTheme="majorBidi" w:hAnsiTheme="majorBidi" w:cs="Simplified Arabic"/>
          <w:rtl/>
        </w:rPr>
        <w:t xml:space="preserve"> </w:t>
      </w:r>
      <w:r w:rsidR="00F34841" w:rsidRPr="009D0BFF">
        <w:rPr>
          <w:rFonts w:asciiTheme="majorBidi" w:hAnsiTheme="majorBidi" w:cs="Simplified Arabic"/>
          <w:rtl/>
        </w:rPr>
        <w:t xml:space="preserve">وهذا ما تضمنته الفتاوى والقرارات الصادرة من هيئات </w:t>
      </w:r>
      <w:proofErr w:type="spellStart"/>
      <w:r w:rsidR="00F34841" w:rsidRPr="009D0BFF">
        <w:rPr>
          <w:rFonts w:asciiTheme="majorBidi" w:hAnsiTheme="majorBidi" w:cs="Simplified Arabic"/>
          <w:rtl/>
        </w:rPr>
        <w:t>علمية</w:t>
      </w:r>
      <w:r>
        <w:rPr>
          <w:rFonts w:asciiTheme="majorBidi" w:hAnsiTheme="majorBidi" w:cs="Simplified Arabic"/>
          <w:rtl/>
        </w:rPr>
        <w:t>،</w:t>
      </w:r>
      <w:proofErr w:type="spellEnd"/>
      <w:r w:rsidR="00F34841" w:rsidRPr="009D0BFF">
        <w:rPr>
          <w:rFonts w:asciiTheme="majorBidi" w:hAnsiTheme="majorBidi" w:cs="Simplified Arabic"/>
          <w:rtl/>
        </w:rPr>
        <w:t xml:space="preserve"> ومنها هيئة كبار العلماء بالمملكة العربية السعودية.</w:t>
      </w:r>
    </w:p>
    <w:p w:rsidR="00F34841" w:rsidRPr="009D0BFF" w:rsidRDefault="00F34841" w:rsidP="001960CD">
      <w:pPr>
        <w:spacing w:after="240" w:line="276" w:lineRule="auto"/>
        <w:jc w:val="both"/>
        <w:rPr>
          <w:rFonts w:asciiTheme="majorBidi" w:hAnsiTheme="majorBidi" w:cs="Simplified Arabic"/>
          <w:b/>
          <w:bCs/>
          <w:sz w:val="32"/>
          <w:szCs w:val="32"/>
          <w:rtl/>
        </w:rPr>
      </w:pPr>
      <w:proofErr w:type="spellStart"/>
      <w:r w:rsidRPr="009D0BFF">
        <w:rPr>
          <w:rFonts w:asciiTheme="majorBidi" w:hAnsiTheme="majorBidi" w:cs="Simplified Arabic"/>
          <w:b/>
          <w:bCs/>
          <w:sz w:val="32"/>
          <w:szCs w:val="32"/>
          <w:rtl/>
        </w:rPr>
        <w:lastRenderedPageBreak/>
        <w:t>ثالثاً</w:t>
      </w:r>
      <w:r w:rsidR="009D0BFF">
        <w:rPr>
          <w:rFonts w:asciiTheme="majorBidi" w:hAnsiTheme="majorBidi" w:cs="Simplified Arabic"/>
          <w:b/>
          <w:bCs/>
          <w:sz w:val="32"/>
          <w:szCs w:val="32"/>
          <w:rtl/>
        </w:rPr>
        <w:t>:</w:t>
      </w:r>
      <w:proofErr w:type="spellEnd"/>
      <w:r w:rsidRPr="009D0BFF">
        <w:rPr>
          <w:rFonts w:asciiTheme="majorBidi" w:hAnsiTheme="majorBidi" w:cs="Simplified Arabic"/>
          <w:b/>
          <w:bCs/>
          <w:sz w:val="32"/>
          <w:szCs w:val="32"/>
          <w:rtl/>
        </w:rPr>
        <w:t xml:space="preserve"> من صور العقد الجائزة</w:t>
      </w:r>
      <w:r w:rsidR="009D0BFF">
        <w:rPr>
          <w:rFonts w:asciiTheme="majorBidi" w:hAnsiTheme="majorBidi" w:cs="Simplified Arabic"/>
          <w:b/>
          <w:bCs/>
          <w:sz w:val="32"/>
          <w:szCs w:val="32"/>
          <w:rtl/>
        </w:rPr>
        <w:t>:</w:t>
      </w:r>
    </w:p>
    <w:p w:rsidR="00F34841" w:rsidRPr="009D0BFF" w:rsidRDefault="00F34841" w:rsidP="001960CD">
      <w:pPr>
        <w:numPr>
          <w:ilvl w:val="0"/>
          <w:numId w:val="21"/>
        </w:numPr>
        <w:tabs>
          <w:tab w:val="clear" w:pos="1080"/>
          <w:tab w:val="num" w:pos="746"/>
        </w:tabs>
        <w:spacing w:after="240" w:line="276" w:lineRule="auto"/>
        <w:ind w:left="746" w:right="0" w:hanging="386"/>
        <w:jc w:val="both"/>
        <w:rPr>
          <w:rFonts w:asciiTheme="majorBidi" w:hAnsiTheme="majorBidi" w:cs="Simplified Arabic"/>
          <w:sz w:val="32"/>
          <w:szCs w:val="32"/>
          <w:rtl/>
        </w:rPr>
      </w:pPr>
      <w:r w:rsidRPr="009D0BFF">
        <w:rPr>
          <w:rFonts w:asciiTheme="majorBidi" w:hAnsiTheme="majorBidi" w:cs="Simplified Arabic"/>
          <w:sz w:val="32"/>
          <w:szCs w:val="32"/>
          <w:rtl/>
        </w:rPr>
        <w:t xml:space="preserve">عقد إجارة يمكّن المستأجر من الانتفاع بالعين المؤجَرة مقابل أجرة </w:t>
      </w:r>
      <w:proofErr w:type="spellStart"/>
      <w:r w:rsidRPr="009D0BFF">
        <w:rPr>
          <w:rFonts w:asciiTheme="majorBidi" w:hAnsiTheme="majorBidi" w:cs="Simplified Arabic"/>
          <w:sz w:val="32"/>
          <w:szCs w:val="32"/>
          <w:rtl/>
        </w:rPr>
        <w:t>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في مدة </w:t>
      </w:r>
      <w:proofErr w:type="spellStart"/>
      <w:r w:rsidRPr="009D0BFF">
        <w:rPr>
          <w:rFonts w:asciiTheme="majorBidi" w:hAnsiTheme="majorBidi" w:cs="Simplified Arabic"/>
          <w:sz w:val="32"/>
          <w:szCs w:val="32"/>
          <w:rtl/>
        </w:rPr>
        <w:t>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واقترن به عقد هبة العين للمستأجر معلقاً على سداد كامل الأجرة وذلك بعقد </w:t>
      </w:r>
      <w:proofErr w:type="spellStart"/>
      <w:r w:rsidRPr="009D0BFF">
        <w:rPr>
          <w:rFonts w:asciiTheme="majorBidi" w:hAnsiTheme="majorBidi" w:cs="Simplified Arabic"/>
          <w:sz w:val="32"/>
          <w:szCs w:val="32"/>
          <w:rtl/>
        </w:rPr>
        <w:t>مستقل</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أو وعد بالهبة بعد سداد كامل الأجرة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وذلك وفق ما جاء في قرار المجمع بالنسبة للهبة رقم 13/1/3 في دورته الثالثة.</w:t>
      </w:r>
    </w:p>
    <w:p w:rsidR="00F34841" w:rsidRPr="009D0BFF" w:rsidRDefault="00F34841" w:rsidP="001960CD">
      <w:pPr>
        <w:numPr>
          <w:ilvl w:val="0"/>
          <w:numId w:val="21"/>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إيجار مع إعطاء المالك الخيار للمستأجر بعد الانتهاء من وفاء جميع الأقساط </w:t>
      </w:r>
      <w:proofErr w:type="spellStart"/>
      <w:r w:rsidRPr="009D0BFF">
        <w:rPr>
          <w:rFonts w:asciiTheme="majorBidi" w:hAnsiTheme="majorBidi" w:cs="Simplified Arabic"/>
          <w:sz w:val="32"/>
          <w:szCs w:val="32"/>
          <w:rtl/>
        </w:rPr>
        <w:t>الإيجارية</w:t>
      </w:r>
      <w:proofErr w:type="spellEnd"/>
      <w:r w:rsidRPr="009D0BFF">
        <w:rPr>
          <w:rFonts w:asciiTheme="majorBidi" w:hAnsiTheme="majorBidi" w:cs="Simplified Arabic"/>
          <w:sz w:val="32"/>
          <w:szCs w:val="32"/>
          <w:rtl/>
        </w:rPr>
        <w:t xml:space="preserve"> المستحقة خلال المدة في شراء العين المأجورة بسعر السوق عند انتهاء مدة الأجرة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وذلك وفق قرار المجمع رقم 44 (6/5</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في دورته الخامسة.</w:t>
      </w:r>
    </w:p>
    <w:p w:rsidR="00F34841" w:rsidRPr="009D0BFF" w:rsidRDefault="00F34841" w:rsidP="001960CD">
      <w:pPr>
        <w:numPr>
          <w:ilvl w:val="0"/>
          <w:numId w:val="21"/>
        </w:numPr>
        <w:tabs>
          <w:tab w:val="clear" w:pos="1080"/>
          <w:tab w:val="num" w:pos="746"/>
        </w:tabs>
        <w:spacing w:after="240" w:line="276" w:lineRule="auto"/>
        <w:ind w:left="746" w:right="0" w:hanging="386"/>
        <w:jc w:val="both"/>
        <w:rPr>
          <w:rFonts w:asciiTheme="majorBidi" w:hAnsiTheme="majorBidi" w:cs="Simplified Arabic"/>
          <w:sz w:val="32"/>
          <w:szCs w:val="32"/>
        </w:rPr>
      </w:pPr>
      <w:proofErr w:type="gramStart"/>
      <w:r w:rsidRPr="009D0BFF">
        <w:rPr>
          <w:rFonts w:asciiTheme="majorBidi" w:hAnsiTheme="majorBidi" w:cs="Simplified Arabic"/>
          <w:sz w:val="32"/>
          <w:szCs w:val="32"/>
          <w:rtl/>
        </w:rPr>
        <w:t>عقد</w:t>
      </w:r>
      <w:proofErr w:type="gramEnd"/>
      <w:r w:rsidRPr="009D0BFF">
        <w:rPr>
          <w:rFonts w:asciiTheme="majorBidi" w:hAnsiTheme="majorBidi" w:cs="Simplified Arabic"/>
          <w:sz w:val="32"/>
          <w:szCs w:val="32"/>
          <w:rtl/>
        </w:rPr>
        <w:t xml:space="preserve"> إجارة يمكّن المستأجر من الانتفاع بالعين المؤجَرة مقابل أجرة معلومة في مدة معلومة</w:t>
      </w:r>
      <w:r w:rsidR="009D0BFF">
        <w:rPr>
          <w:rFonts w:asciiTheme="majorBidi" w:hAnsiTheme="majorBidi" w:cs="Simplified Arabic"/>
          <w:sz w:val="32"/>
          <w:szCs w:val="32"/>
          <w:rtl/>
        </w:rPr>
        <w:t>،</w:t>
      </w:r>
    </w:p>
    <w:p w:rsidR="00F34841" w:rsidRPr="009D0BFF" w:rsidRDefault="00F34841" w:rsidP="001960CD">
      <w:pPr>
        <w:spacing w:after="240" w:line="276" w:lineRule="auto"/>
        <w:ind w:left="746"/>
        <w:jc w:val="both"/>
        <w:rPr>
          <w:rFonts w:asciiTheme="majorBidi" w:hAnsiTheme="majorBidi" w:cs="Simplified Arabic"/>
          <w:sz w:val="32"/>
          <w:szCs w:val="32"/>
        </w:rPr>
      </w:pPr>
      <w:r w:rsidRPr="009D0BFF">
        <w:rPr>
          <w:rFonts w:asciiTheme="majorBidi" w:hAnsiTheme="majorBidi" w:cs="Simplified Arabic"/>
          <w:sz w:val="32"/>
          <w:szCs w:val="32"/>
          <w:rtl/>
        </w:rPr>
        <w:t xml:space="preserve"> </w:t>
      </w:r>
      <w:proofErr w:type="gramStart"/>
      <w:r w:rsidRPr="009D0BFF">
        <w:rPr>
          <w:rFonts w:asciiTheme="majorBidi" w:hAnsiTheme="majorBidi" w:cs="Simplified Arabic"/>
          <w:sz w:val="32"/>
          <w:szCs w:val="32"/>
          <w:rtl/>
        </w:rPr>
        <w:t>واقترن</w:t>
      </w:r>
      <w:proofErr w:type="gramEnd"/>
      <w:r w:rsidRPr="009D0BFF">
        <w:rPr>
          <w:rFonts w:asciiTheme="majorBidi" w:hAnsiTheme="majorBidi" w:cs="Simplified Arabic"/>
          <w:sz w:val="32"/>
          <w:szCs w:val="32"/>
          <w:rtl/>
        </w:rPr>
        <w:t xml:space="preserve"> به وعد ببيع العين المؤجَرة للمستأجر بعد سداد كامل الأجرة بثمن يتفق عليه الطرفان.</w:t>
      </w:r>
    </w:p>
    <w:p w:rsidR="00F34841" w:rsidRPr="009D0BFF" w:rsidRDefault="00F34841" w:rsidP="001960CD">
      <w:pPr>
        <w:numPr>
          <w:ilvl w:val="0"/>
          <w:numId w:val="21"/>
        </w:numPr>
        <w:tabs>
          <w:tab w:val="clear" w:pos="1080"/>
          <w:tab w:val="num" w:pos="746"/>
        </w:tabs>
        <w:spacing w:after="240" w:line="276" w:lineRule="auto"/>
        <w:ind w:left="746" w:right="0" w:hanging="386"/>
        <w:jc w:val="both"/>
        <w:rPr>
          <w:rFonts w:asciiTheme="majorBidi" w:hAnsiTheme="majorBidi" w:cs="Simplified Arabic"/>
          <w:sz w:val="32"/>
          <w:szCs w:val="32"/>
        </w:rPr>
      </w:pPr>
      <w:r w:rsidRPr="009D0BFF">
        <w:rPr>
          <w:rFonts w:asciiTheme="majorBidi" w:hAnsiTheme="majorBidi" w:cs="Simplified Arabic"/>
          <w:sz w:val="32"/>
          <w:szCs w:val="32"/>
          <w:rtl/>
        </w:rPr>
        <w:t xml:space="preserve">عقد إيجار يمكّن المستأجر من الانتفاع بالعين المؤجَرة مقابل أجرة معلومة في مدة </w:t>
      </w:r>
      <w:proofErr w:type="spellStart"/>
      <w:r w:rsidRPr="009D0BFF">
        <w:rPr>
          <w:rFonts w:asciiTheme="majorBidi" w:hAnsiTheme="majorBidi" w:cs="Simplified Arabic"/>
          <w:sz w:val="32"/>
          <w:szCs w:val="32"/>
          <w:rtl/>
        </w:rPr>
        <w:t>معلومة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ويعطي المؤجِر للمستأجر حق الخيار في تمليك العين المؤجَرة في أي وقت </w:t>
      </w:r>
      <w:proofErr w:type="spellStart"/>
      <w:r w:rsidRPr="009D0BFF">
        <w:rPr>
          <w:rFonts w:asciiTheme="majorBidi" w:hAnsiTheme="majorBidi" w:cs="Simplified Arabic"/>
          <w:sz w:val="32"/>
          <w:szCs w:val="32"/>
          <w:rtl/>
        </w:rPr>
        <w:t>يشاء</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على أن يتم البيع في وقته بعقد جديد بسعر السوق </w:t>
      </w:r>
      <w:proofErr w:type="spellStart"/>
      <w:r w:rsidRP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وذلك وفق قرار المجمع السابق رقم 44 (6/5</w:t>
      </w:r>
      <w:proofErr w:type="spellStart"/>
      <w:r w:rsidRPr="009D0BFF">
        <w:rPr>
          <w:rFonts w:asciiTheme="majorBidi" w:hAnsiTheme="majorBidi" w:cs="Simplified Arabic"/>
          <w:sz w:val="32"/>
          <w:szCs w:val="32"/>
          <w:rtl/>
        </w:rPr>
        <w:t>)</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أو حسب الاتفاق في وقته.</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proofErr w:type="spellStart"/>
      <w:r w:rsidR="00F34841" w:rsidRPr="009D0BFF">
        <w:rPr>
          <w:rFonts w:asciiTheme="majorBidi" w:hAnsiTheme="majorBidi" w:cs="Simplified Arabic"/>
          <w:b/>
          <w:bCs/>
          <w:sz w:val="32"/>
          <w:szCs w:val="32"/>
          <w:rtl/>
        </w:rPr>
        <w:t>رابعاً</w:t>
      </w:r>
      <w:r>
        <w:rPr>
          <w:rFonts w:asciiTheme="majorBidi" w:hAnsiTheme="majorBidi" w:cs="Simplified Arabic"/>
          <w:b/>
          <w:bCs/>
          <w:sz w:val="32"/>
          <w:szCs w:val="32"/>
          <w:rtl/>
        </w:rPr>
        <w:t>:</w:t>
      </w:r>
      <w:proofErr w:type="spellEnd"/>
      <w:r w:rsidR="00F34841" w:rsidRPr="009D0BFF">
        <w:rPr>
          <w:rFonts w:asciiTheme="majorBidi" w:hAnsiTheme="majorBidi" w:cs="Simplified Arabic"/>
          <w:sz w:val="32"/>
          <w:szCs w:val="32"/>
          <w:rtl/>
        </w:rPr>
        <w:t xml:space="preserve"> هناك صور من عقود </w:t>
      </w:r>
      <w:proofErr w:type="spellStart"/>
      <w:r w:rsidR="00F34841" w:rsidRPr="009D0BFF">
        <w:rPr>
          <w:rFonts w:asciiTheme="majorBidi" w:hAnsiTheme="majorBidi" w:cs="Simplified Arabic"/>
          <w:sz w:val="32"/>
          <w:szCs w:val="32"/>
          <w:rtl/>
        </w:rPr>
        <w:t>التأجبر</w:t>
      </w:r>
      <w:proofErr w:type="spellEnd"/>
      <w:r w:rsidR="00F34841" w:rsidRPr="009D0BFF">
        <w:rPr>
          <w:rFonts w:asciiTheme="majorBidi" w:hAnsiTheme="majorBidi" w:cs="Simplified Arabic"/>
          <w:sz w:val="32"/>
          <w:szCs w:val="32"/>
          <w:rtl/>
        </w:rPr>
        <w:t xml:space="preserve"> المنتهي بالتمليك محل </w:t>
      </w:r>
      <w:proofErr w:type="spellStart"/>
      <w:r w:rsidR="00F34841" w:rsidRPr="009D0BFF">
        <w:rPr>
          <w:rFonts w:asciiTheme="majorBidi" w:hAnsiTheme="majorBidi" w:cs="Simplified Arabic"/>
          <w:sz w:val="32"/>
          <w:szCs w:val="32"/>
          <w:rtl/>
        </w:rPr>
        <w:t>الخلاف</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وتحتاج إلى دراسة تُعرض في دورة قادمة </w:t>
      </w:r>
      <w:proofErr w:type="spellStart"/>
      <w:r w:rsidR="00F34841" w:rsidRPr="009D0BFF">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إن شاء الله تعالى </w:t>
      </w:r>
      <w:proofErr w:type="spellStart"/>
      <w:r w:rsidR="00F34841" w:rsidRPr="009D0BFF">
        <w:rPr>
          <w:rFonts w:asciiTheme="majorBidi" w:hAnsiTheme="majorBidi" w:cs="Simplified Arabic"/>
          <w:sz w:val="32"/>
          <w:szCs w:val="32"/>
          <w:rtl/>
        </w:rPr>
        <w:t>–.</w:t>
      </w:r>
      <w:proofErr w:type="spellEnd"/>
    </w:p>
    <w:p w:rsidR="00F34841" w:rsidRPr="009D0BFF" w:rsidRDefault="009D0BFF" w:rsidP="001960CD">
      <w:pPr>
        <w:spacing w:after="240" w:line="276" w:lineRule="auto"/>
        <w:jc w:val="both"/>
        <w:rPr>
          <w:rFonts w:asciiTheme="majorBidi" w:hAnsiTheme="majorBidi" w:cs="Simplified Arabic"/>
          <w:b/>
          <w:bCs/>
          <w:sz w:val="32"/>
          <w:szCs w:val="32"/>
          <w:rtl/>
        </w:rPr>
      </w:pPr>
      <w:proofErr w:type="spellStart"/>
      <w:r>
        <w:rPr>
          <w:rFonts w:asciiTheme="majorBidi" w:hAnsiTheme="majorBidi" w:cs="Simplified Arabic"/>
          <w:b/>
          <w:bCs/>
          <w:sz w:val="32"/>
          <w:szCs w:val="32"/>
          <w:rtl/>
        </w:rPr>
        <w:t>-</w:t>
      </w:r>
      <w:proofErr w:type="spellEnd"/>
      <w:r>
        <w:rPr>
          <w:rFonts w:asciiTheme="majorBidi" w:hAnsiTheme="majorBidi" w:cs="Simplified Arabic"/>
          <w:b/>
          <w:bCs/>
          <w:sz w:val="32"/>
          <w:szCs w:val="32"/>
          <w:rtl/>
        </w:rPr>
        <w:t xml:space="preserve"> </w:t>
      </w:r>
      <w:proofErr w:type="gramStart"/>
      <w:r>
        <w:rPr>
          <w:rFonts w:asciiTheme="majorBidi" w:hAnsiTheme="majorBidi" w:cs="Simplified Arabic"/>
          <w:b/>
          <w:bCs/>
          <w:sz w:val="32"/>
          <w:szCs w:val="32"/>
          <w:rtl/>
        </w:rPr>
        <w:t>ص</w:t>
      </w:r>
      <w:r w:rsidR="00F34841" w:rsidRPr="009D0BFF">
        <w:rPr>
          <w:rFonts w:asciiTheme="majorBidi" w:hAnsiTheme="majorBidi" w:cs="Simplified Arabic"/>
          <w:b/>
          <w:bCs/>
          <w:sz w:val="32"/>
          <w:szCs w:val="32"/>
          <w:rtl/>
        </w:rPr>
        <w:t>كوك</w:t>
      </w:r>
      <w:proofErr w:type="gramEnd"/>
      <w:r w:rsidR="00F34841" w:rsidRPr="009D0BFF">
        <w:rPr>
          <w:rFonts w:asciiTheme="majorBidi" w:hAnsiTheme="majorBidi" w:cs="Simplified Arabic"/>
          <w:b/>
          <w:bCs/>
          <w:sz w:val="32"/>
          <w:szCs w:val="32"/>
          <w:rtl/>
        </w:rPr>
        <w:t xml:space="preserve"> التأجير</w:t>
      </w:r>
      <w:r>
        <w:rPr>
          <w:rFonts w:asciiTheme="majorBidi" w:hAnsiTheme="majorBidi" w:cs="Simplified Arabic"/>
          <w:b/>
          <w:bCs/>
          <w:sz w:val="32"/>
          <w:szCs w:val="32"/>
          <w:rtl/>
        </w:rPr>
        <w:t>:</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lastRenderedPageBreak/>
        <w:t xml:space="preserve"> </w:t>
      </w:r>
      <w:r w:rsidR="00F34841" w:rsidRPr="009D0BFF">
        <w:rPr>
          <w:rFonts w:asciiTheme="majorBidi" w:hAnsiTheme="majorBidi" w:cs="Simplified Arabic"/>
          <w:sz w:val="32"/>
          <w:szCs w:val="32"/>
          <w:rtl/>
        </w:rPr>
        <w:t xml:space="preserve">يوصي المجمع بتأجيل موضوع صكوك التأجير لمزيد من البحث والدراسة </w:t>
      </w:r>
      <w:proofErr w:type="gramStart"/>
      <w:r w:rsidR="00F34841" w:rsidRPr="009D0BFF">
        <w:rPr>
          <w:rFonts w:asciiTheme="majorBidi" w:hAnsiTheme="majorBidi" w:cs="Simplified Arabic"/>
          <w:sz w:val="32"/>
          <w:szCs w:val="32"/>
          <w:rtl/>
        </w:rPr>
        <w:t>ليطرح</w:t>
      </w:r>
      <w:proofErr w:type="gramEnd"/>
      <w:r w:rsidR="00F34841" w:rsidRPr="009D0BFF">
        <w:rPr>
          <w:rFonts w:asciiTheme="majorBidi" w:hAnsiTheme="majorBidi" w:cs="Simplified Arabic"/>
          <w:sz w:val="32"/>
          <w:szCs w:val="32"/>
          <w:rtl/>
        </w:rPr>
        <w:t xml:space="preserve"> في دورة لاحقة.</w:t>
      </w:r>
    </w:p>
    <w:p w:rsidR="00F34841" w:rsidRPr="009D0BFF" w:rsidRDefault="00F34841" w:rsidP="001960CD">
      <w:pPr>
        <w:spacing w:after="240" w:line="276" w:lineRule="auto"/>
        <w:jc w:val="both"/>
        <w:rPr>
          <w:rFonts w:asciiTheme="majorBidi" w:hAnsiTheme="majorBidi" w:cs="Simplified Arabic"/>
          <w:b/>
          <w:bCs/>
          <w:sz w:val="32"/>
          <w:szCs w:val="32"/>
          <w:rtl/>
        </w:rPr>
      </w:pPr>
      <w:r w:rsidRPr="009D0BFF">
        <w:rPr>
          <w:rFonts w:asciiTheme="majorBidi" w:hAnsiTheme="majorBidi" w:cs="Simplified Arabic"/>
          <w:b/>
          <w:bCs/>
          <w:sz w:val="32"/>
          <w:szCs w:val="32"/>
          <w:rtl/>
        </w:rPr>
        <w:t>قرار مجلس هيئة كبار العلماء في موضوع الإيجار المنتهي بالتمليك</w:t>
      </w:r>
    </w:p>
    <w:p w:rsidR="00F34841" w:rsidRPr="009D0BFF" w:rsidRDefault="009D0BFF" w:rsidP="001960CD">
      <w:pPr>
        <w:spacing w:after="240" w:line="276" w:lineRule="auto"/>
        <w:jc w:val="both"/>
        <w:rPr>
          <w:rFonts w:asciiTheme="majorBidi" w:hAnsiTheme="majorBidi" w:cs="Simplified Arabic"/>
          <w:b/>
          <w:bCs/>
          <w:sz w:val="32"/>
          <w:szCs w:val="32"/>
          <w:rtl/>
        </w:rPr>
      </w:pPr>
      <w:proofErr w:type="gramStart"/>
      <w:r>
        <w:rPr>
          <w:rFonts w:asciiTheme="majorBidi" w:hAnsiTheme="majorBidi" w:cs="Simplified Arabic" w:hint="cs"/>
          <w:b/>
          <w:bCs/>
          <w:sz w:val="32"/>
          <w:szCs w:val="32"/>
          <w:rtl/>
        </w:rPr>
        <w:t>ق</w:t>
      </w:r>
      <w:r w:rsidR="00F34841" w:rsidRPr="009D0BFF">
        <w:rPr>
          <w:rFonts w:asciiTheme="majorBidi" w:hAnsiTheme="majorBidi" w:cs="Simplified Arabic"/>
          <w:b/>
          <w:bCs/>
          <w:sz w:val="32"/>
          <w:szCs w:val="32"/>
          <w:rtl/>
        </w:rPr>
        <w:t>رار</w:t>
      </w:r>
      <w:proofErr w:type="gramEnd"/>
      <w:r w:rsidR="00F34841" w:rsidRPr="009D0BFF">
        <w:rPr>
          <w:rFonts w:asciiTheme="majorBidi" w:hAnsiTheme="majorBidi" w:cs="Simplified Arabic"/>
          <w:b/>
          <w:bCs/>
          <w:sz w:val="32"/>
          <w:szCs w:val="32"/>
          <w:rtl/>
        </w:rPr>
        <w:t xml:space="preserve"> رقم [198</w:t>
      </w:r>
      <w:proofErr w:type="spellStart"/>
      <w:r w:rsidR="00F34841" w:rsidRPr="009D0BFF">
        <w:rPr>
          <w:rFonts w:asciiTheme="majorBidi" w:hAnsiTheme="majorBidi" w:cs="Simplified Arabic"/>
          <w:b/>
          <w:bCs/>
          <w:sz w:val="32"/>
          <w:szCs w:val="32"/>
          <w:rtl/>
        </w:rPr>
        <w:t>]</w:t>
      </w:r>
      <w:proofErr w:type="spellEnd"/>
      <w:r w:rsidR="00F34841" w:rsidRPr="009D0BFF">
        <w:rPr>
          <w:rFonts w:asciiTheme="majorBidi" w:hAnsiTheme="majorBidi" w:cs="Simplified Arabic"/>
          <w:b/>
          <w:bCs/>
          <w:sz w:val="32"/>
          <w:szCs w:val="32"/>
          <w:rtl/>
        </w:rPr>
        <w:t xml:space="preserve"> وتاريخ 6/11/</w:t>
      </w:r>
      <w:proofErr w:type="spellStart"/>
      <w:r w:rsidR="00F34841" w:rsidRPr="009D0BFF">
        <w:rPr>
          <w:rFonts w:asciiTheme="majorBidi" w:hAnsiTheme="majorBidi" w:cs="Simplified Arabic"/>
          <w:b/>
          <w:bCs/>
          <w:sz w:val="32"/>
          <w:szCs w:val="32"/>
          <w:rtl/>
        </w:rPr>
        <w:t>1420هـ</w:t>
      </w:r>
      <w:proofErr w:type="spellEnd"/>
    </w:p>
    <w:p w:rsidR="00F34841" w:rsidRPr="009D0BFF" w:rsidRDefault="00F34841"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الحمد</w:t>
      </w:r>
      <w:proofErr w:type="gramEnd"/>
      <w:r w:rsidRPr="009D0BFF">
        <w:rPr>
          <w:rFonts w:asciiTheme="majorBidi" w:hAnsiTheme="majorBidi" w:cs="Simplified Arabic"/>
          <w:sz w:val="32"/>
          <w:szCs w:val="32"/>
          <w:rtl/>
        </w:rPr>
        <w:t xml:space="preserve"> لله </w:t>
      </w:r>
      <w:proofErr w:type="spellStart"/>
      <w:r w:rsidRPr="009D0BFF">
        <w:rPr>
          <w:rFonts w:asciiTheme="majorBidi" w:hAnsiTheme="majorBidi" w:cs="Simplified Arabic"/>
          <w:sz w:val="32"/>
          <w:szCs w:val="32"/>
          <w:rtl/>
        </w:rPr>
        <w:t>وحده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والصلاة والسلام على من لا نبي </w:t>
      </w:r>
      <w:proofErr w:type="spellStart"/>
      <w:r w:rsidRPr="009D0BFF">
        <w:rPr>
          <w:rFonts w:asciiTheme="majorBidi" w:hAnsiTheme="majorBidi" w:cs="Simplified Arabic"/>
          <w:sz w:val="32"/>
          <w:szCs w:val="32"/>
          <w:rtl/>
        </w:rPr>
        <w:t>بعده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نبينا محمد وعلى آله </w:t>
      </w:r>
      <w:proofErr w:type="spellStart"/>
      <w:r w:rsidRPr="009D0BFF">
        <w:rPr>
          <w:rFonts w:asciiTheme="majorBidi" w:hAnsiTheme="majorBidi" w:cs="Simplified Arabic"/>
          <w:sz w:val="32"/>
          <w:szCs w:val="32"/>
          <w:rtl/>
        </w:rPr>
        <w:t>وصحبه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وبعد:</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sz w:val="32"/>
          <w:szCs w:val="32"/>
          <w:rtl/>
        </w:rPr>
        <w:t xml:space="preserve"> </w:t>
      </w:r>
      <w:r w:rsidR="00F34841" w:rsidRPr="009D0BFF">
        <w:rPr>
          <w:rFonts w:asciiTheme="majorBidi" w:hAnsiTheme="majorBidi" w:cs="Simplified Arabic"/>
          <w:sz w:val="32"/>
          <w:szCs w:val="32"/>
          <w:rtl/>
        </w:rPr>
        <w:t xml:space="preserve">فإن مجلس هيئة كبار العلماء درس موضوع الإيجار المنتهي بالتمليك في دوراته التاسعة </w:t>
      </w:r>
      <w:proofErr w:type="spellStart"/>
      <w:r w:rsidR="00F34841" w:rsidRPr="009D0BFF">
        <w:rPr>
          <w:rFonts w:asciiTheme="majorBidi" w:hAnsiTheme="majorBidi" w:cs="Simplified Arabic"/>
          <w:sz w:val="32"/>
          <w:szCs w:val="32"/>
          <w:rtl/>
        </w:rPr>
        <w:t>والأربعين</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w:t>
      </w:r>
      <w:proofErr w:type="spellStart"/>
      <w:r w:rsidR="00F34841" w:rsidRPr="009D0BFF">
        <w:rPr>
          <w:rFonts w:asciiTheme="majorBidi" w:hAnsiTheme="majorBidi" w:cs="Simplified Arabic"/>
          <w:sz w:val="32"/>
          <w:szCs w:val="32"/>
          <w:rtl/>
        </w:rPr>
        <w:t>والخمسين</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والحادية </w:t>
      </w:r>
      <w:proofErr w:type="spellStart"/>
      <w:r w:rsidR="00F34841" w:rsidRPr="009D0BFF">
        <w:rPr>
          <w:rFonts w:asciiTheme="majorBidi" w:hAnsiTheme="majorBidi" w:cs="Simplified Arabic"/>
          <w:sz w:val="32"/>
          <w:szCs w:val="32"/>
          <w:rtl/>
        </w:rPr>
        <w:t>والخمسين</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بناء على استفتاءات متعددة وردت إلى الرئاسة العامة لإدارات البحوث العلمية </w:t>
      </w:r>
      <w:proofErr w:type="spellStart"/>
      <w:r w:rsidR="00F34841" w:rsidRPr="009D0BFF">
        <w:rPr>
          <w:rFonts w:asciiTheme="majorBidi" w:hAnsiTheme="majorBidi" w:cs="Simplified Arabic"/>
          <w:sz w:val="32"/>
          <w:szCs w:val="32"/>
          <w:rtl/>
        </w:rPr>
        <w:t>والإفتاء</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واطلع على البحوث المعدة في الموضوع من قِبل عدد من </w:t>
      </w:r>
      <w:proofErr w:type="spellStart"/>
      <w:r w:rsidR="00F34841" w:rsidRPr="009D0BFF">
        <w:rPr>
          <w:rFonts w:asciiTheme="majorBidi" w:hAnsiTheme="majorBidi" w:cs="Simplified Arabic"/>
          <w:sz w:val="32"/>
          <w:szCs w:val="32"/>
          <w:rtl/>
        </w:rPr>
        <w:t>الباحثين</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وفي دورته الثانية والخمسين المنعقدة في مدينة الرياض ابتداء من تاريخ 29/10/</w:t>
      </w:r>
      <w:proofErr w:type="spellStart"/>
      <w:r w:rsidR="00F34841" w:rsidRPr="009D0BFF">
        <w:rPr>
          <w:rFonts w:asciiTheme="majorBidi" w:hAnsiTheme="majorBidi" w:cs="Simplified Arabic"/>
          <w:sz w:val="32"/>
          <w:szCs w:val="32"/>
          <w:rtl/>
        </w:rPr>
        <w:t>1420هـ</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استأنف دراسة هذا </w:t>
      </w:r>
      <w:proofErr w:type="spellStart"/>
      <w:r w:rsidR="00F34841" w:rsidRPr="009D0BFF">
        <w:rPr>
          <w:rFonts w:asciiTheme="majorBidi" w:hAnsiTheme="majorBidi" w:cs="Simplified Arabic"/>
          <w:sz w:val="32"/>
          <w:szCs w:val="32"/>
          <w:rtl/>
        </w:rPr>
        <w:t>الموضوع</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وبعد البحث والمناقشة رأى المجلس بالأكثرية أن هذا العقد غير جائز شرعاً لما يأتي</w:t>
      </w:r>
      <w:r>
        <w:rPr>
          <w:rFonts w:asciiTheme="majorBidi" w:hAnsiTheme="majorBidi" w:cs="Simplified Arabic"/>
          <w:sz w:val="32"/>
          <w:szCs w:val="32"/>
          <w:rtl/>
        </w:rPr>
        <w:t>:</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b/>
          <w:bCs/>
          <w:sz w:val="32"/>
          <w:szCs w:val="32"/>
          <w:rtl/>
        </w:rPr>
        <w:t xml:space="preserve"> </w:t>
      </w:r>
      <w:proofErr w:type="spellStart"/>
      <w:r w:rsidR="00F34841" w:rsidRPr="009D0BFF">
        <w:rPr>
          <w:rFonts w:asciiTheme="majorBidi" w:hAnsiTheme="majorBidi" w:cs="Simplified Arabic"/>
          <w:b/>
          <w:bCs/>
          <w:sz w:val="32"/>
          <w:szCs w:val="32"/>
          <w:rtl/>
        </w:rPr>
        <w:t>أولاً</w:t>
      </w:r>
      <w:r>
        <w:rPr>
          <w:rFonts w:asciiTheme="majorBidi" w:hAnsiTheme="majorBidi" w:cs="Simplified Arabic"/>
          <w:b/>
          <w:bCs/>
          <w:sz w:val="32"/>
          <w:szCs w:val="32"/>
          <w:rtl/>
        </w:rPr>
        <w:t>:</w:t>
      </w:r>
      <w:proofErr w:type="spellEnd"/>
      <w:r w:rsidR="00F34841" w:rsidRPr="009D0BFF">
        <w:rPr>
          <w:rFonts w:asciiTheme="majorBidi" w:hAnsiTheme="majorBidi" w:cs="Simplified Arabic"/>
          <w:sz w:val="32"/>
          <w:szCs w:val="32"/>
          <w:rtl/>
        </w:rPr>
        <w:t xml:space="preserve"> أنه جامع بين عقدين على عين واحدة غير مستقر على أحدهما وهما مختلفان في الحكم متنافيان </w:t>
      </w:r>
      <w:proofErr w:type="spellStart"/>
      <w:r w:rsidR="00F34841" w:rsidRPr="009D0BFF">
        <w:rPr>
          <w:rFonts w:asciiTheme="majorBidi" w:hAnsiTheme="majorBidi" w:cs="Simplified Arabic"/>
          <w:sz w:val="32"/>
          <w:szCs w:val="32"/>
          <w:rtl/>
        </w:rPr>
        <w:t>فيه</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فالبيع يوجب انتقال العين بمنافعها إلى </w:t>
      </w:r>
      <w:proofErr w:type="spellStart"/>
      <w:r w:rsidR="00F34841" w:rsidRPr="009D0BFF">
        <w:rPr>
          <w:rFonts w:asciiTheme="majorBidi" w:hAnsiTheme="majorBidi" w:cs="Simplified Arabic"/>
          <w:sz w:val="32"/>
          <w:szCs w:val="32"/>
          <w:rtl/>
        </w:rPr>
        <w:t>المشتري</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وحينئذٍ لا يصح عقد الإجارة على المبيع </w:t>
      </w:r>
      <w:proofErr w:type="spellStart"/>
      <w:r w:rsidR="00F34841" w:rsidRPr="009D0BFF">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لأنه ملك </w:t>
      </w:r>
      <w:proofErr w:type="spellStart"/>
      <w:r w:rsidR="00F34841" w:rsidRPr="009D0BFF">
        <w:rPr>
          <w:rFonts w:asciiTheme="majorBidi" w:hAnsiTheme="majorBidi" w:cs="Simplified Arabic"/>
          <w:sz w:val="32"/>
          <w:szCs w:val="32"/>
          <w:rtl/>
        </w:rPr>
        <w:t>للمشتري</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والإجارة توجب انتقال منافع العين فقط إلى </w:t>
      </w:r>
      <w:proofErr w:type="spellStart"/>
      <w:r w:rsidR="00F34841" w:rsidRPr="009D0BFF">
        <w:rPr>
          <w:rFonts w:asciiTheme="majorBidi" w:hAnsiTheme="majorBidi" w:cs="Simplified Arabic"/>
          <w:sz w:val="32"/>
          <w:szCs w:val="32"/>
          <w:rtl/>
        </w:rPr>
        <w:t>المستأجر</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w:t>
      </w:r>
      <w:proofErr w:type="spellStart"/>
      <w:r w:rsidR="00F34841" w:rsidRPr="009D0BFF">
        <w:rPr>
          <w:rFonts w:asciiTheme="majorBidi" w:hAnsiTheme="majorBidi" w:cs="Simplified Arabic"/>
          <w:sz w:val="32"/>
          <w:szCs w:val="32"/>
          <w:rtl/>
        </w:rPr>
        <w:t>والمبيع</w:t>
      </w:r>
      <w:proofErr w:type="spellEnd"/>
      <w:r w:rsidR="00F34841" w:rsidRPr="009D0BFF">
        <w:rPr>
          <w:rFonts w:asciiTheme="majorBidi" w:hAnsiTheme="majorBidi" w:cs="Simplified Arabic"/>
          <w:sz w:val="32"/>
          <w:szCs w:val="32"/>
          <w:rtl/>
        </w:rPr>
        <w:t xml:space="preserve"> مضمون على المشتري بعينه </w:t>
      </w:r>
      <w:proofErr w:type="spellStart"/>
      <w:r w:rsidR="00F34841" w:rsidRPr="009D0BFF">
        <w:rPr>
          <w:rFonts w:asciiTheme="majorBidi" w:hAnsiTheme="majorBidi" w:cs="Simplified Arabic"/>
          <w:sz w:val="32"/>
          <w:szCs w:val="32"/>
          <w:rtl/>
        </w:rPr>
        <w:t>ومنافعه</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فتلفه عليه عيناً </w:t>
      </w:r>
      <w:proofErr w:type="spellStart"/>
      <w:r w:rsidR="00F34841" w:rsidRPr="009D0BFF">
        <w:rPr>
          <w:rFonts w:asciiTheme="majorBidi" w:hAnsiTheme="majorBidi" w:cs="Simplified Arabic"/>
          <w:sz w:val="32"/>
          <w:szCs w:val="32"/>
          <w:rtl/>
        </w:rPr>
        <w:t>ومنفعة</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فلا يرجع بشيء منهما على </w:t>
      </w:r>
      <w:proofErr w:type="spellStart"/>
      <w:r w:rsidR="00F34841" w:rsidRPr="009D0BFF">
        <w:rPr>
          <w:rFonts w:asciiTheme="majorBidi" w:hAnsiTheme="majorBidi" w:cs="Simplified Arabic"/>
          <w:sz w:val="32"/>
          <w:szCs w:val="32"/>
          <w:rtl/>
        </w:rPr>
        <w:t>البائع</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والعين المستأجرة من ضمان </w:t>
      </w:r>
      <w:proofErr w:type="spellStart"/>
      <w:r w:rsidR="00F34841" w:rsidRPr="009D0BFF">
        <w:rPr>
          <w:rFonts w:asciiTheme="majorBidi" w:hAnsiTheme="majorBidi" w:cs="Simplified Arabic"/>
          <w:sz w:val="32"/>
          <w:szCs w:val="32"/>
          <w:rtl/>
        </w:rPr>
        <w:t>مؤجرها</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فتلفها عليه عيناً </w:t>
      </w:r>
      <w:proofErr w:type="spellStart"/>
      <w:r w:rsidR="00F34841" w:rsidRPr="009D0BFF">
        <w:rPr>
          <w:rFonts w:asciiTheme="majorBidi" w:hAnsiTheme="majorBidi" w:cs="Simplified Arabic"/>
          <w:sz w:val="32"/>
          <w:szCs w:val="32"/>
          <w:rtl/>
        </w:rPr>
        <w:t>ومنفعة</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إلا أن يحصل من المستأجر تعدٍ أو تفريط.</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b/>
          <w:bCs/>
          <w:sz w:val="32"/>
          <w:szCs w:val="32"/>
          <w:rtl/>
        </w:rPr>
        <w:t xml:space="preserve"> </w:t>
      </w:r>
      <w:proofErr w:type="spellStart"/>
      <w:r w:rsidR="00F34841" w:rsidRPr="009D0BFF">
        <w:rPr>
          <w:rFonts w:asciiTheme="majorBidi" w:hAnsiTheme="majorBidi" w:cs="Simplified Arabic"/>
          <w:b/>
          <w:bCs/>
          <w:sz w:val="32"/>
          <w:szCs w:val="32"/>
          <w:rtl/>
        </w:rPr>
        <w:t>ثانياً</w:t>
      </w:r>
      <w:r>
        <w:rPr>
          <w:rFonts w:asciiTheme="majorBidi" w:hAnsiTheme="majorBidi" w:cs="Simplified Arabic"/>
          <w:b/>
          <w:bCs/>
          <w:sz w:val="32"/>
          <w:szCs w:val="32"/>
          <w:rtl/>
        </w:rPr>
        <w:t>:</w:t>
      </w:r>
      <w:proofErr w:type="spellEnd"/>
      <w:r w:rsidR="00F34841" w:rsidRPr="009D0BFF">
        <w:rPr>
          <w:rFonts w:asciiTheme="majorBidi" w:hAnsiTheme="majorBidi" w:cs="Simplified Arabic"/>
          <w:sz w:val="32"/>
          <w:szCs w:val="32"/>
          <w:rtl/>
        </w:rPr>
        <w:t xml:space="preserve"> أن الأجرة تقدر سنوياً أو شهرياً بمقدار مقسط يستوفي به قيمة المعقود </w:t>
      </w:r>
      <w:proofErr w:type="spellStart"/>
      <w:r w:rsidR="00F34841" w:rsidRPr="009D0BFF">
        <w:rPr>
          <w:rFonts w:asciiTheme="majorBidi" w:hAnsiTheme="majorBidi" w:cs="Simplified Arabic"/>
          <w:sz w:val="32"/>
          <w:szCs w:val="32"/>
          <w:rtl/>
        </w:rPr>
        <w:t>عليه</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يعده البائع أجرة من اجل أن يتوثق بحقه حيث لا يمكن للمشتري </w:t>
      </w:r>
      <w:proofErr w:type="spellStart"/>
      <w:r w:rsidR="00F34841" w:rsidRPr="009D0BFF">
        <w:rPr>
          <w:rFonts w:asciiTheme="majorBidi" w:hAnsiTheme="majorBidi" w:cs="Simplified Arabic"/>
          <w:sz w:val="32"/>
          <w:szCs w:val="32"/>
          <w:rtl/>
        </w:rPr>
        <w:t>بيعه</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مثال </w:t>
      </w:r>
      <w:proofErr w:type="spellStart"/>
      <w:r w:rsidR="00F34841" w:rsidRPr="009D0BFF">
        <w:rPr>
          <w:rFonts w:asciiTheme="majorBidi" w:hAnsiTheme="majorBidi" w:cs="Simplified Arabic"/>
          <w:sz w:val="32"/>
          <w:szCs w:val="32"/>
          <w:rtl/>
        </w:rPr>
        <w:t>ذلك</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إذا كانت </w:t>
      </w:r>
      <w:r w:rsidR="00F34841" w:rsidRPr="009D0BFF">
        <w:rPr>
          <w:rFonts w:asciiTheme="majorBidi" w:hAnsiTheme="majorBidi" w:cs="Simplified Arabic"/>
          <w:sz w:val="32"/>
          <w:szCs w:val="32"/>
          <w:rtl/>
        </w:rPr>
        <w:lastRenderedPageBreak/>
        <w:t xml:space="preserve">قيمة العين التي وقع عليها العقد خمسين ألف </w:t>
      </w:r>
      <w:proofErr w:type="spellStart"/>
      <w:r w:rsidR="00F34841" w:rsidRPr="009D0BFF">
        <w:rPr>
          <w:rFonts w:asciiTheme="majorBidi" w:hAnsiTheme="majorBidi" w:cs="Simplified Arabic"/>
          <w:sz w:val="32"/>
          <w:szCs w:val="32"/>
          <w:rtl/>
        </w:rPr>
        <w:t>ريال</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وأجرتها شهرياً ألف ريال حسب المعتاد جعلت الأجرة </w:t>
      </w:r>
      <w:proofErr w:type="spellStart"/>
      <w:r w:rsidR="00F34841" w:rsidRPr="009D0BFF">
        <w:rPr>
          <w:rFonts w:asciiTheme="majorBidi" w:hAnsiTheme="majorBidi" w:cs="Simplified Arabic"/>
          <w:sz w:val="32"/>
          <w:szCs w:val="32"/>
          <w:rtl/>
        </w:rPr>
        <w:t>ألفين</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وهي في الحقيقة قسط من الثمن حتى تبلغ القيمة </w:t>
      </w:r>
      <w:proofErr w:type="spellStart"/>
      <w:r w:rsidR="00F34841" w:rsidRPr="009D0BFF">
        <w:rPr>
          <w:rFonts w:asciiTheme="majorBidi" w:hAnsiTheme="majorBidi" w:cs="Simplified Arabic"/>
          <w:sz w:val="32"/>
          <w:szCs w:val="32"/>
          <w:rtl/>
        </w:rPr>
        <w:t>المقدرة</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فإن أعسر بالقسط الأخير مثلاً سحبت منه </w:t>
      </w:r>
    </w:p>
    <w:p w:rsidR="00F34841" w:rsidRPr="009D0BFF" w:rsidRDefault="00F34841"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بناء</w:t>
      </w:r>
      <w:proofErr w:type="gramEnd"/>
      <w:r w:rsidRPr="009D0BFF">
        <w:rPr>
          <w:rFonts w:asciiTheme="majorBidi" w:hAnsiTheme="majorBidi" w:cs="Simplified Arabic"/>
          <w:sz w:val="32"/>
          <w:szCs w:val="32"/>
          <w:rtl/>
        </w:rPr>
        <w:t xml:space="preserve"> على أنه استوفى </w:t>
      </w:r>
      <w:proofErr w:type="spellStart"/>
      <w:r w:rsidRPr="009D0BFF">
        <w:rPr>
          <w:rFonts w:asciiTheme="majorBidi" w:hAnsiTheme="majorBidi" w:cs="Simplified Arabic"/>
          <w:sz w:val="32"/>
          <w:szCs w:val="32"/>
          <w:rtl/>
        </w:rPr>
        <w:t>المنفعة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ولا يخفى ما في هذا من الظلم والإلجاء إلى الاستدانة إيفاء القسط الأخير.</w:t>
      </w:r>
    </w:p>
    <w:p w:rsidR="00F34841" w:rsidRPr="009D0BFF" w:rsidRDefault="009D0BFF" w:rsidP="001960CD">
      <w:pPr>
        <w:spacing w:after="240" w:line="276" w:lineRule="auto"/>
        <w:jc w:val="both"/>
        <w:rPr>
          <w:rFonts w:asciiTheme="majorBidi" w:hAnsiTheme="majorBidi" w:cs="Simplified Arabic"/>
          <w:sz w:val="32"/>
          <w:szCs w:val="32"/>
          <w:rtl/>
        </w:rPr>
      </w:pPr>
      <w:r>
        <w:rPr>
          <w:rFonts w:asciiTheme="majorBidi" w:hAnsiTheme="majorBidi" w:cs="Simplified Arabic"/>
          <w:b/>
          <w:bCs/>
          <w:sz w:val="32"/>
          <w:szCs w:val="32"/>
          <w:rtl/>
        </w:rPr>
        <w:t xml:space="preserve"> </w:t>
      </w:r>
      <w:proofErr w:type="spellStart"/>
      <w:r w:rsidR="00F34841" w:rsidRPr="009D0BFF">
        <w:rPr>
          <w:rFonts w:asciiTheme="majorBidi" w:hAnsiTheme="majorBidi" w:cs="Simplified Arabic"/>
          <w:b/>
          <w:bCs/>
          <w:sz w:val="32"/>
          <w:szCs w:val="32"/>
          <w:rtl/>
        </w:rPr>
        <w:t>ثالثاً</w:t>
      </w:r>
      <w:r>
        <w:rPr>
          <w:rFonts w:asciiTheme="majorBidi" w:hAnsiTheme="majorBidi" w:cs="Simplified Arabic"/>
          <w:b/>
          <w:bCs/>
          <w:sz w:val="32"/>
          <w:szCs w:val="32"/>
          <w:rtl/>
        </w:rPr>
        <w:t>:</w:t>
      </w:r>
      <w:proofErr w:type="spellEnd"/>
      <w:r w:rsidR="00F34841" w:rsidRPr="009D0BFF">
        <w:rPr>
          <w:rFonts w:asciiTheme="majorBidi" w:hAnsiTheme="majorBidi" w:cs="Simplified Arabic"/>
          <w:sz w:val="32"/>
          <w:szCs w:val="32"/>
          <w:rtl/>
        </w:rPr>
        <w:t xml:space="preserve"> إن هذا العقد وأمثاله أدى إلى تساهل الفقراء في الديون حتى أصبح ذمم كثير منهم مشغولة </w:t>
      </w:r>
      <w:proofErr w:type="spellStart"/>
      <w:r w:rsidR="00F34841" w:rsidRPr="009D0BFF">
        <w:rPr>
          <w:rFonts w:asciiTheme="majorBidi" w:hAnsiTheme="majorBidi" w:cs="Simplified Arabic"/>
          <w:sz w:val="32"/>
          <w:szCs w:val="32"/>
          <w:rtl/>
        </w:rPr>
        <w:t>منهكة</w:t>
      </w:r>
      <w:r>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وربما يؤدي إلى إفلاس بعض الدائنين </w:t>
      </w:r>
      <w:proofErr w:type="spellStart"/>
      <w:r w:rsidR="00F34841" w:rsidRPr="009D0BFF">
        <w:rPr>
          <w:rFonts w:asciiTheme="majorBidi" w:hAnsiTheme="majorBidi" w:cs="Simplified Arabic"/>
          <w:sz w:val="32"/>
          <w:szCs w:val="32"/>
          <w:rtl/>
        </w:rPr>
        <w:t>؛</w:t>
      </w:r>
      <w:proofErr w:type="spellEnd"/>
      <w:r w:rsidR="00F34841" w:rsidRPr="009D0BFF">
        <w:rPr>
          <w:rFonts w:asciiTheme="majorBidi" w:hAnsiTheme="majorBidi" w:cs="Simplified Arabic"/>
          <w:sz w:val="32"/>
          <w:szCs w:val="32"/>
          <w:rtl/>
        </w:rPr>
        <w:t xml:space="preserve"> لضياع حقوقهم في ذمم الفقراء.</w:t>
      </w:r>
    </w:p>
    <w:p w:rsidR="00F34841" w:rsidRDefault="00F34841" w:rsidP="001960CD">
      <w:pPr>
        <w:spacing w:after="240" w:line="276" w:lineRule="auto"/>
        <w:jc w:val="both"/>
        <w:rPr>
          <w:rFonts w:asciiTheme="majorBidi" w:hAnsiTheme="majorBidi" w:cs="Simplified Arabic"/>
          <w:sz w:val="32"/>
          <w:szCs w:val="32"/>
          <w:rtl/>
        </w:rPr>
      </w:pPr>
      <w:proofErr w:type="gramStart"/>
      <w:r w:rsidRPr="009D0BFF">
        <w:rPr>
          <w:rFonts w:asciiTheme="majorBidi" w:hAnsiTheme="majorBidi" w:cs="Simplified Arabic"/>
          <w:sz w:val="32"/>
          <w:szCs w:val="32"/>
          <w:rtl/>
        </w:rPr>
        <w:t>ويرى</w:t>
      </w:r>
      <w:proofErr w:type="gramEnd"/>
      <w:r w:rsidRPr="009D0BFF">
        <w:rPr>
          <w:rFonts w:asciiTheme="majorBidi" w:hAnsiTheme="majorBidi" w:cs="Simplified Arabic"/>
          <w:sz w:val="32"/>
          <w:szCs w:val="32"/>
          <w:rtl/>
        </w:rPr>
        <w:t xml:space="preserve"> المجلس أن يسلك المتعاقدان طريقاً صحيحاً وهو أن يبيع الشيء ويرهنه على </w:t>
      </w:r>
      <w:proofErr w:type="spellStart"/>
      <w:r w:rsidRPr="009D0BFF">
        <w:rPr>
          <w:rFonts w:asciiTheme="majorBidi" w:hAnsiTheme="majorBidi" w:cs="Simplified Arabic"/>
          <w:sz w:val="32"/>
          <w:szCs w:val="32"/>
          <w:rtl/>
        </w:rPr>
        <w:t>ثمنه</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ويحتاط لنفسه بالاحتفاظ بوثيقة العقد واستمارة </w:t>
      </w:r>
      <w:proofErr w:type="spellStart"/>
      <w:r w:rsidRPr="009D0BFF">
        <w:rPr>
          <w:rFonts w:asciiTheme="majorBidi" w:hAnsiTheme="majorBidi" w:cs="Simplified Arabic"/>
          <w:sz w:val="32"/>
          <w:szCs w:val="32"/>
          <w:rtl/>
        </w:rPr>
        <w:t>السيارة</w:t>
      </w:r>
      <w:r w:rsidR="009D0BFF">
        <w:rPr>
          <w:rFonts w:asciiTheme="majorBidi" w:hAnsiTheme="majorBidi" w:cs="Simplified Arabic"/>
          <w:sz w:val="32"/>
          <w:szCs w:val="32"/>
          <w:rtl/>
        </w:rPr>
        <w:t>،</w:t>
      </w:r>
      <w:proofErr w:type="spellEnd"/>
      <w:r w:rsidRPr="009D0BFF">
        <w:rPr>
          <w:rFonts w:asciiTheme="majorBidi" w:hAnsiTheme="majorBidi" w:cs="Simplified Arabic"/>
          <w:sz w:val="32"/>
          <w:szCs w:val="32"/>
          <w:rtl/>
        </w:rPr>
        <w:t xml:space="preserve"> ونحو ذلك.</w:t>
      </w:r>
    </w:p>
    <w:p w:rsidR="007650CB" w:rsidRDefault="007650CB">
      <w:pPr>
        <w:bidi w:val="0"/>
        <w:spacing w:after="200" w:line="276" w:lineRule="auto"/>
        <w:rPr>
          <w:rFonts w:asciiTheme="majorBidi" w:hAnsiTheme="majorBidi" w:cs="Simplified Arabic"/>
          <w:sz w:val="32"/>
          <w:szCs w:val="32"/>
        </w:rPr>
      </w:pPr>
    </w:p>
    <w:sectPr w:rsidR="007650CB" w:rsidSect="006C4ADC">
      <w:footnotePr>
        <w:numRestart w:val="eachPage"/>
      </w:footnotePr>
      <w:pgSz w:w="11906" w:h="16838"/>
      <w:pgMar w:top="1440" w:right="1440" w:bottom="1440" w:left="1440"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28" w:rsidRDefault="001A6C28" w:rsidP="00F21DD7">
      <w:r>
        <w:separator/>
      </w:r>
    </w:p>
  </w:endnote>
  <w:endnote w:type="continuationSeparator" w:id="0">
    <w:p w:rsidR="001A6C28" w:rsidRDefault="001A6C28" w:rsidP="00F21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_Basmalla">
    <w:altName w:val="Symbol"/>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Xerox Serif Narrow">
    <w:charset w:val="00"/>
    <w:family w:val="roman"/>
    <w:pitch w:val="variable"/>
    <w:sig w:usb0="00000007" w:usb1="00000000" w:usb2="00000000" w:usb3="00000000" w:csb0="00000093" w:csb1="00000000"/>
  </w:font>
  <w:font w:name="Sultan rectangle">
    <w:charset w:val="B2"/>
    <w:family w:val="auto"/>
    <w:pitch w:val="variable"/>
    <w:sig w:usb0="00002001" w:usb1="00000000" w:usb2="00000000" w:usb3="00000000" w:csb0="00000040" w:csb1="00000000"/>
  </w:font>
  <w:font w:name="Vladimir Script">
    <w:panose1 w:val="03050402040407070305"/>
    <w:charset w:val="00"/>
    <w:family w:val="script"/>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024610"/>
      <w:docPartObj>
        <w:docPartGallery w:val="Page Numbers (Bottom of Page)"/>
        <w:docPartUnique/>
      </w:docPartObj>
    </w:sdtPr>
    <w:sdtContent>
      <w:p w:rsidR="006C4ADC" w:rsidRDefault="009314DC">
        <w:pPr>
          <w:pStyle w:val="a9"/>
          <w:jc w:val="center"/>
        </w:pPr>
        <w:fldSimple w:instr=" PAGE   \* MERGEFORMAT ">
          <w:r w:rsidR="008955E2">
            <w:rPr>
              <w:noProof/>
              <w:rtl/>
            </w:rPr>
            <w:t>2</w:t>
          </w:r>
        </w:fldSimple>
      </w:p>
    </w:sdtContent>
  </w:sdt>
  <w:p w:rsidR="006C4ADC" w:rsidRDefault="006C4A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28" w:rsidRDefault="001A6C28" w:rsidP="00F21DD7">
      <w:r>
        <w:separator/>
      </w:r>
    </w:p>
  </w:footnote>
  <w:footnote w:type="continuationSeparator" w:id="0">
    <w:p w:rsidR="001A6C28" w:rsidRDefault="001A6C28" w:rsidP="00F21DD7">
      <w:r>
        <w:continuationSeparator/>
      </w:r>
    </w:p>
  </w:footnote>
  <w:footnote w:id="1">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معجم مقاييس اللغة لابن فارس (1/62</w:t>
      </w:r>
      <w:proofErr w:type="spellStart"/>
      <w:r w:rsidRPr="001960CD">
        <w:rPr>
          <w:rFonts w:asciiTheme="majorBidi" w:hAnsiTheme="majorBidi" w:cs="Simplified Arabic"/>
          <w:rtl/>
        </w:rPr>
        <w:t>).</w:t>
      </w:r>
      <w:proofErr w:type="spellEnd"/>
    </w:p>
  </w:footnote>
  <w:footnote w:id="2">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انظر الروض المربع شرح زاد </w:t>
      </w:r>
      <w:proofErr w:type="spellStart"/>
      <w:r w:rsidRPr="001960CD">
        <w:rPr>
          <w:rFonts w:asciiTheme="majorBidi" w:hAnsiTheme="majorBidi" w:cs="Simplified Arabic"/>
          <w:rtl/>
        </w:rPr>
        <w:t>المستقنع</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318</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وأنيس الفقهاء لقاسم </w:t>
      </w:r>
      <w:proofErr w:type="spellStart"/>
      <w:r w:rsidRPr="001960CD">
        <w:rPr>
          <w:rFonts w:asciiTheme="majorBidi" w:hAnsiTheme="majorBidi" w:cs="Simplified Arabic"/>
          <w:rtl/>
        </w:rPr>
        <w:t>القونوي</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259</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والذخيرة </w:t>
      </w:r>
      <w:proofErr w:type="spellStart"/>
      <w:r w:rsidRPr="001960CD">
        <w:rPr>
          <w:rFonts w:asciiTheme="majorBidi" w:hAnsiTheme="majorBidi" w:cs="Simplified Arabic"/>
          <w:rtl/>
        </w:rPr>
        <w:t>للقرافي</w:t>
      </w:r>
      <w:proofErr w:type="spellEnd"/>
      <w:r w:rsidRPr="001960CD">
        <w:rPr>
          <w:rFonts w:asciiTheme="majorBidi" w:hAnsiTheme="majorBidi" w:cs="Simplified Arabic"/>
          <w:rtl/>
        </w:rPr>
        <w:t xml:space="preserve"> (5/371</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وحاشـية ابن عابـدين [الناشر دار المعرفة في </w:t>
      </w:r>
      <w:proofErr w:type="spellStart"/>
      <w:r w:rsidRPr="001960CD">
        <w:rPr>
          <w:rFonts w:asciiTheme="majorBidi" w:hAnsiTheme="majorBidi" w:cs="Simplified Arabic"/>
          <w:rtl/>
        </w:rPr>
        <w:t>لبنان،</w:t>
      </w:r>
      <w:proofErr w:type="spellEnd"/>
      <w:r w:rsidRPr="001960CD">
        <w:rPr>
          <w:rFonts w:asciiTheme="majorBidi" w:hAnsiTheme="majorBidi" w:cs="Simplified Arabic"/>
          <w:rtl/>
        </w:rPr>
        <w:t xml:space="preserve"> الطبعة الأولى </w:t>
      </w:r>
      <w:proofErr w:type="spellStart"/>
      <w:r w:rsidRPr="001960CD">
        <w:rPr>
          <w:rFonts w:asciiTheme="majorBidi" w:hAnsiTheme="majorBidi" w:cs="Simplified Arabic"/>
          <w:rtl/>
        </w:rPr>
        <w:t>1420هـ]</w:t>
      </w:r>
      <w:proofErr w:type="spellEnd"/>
      <w:r w:rsidRPr="001960CD">
        <w:rPr>
          <w:rFonts w:asciiTheme="majorBidi" w:hAnsiTheme="majorBidi" w:cs="Simplified Arabic"/>
          <w:rtl/>
        </w:rPr>
        <w:t xml:space="preserve"> (9/6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7</w:t>
      </w:r>
      <w:proofErr w:type="spellStart"/>
      <w:r w:rsidRPr="001960CD">
        <w:rPr>
          <w:rFonts w:asciiTheme="majorBidi" w:hAnsiTheme="majorBidi" w:cs="Simplified Arabic"/>
          <w:rtl/>
        </w:rPr>
        <w:t>).</w:t>
      </w:r>
      <w:proofErr w:type="spellEnd"/>
    </w:p>
  </w:footnote>
  <w:footnote w:id="3">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 xml:space="preserve">)معجم مقاييس اللغة لابن فارس (5/351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352</w:t>
      </w:r>
      <w:proofErr w:type="spellStart"/>
      <w:r w:rsidRPr="001960CD">
        <w:rPr>
          <w:rFonts w:asciiTheme="majorBidi" w:hAnsiTheme="majorBidi" w:cs="Simplified Arabic"/>
          <w:rtl/>
        </w:rPr>
        <w:t>).</w:t>
      </w:r>
      <w:proofErr w:type="spellEnd"/>
    </w:p>
  </w:footnote>
  <w:footnote w:id="4">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gramStart"/>
      <w:r w:rsidRPr="001960CD">
        <w:rPr>
          <w:rFonts w:asciiTheme="majorBidi" w:hAnsiTheme="majorBidi" w:cs="Simplified Arabic"/>
          <w:rtl/>
        </w:rPr>
        <w:t>سورة</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الطلاق،</w:t>
      </w:r>
      <w:proofErr w:type="spellEnd"/>
      <w:r w:rsidRPr="001960CD">
        <w:rPr>
          <w:rFonts w:asciiTheme="majorBidi" w:hAnsiTheme="majorBidi" w:cs="Simplified Arabic"/>
          <w:rtl/>
        </w:rPr>
        <w:t xml:space="preserve"> الآية 6.</w:t>
      </w:r>
    </w:p>
  </w:footnote>
  <w:footnote w:id="5">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gramStart"/>
      <w:r w:rsidRPr="001960CD">
        <w:rPr>
          <w:rFonts w:asciiTheme="majorBidi" w:hAnsiTheme="majorBidi" w:cs="Simplified Arabic"/>
          <w:rtl/>
        </w:rPr>
        <w:t>سورة</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البقرة،</w:t>
      </w:r>
      <w:proofErr w:type="spellEnd"/>
      <w:r w:rsidRPr="001960CD">
        <w:rPr>
          <w:rFonts w:asciiTheme="majorBidi" w:hAnsiTheme="majorBidi" w:cs="Simplified Arabic"/>
          <w:rtl/>
        </w:rPr>
        <w:t xml:space="preserve"> الآية 233. </w:t>
      </w:r>
    </w:p>
  </w:footnote>
  <w:footnote w:id="6">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gramStart"/>
      <w:r w:rsidRPr="001960CD">
        <w:rPr>
          <w:rFonts w:asciiTheme="majorBidi" w:hAnsiTheme="majorBidi" w:cs="Simplified Arabic"/>
          <w:rtl/>
        </w:rPr>
        <w:t>سورة</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القصص،</w:t>
      </w:r>
      <w:proofErr w:type="spellEnd"/>
      <w:r w:rsidRPr="001960CD">
        <w:rPr>
          <w:rFonts w:asciiTheme="majorBidi" w:hAnsiTheme="majorBidi" w:cs="Simplified Arabic"/>
          <w:rtl/>
        </w:rPr>
        <w:t xml:space="preserve"> الآيات 26-27.</w:t>
      </w:r>
    </w:p>
  </w:footnote>
  <w:footnote w:id="7">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gramStart"/>
      <w:r w:rsidRPr="001960CD">
        <w:rPr>
          <w:rFonts w:asciiTheme="majorBidi" w:hAnsiTheme="majorBidi" w:cs="Simplified Arabic"/>
          <w:rtl/>
        </w:rPr>
        <w:t>سورة</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الكهف،</w:t>
      </w:r>
      <w:proofErr w:type="spellEnd"/>
      <w:r w:rsidRPr="001960CD">
        <w:rPr>
          <w:rFonts w:asciiTheme="majorBidi" w:hAnsiTheme="majorBidi" w:cs="Simplified Arabic"/>
          <w:rtl/>
        </w:rPr>
        <w:t xml:space="preserve"> 77.</w:t>
      </w:r>
    </w:p>
  </w:footnote>
  <w:footnote w:id="8">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 xml:space="preserve">)أخرجه البخاري في </w:t>
      </w:r>
      <w:proofErr w:type="spellStart"/>
      <w:r w:rsidRPr="001960CD">
        <w:rPr>
          <w:rFonts w:asciiTheme="majorBidi" w:hAnsiTheme="majorBidi" w:cs="Simplified Arabic"/>
          <w:rtl/>
        </w:rPr>
        <w:t>صحيحه،</w:t>
      </w:r>
      <w:proofErr w:type="spellEnd"/>
      <w:r w:rsidRPr="001960CD">
        <w:rPr>
          <w:rFonts w:asciiTheme="majorBidi" w:hAnsiTheme="majorBidi" w:cs="Simplified Arabic"/>
          <w:rtl/>
        </w:rPr>
        <w:t xml:space="preserve"> في كتاب </w:t>
      </w:r>
      <w:proofErr w:type="spellStart"/>
      <w:r w:rsidRPr="001960CD">
        <w:rPr>
          <w:rFonts w:asciiTheme="majorBidi" w:hAnsiTheme="majorBidi" w:cs="Simplified Arabic"/>
          <w:rtl/>
        </w:rPr>
        <w:t>البيوع،</w:t>
      </w:r>
      <w:proofErr w:type="spellEnd"/>
      <w:r w:rsidRPr="001960CD">
        <w:rPr>
          <w:rFonts w:asciiTheme="majorBidi" w:hAnsiTheme="majorBidi" w:cs="Simplified Arabic"/>
          <w:rtl/>
        </w:rPr>
        <w:t xml:space="preserve"> في باب أثم من باع </w:t>
      </w:r>
      <w:proofErr w:type="spellStart"/>
      <w:r w:rsidRPr="001960CD">
        <w:rPr>
          <w:rFonts w:asciiTheme="majorBidi" w:hAnsiTheme="majorBidi" w:cs="Simplified Arabic"/>
          <w:rtl/>
        </w:rPr>
        <w:t>حراً،</w:t>
      </w:r>
      <w:proofErr w:type="spellEnd"/>
      <w:r w:rsidRPr="001960CD">
        <w:rPr>
          <w:rFonts w:asciiTheme="majorBidi" w:hAnsiTheme="majorBidi" w:cs="Simplified Arabic"/>
          <w:rtl/>
        </w:rPr>
        <w:t xml:space="preserve"> رقم الحديث (2227</w:t>
      </w:r>
      <w:proofErr w:type="spellStart"/>
      <w:r w:rsidRPr="001960CD">
        <w:rPr>
          <w:rFonts w:asciiTheme="majorBidi" w:hAnsiTheme="majorBidi" w:cs="Simplified Arabic"/>
          <w:rtl/>
        </w:rPr>
        <w:t>).</w:t>
      </w:r>
      <w:proofErr w:type="spellEnd"/>
    </w:p>
  </w:footnote>
  <w:footnote w:id="9">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 xml:space="preserve">)أخرجه البخاري في </w:t>
      </w:r>
      <w:proofErr w:type="spellStart"/>
      <w:r w:rsidRPr="001960CD">
        <w:rPr>
          <w:rFonts w:asciiTheme="majorBidi" w:hAnsiTheme="majorBidi" w:cs="Simplified Arabic"/>
          <w:rtl/>
        </w:rPr>
        <w:t>صحيحه،</w:t>
      </w:r>
      <w:proofErr w:type="spellEnd"/>
      <w:r w:rsidRPr="001960CD">
        <w:rPr>
          <w:rFonts w:asciiTheme="majorBidi" w:hAnsiTheme="majorBidi" w:cs="Simplified Arabic"/>
          <w:rtl/>
        </w:rPr>
        <w:t xml:space="preserve"> في كتاب </w:t>
      </w:r>
      <w:proofErr w:type="spellStart"/>
      <w:r w:rsidRPr="001960CD">
        <w:rPr>
          <w:rFonts w:asciiTheme="majorBidi" w:hAnsiTheme="majorBidi" w:cs="Simplified Arabic"/>
          <w:rtl/>
        </w:rPr>
        <w:t>الطب،</w:t>
      </w:r>
      <w:proofErr w:type="spellEnd"/>
      <w:r w:rsidRPr="001960CD">
        <w:rPr>
          <w:rFonts w:asciiTheme="majorBidi" w:hAnsiTheme="majorBidi" w:cs="Simplified Arabic"/>
          <w:rtl/>
        </w:rPr>
        <w:t xml:space="preserve"> في باب الشرط في الرقية بقطيع من </w:t>
      </w:r>
      <w:proofErr w:type="spellStart"/>
      <w:r w:rsidRPr="001960CD">
        <w:rPr>
          <w:rFonts w:asciiTheme="majorBidi" w:hAnsiTheme="majorBidi" w:cs="Simplified Arabic"/>
          <w:rtl/>
        </w:rPr>
        <w:t>الغنم،</w:t>
      </w:r>
      <w:proofErr w:type="spellEnd"/>
      <w:r w:rsidRPr="001960CD">
        <w:rPr>
          <w:rFonts w:asciiTheme="majorBidi" w:hAnsiTheme="majorBidi" w:cs="Simplified Arabic"/>
          <w:rtl/>
        </w:rPr>
        <w:t xml:space="preserve"> رقم الحديث (5737</w:t>
      </w:r>
      <w:proofErr w:type="spellStart"/>
      <w:r w:rsidRPr="001960CD">
        <w:rPr>
          <w:rFonts w:asciiTheme="majorBidi" w:hAnsiTheme="majorBidi" w:cs="Simplified Arabic"/>
          <w:rtl/>
        </w:rPr>
        <w:t>).</w:t>
      </w:r>
      <w:proofErr w:type="spellEnd"/>
    </w:p>
  </w:footnote>
  <w:footnote w:id="10">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أخرجه البخاري في </w:t>
      </w:r>
      <w:proofErr w:type="spellStart"/>
      <w:r w:rsidRPr="001960CD">
        <w:rPr>
          <w:rFonts w:asciiTheme="majorBidi" w:hAnsiTheme="majorBidi" w:cs="Simplified Arabic"/>
          <w:rtl/>
        </w:rPr>
        <w:t>صحيحه،</w:t>
      </w:r>
      <w:proofErr w:type="spellEnd"/>
      <w:r w:rsidRPr="001960CD">
        <w:rPr>
          <w:rFonts w:asciiTheme="majorBidi" w:hAnsiTheme="majorBidi" w:cs="Simplified Arabic"/>
          <w:rtl/>
        </w:rPr>
        <w:t xml:space="preserve"> في كتاب </w:t>
      </w:r>
      <w:proofErr w:type="spellStart"/>
      <w:r w:rsidRPr="001960CD">
        <w:rPr>
          <w:rFonts w:asciiTheme="majorBidi" w:hAnsiTheme="majorBidi" w:cs="Simplified Arabic"/>
          <w:rtl/>
        </w:rPr>
        <w:t>الإجارة،</w:t>
      </w:r>
      <w:proofErr w:type="spellEnd"/>
      <w:r w:rsidRPr="001960CD">
        <w:rPr>
          <w:rFonts w:asciiTheme="majorBidi" w:hAnsiTheme="majorBidi" w:cs="Simplified Arabic"/>
          <w:rtl/>
        </w:rPr>
        <w:t xml:space="preserve"> في باب استئجار المشركين عند </w:t>
      </w:r>
      <w:proofErr w:type="spellStart"/>
      <w:r w:rsidRPr="001960CD">
        <w:rPr>
          <w:rFonts w:asciiTheme="majorBidi" w:hAnsiTheme="majorBidi" w:cs="Simplified Arabic"/>
          <w:rtl/>
        </w:rPr>
        <w:t>الضرورة،</w:t>
      </w:r>
      <w:proofErr w:type="spellEnd"/>
      <w:r w:rsidRPr="001960CD">
        <w:rPr>
          <w:rFonts w:asciiTheme="majorBidi" w:hAnsiTheme="majorBidi" w:cs="Simplified Arabic"/>
          <w:rtl/>
        </w:rPr>
        <w:t xml:space="preserve"> رقم الحديث (2263</w:t>
      </w:r>
      <w:proofErr w:type="spellStart"/>
      <w:r w:rsidRPr="001960CD">
        <w:rPr>
          <w:rFonts w:asciiTheme="majorBidi" w:hAnsiTheme="majorBidi" w:cs="Simplified Arabic"/>
          <w:rtl/>
        </w:rPr>
        <w:t>).</w:t>
      </w:r>
      <w:proofErr w:type="spellEnd"/>
    </w:p>
  </w:footnote>
  <w:footnote w:id="11">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w:t>
      </w:r>
      <w:proofErr w:type="gramStart"/>
      <w:r w:rsidRPr="001960CD">
        <w:rPr>
          <w:rFonts w:asciiTheme="majorBidi" w:hAnsiTheme="majorBidi" w:cs="Simplified Arabic"/>
          <w:rtl/>
        </w:rPr>
        <w:t>هو</w:t>
      </w:r>
      <w:proofErr w:type="gramEnd"/>
      <w:r w:rsidRPr="001960CD">
        <w:rPr>
          <w:rFonts w:asciiTheme="majorBidi" w:hAnsiTheme="majorBidi" w:cs="Simplified Arabic"/>
          <w:rtl/>
        </w:rPr>
        <w:t xml:space="preserve"> شيخ المعتزلة أبو بكر </w:t>
      </w:r>
      <w:proofErr w:type="spellStart"/>
      <w:r w:rsidRPr="001960CD">
        <w:rPr>
          <w:rFonts w:asciiTheme="majorBidi" w:hAnsiTheme="majorBidi" w:cs="Simplified Arabic"/>
          <w:rtl/>
        </w:rPr>
        <w:t>الأصم،</w:t>
      </w:r>
      <w:proofErr w:type="spellEnd"/>
      <w:r w:rsidRPr="001960CD">
        <w:rPr>
          <w:rFonts w:asciiTheme="majorBidi" w:hAnsiTheme="majorBidi" w:cs="Simplified Arabic"/>
          <w:rtl/>
        </w:rPr>
        <w:t xml:space="preserve"> كان ديناً وقوراً صبوراً على </w:t>
      </w:r>
      <w:proofErr w:type="spellStart"/>
      <w:r w:rsidRPr="001960CD">
        <w:rPr>
          <w:rFonts w:asciiTheme="majorBidi" w:hAnsiTheme="majorBidi" w:cs="Simplified Arabic"/>
          <w:rtl/>
        </w:rPr>
        <w:t>الفقر،</w:t>
      </w:r>
      <w:proofErr w:type="spellEnd"/>
      <w:r w:rsidRPr="001960CD">
        <w:rPr>
          <w:rFonts w:asciiTheme="majorBidi" w:hAnsiTheme="majorBidi" w:cs="Simplified Arabic"/>
          <w:rtl/>
        </w:rPr>
        <w:t xml:space="preserve"> منقبضاً على </w:t>
      </w:r>
      <w:proofErr w:type="spellStart"/>
      <w:r w:rsidRPr="001960CD">
        <w:rPr>
          <w:rFonts w:asciiTheme="majorBidi" w:hAnsiTheme="majorBidi" w:cs="Simplified Arabic"/>
          <w:rtl/>
        </w:rPr>
        <w:t>الدولة،</w:t>
      </w:r>
      <w:proofErr w:type="spellEnd"/>
      <w:r w:rsidRPr="001960CD">
        <w:rPr>
          <w:rFonts w:asciiTheme="majorBidi" w:hAnsiTheme="majorBidi" w:cs="Simplified Arabic"/>
          <w:rtl/>
        </w:rPr>
        <w:t xml:space="preserve"> إلا أنه كان فيه ميل عن الإمام </w:t>
      </w:r>
      <w:proofErr w:type="spellStart"/>
      <w:r w:rsidRPr="001960CD">
        <w:rPr>
          <w:rFonts w:asciiTheme="majorBidi" w:hAnsiTheme="majorBidi" w:cs="Simplified Arabic"/>
          <w:rtl/>
        </w:rPr>
        <w:t>علي،</w:t>
      </w:r>
      <w:proofErr w:type="spellEnd"/>
      <w:r w:rsidRPr="001960CD">
        <w:rPr>
          <w:rFonts w:asciiTheme="majorBidi" w:hAnsiTheme="majorBidi" w:cs="Simplified Arabic"/>
          <w:rtl/>
        </w:rPr>
        <w:t xml:space="preserve"> توفي سنة </w:t>
      </w:r>
      <w:proofErr w:type="spellStart"/>
      <w:r w:rsidRPr="001960CD">
        <w:rPr>
          <w:rFonts w:asciiTheme="majorBidi" w:hAnsiTheme="majorBidi" w:cs="Simplified Arabic"/>
          <w:rtl/>
        </w:rPr>
        <w:t>201هـ،</w:t>
      </w:r>
      <w:proofErr w:type="spellEnd"/>
      <w:r w:rsidRPr="001960CD">
        <w:rPr>
          <w:rFonts w:asciiTheme="majorBidi" w:hAnsiTheme="majorBidi" w:cs="Simplified Arabic"/>
          <w:rtl/>
        </w:rPr>
        <w:t xml:space="preserve"> [انظر سير أعلام النبلاء للذهبي (9/402</w:t>
      </w:r>
      <w:proofErr w:type="spellStart"/>
      <w:r w:rsidRPr="001960CD">
        <w:rPr>
          <w:rFonts w:asciiTheme="majorBidi" w:hAnsiTheme="majorBidi" w:cs="Simplified Arabic"/>
          <w:rtl/>
        </w:rPr>
        <w:t>)]</w:t>
      </w:r>
      <w:proofErr w:type="spellEnd"/>
    </w:p>
  </w:footnote>
  <w:footnote w:id="12">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المغني لابن </w:t>
      </w:r>
      <w:proofErr w:type="spellStart"/>
      <w:r w:rsidRPr="001960CD">
        <w:rPr>
          <w:rFonts w:asciiTheme="majorBidi" w:hAnsiTheme="majorBidi" w:cs="Simplified Arabic"/>
          <w:rtl/>
        </w:rPr>
        <w:t>قدامة</w:t>
      </w:r>
      <w:proofErr w:type="spellEnd"/>
      <w:r w:rsidRPr="001960CD">
        <w:rPr>
          <w:rFonts w:asciiTheme="majorBidi" w:hAnsiTheme="majorBidi" w:cs="Simplified Arabic"/>
          <w:rtl/>
        </w:rPr>
        <w:t xml:space="preserve"> (8/6</w:t>
      </w:r>
      <w:proofErr w:type="spellStart"/>
      <w:r w:rsidRPr="001960CD">
        <w:rPr>
          <w:rFonts w:asciiTheme="majorBidi" w:hAnsiTheme="majorBidi" w:cs="Simplified Arabic"/>
          <w:rtl/>
        </w:rPr>
        <w:t>).</w:t>
      </w:r>
      <w:proofErr w:type="spellEnd"/>
    </w:p>
  </w:footnote>
  <w:footnote w:id="13">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gramStart"/>
      <w:r w:rsidRPr="001960CD">
        <w:rPr>
          <w:rFonts w:asciiTheme="majorBidi" w:hAnsiTheme="majorBidi" w:cs="Simplified Arabic"/>
          <w:rtl/>
        </w:rPr>
        <w:t>قال</w:t>
      </w:r>
      <w:proofErr w:type="gramEnd"/>
      <w:r w:rsidRPr="001960CD">
        <w:rPr>
          <w:rFonts w:asciiTheme="majorBidi" w:hAnsiTheme="majorBidi" w:cs="Simplified Arabic"/>
          <w:rtl/>
        </w:rPr>
        <w:t xml:space="preserve"> الإمام الشافعي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رحمه الله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في الأم (4/30</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فمضت بها السنة وعمل بها غير واحد من أصحاب رسول الله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صلى الله عليه وسلم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ولا يختلف أهل العلم ببلدنا علمناه في إجارتها وعوام الفقهاء </w:t>
      </w:r>
      <w:proofErr w:type="spellStart"/>
      <w:r w:rsidRPr="001960CD">
        <w:rPr>
          <w:rFonts w:asciiTheme="majorBidi" w:hAnsiTheme="majorBidi" w:cs="Simplified Arabic"/>
          <w:rtl/>
        </w:rPr>
        <w:t>الأمصار".</w:t>
      </w:r>
      <w:proofErr w:type="spellEnd"/>
    </w:p>
  </w:footnote>
  <w:footnote w:id="14">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قال ابن رشد في بداية المجتهد (4/1339</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إن الإجارة جائزة عند جميع فقهاء الأمصار </w:t>
      </w:r>
      <w:proofErr w:type="gramStart"/>
      <w:r w:rsidRPr="001960CD">
        <w:rPr>
          <w:rFonts w:asciiTheme="majorBidi" w:hAnsiTheme="majorBidi" w:cs="Simplified Arabic"/>
          <w:rtl/>
        </w:rPr>
        <w:t>والصدر</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الأول".</w:t>
      </w:r>
      <w:proofErr w:type="spellEnd"/>
    </w:p>
  </w:footnote>
  <w:footnote w:id="15">
    <w:p w:rsidR="003726C1" w:rsidRPr="001960CD" w:rsidRDefault="003726C1"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انظر </w:t>
      </w:r>
      <w:proofErr w:type="gramStart"/>
      <w:r w:rsidRPr="001960CD">
        <w:rPr>
          <w:rFonts w:asciiTheme="majorBidi" w:hAnsiTheme="majorBidi" w:cs="Simplified Arabic"/>
          <w:rtl/>
        </w:rPr>
        <w:t>الإجارة</w:t>
      </w:r>
      <w:proofErr w:type="gramEnd"/>
      <w:r w:rsidRPr="001960CD">
        <w:rPr>
          <w:rFonts w:asciiTheme="majorBidi" w:hAnsiTheme="majorBidi" w:cs="Simplified Arabic"/>
          <w:rtl/>
        </w:rPr>
        <w:t xml:space="preserve"> المنتهية بالتمليك في ضوء الفقه الإسلامي لخالد الحافي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25-32</w:t>
      </w:r>
      <w:proofErr w:type="spellStart"/>
      <w:r w:rsidRPr="001960CD">
        <w:rPr>
          <w:rFonts w:asciiTheme="majorBidi" w:hAnsiTheme="majorBidi" w:cs="Simplified Arabic"/>
          <w:rtl/>
        </w:rPr>
        <w:t>).</w:t>
      </w:r>
      <w:proofErr w:type="spellEnd"/>
    </w:p>
  </w:footnote>
  <w:footnote w:id="16">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الإجارة المنتهية بالتمليك في ضوء الفقه الإسلامي لخالد </w:t>
      </w:r>
      <w:proofErr w:type="gramStart"/>
      <w:r w:rsidRPr="001960CD">
        <w:rPr>
          <w:rFonts w:asciiTheme="majorBidi" w:hAnsiTheme="majorBidi" w:cs="Simplified Arabic"/>
          <w:rtl/>
        </w:rPr>
        <w:t>الحافي</w:t>
      </w:r>
      <w:proofErr w:type="gramEnd"/>
      <w:r w:rsidRPr="001960CD">
        <w:rPr>
          <w:rFonts w:asciiTheme="majorBidi" w:hAnsiTheme="majorBidi" w:cs="Simplified Arabic"/>
          <w:rtl/>
        </w:rPr>
        <w:t xml:space="preserve">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60</w:t>
      </w:r>
      <w:proofErr w:type="spellStart"/>
      <w:r w:rsidRPr="001960CD">
        <w:rPr>
          <w:rFonts w:asciiTheme="majorBidi" w:hAnsiTheme="majorBidi" w:cs="Simplified Arabic"/>
          <w:rtl/>
        </w:rPr>
        <w:t>).</w:t>
      </w:r>
      <w:proofErr w:type="spellEnd"/>
    </w:p>
  </w:footnote>
  <w:footnote w:id="17">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عقد البيع والمقايضة للدكتور </w:t>
      </w:r>
      <w:proofErr w:type="gramStart"/>
      <w:r w:rsidRPr="001960CD">
        <w:rPr>
          <w:rFonts w:asciiTheme="majorBidi" w:hAnsiTheme="majorBidi" w:cs="Simplified Arabic"/>
          <w:rtl/>
        </w:rPr>
        <w:t>توفيق</w:t>
      </w:r>
      <w:proofErr w:type="gramEnd"/>
      <w:r w:rsidRPr="001960CD">
        <w:rPr>
          <w:rFonts w:asciiTheme="majorBidi" w:hAnsiTheme="majorBidi" w:cs="Simplified Arabic"/>
          <w:rtl/>
        </w:rPr>
        <w:t xml:space="preserve"> حسن فرج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43</w:t>
      </w:r>
      <w:proofErr w:type="spellStart"/>
      <w:r w:rsidRPr="001960CD">
        <w:rPr>
          <w:rFonts w:asciiTheme="majorBidi" w:hAnsiTheme="majorBidi" w:cs="Simplified Arabic"/>
          <w:rtl/>
        </w:rPr>
        <w:t>).</w:t>
      </w:r>
      <w:proofErr w:type="spellEnd"/>
    </w:p>
  </w:footnote>
  <w:footnote w:id="18">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العقود الشائعة والمسماة للدكتور جاك الحكيم (</w:t>
      </w:r>
      <w:proofErr w:type="spellStart"/>
      <w:r w:rsidRPr="001960CD">
        <w:rPr>
          <w:rFonts w:asciiTheme="majorBidi" w:hAnsiTheme="majorBidi" w:cs="Simplified Arabic"/>
          <w:rtl/>
        </w:rPr>
        <w:t>صـ219).</w:t>
      </w:r>
      <w:proofErr w:type="spellEnd"/>
    </w:p>
  </w:footnote>
  <w:footnote w:id="19">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انظر بحث الشيخ عبد الله بن بيه في مجلة مجمع الفقه الإسلامي الدورة الخامسة (4/2663</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والبيع بالتقسيط والبيوع الائتمانية للدكتور إبراهيم دسوقي أبو الليل (</w:t>
      </w:r>
      <w:proofErr w:type="spellStart"/>
      <w:r w:rsidRPr="001960CD">
        <w:rPr>
          <w:rFonts w:asciiTheme="majorBidi" w:hAnsiTheme="majorBidi" w:cs="Simplified Arabic"/>
          <w:rtl/>
        </w:rPr>
        <w:t>صـ26</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27</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 عقد البيع والمقايضة للدكتور توفيق حسن فرج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43</w:t>
      </w:r>
      <w:proofErr w:type="spellStart"/>
      <w:r w:rsidRPr="001960CD">
        <w:rPr>
          <w:rFonts w:asciiTheme="majorBidi" w:hAnsiTheme="majorBidi" w:cs="Simplified Arabic"/>
          <w:rtl/>
        </w:rPr>
        <w:t>).</w:t>
      </w:r>
      <w:proofErr w:type="spellEnd"/>
    </w:p>
  </w:footnote>
  <w:footnote w:id="20">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انظر بحث الشيخ عبد الله بن بيه في مجلة مجمع الفقه الإسلامي الدورة الخامسة (4/2663</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وعـقد البيع والمقايضة للدكتور توفيق حسن فرج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27</w:t>
      </w:r>
      <w:proofErr w:type="spellStart"/>
      <w:r w:rsidRPr="001960CD">
        <w:rPr>
          <w:rFonts w:asciiTheme="majorBidi" w:hAnsiTheme="majorBidi" w:cs="Simplified Arabic"/>
          <w:rtl/>
        </w:rPr>
        <w:t>).</w:t>
      </w:r>
      <w:proofErr w:type="spellEnd"/>
    </w:p>
  </w:footnote>
  <w:footnote w:id="21">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)انظر البيع بالتقسيـط والبيوع الائتمانية الأخرى للـدكتور إبراهيم دسوقي أبو الليل (</w:t>
      </w:r>
      <w:proofErr w:type="spellStart"/>
      <w:r w:rsidRPr="001960CD">
        <w:rPr>
          <w:rFonts w:asciiTheme="majorBidi" w:hAnsiTheme="majorBidi" w:cs="Simplified Arabic"/>
          <w:rtl/>
        </w:rPr>
        <w:t>صـ32</w:t>
      </w:r>
      <w:proofErr w:type="spellEnd"/>
      <w:r w:rsidRPr="001960CD">
        <w:rPr>
          <w:rFonts w:asciiTheme="majorBidi" w:hAnsiTheme="majorBidi" w:cs="Simplified Arabic"/>
          <w:rtl/>
        </w:rPr>
        <w:t>-34</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 (</w:t>
      </w:r>
      <w:proofErr w:type="spellStart"/>
      <w:r w:rsidRPr="001960CD">
        <w:rPr>
          <w:rFonts w:asciiTheme="majorBidi" w:hAnsiTheme="majorBidi" w:cs="Simplified Arabic"/>
          <w:rtl/>
        </w:rPr>
        <w:t>صـ304)،</w:t>
      </w:r>
      <w:proofErr w:type="spellEnd"/>
      <w:r w:rsidRPr="001960CD">
        <w:rPr>
          <w:rFonts w:asciiTheme="majorBidi" w:hAnsiTheme="majorBidi" w:cs="Simplified Arabic"/>
          <w:rtl/>
        </w:rPr>
        <w:t xml:space="preserve"> والإجارة المنتهية بالتمليك في ضوء الفقه الإسلامي لخالد الحافي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62-65</w:t>
      </w:r>
      <w:proofErr w:type="spellStart"/>
      <w:r w:rsidRPr="001960CD">
        <w:rPr>
          <w:rFonts w:asciiTheme="majorBidi" w:hAnsiTheme="majorBidi" w:cs="Simplified Arabic"/>
          <w:rtl/>
        </w:rPr>
        <w:t>).</w:t>
      </w:r>
      <w:proofErr w:type="spellEnd"/>
    </w:p>
  </w:footnote>
  <w:footnote w:id="22">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w:t>
      </w:r>
      <w:proofErr w:type="gramStart"/>
      <w:r w:rsidRPr="001960CD">
        <w:rPr>
          <w:rFonts w:asciiTheme="majorBidi" w:hAnsiTheme="majorBidi" w:cs="Simplified Arabic"/>
          <w:rtl/>
        </w:rPr>
        <w:t>انظر</w:t>
      </w:r>
      <w:proofErr w:type="gramEnd"/>
      <w:r w:rsidRPr="001960CD">
        <w:rPr>
          <w:rFonts w:asciiTheme="majorBidi" w:hAnsiTheme="majorBidi" w:cs="Simplified Arabic"/>
          <w:rtl/>
        </w:rPr>
        <w:t xml:space="preserve"> بحث الدكتور حسن علي الشاذلي في مجلة المجمع </w:t>
      </w:r>
      <w:proofErr w:type="spellStart"/>
      <w:r w:rsidRPr="001960CD">
        <w:rPr>
          <w:rFonts w:asciiTheme="majorBidi" w:hAnsiTheme="majorBidi" w:cs="Simplified Arabic"/>
          <w:rtl/>
        </w:rPr>
        <w:t>الفقهي،</w:t>
      </w:r>
      <w:proofErr w:type="spellEnd"/>
      <w:r w:rsidRPr="001960CD">
        <w:rPr>
          <w:rFonts w:asciiTheme="majorBidi" w:hAnsiTheme="majorBidi" w:cs="Simplified Arabic"/>
          <w:rtl/>
        </w:rPr>
        <w:t xml:space="preserve"> الدورة الخامسة (4/2613-2617</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والإجارة المنتهية بالتمليك في ضوء الفقه الإسلامي لخالد الحافي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66-70</w:t>
      </w:r>
      <w:proofErr w:type="spellStart"/>
      <w:r w:rsidRPr="001960CD">
        <w:rPr>
          <w:rFonts w:asciiTheme="majorBidi" w:hAnsiTheme="majorBidi" w:cs="Simplified Arabic"/>
          <w:rtl/>
        </w:rPr>
        <w:t>).</w:t>
      </w:r>
      <w:proofErr w:type="spellEnd"/>
    </w:p>
  </w:footnote>
  <w:footnote w:id="23">
    <w:p w:rsidR="00561BF2" w:rsidRPr="001960CD" w:rsidRDefault="00561BF2"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r w:rsidRPr="001960CD">
        <w:rPr>
          <w:rFonts w:asciiTheme="majorBidi" w:hAnsiTheme="majorBidi" w:cs="Simplified Arabic"/>
          <w:rtl/>
        </w:rPr>
        <w:t>)انظر (</w:t>
      </w:r>
      <w:proofErr w:type="spellStart"/>
      <w:r w:rsidRPr="001960CD">
        <w:rPr>
          <w:rFonts w:asciiTheme="majorBidi" w:hAnsiTheme="majorBidi" w:cs="Simplified Arabic"/>
          <w:rtl/>
        </w:rPr>
        <w:t>صـ</w:t>
      </w:r>
      <w:proofErr w:type="spellEnd"/>
      <w:r w:rsidRPr="001960CD">
        <w:rPr>
          <w:rFonts w:asciiTheme="majorBidi" w:hAnsiTheme="majorBidi" w:cs="Simplified Arabic"/>
          <w:rtl/>
        </w:rPr>
        <w:t xml:space="preserve"> 16 </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17 </w:t>
      </w:r>
      <w:proofErr w:type="spellStart"/>
      <w:r w:rsidRPr="001960CD">
        <w:rPr>
          <w:rFonts w:asciiTheme="majorBidi" w:hAnsiTheme="majorBidi" w:cs="Simplified Arabic"/>
          <w:rtl/>
        </w:rPr>
        <w:t>).</w:t>
      </w:r>
      <w:proofErr w:type="spellEnd"/>
    </w:p>
  </w:footnote>
  <w:footnote w:id="24">
    <w:p w:rsidR="001960CD" w:rsidRPr="001960CD" w:rsidRDefault="001960CD" w:rsidP="001960CD">
      <w:pPr>
        <w:pStyle w:val="a6"/>
        <w:jc w:val="both"/>
        <w:rPr>
          <w:rFonts w:asciiTheme="majorBidi" w:hAnsiTheme="majorBidi" w:cs="Simplified Arabic"/>
          <w:rtl/>
        </w:rPr>
      </w:pPr>
      <w:r w:rsidRPr="001960CD">
        <w:rPr>
          <w:rFonts w:asciiTheme="majorBidi" w:hAnsiTheme="majorBidi" w:cs="Simplified Arabic"/>
          <w:rtl/>
        </w:rPr>
        <w:t>(</w:t>
      </w:r>
      <w:r w:rsidRPr="001960CD">
        <w:rPr>
          <w:rStyle w:val="a7"/>
          <w:rFonts w:asciiTheme="majorBidi" w:hAnsiTheme="majorBidi" w:cs="Simplified Arabic"/>
          <w:vertAlign w:val="baseline"/>
        </w:rPr>
        <w:footnoteRef/>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الدليل الشرعي </w:t>
      </w:r>
      <w:proofErr w:type="spellStart"/>
      <w:r w:rsidRPr="001960CD">
        <w:rPr>
          <w:rFonts w:asciiTheme="majorBidi" w:hAnsiTheme="majorBidi" w:cs="Simplified Arabic"/>
          <w:rtl/>
        </w:rPr>
        <w:t>للإجارة،</w:t>
      </w:r>
      <w:proofErr w:type="spellEnd"/>
      <w:r w:rsidRPr="001960CD">
        <w:rPr>
          <w:rFonts w:asciiTheme="majorBidi" w:hAnsiTheme="majorBidi" w:cs="Simplified Arabic"/>
          <w:rtl/>
        </w:rPr>
        <w:t xml:space="preserve"> مجموعة </w:t>
      </w:r>
      <w:proofErr w:type="spellStart"/>
      <w:r w:rsidRPr="001960CD">
        <w:rPr>
          <w:rFonts w:asciiTheme="majorBidi" w:hAnsiTheme="majorBidi" w:cs="Simplified Arabic"/>
          <w:rtl/>
        </w:rPr>
        <w:t>دلة</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البركة،</w:t>
      </w:r>
      <w:proofErr w:type="spellEnd"/>
      <w:r w:rsidRPr="001960CD">
        <w:rPr>
          <w:rFonts w:asciiTheme="majorBidi" w:hAnsiTheme="majorBidi" w:cs="Simplified Arabic"/>
          <w:rtl/>
        </w:rPr>
        <w:t xml:space="preserve"> قطاع </w:t>
      </w:r>
      <w:proofErr w:type="spellStart"/>
      <w:r w:rsidRPr="001960CD">
        <w:rPr>
          <w:rFonts w:asciiTheme="majorBidi" w:hAnsiTheme="majorBidi" w:cs="Simplified Arabic"/>
          <w:rtl/>
        </w:rPr>
        <w:t>الأموال،</w:t>
      </w:r>
      <w:proofErr w:type="spellEnd"/>
      <w:r w:rsidRPr="001960CD">
        <w:rPr>
          <w:rFonts w:asciiTheme="majorBidi" w:hAnsiTheme="majorBidi" w:cs="Simplified Arabic"/>
          <w:rtl/>
        </w:rPr>
        <w:t xml:space="preserve"> شركة البركة للاستثمار </w:t>
      </w:r>
      <w:proofErr w:type="spellStart"/>
      <w:r w:rsidRPr="001960CD">
        <w:rPr>
          <w:rFonts w:asciiTheme="majorBidi" w:hAnsiTheme="majorBidi" w:cs="Simplified Arabic"/>
          <w:rtl/>
        </w:rPr>
        <w:t>والتنمية،</w:t>
      </w:r>
      <w:proofErr w:type="spellEnd"/>
      <w:r w:rsidRPr="001960CD">
        <w:rPr>
          <w:rFonts w:asciiTheme="majorBidi" w:hAnsiTheme="majorBidi" w:cs="Simplified Arabic"/>
          <w:rtl/>
        </w:rPr>
        <w:t xml:space="preserve"> (سلسلة الأدلة الشرعية للعمل المصرفي الإسلامي</w:t>
      </w:r>
      <w:proofErr w:type="spellStart"/>
      <w:r w:rsidRPr="001960CD">
        <w:rPr>
          <w:rFonts w:asciiTheme="majorBidi" w:hAnsiTheme="majorBidi" w:cs="Simplified Arabic"/>
          <w:rtl/>
        </w:rPr>
        <w:t>)</w:t>
      </w:r>
      <w:proofErr w:type="spellEnd"/>
      <w:r w:rsidRPr="001960CD">
        <w:rPr>
          <w:rFonts w:asciiTheme="majorBidi" w:hAnsiTheme="majorBidi" w:cs="Simplified Arabic"/>
          <w:rtl/>
        </w:rPr>
        <w:t xml:space="preserve"> بتصرف إعداد عز الدين محمد </w:t>
      </w:r>
      <w:proofErr w:type="spellStart"/>
      <w:r w:rsidRPr="001960CD">
        <w:rPr>
          <w:rFonts w:asciiTheme="majorBidi" w:hAnsiTheme="majorBidi" w:cs="Simplified Arabic"/>
          <w:rtl/>
        </w:rPr>
        <w:t>خوجة،</w:t>
      </w:r>
      <w:proofErr w:type="spellEnd"/>
      <w:r w:rsidRPr="001960CD">
        <w:rPr>
          <w:rFonts w:asciiTheme="majorBidi" w:hAnsiTheme="majorBidi" w:cs="Simplified Arabic"/>
          <w:rtl/>
        </w:rPr>
        <w:t xml:space="preserve"> مراجعة الدكتور عبد الستار أبو غدة، </w:t>
      </w:r>
    </w:p>
    <w:p w:rsidR="001960CD" w:rsidRPr="001960CD" w:rsidRDefault="001960CD" w:rsidP="001960CD">
      <w:pPr>
        <w:pStyle w:val="a6"/>
        <w:jc w:val="both"/>
        <w:rPr>
          <w:rFonts w:asciiTheme="majorBidi" w:hAnsiTheme="majorBidi" w:cs="Simplified Arabic"/>
          <w:rtl/>
        </w:rPr>
      </w:pPr>
      <w:r w:rsidRPr="001960CD">
        <w:rPr>
          <w:rFonts w:asciiTheme="majorBidi" w:hAnsiTheme="majorBidi" w:cs="Simplified Arabic"/>
          <w:rtl/>
        </w:rPr>
        <w:t xml:space="preserve">وأنظر </w:t>
      </w:r>
      <w:proofErr w:type="spellStart"/>
      <w:r w:rsidRPr="001960CD">
        <w:rPr>
          <w:rFonts w:asciiTheme="majorBidi" w:hAnsiTheme="majorBidi" w:cs="Simplified Arabic"/>
          <w:rtl/>
        </w:rPr>
        <w:t>أيضاً:</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الإجارة،</w:t>
      </w:r>
      <w:proofErr w:type="spellEnd"/>
      <w:r w:rsidRPr="001960CD">
        <w:rPr>
          <w:rFonts w:asciiTheme="majorBidi" w:hAnsiTheme="majorBidi" w:cs="Simplified Arabic"/>
          <w:rtl/>
        </w:rPr>
        <w:t xml:space="preserve"> مجموعة </w:t>
      </w:r>
      <w:proofErr w:type="spellStart"/>
      <w:r w:rsidRPr="001960CD">
        <w:rPr>
          <w:rFonts w:asciiTheme="majorBidi" w:hAnsiTheme="majorBidi" w:cs="Simplified Arabic"/>
          <w:rtl/>
        </w:rPr>
        <w:t>دلة</w:t>
      </w:r>
      <w:proofErr w:type="spellEnd"/>
      <w:r w:rsidRPr="001960CD">
        <w:rPr>
          <w:rFonts w:asciiTheme="majorBidi" w:hAnsiTheme="majorBidi" w:cs="Simplified Arabic"/>
          <w:rtl/>
        </w:rPr>
        <w:t xml:space="preserve"> </w:t>
      </w:r>
      <w:proofErr w:type="spellStart"/>
      <w:r w:rsidRPr="001960CD">
        <w:rPr>
          <w:rFonts w:asciiTheme="majorBidi" w:hAnsiTheme="majorBidi" w:cs="Simplified Arabic"/>
          <w:rtl/>
        </w:rPr>
        <w:t>البركة،</w:t>
      </w:r>
      <w:proofErr w:type="spellEnd"/>
      <w:r w:rsidRPr="001960CD">
        <w:rPr>
          <w:rFonts w:asciiTheme="majorBidi" w:hAnsiTheme="majorBidi" w:cs="Simplified Arabic"/>
          <w:rtl/>
        </w:rPr>
        <w:t xml:space="preserve"> قطاع </w:t>
      </w:r>
      <w:proofErr w:type="spellStart"/>
      <w:r w:rsidRPr="001960CD">
        <w:rPr>
          <w:rFonts w:asciiTheme="majorBidi" w:hAnsiTheme="majorBidi" w:cs="Simplified Arabic"/>
          <w:rtl/>
        </w:rPr>
        <w:t>الأموال،</w:t>
      </w:r>
      <w:proofErr w:type="spellEnd"/>
      <w:r w:rsidRPr="001960CD">
        <w:rPr>
          <w:rFonts w:asciiTheme="majorBidi" w:hAnsiTheme="majorBidi" w:cs="Simplified Arabic"/>
          <w:rtl/>
        </w:rPr>
        <w:t xml:space="preserve"> شركة البركة للاستثمار </w:t>
      </w:r>
      <w:proofErr w:type="spellStart"/>
      <w:r w:rsidRPr="001960CD">
        <w:rPr>
          <w:rFonts w:asciiTheme="majorBidi" w:hAnsiTheme="majorBidi" w:cs="Simplified Arabic"/>
          <w:rtl/>
        </w:rPr>
        <w:t>والتنمية،</w:t>
      </w:r>
      <w:proofErr w:type="spellEnd"/>
      <w:r w:rsidRPr="001960CD">
        <w:rPr>
          <w:rFonts w:asciiTheme="majorBidi" w:hAnsiTheme="majorBidi" w:cs="Simplified Arabic"/>
          <w:rtl/>
        </w:rPr>
        <w:t xml:space="preserve"> إعداد </w:t>
      </w:r>
      <w:proofErr w:type="spellStart"/>
      <w:r w:rsidRPr="001960CD">
        <w:rPr>
          <w:rFonts w:asciiTheme="majorBidi" w:hAnsiTheme="majorBidi" w:cs="Simplified Arabic"/>
          <w:rtl/>
        </w:rPr>
        <w:t>د/</w:t>
      </w:r>
      <w:proofErr w:type="spellEnd"/>
      <w:r w:rsidRPr="001960CD">
        <w:rPr>
          <w:rFonts w:asciiTheme="majorBidi" w:hAnsiTheme="majorBidi" w:cs="Simplified Arabic"/>
          <w:rtl/>
        </w:rPr>
        <w:t xml:space="preserve"> عبد الستار أبو غدة.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9BF"/>
    <w:multiLevelType w:val="hybridMultilevel"/>
    <w:tmpl w:val="6C58EFA4"/>
    <w:lvl w:ilvl="0" w:tplc="FA32E472">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3447D26"/>
    <w:multiLevelType w:val="hybridMultilevel"/>
    <w:tmpl w:val="0B147BAE"/>
    <w:lvl w:ilvl="0" w:tplc="74FC8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D5494"/>
    <w:multiLevelType w:val="hybridMultilevel"/>
    <w:tmpl w:val="1F58BDEE"/>
    <w:lvl w:ilvl="0" w:tplc="3B44115A">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053570B4"/>
    <w:multiLevelType w:val="hybridMultilevel"/>
    <w:tmpl w:val="2682B7D8"/>
    <w:lvl w:ilvl="0" w:tplc="A4A4CF7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1719E"/>
    <w:multiLevelType w:val="hybridMultilevel"/>
    <w:tmpl w:val="2DC8C8C4"/>
    <w:lvl w:ilvl="0" w:tplc="04090001">
      <w:start w:val="1"/>
      <w:numFmt w:val="bullet"/>
      <w:lvlText w:val=""/>
      <w:lvlJc w:val="left"/>
      <w:pPr>
        <w:tabs>
          <w:tab w:val="num" w:pos="1800"/>
        </w:tabs>
        <w:ind w:left="1800" w:right="1800" w:hanging="360"/>
      </w:pPr>
      <w:rPr>
        <w:rFonts w:ascii="Symbol" w:hAnsi="Symbol" w:hint="default"/>
      </w:rPr>
    </w:lvl>
    <w:lvl w:ilvl="1" w:tplc="04090003" w:tentative="1">
      <w:start w:val="1"/>
      <w:numFmt w:val="bullet"/>
      <w:lvlText w:val="o"/>
      <w:lvlJc w:val="left"/>
      <w:pPr>
        <w:tabs>
          <w:tab w:val="num" w:pos="2520"/>
        </w:tabs>
        <w:ind w:left="2520" w:right="2520" w:hanging="360"/>
      </w:pPr>
      <w:rPr>
        <w:rFonts w:ascii="Courier New" w:hAnsi="Courier New" w:hint="default"/>
      </w:rPr>
    </w:lvl>
    <w:lvl w:ilvl="2" w:tplc="04090005" w:tentative="1">
      <w:start w:val="1"/>
      <w:numFmt w:val="bullet"/>
      <w:lvlText w:val=""/>
      <w:lvlJc w:val="left"/>
      <w:pPr>
        <w:tabs>
          <w:tab w:val="num" w:pos="3240"/>
        </w:tabs>
        <w:ind w:left="3240" w:right="3240" w:hanging="360"/>
      </w:pPr>
      <w:rPr>
        <w:rFonts w:ascii="Wingdings" w:hAnsi="Wingdings"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abstractNum w:abstractNumId="5">
    <w:nsid w:val="0E812DDA"/>
    <w:multiLevelType w:val="hybridMultilevel"/>
    <w:tmpl w:val="246A4BB8"/>
    <w:lvl w:ilvl="0" w:tplc="EB3278D6">
      <w:start w:val="8"/>
      <w:numFmt w:val="arabicAlpha"/>
      <w:lvlText w:val="%1-"/>
      <w:lvlJc w:val="left"/>
      <w:pPr>
        <w:tabs>
          <w:tab w:val="num" w:pos="720"/>
        </w:tabs>
        <w:ind w:left="720" w:right="720" w:hanging="360"/>
      </w:pPr>
      <w:rPr>
        <w:rFonts w:hint="cs"/>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166B44B9"/>
    <w:multiLevelType w:val="hybridMultilevel"/>
    <w:tmpl w:val="5EDCB6DA"/>
    <w:lvl w:ilvl="0" w:tplc="4E86E420">
      <w:start w:val="1"/>
      <w:numFmt w:val="decimal"/>
      <w:lvlText w:val="%1-"/>
      <w:lvlJc w:val="left"/>
      <w:pPr>
        <w:tabs>
          <w:tab w:val="num" w:pos="1080"/>
        </w:tabs>
        <w:ind w:left="1080" w:right="1080" w:hanging="720"/>
      </w:pPr>
      <w:rPr>
        <w:rFonts w:hint="default"/>
      </w:rPr>
    </w:lvl>
    <w:lvl w:ilvl="1" w:tplc="5B6493EC">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8C33684"/>
    <w:multiLevelType w:val="hybridMultilevel"/>
    <w:tmpl w:val="2A06A1C6"/>
    <w:lvl w:ilvl="0" w:tplc="CF1C00BA">
      <w:start w:val="1"/>
      <w:numFmt w:val="bullet"/>
      <w:lvlText w:val="-"/>
      <w:lvlJc w:val="left"/>
      <w:pPr>
        <w:tabs>
          <w:tab w:val="num" w:pos="720"/>
        </w:tabs>
        <w:ind w:left="720" w:righ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CC610E9"/>
    <w:multiLevelType w:val="hybridMultilevel"/>
    <w:tmpl w:val="B7640E9C"/>
    <w:lvl w:ilvl="0" w:tplc="04090001">
      <w:start w:val="1"/>
      <w:numFmt w:val="bullet"/>
      <w:lvlText w:val=""/>
      <w:lvlJc w:val="left"/>
      <w:pPr>
        <w:tabs>
          <w:tab w:val="num" w:pos="1080"/>
        </w:tabs>
        <w:ind w:left="1080" w:right="1080" w:hanging="360"/>
      </w:pPr>
      <w:rPr>
        <w:rFonts w:ascii="Symbol" w:hAnsi="Symbol" w:hint="default"/>
      </w:rPr>
    </w:lvl>
    <w:lvl w:ilvl="1" w:tplc="7EF605C6">
      <w:start w:val="1"/>
      <w:numFmt w:val="decimal"/>
      <w:lvlText w:val="%2-"/>
      <w:lvlJc w:val="left"/>
      <w:pPr>
        <w:tabs>
          <w:tab w:val="num" w:pos="2160"/>
        </w:tabs>
        <w:ind w:left="2160" w:right="2160" w:hanging="720"/>
      </w:pPr>
      <w:rPr>
        <w:rFonts w:hint="cs"/>
      </w:rPr>
    </w:lvl>
    <w:lvl w:ilvl="2" w:tplc="04090001">
      <w:start w:val="1"/>
      <w:numFmt w:val="bullet"/>
      <w:lvlText w:val=""/>
      <w:lvlJc w:val="left"/>
      <w:pPr>
        <w:tabs>
          <w:tab w:val="num" w:pos="2520"/>
        </w:tabs>
        <w:ind w:left="2520" w:right="2520" w:hanging="360"/>
      </w:pPr>
      <w:rPr>
        <w:rFonts w:ascii="Symbol" w:hAnsi="Symbol" w:hint="default"/>
      </w:rPr>
    </w:lvl>
    <w:lvl w:ilvl="3" w:tplc="7EF605C6">
      <w:start w:val="1"/>
      <w:numFmt w:val="decimal"/>
      <w:lvlText w:val="%4-"/>
      <w:lvlJc w:val="left"/>
      <w:pPr>
        <w:tabs>
          <w:tab w:val="num" w:pos="3600"/>
        </w:tabs>
        <w:ind w:left="3600" w:right="3600" w:hanging="720"/>
      </w:pPr>
      <w:rPr>
        <w:rFonts w:hint="cs"/>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1D8F3469"/>
    <w:multiLevelType w:val="hybridMultilevel"/>
    <w:tmpl w:val="693A2CEC"/>
    <w:lvl w:ilvl="0" w:tplc="F90A76D6">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DC54FE3"/>
    <w:multiLevelType w:val="hybridMultilevel"/>
    <w:tmpl w:val="D85CD7F4"/>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1">
    <w:nsid w:val="1E2A7224"/>
    <w:multiLevelType w:val="hybridMultilevel"/>
    <w:tmpl w:val="185CC370"/>
    <w:lvl w:ilvl="0" w:tplc="7D4AFAF4">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227942D0"/>
    <w:multiLevelType w:val="hybridMultilevel"/>
    <w:tmpl w:val="E88858F0"/>
    <w:lvl w:ilvl="0" w:tplc="5CA23800">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24230ABB"/>
    <w:multiLevelType w:val="hybridMultilevel"/>
    <w:tmpl w:val="F6584122"/>
    <w:lvl w:ilvl="0" w:tplc="1C26566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4">
    <w:nsid w:val="24B31E03"/>
    <w:multiLevelType w:val="hybridMultilevel"/>
    <w:tmpl w:val="ECB6C71E"/>
    <w:lvl w:ilvl="0" w:tplc="2AFC5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F67BA"/>
    <w:multiLevelType w:val="hybridMultilevel"/>
    <w:tmpl w:val="B7E8E2D6"/>
    <w:lvl w:ilvl="0" w:tplc="17A43BCA">
      <w:start w:val="1"/>
      <w:numFmt w:val="decimal"/>
      <w:lvlText w:val="(%1)"/>
      <w:lvlJc w:val="left"/>
      <w:pPr>
        <w:tabs>
          <w:tab w:val="num" w:pos="746"/>
        </w:tabs>
        <w:ind w:left="746" w:right="746" w:hanging="720"/>
      </w:pPr>
      <w:rPr>
        <w:rFonts w:hint="cs"/>
      </w:rPr>
    </w:lvl>
    <w:lvl w:ilvl="1" w:tplc="25C201EA">
      <w:start w:val="1"/>
      <w:numFmt w:val="arabicAlpha"/>
      <w:lvlText w:val="%2-"/>
      <w:lvlJc w:val="left"/>
      <w:pPr>
        <w:tabs>
          <w:tab w:val="num" w:pos="1106"/>
        </w:tabs>
        <w:ind w:left="1106" w:right="1106" w:hanging="360"/>
      </w:pPr>
      <w:rPr>
        <w:rFonts w:hint="cs"/>
      </w:rPr>
    </w:lvl>
    <w:lvl w:ilvl="2" w:tplc="C9AC5816">
      <w:start w:val="1"/>
      <w:numFmt w:val="decimal"/>
      <w:lvlText w:val="%3-"/>
      <w:lvlJc w:val="left"/>
      <w:pPr>
        <w:tabs>
          <w:tab w:val="num" w:pos="2051"/>
        </w:tabs>
        <w:ind w:left="2051" w:right="2051" w:hanging="405"/>
      </w:pPr>
      <w:rPr>
        <w:rFonts w:hint="cs"/>
      </w:r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16">
    <w:nsid w:val="29026333"/>
    <w:multiLevelType w:val="hybridMultilevel"/>
    <w:tmpl w:val="E976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1520F"/>
    <w:multiLevelType w:val="hybridMultilevel"/>
    <w:tmpl w:val="54F25F96"/>
    <w:lvl w:ilvl="0" w:tplc="69ECF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2961E6"/>
    <w:multiLevelType w:val="hybridMultilevel"/>
    <w:tmpl w:val="F11C56C8"/>
    <w:lvl w:ilvl="0" w:tplc="970E6F8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2FAF7E05"/>
    <w:multiLevelType w:val="hybridMultilevel"/>
    <w:tmpl w:val="D464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66A35"/>
    <w:multiLevelType w:val="hybridMultilevel"/>
    <w:tmpl w:val="E1148186"/>
    <w:lvl w:ilvl="0" w:tplc="DB78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6D50F0"/>
    <w:multiLevelType w:val="hybridMultilevel"/>
    <w:tmpl w:val="675CBD76"/>
    <w:lvl w:ilvl="0" w:tplc="7EF605C6">
      <w:start w:val="1"/>
      <w:numFmt w:val="decimal"/>
      <w:lvlText w:val="%1-"/>
      <w:lvlJc w:val="left"/>
      <w:pPr>
        <w:tabs>
          <w:tab w:val="num" w:pos="1080"/>
        </w:tabs>
        <w:ind w:left="1080" w:right="1080" w:hanging="720"/>
      </w:pPr>
      <w:rPr>
        <w:rFonts w:hint="cs"/>
      </w:rPr>
    </w:lvl>
    <w:lvl w:ilvl="1" w:tplc="EC8EA872">
      <w:start w:val="1"/>
      <w:numFmt w:val="decimal"/>
      <w:lvlText w:val="(%2)"/>
      <w:lvlJc w:val="left"/>
      <w:pPr>
        <w:tabs>
          <w:tab w:val="num" w:pos="1800"/>
        </w:tabs>
        <w:ind w:left="1800" w:right="1800" w:hanging="72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38D1763E"/>
    <w:multiLevelType w:val="hybridMultilevel"/>
    <w:tmpl w:val="E228D958"/>
    <w:lvl w:ilvl="0" w:tplc="7EF605C6">
      <w:start w:val="1"/>
      <w:numFmt w:val="decimal"/>
      <w:lvlText w:val="%1-"/>
      <w:lvlJc w:val="left"/>
      <w:pPr>
        <w:tabs>
          <w:tab w:val="num" w:pos="1080"/>
        </w:tabs>
        <w:ind w:left="1080" w:right="1080" w:hanging="720"/>
      </w:pPr>
      <w:rPr>
        <w:rFonts w:hint="cs"/>
      </w:rPr>
    </w:lvl>
    <w:lvl w:ilvl="1" w:tplc="04090001">
      <w:start w:val="1"/>
      <w:numFmt w:val="bullet"/>
      <w:lvlText w:val=""/>
      <w:lvlJc w:val="left"/>
      <w:pPr>
        <w:tabs>
          <w:tab w:val="num" w:pos="1440"/>
        </w:tabs>
        <w:ind w:left="1440" w:right="1440" w:hanging="360"/>
      </w:pPr>
      <w:rPr>
        <w:rFonts w:ascii="Symbol" w:hAnsi="Symbol" w:hint="default"/>
      </w:rPr>
    </w:lvl>
    <w:lvl w:ilvl="2" w:tplc="7EF605C6">
      <w:start w:val="1"/>
      <w:numFmt w:val="decimal"/>
      <w:lvlText w:val="%3-"/>
      <w:lvlJc w:val="left"/>
      <w:pPr>
        <w:tabs>
          <w:tab w:val="num" w:pos="2700"/>
        </w:tabs>
        <w:ind w:left="2700" w:right="2700" w:hanging="720"/>
      </w:pPr>
      <w:rPr>
        <w:rFonts w:hint="cs"/>
      </w:rPr>
    </w:lvl>
    <w:lvl w:ilvl="3" w:tplc="04090001">
      <w:start w:val="1"/>
      <w:numFmt w:val="bullet"/>
      <w:lvlText w:val=""/>
      <w:lvlJc w:val="left"/>
      <w:pPr>
        <w:tabs>
          <w:tab w:val="num" w:pos="2880"/>
        </w:tabs>
        <w:ind w:left="2880" w:right="2880" w:hanging="360"/>
      </w:pPr>
      <w:rPr>
        <w:rFonts w:ascii="Symbol" w:hAnsi="Symbol"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39313CF7"/>
    <w:multiLevelType w:val="hybridMultilevel"/>
    <w:tmpl w:val="451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70D0D"/>
    <w:multiLevelType w:val="hybridMultilevel"/>
    <w:tmpl w:val="DB3C3C58"/>
    <w:lvl w:ilvl="0" w:tplc="9E56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FA1ECC"/>
    <w:multiLevelType w:val="hybridMultilevel"/>
    <w:tmpl w:val="5284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C6F1F"/>
    <w:multiLevelType w:val="hybridMultilevel"/>
    <w:tmpl w:val="0F1E6F92"/>
    <w:lvl w:ilvl="0" w:tplc="524A4ED0">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112"/>
        </w:tabs>
        <w:ind w:left="1112" w:right="1112" w:hanging="360"/>
      </w:pPr>
    </w:lvl>
    <w:lvl w:ilvl="2" w:tplc="0409001B" w:tentative="1">
      <w:start w:val="1"/>
      <w:numFmt w:val="lowerRoman"/>
      <w:lvlText w:val="%3."/>
      <w:lvlJc w:val="right"/>
      <w:pPr>
        <w:tabs>
          <w:tab w:val="num" w:pos="1832"/>
        </w:tabs>
        <w:ind w:left="1832" w:right="1832" w:hanging="180"/>
      </w:pPr>
    </w:lvl>
    <w:lvl w:ilvl="3" w:tplc="0409000F" w:tentative="1">
      <w:start w:val="1"/>
      <w:numFmt w:val="decimal"/>
      <w:lvlText w:val="%4."/>
      <w:lvlJc w:val="left"/>
      <w:pPr>
        <w:tabs>
          <w:tab w:val="num" w:pos="2552"/>
        </w:tabs>
        <w:ind w:left="2552" w:right="2552" w:hanging="360"/>
      </w:pPr>
    </w:lvl>
    <w:lvl w:ilvl="4" w:tplc="04090019" w:tentative="1">
      <w:start w:val="1"/>
      <w:numFmt w:val="lowerLetter"/>
      <w:lvlText w:val="%5."/>
      <w:lvlJc w:val="left"/>
      <w:pPr>
        <w:tabs>
          <w:tab w:val="num" w:pos="3272"/>
        </w:tabs>
        <w:ind w:left="3272" w:right="3272" w:hanging="360"/>
      </w:pPr>
    </w:lvl>
    <w:lvl w:ilvl="5" w:tplc="0409001B" w:tentative="1">
      <w:start w:val="1"/>
      <w:numFmt w:val="lowerRoman"/>
      <w:lvlText w:val="%6."/>
      <w:lvlJc w:val="right"/>
      <w:pPr>
        <w:tabs>
          <w:tab w:val="num" w:pos="3992"/>
        </w:tabs>
        <w:ind w:left="3992" w:right="3992" w:hanging="180"/>
      </w:pPr>
    </w:lvl>
    <w:lvl w:ilvl="6" w:tplc="0409000F" w:tentative="1">
      <w:start w:val="1"/>
      <w:numFmt w:val="decimal"/>
      <w:lvlText w:val="%7."/>
      <w:lvlJc w:val="left"/>
      <w:pPr>
        <w:tabs>
          <w:tab w:val="num" w:pos="4712"/>
        </w:tabs>
        <w:ind w:left="4712" w:right="4712" w:hanging="360"/>
      </w:pPr>
    </w:lvl>
    <w:lvl w:ilvl="7" w:tplc="04090019" w:tentative="1">
      <w:start w:val="1"/>
      <w:numFmt w:val="lowerLetter"/>
      <w:lvlText w:val="%8."/>
      <w:lvlJc w:val="left"/>
      <w:pPr>
        <w:tabs>
          <w:tab w:val="num" w:pos="5432"/>
        </w:tabs>
        <w:ind w:left="5432" w:right="5432" w:hanging="360"/>
      </w:pPr>
    </w:lvl>
    <w:lvl w:ilvl="8" w:tplc="0409001B" w:tentative="1">
      <w:start w:val="1"/>
      <w:numFmt w:val="lowerRoman"/>
      <w:lvlText w:val="%9."/>
      <w:lvlJc w:val="right"/>
      <w:pPr>
        <w:tabs>
          <w:tab w:val="num" w:pos="6152"/>
        </w:tabs>
        <w:ind w:left="6152" w:right="6152" w:hanging="180"/>
      </w:pPr>
    </w:lvl>
  </w:abstractNum>
  <w:abstractNum w:abstractNumId="27">
    <w:nsid w:val="449D6E2A"/>
    <w:multiLevelType w:val="hybridMultilevel"/>
    <w:tmpl w:val="E1A898FA"/>
    <w:lvl w:ilvl="0" w:tplc="4378C2B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8">
    <w:nsid w:val="44AF373F"/>
    <w:multiLevelType w:val="hybridMultilevel"/>
    <w:tmpl w:val="DF14BCF0"/>
    <w:lvl w:ilvl="0" w:tplc="7038B41A">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47D45D4B"/>
    <w:multiLevelType w:val="hybridMultilevel"/>
    <w:tmpl w:val="C34A9366"/>
    <w:lvl w:ilvl="0" w:tplc="3CFCDED8">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50DE2C55"/>
    <w:multiLevelType w:val="hybridMultilevel"/>
    <w:tmpl w:val="69D210AC"/>
    <w:lvl w:ilvl="0" w:tplc="FB744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EE42C9"/>
    <w:multiLevelType w:val="hybridMultilevel"/>
    <w:tmpl w:val="B56676A6"/>
    <w:lvl w:ilvl="0" w:tplc="CF1C00BA">
      <w:start w:val="1"/>
      <w:numFmt w:val="bullet"/>
      <w:lvlText w:val="-"/>
      <w:lvlJc w:val="left"/>
      <w:pPr>
        <w:ind w:left="720" w:hanging="360"/>
      </w:pPr>
      <w:rPr>
        <w:rFonts w:ascii="Times New Roman" w:eastAsia="Times New Roman" w:hAnsi="Times New Roman"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A37FD"/>
    <w:multiLevelType w:val="hybridMultilevel"/>
    <w:tmpl w:val="0B86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502A4"/>
    <w:multiLevelType w:val="hybridMultilevel"/>
    <w:tmpl w:val="708A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80069"/>
    <w:multiLevelType w:val="hybridMultilevel"/>
    <w:tmpl w:val="1DE2A9F6"/>
    <w:lvl w:ilvl="0" w:tplc="00587564">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63022"/>
    <w:multiLevelType w:val="hybridMultilevel"/>
    <w:tmpl w:val="6F4C519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5FF223AD"/>
    <w:multiLevelType w:val="hybridMultilevel"/>
    <w:tmpl w:val="123CFEF2"/>
    <w:lvl w:ilvl="0" w:tplc="FDF4084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7">
    <w:nsid w:val="6426509F"/>
    <w:multiLevelType w:val="hybridMultilevel"/>
    <w:tmpl w:val="628297D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BD768D1"/>
    <w:multiLevelType w:val="hybridMultilevel"/>
    <w:tmpl w:val="9EBE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6791C"/>
    <w:multiLevelType w:val="hybridMultilevel"/>
    <w:tmpl w:val="0F94F87A"/>
    <w:lvl w:ilvl="0" w:tplc="66765B6E">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72D77EF4"/>
    <w:multiLevelType w:val="hybridMultilevel"/>
    <w:tmpl w:val="4EC2EBBE"/>
    <w:lvl w:ilvl="0" w:tplc="4C3C1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5C3EE7"/>
    <w:multiLevelType w:val="hybridMultilevel"/>
    <w:tmpl w:val="268660E6"/>
    <w:lvl w:ilvl="0" w:tplc="165ADC90">
      <w:start w:val="1"/>
      <w:numFmt w:val="decimal"/>
      <w:lvlText w:val="(%1)"/>
      <w:lvlJc w:val="left"/>
      <w:pPr>
        <w:tabs>
          <w:tab w:val="num" w:pos="1260"/>
        </w:tabs>
        <w:ind w:left="1260" w:right="126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75160E6A"/>
    <w:multiLevelType w:val="hybridMultilevel"/>
    <w:tmpl w:val="B80C1C6E"/>
    <w:lvl w:ilvl="0" w:tplc="411E85AC">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3">
    <w:nsid w:val="7B094E87"/>
    <w:multiLevelType w:val="hybridMultilevel"/>
    <w:tmpl w:val="65807B06"/>
    <w:lvl w:ilvl="0" w:tplc="2B5AA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200D44"/>
    <w:multiLevelType w:val="hybridMultilevel"/>
    <w:tmpl w:val="27CC261E"/>
    <w:lvl w:ilvl="0" w:tplc="0409000F">
      <w:start w:val="1"/>
      <w:numFmt w:val="decimal"/>
      <w:lvlText w:val="%1."/>
      <w:lvlJc w:val="left"/>
      <w:pPr>
        <w:tabs>
          <w:tab w:val="num" w:pos="1080"/>
        </w:tabs>
        <w:ind w:left="1080" w:right="1080" w:hanging="720"/>
      </w:pPr>
      <w:rPr>
        <w:rFonts w:hint="cs"/>
      </w:rPr>
    </w:lvl>
    <w:lvl w:ilvl="1" w:tplc="EC8EA872">
      <w:start w:val="1"/>
      <w:numFmt w:val="decimal"/>
      <w:lvlText w:val="(%2)"/>
      <w:lvlJc w:val="left"/>
      <w:pPr>
        <w:tabs>
          <w:tab w:val="num" w:pos="1800"/>
        </w:tabs>
        <w:ind w:left="1800" w:right="1800" w:hanging="72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35"/>
  </w:num>
  <w:num w:numId="2">
    <w:abstractNumId w:val="9"/>
  </w:num>
  <w:num w:numId="3">
    <w:abstractNumId w:val="39"/>
  </w:num>
  <w:num w:numId="4">
    <w:abstractNumId w:val="28"/>
  </w:num>
  <w:num w:numId="5">
    <w:abstractNumId w:val="6"/>
  </w:num>
  <w:num w:numId="6">
    <w:abstractNumId w:val="41"/>
  </w:num>
  <w:num w:numId="7">
    <w:abstractNumId w:val="18"/>
  </w:num>
  <w:num w:numId="8">
    <w:abstractNumId w:val="8"/>
  </w:num>
  <w:num w:numId="9">
    <w:abstractNumId w:val="12"/>
  </w:num>
  <w:num w:numId="10">
    <w:abstractNumId w:val="7"/>
  </w:num>
  <w:num w:numId="11">
    <w:abstractNumId w:val="2"/>
  </w:num>
  <w:num w:numId="12">
    <w:abstractNumId w:val="27"/>
  </w:num>
  <w:num w:numId="13">
    <w:abstractNumId w:val="37"/>
  </w:num>
  <w:num w:numId="14">
    <w:abstractNumId w:val="22"/>
  </w:num>
  <w:num w:numId="15">
    <w:abstractNumId w:val="21"/>
  </w:num>
  <w:num w:numId="16">
    <w:abstractNumId w:val="26"/>
  </w:num>
  <w:num w:numId="17">
    <w:abstractNumId w:val="34"/>
  </w:num>
  <w:num w:numId="18">
    <w:abstractNumId w:val="29"/>
  </w:num>
  <w:num w:numId="19">
    <w:abstractNumId w:val="15"/>
  </w:num>
  <w:num w:numId="20">
    <w:abstractNumId w:val="4"/>
  </w:num>
  <w:num w:numId="21">
    <w:abstractNumId w:val="11"/>
  </w:num>
  <w:num w:numId="22">
    <w:abstractNumId w:val="42"/>
  </w:num>
  <w:num w:numId="23">
    <w:abstractNumId w:val="0"/>
  </w:num>
  <w:num w:numId="24">
    <w:abstractNumId w:val="5"/>
  </w:num>
  <w:num w:numId="25">
    <w:abstractNumId w:val="1"/>
  </w:num>
  <w:num w:numId="26">
    <w:abstractNumId w:val="24"/>
  </w:num>
  <w:num w:numId="27">
    <w:abstractNumId w:val="20"/>
  </w:num>
  <w:num w:numId="28">
    <w:abstractNumId w:val="14"/>
  </w:num>
  <w:num w:numId="29">
    <w:abstractNumId w:val="40"/>
  </w:num>
  <w:num w:numId="30">
    <w:abstractNumId w:val="3"/>
  </w:num>
  <w:num w:numId="31">
    <w:abstractNumId w:val="17"/>
  </w:num>
  <w:num w:numId="32">
    <w:abstractNumId w:val="43"/>
  </w:num>
  <w:num w:numId="33">
    <w:abstractNumId w:val="30"/>
  </w:num>
  <w:num w:numId="34">
    <w:abstractNumId w:val="10"/>
  </w:num>
  <w:num w:numId="35">
    <w:abstractNumId w:val="23"/>
  </w:num>
  <w:num w:numId="36">
    <w:abstractNumId w:val="13"/>
  </w:num>
  <w:num w:numId="37">
    <w:abstractNumId w:val="36"/>
  </w:num>
  <w:num w:numId="38">
    <w:abstractNumId w:val="33"/>
  </w:num>
  <w:num w:numId="39">
    <w:abstractNumId w:val="16"/>
  </w:num>
  <w:num w:numId="40">
    <w:abstractNumId w:val="31"/>
  </w:num>
  <w:num w:numId="41">
    <w:abstractNumId w:val="44"/>
  </w:num>
  <w:num w:numId="42">
    <w:abstractNumId w:val="38"/>
  </w:num>
  <w:num w:numId="43">
    <w:abstractNumId w:val="19"/>
  </w:num>
  <w:num w:numId="44">
    <w:abstractNumId w:val="3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F32AAA"/>
    <w:rsid w:val="000B4025"/>
    <w:rsid w:val="000F091F"/>
    <w:rsid w:val="001960CD"/>
    <w:rsid w:val="001A6C28"/>
    <w:rsid w:val="001C36E2"/>
    <w:rsid w:val="00246802"/>
    <w:rsid w:val="002F7BEC"/>
    <w:rsid w:val="00354CDB"/>
    <w:rsid w:val="003726C1"/>
    <w:rsid w:val="00395DA5"/>
    <w:rsid w:val="004110F8"/>
    <w:rsid w:val="004D296F"/>
    <w:rsid w:val="00561BF2"/>
    <w:rsid w:val="005A0CA5"/>
    <w:rsid w:val="005B6DC0"/>
    <w:rsid w:val="005F39EE"/>
    <w:rsid w:val="0066278A"/>
    <w:rsid w:val="00676356"/>
    <w:rsid w:val="00692DBD"/>
    <w:rsid w:val="006C1CD1"/>
    <w:rsid w:val="006C4ADC"/>
    <w:rsid w:val="006E3688"/>
    <w:rsid w:val="006F3DAD"/>
    <w:rsid w:val="007650CB"/>
    <w:rsid w:val="008955E2"/>
    <w:rsid w:val="008A3DC6"/>
    <w:rsid w:val="009307BC"/>
    <w:rsid w:val="009314DC"/>
    <w:rsid w:val="009953EB"/>
    <w:rsid w:val="009D0BFF"/>
    <w:rsid w:val="00AD2443"/>
    <w:rsid w:val="00C57B64"/>
    <w:rsid w:val="00C9283C"/>
    <w:rsid w:val="00D8540A"/>
    <w:rsid w:val="00D87AE5"/>
    <w:rsid w:val="00E81AA3"/>
    <w:rsid w:val="00F21DD7"/>
    <w:rsid w:val="00F32AAA"/>
    <w:rsid w:val="00F348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AA"/>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F32AAA"/>
    <w:pPr>
      <w:keepNext/>
      <w:ind w:left="386"/>
      <w:jc w:val="center"/>
      <w:outlineLvl w:val="2"/>
    </w:pPr>
    <w:rPr>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F32AAA"/>
    <w:rPr>
      <w:rFonts w:ascii="Times New Roman" w:eastAsia="Times New Roman" w:hAnsi="Times New Roman" w:cs="Times New Roman"/>
      <w:b/>
      <w:bCs/>
      <w:sz w:val="72"/>
      <w:szCs w:val="72"/>
    </w:rPr>
  </w:style>
  <w:style w:type="character" w:customStyle="1" w:styleId="tag120e">
    <w:name w:val="tag120e"/>
    <w:basedOn w:val="a0"/>
    <w:rsid w:val="00F32AAA"/>
  </w:style>
  <w:style w:type="paragraph" w:styleId="a3">
    <w:name w:val="Body Text"/>
    <w:basedOn w:val="a"/>
    <w:link w:val="Char"/>
    <w:rsid w:val="00F32AAA"/>
    <w:pPr>
      <w:jc w:val="both"/>
    </w:pPr>
    <w:rPr>
      <w:rFonts w:cs="Traditional Arabic"/>
      <w:sz w:val="32"/>
      <w:szCs w:val="32"/>
    </w:rPr>
  </w:style>
  <w:style w:type="character" w:customStyle="1" w:styleId="Char">
    <w:name w:val="نص أساسي Char"/>
    <w:basedOn w:val="a0"/>
    <w:link w:val="a3"/>
    <w:rsid w:val="00F32AAA"/>
    <w:rPr>
      <w:rFonts w:ascii="Times New Roman" w:eastAsia="Times New Roman" w:hAnsi="Times New Roman" w:cs="Traditional Arabic"/>
      <w:sz w:val="32"/>
      <w:szCs w:val="32"/>
    </w:rPr>
  </w:style>
  <w:style w:type="paragraph" w:styleId="a4">
    <w:name w:val="List Paragraph"/>
    <w:basedOn w:val="a"/>
    <w:uiPriority w:val="34"/>
    <w:qFormat/>
    <w:rsid w:val="00F32AAA"/>
    <w:pPr>
      <w:ind w:left="720"/>
      <w:contextualSpacing/>
    </w:pPr>
  </w:style>
  <w:style w:type="paragraph" w:styleId="a5">
    <w:name w:val="Balloon Text"/>
    <w:basedOn w:val="a"/>
    <w:link w:val="Char0"/>
    <w:uiPriority w:val="99"/>
    <w:semiHidden/>
    <w:unhideWhenUsed/>
    <w:rsid w:val="00D8540A"/>
    <w:rPr>
      <w:rFonts w:ascii="Tahoma" w:hAnsi="Tahoma" w:cs="Tahoma"/>
      <w:sz w:val="16"/>
      <w:szCs w:val="16"/>
    </w:rPr>
  </w:style>
  <w:style w:type="character" w:customStyle="1" w:styleId="Char0">
    <w:name w:val="نص في بالون Char"/>
    <w:basedOn w:val="a0"/>
    <w:link w:val="a5"/>
    <w:uiPriority w:val="99"/>
    <w:semiHidden/>
    <w:rsid w:val="00D8540A"/>
    <w:rPr>
      <w:rFonts w:ascii="Tahoma" w:eastAsia="Times New Roman" w:hAnsi="Tahoma" w:cs="Tahoma"/>
      <w:sz w:val="16"/>
      <w:szCs w:val="16"/>
    </w:rPr>
  </w:style>
  <w:style w:type="paragraph" w:styleId="a6">
    <w:name w:val="footnote text"/>
    <w:basedOn w:val="a"/>
    <w:link w:val="Char1"/>
    <w:uiPriority w:val="99"/>
    <w:semiHidden/>
    <w:unhideWhenUsed/>
    <w:rsid w:val="00F21DD7"/>
    <w:rPr>
      <w:sz w:val="20"/>
      <w:szCs w:val="20"/>
    </w:rPr>
  </w:style>
  <w:style w:type="character" w:customStyle="1" w:styleId="Char1">
    <w:name w:val="نص حاشية سفلية Char"/>
    <w:basedOn w:val="a0"/>
    <w:link w:val="a6"/>
    <w:uiPriority w:val="99"/>
    <w:semiHidden/>
    <w:rsid w:val="00F21DD7"/>
    <w:rPr>
      <w:rFonts w:ascii="Times New Roman" w:eastAsia="Times New Roman" w:hAnsi="Times New Roman" w:cs="Times New Roman"/>
      <w:sz w:val="20"/>
      <w:szCs w:val="20"/>
    </w:rPr>
  </w:style>
  <w:style w:type="character" w:styleId="a7">
    <w:name w:val="footnote reference"/>
    <w:basedOn w:val="a0"/>
    <w:uiPriority w:val="99"/>
    <w:semiHidden/>
    <w:unhideWhenUsed/>
    <w:rsid w:val="00F21DD7"/>
    <w:rPr>
      <w:vertAlign w:val="superscript"/>
    </w:rPr>
  </w:style>
  <w:style w:type="paragraph" w:styleId="a8">
    <w:name w:val="header"/>
    <w:basedOn w:val="a"/>
    <w:link w:val="Char2"/>
    <w:uiPriority w:val="99"/>
    <w:semiHidden/>
    <w:unhideWhenUsed/>
    <w:rsid w:val="006C4ADC"/>
    <w:pPr>
      <w:tabs>
        <w:tab w:val="center" w:pos="4513"/>
        <w:tab w:val="right" w:pos="9026"/>
      </w:tabs>
    </w:pPr>
  </w:style>
  <w:style w:type="character" w:customStyle="1" w:styleId="Char2">
    <w:name w:val="رأس صفحة Char"/>
    <w:basedOn w:val="a0"/>
    <w:link w:val="a8"/>
    <w:uiPriority w:val="99"/>
    <w:semiHidden/>
    <w:rsid w:val="006C4ADC"/>
    <w:rPr>
      <w:rFonts w:ascii="Times New Roman" w:eastAsia="Times New Roman" w:hAnsi="Times New Roman" w:cs="Times New Roman"/>
      <w:sz w:val="24"/>
      <w:szCs w:val="24"/>
    </w:rPr>
  </w:style>
  <w:style w:type="paragraph" w:styleId="a9">
    <w:name w:val="footer"/>
    <w:basedOn w:val="a"/>
    <w:link w:val="Char3"/>
    <w:uiPriority w:val="99"/>
    <w:unhideWhenUsed/>
    <w:rsid w:val="006C4ADC"/>
    <w:pPr>
      <w:tabs>
        <w:tab w:val="center" w:pos="4513"/>
        <w:tab w:val="right" w:pos="9026"/>
      </w:tabs>
    </w:pPr>
  </w:style>
  <w:style w:type="character" w:customStyle="1" w:styleId="Char3">
    <w:name w:val="تذييل صفحة Char"/>
    <w:basedOn w:val="a0"/>
    <w:link w:val="a9"/>
    <w:uiPriority w:val="99"/>
    <w:rsid w:val="006C4ADC"/>
    <w:rPr>
      <w:rFonts w:ascii="Times New Roman" w:eastAsia="Times New Roman" w:hAnsi="Times New Roman" w:cs="Times New Roman"/>
      <w:sz w:val="24"/>
      <w:szCs w:val="24"/>
    </w:rPr>
  </w:style>
  <w:style w:type="character" w:styleId="Hyperlink">
    <w:name w:val="Hyperlink"/>
    <w:basedOn w:val="a0"/>
    <w:uiPriority w:val="99"/>
    <w:unhideWhenUsed/>
    <w:rsid w:val="00354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tih_2007@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0FB3-386B-4662-8D98-C82E610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Imagnition Soft</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samiapoennab</cp:lastModifiedBy>
  <cp:revision>2</cp:revision>
  <dcterms:created xsi:type="dcterms:W3CDTF">2013-04-07T22:21:00Z</dcterms:created>
  <dcterms:modified xsi:type="dcterms:W3CDTF">2013-04-07T22:21:00Z</dcterms:modified>
</cp:coreProperties>
</file>