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6B3C5A" w:rsidRPr="006B3C5A" w:rsidRDefault="006B3C5A" w:rsidP="006B3C5A">
      <w:pPr>
        <w:jc w:val="center"/>
        <w:rPr>
          <w:rFonts w:cs="Simplified Arabic"/>
          <w:color w:val="000000" w:themeColor="text1"/>
          <w:sz w:val="22"/>
          <w:szCs w:val="22"/>
          <w:rtl/>
          <w:lang w:bidi="ar-JO"/>
        </w:rPr>
      </w:pPr>
      <w:r w:rsidRPr="006B3C5A">
        <w:rPr>
          <w:rFonts w:cs="Simplified Arabic" w:hint="cs"/>
          <w:color w:val="000000" w:themeColor="text1"/>
          <w:sz w:val="22"/>
          <w:szCs w:val="22"/>
          <w:rtl/>
          <w:lang w:bidi="ar-JO"/>
        </w:rPr>
        <w:t>بسم الله الرحمن الرحيم</w:t>
      </w:r>
    </w:p>
    <w:p w:rsidR="006B3C5A" w:rsidRPr="006B3C5A" w:rsidRDefault="006B3C5A" w:rsidP="006B3C5A">
      <w:pPr>
        <w:jc w:val="center"/>
        <w:rPr>
          <w:rFonts w:cs="Simplified Arabic"/>
          <w:color w:val="000000" w:themeColor="text1"/>
          <w:sz w:val="22"/>
          <w:szCs w:val="22"/>
          <w:rtl/>
          <w:lang w:bidi="ar-JO"/>
        </w:rPr>
      </w:pPr>
      <w:proofErr w:type="gramStart"/>
      <w:r w:rsidRPr="006B3C5A">
        <w:rPr>
          <w:rFonts w:cs="Simplified Arabic" w:hint="cs"/>
          <w:color w:val="000000" w:themeColor="text1"/>
          <w:sz w:val="22"/>
          <w:szCs w:val="22"/>
          <w:rtl/>
          <w:lang w:bidi="ar-JO"/>
        </w:rPr>
        <w:t>جامعة</w:t>
      </w:r>
      <w:proofErr w:type="gramEnd"/>
      <w:r w:rsidRPr="006B3C5A">
        <w:rPr>
          <w:rFonts w:cs="Simplified Arabic" w:hint="cs"/>
          <w:color w:val="000000" w:themeColor="text1"/>
          <w:sz w:val="22"/>
          <w:szCs w:val="22"/>
          <w:rtl/>
          <w:lang w:bidi="ar-JO"/>
        </w:rPr>
        <w:t xml:space="preserve"> عجلون الوطنية</w:t>
      </w:r>
    </w:p>
    <w:p w:rsidR="006B3C5A" w:rsidRPr="006D14D1" w:rsidRDefault="006B3C5A" w:rsidP="006B3C5A">
      <w:pPr>
        <w:jc w:val="center"/>
        <w:rPr>
          <w:rFonts w:cs="Simplified Arabic"/>
          <w:color w:val="000000" w:themeColor="text1"/>
          <w:sz w:val="72"/>
          <w:szCs w:val="72"/>
          <w:rtl/>
          <w:lang w:bidi="ar-JO"/>
        </w:rPr>
      </w:pPr>
      <w:r w:rsidRPr="006B3C5A">
        <w:rPr>
          <w:rFonts w:cs="Simplified Arabic" w:hint="cs"/>
          <w:color w:val="000000" w:themeColor="text1"/>
          <w:sz w:val="22"/>
          <w:szCs w:val="22"/>
          <w:rtl/>
          <w:lang w:bidi="ar-JO"/>
        </w:rPr>
        <w:t>كلية ادارة الاعمال * قسم المصارف الاسلامية</w:t>
      </w:r>
    </w:p>
    <w:p w:rsidR="006B3C5A" w:rsidRPr="006B3C5A" w:rsidRDefault="006B3C5A" w:rsidP="006B3C5A">
      <w:pPr>
        <w:jc w:val="center"/>
        <w:rPr>
          <w:rFonts w:cs="Simplified Arabic"/>
          <w:color w:val="000000" w:themeColor="text1"/>
          <w:rtl/>
          <w:lang w:bidi="ar-JO"/>
        </w:rPr>
      </w:pPr>
      <w:r w:rsidRPr="006B3C5A">
        <w:rPr>
          <w:rFonts w:cs="Simplified Arabic" w:hint="cs"/>
          <w:color w:val="000000" w:themeColor="text1"/>
          <w:rtl/>
          <w:lang w:bidi="ar-JO"/>
        </w:rPr>
        <w:t>المؤتمر العلمي الثاني بعنوان</w:t>
      </w:r>
    </w:p>
    <w:p w:rsidR="006B3C5A" w:rsidRPr="006D14D1" w:rsidRDefault="006B3C5A" w:rsidP="006B3C5A">
      <w:pPr>
        <w:jc w:val="center"/>
        <w:rPr>
          <w:rFonts w:cs="Simplified Arabic"/>
          <w:color w:val="000000" w:themeColor="text1"/>
          <w:sz w:val="52"/>
          <w:szCs w:val="52"/>
          <w:rtl/>
          <w:lang w:bidi="ar-JO"/>
        </w:rPr>
      </w:pPr>
      <w:r w:rsidRPr="006B3C5A">
        <w:rPr>
          <w:rFonts w:cs="Simplified Arabic" w:hint="cs"/>
          <w:color w:val="000000" w:themeColor="text1"/>
          <w:rtl/>
          <w:lang w:bidi="ar-JO"/>
        </w:rPr>
        <w:t>الخدمات المصرفية الاسلامية</w:t>
      </w:r>
    </w:p>
    <w:p w:rsidR="006B3C5A" w:rsidRPr="006B3C5A" w:rsidRDefault="006B3C5A" w:rsidP="006B3C5A">
      <w:pPr>
        <w:jc w:val="center"/>
        <w:rPr>
          <w:rFonts w:cs="Simplified Arabic"/>
          <w:color w:val="000000" w:themeColor="text1"/>
          <w:rtl/>
          <w:lang w:bidi="ar-JO"/>
        </w:rPr>
      </w:pPr>
      <w:r w:rsidRPr="006B3C5A">
        <w:rPr>
          <w:rFonts w:cs="Simplified Arabic" w:hint="cs"/>
          <w:color w:val="000000" w:themeColor="text1"/>
          <w:rtl/>
          <w:lang w:bidi="ar-JO"/>
        </w:rPr>
        <w:t>بين النظرية والتطبيق</w:t>
      </w:r>
    </w:p>
    <w:p w:rsidR="006B3C5A" w:rsidRDefault="006B3C5A" w:rsidP="006B3C5A">
      <w:pPr>
        <w:jc w:val="center"/>
        <w:rPr>
          <w:rFonts w:cs="Simplified Arabic"/>
          <w:color w:val="000000" w:themeColor="text1"/>
          <w:sz w:val="28"/>
          <w:szCs w:val="28"/>
          <w:rtl/>
          <w:lang w:bidi="ar-JO"/>
        </w:rPr>
      </w:pPr>
      <w:r w:rsidRPr="006D14D1">
        <w:rPr>
          <w:rFonts w:cs="Simplified Arabic" w:hint="cs"/>
          <w:color w:val="000000" w:themeColor="text1"/>
          <w:sz w:val="28"/>
          <w:szCs w:val="28"/>
          <w:rtl/>
          <w:lang w:bidi="ar-JO"/>
        </w:rPr>
        <w:t>وذلك يوم 15-16/05/2013</w:t>
      </w:r>
    </w:p>
    <w:p w:rsidR="006B3C5A" w:rsidRPr="006D14D1" w:rsidRDefault="006B3C5A" w:rsidP="006B3C5A">
      <w:pPr>
        <w:jc w:val="center"/>
        <w:rPr>
          <w:rFonts w:cs="Simplified Arabic"/>
          <w:color w:val="000000" w:themeColor="text1"/>
          <w:sz w:val="28"/>
          <w:szCs w:val="28"/>
          <w:rtl/>
          <w:lang w:bidi="ar-JO"/>
        </w:rPr>
      </w:pPr>
      <w:r w:rsidRPr="006D14D1">
        <w:rPr>
          <w:rFonts w:cs="Simplified Arabic" w:hint="cs"/>
          <w:color w:val="000000" w:themeColor="text1"/>
          <w:sz w:val="28"/>
          <w:szCs w:val="28"/>
          <w:rtl/>
          <w:lang w:bidi="ar-JO"/>
        </w:rPr>
        <w:t>عجلون,الاردن</w:t>
      </w:r>
    </w:p>
    <w:p w:rsidR="006B3C5A" w:rsidRDefault="006B3C5A" w:rsidP="006B3C5A">
      <w:pPr>
        <w:jc w:val="center"/>
        <w:rPr>
          <w:rFonts w:cs="Traditional Arabic"/>
          <w:b/>
          <w:bCs/>
          <w:i/>
          <w:iCs/>
          <w:sz w:val="32"/>
          <w:szCs w:val="32"/>
          <w:u w:val="single"/>
          <w:rtl/>
        </w:rPr>
      </w:pPr>
      <w:r w:rsidRPr="00F907CF">
        <w:rPr>
          <w:rFonts w:cs="Traditional Arabic" w:hint="cs"/>
          <w:b/>
          <w:bCs/>
          <w:i/>
          <w:iCs/>
          <w:sz w:val="32"/>
          <w:szCs w:val="32"/>
          <w:u w:val="single"/>
          <w:rtl/>
        </w:rPr>
        <w:t>ورق</w:t>
      </w:r>
      <w:r>
        <w:rPr>
          <w:rFonts w:cs="Traditional Arabic" w:hint="cs"/>
          <w:b/>
          <w:bCs/>
          <w:i/>
          <w:iCs/>
          <w:sz w:val="32"/>
          <w:szCs w:val="32"/>
          <w:u w:val="single"/>
          <w:rtl/>
        </w:rPr>
        <w:t>ــ</w:t>
      </w:r>
      <w:r w:rsidRPr="00F907CF">
        <w:rPr>
          <w:rFonts w:cs="Traditional Arabic" w:hint="cs"/>
          <w:b/>
          <w:bCs/>
          <w:i/>
          <w:iCs/>
          <w:sz w:val="32"/>
          <w:szCs w:val="32"/>
          <w:u w:val="single"/>
          <w:rtl/>
        </w:rPr>
        <w:t>ة بحثي</w:t>
      </w:r>
      <w:r>
        <w:rPr>
          <w:rFonts w:cs="Traditional Arabic" w:hint="cs"/>
          <w:b/>
          <w:bCs/>
          <w:i/>
          <w:iCs/>
          <w:sz w:val="32"/>
          <w:szCs w:val="32"/>
          <w:u w:val="single"/>
          <w:rtl/>
        </w:rPr>
        <w:t>ــ</w:t>
      </w:r>
      <w:r w:rsidRPr="00F907CF">
        <w:rPr>
          <w:rFonts w:cs="Traditional Arabic" w:hint="cs"/>
          <w:b/>
          <w:bCs/>
          <w:i/>
          <w:iCs/>
          <w:sz w:val="32"/>
          <w:szCs w:val="32"/>
          <w:u w:val="single"/>
          <w:rtl/>
        </w:rPr>
        <w:t>ة بعن</w:t>
      </w:r>
      <w:r>
        <w:rPr>
          <w:rFonts w:cs="Traditional Arabic" w:hint="cs"/>
          <w:b/>
          <w:bCs/>
          <w:i/>
          <w:iCs/>
          <w:sz w:val="32"/>
          <w:szCs w:val="32"/>
          <w:u w:val="single"/>
          <w:rtl/>
        </w:rPr>
        <w:t>ــ</w:t>
      </w:r>
      <w:r w:rsidRPr="00F907CF">
        <w:rPr>
          <w:rFonts w:cs="Traditional Arabic" w:hint="cs"/>
          <w:b/>
          <w:bCs/>
          <w:i/>
          <w:iCs/>
          <w:sz w:val="32"/>
          <w:szCs w:val="32"/>
          <w:u w:val="single"/>
          <w:rtl/>
        </w:rPr>
        <w:t>وان:</w:t>
      </w:r>
    </w:p>
    <w:p w:rsidR="006B3C5A" w:rsidRDefault="006D150B" w:rsidP="006B3C5A">
      <w:pPr>
        <w:jc w:val="center"/>
        <w:rPr>
          <w:rFonts w:cs="Traditional Arabic"/>
          <w:b/>
          <w:bCs/>
          <w:i/>
          <w:iCs/>
          <w:sz w:val="32"/>
          <w:szCs w:val="32"/>
          <w:u w:val="single"/>
          <w:rtl/>
        </w:rPr>
      </w:pPr>
      <w:r w:rsidRPr="006D150B">
        <w:rPr>
          <w:b/>
          <w:bCs/>
          <w:i/>
          <w:iCs/>
          <w:noProof/>
          <w:sz w:val="36"/>
          <w:szCs w:val="36"/>
          <w:rtl/>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12.35pt;margin-top:10.7pt;width:519pt;height:10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">
            <v:textbox>
              <w:txbxContent>
                <w:p w:rsidR="006B3C5A" w:rsidRPr="006B3C5A" w:rsidRDefault="006B3C5A" w:rsidP="006B3C5A">
                  <w:pPr>
                    <w:jc w:val="center"/>
                    <w:rPr>
                      <w:i/>
                      <w:iCs/>
                      <w:sz w:val="48"/>
                      <w:szCs w:val="48"/>
                    </w:rPr>
                  </w:pPr>
                  <w:r>
                    <w:rPr>
                      <w:rFonts w:asciiTheme="minorBidi" w:hAnsiTheme="minorBidi" w:cstheme="minorBidi" w:hint="cs"/>
                      <w:i/>
                      <w:iCs/>
                      <w:sz w:val="48"/>
                      <w:szCs w:val="48"/>
                      <w:rtl/>
                    </w:rPr>
                    <w:t xml:space="preserve"> </w:t>
                  </w:r>
                  <w:r w:rsidRPr="006B3C5A">
                    <w:rPr>
                      <w:rFonts w:asciiTheme="minorBidi" w:hAnsiTheme="minorBidi" w:cstheme="minorBidi" w:hint="cs"/>
                      <w:i/>
                      <w:iCs/>
                      <w:sz w:val="48"/>
                      <w:szCs w:val="48"/>
                      <w:rtl/>
                    </w:rPr>
                    <w:t>"</w:t>
                  </w:r>
                  <w:r>
                    <w:rPr>
                      <w:rFonts w:asciiTheme="minorBidi" w:hAnsiTheme="minorBidi" w:cstheme="minorBidi" w:hint="cs"/>
                      <w:i/>
                      <w:iCs/>
                      <w:sz w:val="48"/>
                      <w:szCs w:val="48"/>
                      <w:rtl/>
                    </w:rPr>
                    <w:t xml:space="preserve"> </w:t>
                  </w:r>
                  <w:r w:rsidRPr="006B3C5A">
                    <w:rPr>
                      <w:rFonts w:asciiTheme="minorBidi" w:hAnsiTheme="minorBidi" w:cstheme="minorBidi"/>
                      <w:i/>
                      <w:iCs/>
                      <w:sz w:val="48"/>
                      <w:szCs w:val="48"/>
                      <w:rtl/>
                    </w:rPr>
                    <w:t xml:space="preserve">تمويل </w:t>
                  </w:r>
                  <w:r w:rsidRPr="006B3C5A">
                    <w:rPr>
                      <w:rFonts w:asciiTheme="minorBidi" w:hAnsiTheme="minorBidi" w:cstheme="minorBidi" w:hint="cs"/>
                      <w:i/>
                      <w:iCs/>
                      <w:sz w:val="48"/>
                      <w:szCs w:val="48"/>
                      <w:rtl/>
                    </w:rPr>
                    <w:t>ا</w:t>
                  </w:r>
                  <w:r w:rsidRPr="006B3C5A">
                    <w:rPr>
                      <w:rFonts w:asciiTheme="minorBidi" w:hAnsiTheme="minorBidi" w:cstheme="minorBidi"/>
                      <w:i/>
                      <w:iCs/>
                      <w:sz w:val="48"/>
                      <w:szCs w:val="48"/>
                      <w:rtl/>
                    </w:rPr>
                    <w:t>لإجارة المنتهية بالتمليك</w:t>
                  </w:r>
                  <w:r w:rsidRPr="006B3C5A">
                    <w:rPr>
                      <w:rFonts w:asciiTheme="minorBidi" w:hAnsiTheme="minorBidi" w:cstheme="minorBidi" w:hint="cs"/>
                      <w:i/>
                      <w:iCs/>
                      <w:sz w:val="48"/>
                      <w:szCs w:val="48"/>
                      <w:rtl/>
                    </w:rPr>
                    <w:t xml:space="preserve"> في ظل المعيار الشرعي والمحاسبي الاسلاميين"</w:t>
                  </w:r>
                </w:p>
              </w:txbxContent>
            </v:textbox>
          </v:shape>
        </w:pict>
      </w:r>
    </w:p>
    <w:p w:rsidR="006B3C5A" w:rsidRPr="00F907CF" w:rsidRDefault="006B3C5A" w:rsidP="006B3C5A">
      <w:pPr>
        <w:jc w:val="lowKashida"/>
        <w:rPr>
          <w:rFonts w:cs="Traditional Arabic"/>
          <w:sz w:val="32"/>
          <w:szCs w:val="32"/>
        </w:rPr>
      </w:pPr>
    </w:p>
    <w:p w:rsidR="006B3C5A" w:rsidRPr="00F907CF" w:rsidRDefault="006B3C5A" w:rsidP="006B3C5A">
      <w:pPr>
        <w:jc w:val="lowKashida"/>
        <w:rPr>
          <w:rFonts w:cs="Traditional Arabic"/>
          <w:sz w:val="32"/>
          <w:szCs w:val="32"/>
          <w:rtl/>
        </w:rPr>
      </w:pPr>
    </w:p>
    <w:p w:rsidR="006B3C5A" w:rsidRPr="00F907CF" w:rsidRDefault="006B3C5A" w:rsidP="006B3C5A">
      <w:pPr>
        <w:jc w:val="lowKashida"/>
        <w:rPr>
          <w:rFonts w:cs="Traditional Arabic"/>
          <w:sz w:val="32"/>
          <w:szCs w:val="32"/>
          <w:rtl/>
        </w:rPr>
      </w:pPr>
    </w:p>
    <w:p w:rsidR="006B3C5A" w:rsidRPr="00F907CF" w:rsidRDefault="006B3C5A" w:rsidP="006B3C5A">
      <w:pPr>
        <w:jc w:val="lowKashida"/>
        <w:rPr>
          <w:rFonts w:cs="Traditional Arabic"/>
          <w:sz w:val="32"/>
          <w:szCs w:val="32"/>
          <w:rtl/>
        </w:rPr>
      </w:pPr>
    </w:p>
    <w:p w:rsidR="006B3C5A" w:rsidRDefault="006B3C5A" w:rsidP="006B3C5A">
      <w:pPr>
        <w:jc w:val="lowKashida"/>
        <w:rPr>
          <w:rFonts w:cs="Traditional Arabic"/>
          <w:sz w:val="16"/>
          <w:szCs w:val="16"/>
          <w:rtl/>
        </w:rPr>
      </w:pPr>
    </w:p>
    <w:p w:rsidR="006B3C5A" w:rsidRPr="00B54F68" w:rsidRDefault="006B3C5A" w:rsidP="006B3C5A">
      <w:pPr>
        <w:jc w:val="lowKashida"/>
        <w:rPr>
          <w:rFonts w:cs="Traditional Arabic"/>
          <w:sz w:val="16"/>
          <w:szCs w:val="16"/>
          <w:rtl/>
        </w:rPr>
      </w:pPr>
      <w:proofErr w:type="gramStart"/>
      <w:r w:rsidRPr="0057652F">
        <w:rPr>
          <w:rFonts w:cs="Traditional Arabic" w:hint="cs"/>
          <w:b/>
          <w:bCs/>
          <w:i/>
          <w:iCs/>
          <w:color w:val="0000FF"/>
          <w:sz w:val="32"/>
          <w:szCs w:val="32"/>
          <w:u w:val="single"/>
          <w:rtl/>
        </w:rPr>
        <w:t>محور</w:t>
      </w:r>
      <w:proofErr w:type="gramEnd"/>
      <w:r w:rsidRPr="0057652F">
        <w:rPr>
          <w:rFonts w:cs="Traditional Arabic" w:hint="cs"/>
          <w:b/>
          <w:bCs/>
          <w:i/>
          <w:iCs/>
          <w:color w:val="0000FF"/>
          <w:sz w:val="32"/>
          <w:szCs w:val="32"/>
          <w:u w:val="single"/>
          <w:rtl/>
        </w:rPr>
        <w:t xml:space="preserve"> المشاركة:</w:t>
      </w:r>
      <w:r w:rsidRPr="0057652F">
        <w:rPr>
          <w:rFonts w:ascii="Arial" w:hAnsi="Arial" w:cs="Traditional Arabic" w:hint="cs"/>
          <w:b/>
          <w:bCs/>
          <w:sz w:val="32"/>
          <w:szCs w:val="32"/>
          <w:rtl/>
        </w:rPr>
        <w:t xml:space="preserve"> </w:t>
      </w:r>
      <w:r w:rsidRPr="006B3C5A">
        <w:rPr>
          <w:rFonts w:asciiTheme="minorBidi" w:hAnsiTheme="minorBidi" w:cstheme="minorBidi"/>
          <w:sz w:val="32"/>
          <w:szCs w:val="32"/>
          <w:rtl/>
        </w:rPr>
        <w:t xml:space="preserve">"حقيقة تمويل </w:t>
      </w:r>
      <w:r w:rsidRPr="006B3C5A">
        <w:rPr>
          <w:rFonts w:asciiTheme="minorBidi" w:hAnsiTheme="minorBidi" w:cstheme="minorBidi" w:hint="cs"/>
          <w:sz w:val="32"/>
          <w:szCs w:val="32"/>
          <w:rtl/>
          <w:lang w:bidi="ar-DZ"/>
        </w:rPr>
        <w:t>ا</w:t>
      </w:r>
      <w:r w:rsidRPr="006B3C5A">
        <w:rPr>
          <w:rFonts w:asciiTheme="minorBidi" w:hAnsiTheme="minorBidi" w:cstheme="minorBidi"/>
          <w:sz w:val="32"/>
          <w:szCs w:val="32"/>
          <w:rtl/>
        </w:rPr>
        <w:t>لإجارة المنتهية بالتمليك</w:t>
      </w:r>
      <w:r w:rsidRPr="006B3C5A">
        <w:rPr>
          <w:rFonts w:asciiTheme="minorBidi" w:hAnsiTheme="minorBidi" w:cstheme="minorBidi"/>
          <w:sz w:val="32"/>
          <w:szCs w:val="32"/>
        </w:rPr>
        <w:t xml:space="preserve"> </w:t>
      </w:r>
      <w:r w:rsidRPr="006B3C5A">
        <w:rPr>
          <w:rFonts w:asciiTheme="minorBidi" w:hAnsiTheme="minorBidi" w:cstheme="minorBidi"/>
          <w:sz w:val="32"/>
          <w:szCs w:val="32"/>
          <w:rtl/>
        </w:rPr>
        <w:t>بين النظرية والتطبيق".</w:t>
      </w:r>
    </w:p>
    <w:tbl>
      <w:tblPr>
        <w:bidiVisual/>
        <w:tblW w:w="9015" w:type="dxa"/>
        <w:jc w:val="center"/>
        <w:tblLook w:val="04A0"/>
      </w:tblPr>
      <w:tblGrid>
        <w:gridCol w:w="4587"/>
        <w:gridCol w:w="4428"/>
      </w:tblGrid>
      <w:tr w:rsidR="006B3C5A" w:rsidRPr="00F907CF" w:rsidTr="006B3C5A">
        <w:trPr>
          <w:jc w:val="center"/>
        </w:trPr>
        <w:tc>
          <w:tcPr>
            <w:tcW w:w="9015" w:type="dxa"/>
            <w:gridSpan w:val="2"/>
          </w:tcPr>
          <w:p w:rsidR="006B3C5A" w:rsidRPr="008052F2" w:rsidRDefault="006B3C5A" w:rsidP="006B3C5A">
            <w:pPr>
              <w:jc w:val="center"/>
              <w:rPr>
                <w:rFonts w:cs="Traditional Arabic"/>
                <w:b/>
                <w:bCs/>
                <w:i/>
                <w:iCs/>
                <w:sz w:val="32"/>
                <w:szCs w:val="32"/>
                <w:u w:val="single"/>
                <w:rtl/>
              </w:rPr>
            </w:pPr>
            <w:r w:rsidRPr="008052F2">
              <w:rPr>
                <w:rFonts w:cs="Traditional Arabic" w:hint="cs"/>
                <w:b/>
                <w:bCs/>
                <w:i/>
                <w:iCs/>
                <w:sz w:val="32"/>
                <w:szCs w:val="32"/>
                <w:u w:val="single"/>
                <w:rtl/>
              </w:rPr>
              <w:t>من إعداد الباحثين</w:t>
            </w:r>
          </w:p>
        </w:tc>
      </w:tr>
      <w:tr w:rsidR="006B3C5A" w:rsidRPr="00F907CF" w:rsidTr="006B3C5A">
        <w:trPr>
          <w:jc w:val="center"/>
        </w:trPr>
        <w:tc>
          <w:tcPr>
            <w:tcW w:w="4587" w:type="dxa"/>
            <w:shd w:val="clear" w:color="auto" w:fill="FFFFFF"/>
          </w:tcPr>
          <w:p w:rsidR="006B3C5A" w:rsidRPr="00F907CF" w:rsidRDefault="006B3C5A" w:rsidP="00B86FE5">
            <w:pPr>
              <w:ind w:right="252"/>
              <w:jc w:val="center"/>
              <w:rPr>
                <w:rFonts w:cs="Traditional Arabic" w:hint="cs"/>
                <w:b/>
                <w:bCs/>
                <w:sz w:val="32"/>
                <w:szCs w:val="32"/>
                <w:rtl/>
              </w:rPr>
            </w:pPr>
            <w:r w:rsidRPr="00486309">
              <w:rPr>
                <w:rFonts w:cs="Traditional Arabic" w:hint="cs"/>
                <w:b/>
                <w:bCs/>
                <w:i/>
                <w:iCs/>
                <w:sz w:val="32"/>
                <w:szCs w:val="32"/>
                <w:u w:val="single"/>
                <w:rtl/>
              </w:rPr>
              <w:t xml:space="preserve">اللقب </w:t>
            </w:r>
            <w:proofErr w:type="spellStart"/>
            <w:r w:rsidRPr="00486309">
              <w:rPr>
                <w:rFonts w:cs="Traditional Arabic" w:hint="cs"/>
                <w:b/>
                <w:bCs/>
                <w:i/>
                <w:iCs/>
                <w:sz w:val="32"/>
                <w:szCs w:val="32"/>
                <w:u w:val="single"/>
                <w:rtl/>
              </w:rPr>
              <w:t>والإسم</w:t>
            </w:r>
            <w:proofErr w:type="spellEnd"/>
            <w:r>
              <w:rPr>
                <w:rFonts w:cs="Traditional Arabic" w:hint="cs"/>
                <w:b/>
                <w:bCs/>
                <w:sz w:val="32"/>
                <w:szCs w:val="32"/>
                <w:rtl/>
              </w:rPr>
              <w:t>:</w:t>
            </w:r>
            <w:r w:rsidRPr="00F907CF">
              <w:rPr>
                <w:rFonts w:cs="Traditional Arabic" w:hint="cs"/>
                <w:b/>
                <w:bCs/>
                <w:sz w:val="32"/>
                <w:szCs w:val="32"/>
                <w:rtl/>
              </w:rPr>
              <w:t xml:space="preserve"> </w:t>
            </w:r>
            <w:r w:rsidR="00B86FE5">
              <w:rPr>
                <w:rFonts w:cs="Traditional Arabic" w:hint="cs"/>
                <w:b/>
                <w:bCs/>
                <w:sz w:val="32"/>
                <w:szCs w:val="32"/>
                <w:rtl/>
              </w:rPr>
              <w:t>يوسفي رشيد</w:t>
            </w:r>
          </w:p>
          <w:p w:rsidR="006B3C5A" w:rsidRPr="00F907CF" w:rsidRDefault="003A6CA4" w:rsidP="0093700E">
            <w:pPr>
              <w:ind w:right="252"/>
              <w:jc w:val="center"/>
              <w:rPr>
                <w:rFonts w:cs="Traditional Arabic"/>
                <w:b/>
                <w:bCs/>
                <w:sz w:val="32"/>
                <w:szCs w:val="32"/>
                <w:rtl/>
              </w:rPr>
            </w:pPr>
            <w:proofErr w:type="spellStart"/>
            <w:proofErr w:type="gramStart"/>
            <w:r>
              <w:rPr>
                <w:rFonts w:cs="Traditional Arabic" w:hint="cs"/>
                <w:b/>
                <w:bCs/>
                <w:i/>
                <w:iCs/>
                <w:sz w:val="32"/>
                <w:szCs w:val="32"/>
                <w:u w:val="single"/>
                <w:rtl/>
              </w:rPr>
              <w:t>المشرف</w:t>
            </w:r>
            <w:proofErr w:type="gramEnd"/>
            <w:r w:rsidR="006B3C5A">
              <w:rPr>
                <w:rFonts w:cs="Traditional Arabic" w:hint="cs"/>
                <w:b/>
                <w:bCs/>
                <w:sz w:val="32"/>
                <w:szCs w:val="32"/>
                <w:rtl/>
              </w:rPr>
              <w:t>:</w:t>
            </w:r>
            <w:proofErr w:type="spellEnd"/>
            <w:r w:rsidR="006B3C5A">
              <w:rPr>
                <w:rFonts w:cs="Traditional Arabic" w:hint="cs"/>
                <w:b/>
                <w:bCs/>
                <w:sz w:val="32"/>
                <w:szCs w:val="32"/>
                <w:rtl/>
              </w:rPr>
              <w:t xml:space="preserve"> </w:t>
            </w:r>
            <w:r w:rsidR="00B86FE5">
              <w:rPr>
                <w:rFonts w:cs="Traditional Arabic" w:hint="cs"/>
                <w:b/>
                <w:bCs/>
                <w:sz w:val="32"/>
                <w:szCs w:val="32"/>
                <w:rtl/>
              </w:rPr>
              <w:t xml:space="preserve">ا.د </w:t>
            </w:r>
            <w:r w:rsidR="006B3C5A" w:rsidRPr="00F907CF">
              <w:rPr>
                <w:rFonts w:cs="Traditional Arabic" w:hint="cs"/>
                <w:b/>
                <w:bCs/>
                <w:sz w:val="32"/>
                <w:szCs w:val="32"/>
                <w:rtl/>
              </w:rPr>
              <w:t xml:space="preserve">محـاضر بقسم </w:t>
            </w:r>
            <w:proofErr w:type="spellStart"/>
            <w:r w:rsidR="00B86FE5" w:rsidRPr="0093700E">
              <w:rPr>
                <w:rFonts w:cs="Traditional Arabic" w:hint="cs"/>
                <w:sz w:val="32"/>
                <w:szCs w:val="32"/>
                <w:rtl/>
              </w:rPr>
              <w:t>المانجمنت</w:t>
            </w:r>
            <w:proofErr w:type="spellEnd"/>
            <w:r w:rsidR="00B86FE5" w:rsidRPr="0093700E">
              <w:rPr>
                <w:rFonts w:cs="Traditional Arabic" w:hint="cs"/>
                <w:sz w:val="32"/>
                <w:szCs w:val="32"/>
                <w:rtl/>
              </w:rPr>
              <w:t xml:space="preserve"> والتجارة</w:t>
            </w:r>
            <w:r w:rsidR="00B86FE5">
              <w:rPr>
                <w:rFonts w:cs="Traditional Arabic" w:hint="cs"/>
                <w:b/>
                <w:bCs/>
                <w:sz w:val="32"/>
                <w:szCs w:val="32"/>
                <w:rtl/>
              </w:rPr>
              <w:t xml:space="preserve"> </w:t>
            </w:r>
            <w:r w:rsidR="00B86FE5" w:rsidRPr="0093700E">
              <w:rPr>
                <w:rFonts w:cs="Traditional Arabic" w:hint="cs"/>
                <w:sz w:val="32"/>
                <w:szCs w:val="32"/>
                <w:rtl/>
              </w:rPr>
              <w:t>الخارجية</w:t>
            </w:r>
            <w:r w:rsidR="006B3C5A">
              <w:rPr>
                <w:rFonts w:cs="Traditional Arabic" w:hint="cs"/>
                <w:b/>
                <w:bCs/>
                <w:sz w:val="32"/>
                <w:szCs w:val="32"/>
                <w:rtl/>
              </w:rPr>
              <w:t xml:space="preserve">، </w:t>
            </w:r>
            <w:r w:rsidR="00B86FE5" w:rsidRPr="00B86FE5">
              <w:rPr>
                <w:rFonts w:hint="cs"/>
                <w:sz w:val="22"/>
                <w:szCs w:val="22"/>
                <w:rtl/>
                <w:lang w:eastAsia="fr-FR" w:bidi="ar-JO"/>
              </w:rPr>
              <w:t>جامعة عبد الحميد ابن باديس  مستغانم</w:t>
            </w:r>
            <w:r w:rsidR="00B86FE5" w:rsidRPr="00B86FE5">
              <w:rPr>
                <w:sz w:val="22"/>
                <w:szCs w:val="22"/>
                <w:rtl/>
                <w:lang w:eastAsia="fr-FR"/>
              </w:rPr>
              <w:t xml:space="preserve"> –</w:t>
            </w:r>
            <w:r w:rsidR="00B86FE5" w:rsidRPr="00B86FE5">
              <w:rPr>
                <w:rFonts w:hint="cs"/>
                <w:sz w:val="22"/>
                <w:szCs w:val="22"/>
                <w:rtl/>
                <w:lang w:eastAsia="fr-FR"/>
              </w:rPr>
              <w:t>الجزائر</w:t>
            </w:r>
            <w:r w:rsidR="00B86FE5" w:rsidRPr="00B86FE5">
              <w:rPr>
                <w:sz w:val="22"/>
                <w:szCs w:val="22"/>
                <w:lang w:eastAsia="fr-FR"/>
              </w:rPr>
              <w:t xml:space="preserve">  </w:t>
            </w:r>
            <w:r w:rsidR="00B86FE5" w:rsidRPr="00B86FE5">
              <w:rPr>
                <w:noProof/>
                <w:sz w:val="22"/>
                <w:szCs w:val="22"/>
                <w:lang w:eastAsia="fr-FR"/>
              </w:rPr>
              <w:t xml:space="preserve"> </w:t>
            </w:r>
            <w:r w:rsidR="006B3C5A">
              <w:rPr>
                <w:rFonts w:cs="Traditional Arabic" w:hint="cs"/>
                <w:b/>
                <w:bCs/>
                <w:sz w:val="32"/>
                <w:szCs w:val="32"/>
                <w:rtl/>
              </w:rPr>
              <w:t xml:space="preserve">، </w:t>
            </w:r>
            <w:r w:rsidR="00B86FE5" w:rsidRPr="00B86FE5">
              <w:rPr>
                <w:rFonts w:hint="cs"/>
                <w:sz w:val="22"/>
                <w:szCs w:val="22"/>
                <w:rtl/>
                <w:lang w:eastAsia="fr-FR" w:bidi="ar-JO"/>
              </w:rPr>
              <w:t>كلية العلوم التجارية و علوم التسيير</w:t>
            </w:r>
          </w:p>
          <w:p w:rsidR="006B3C5A" w:rsidRPr="00B86FE5" w:rsidRDefault="006B3C5A" w:rsidP="00B86FE5">
            <w:pPr>
              <w:ind w:right="252"/>
              <w:jc w:val="center"/>
              <w:rPr>
                <w:rFonts w:cs="Traditional Arabic"/>
                <w:sz w:val="32"/>
                <w:szCs w:val="32"/>
                <w:lang w:val="fr-FR" w:bidi="ar-DZ"/>
              </w:rPr>
            </w:pPr>
            <w:proofErr w:type="gramStart"/>
            <w:r w:rsidRPr="00486309">
              <w:rPr>
                <w:rFonts w:cs="Traditional Arabic" w:hint="cs"/>
                <w:b/>
                <w:bCs/>
                <w:i/>
                <w:iCs/>
                <w:sz w:val="32"/>
                <w:szCs w:val="32"/>
                <w:u w:val="single"/>
                <w:rtl/>
              </w:rPr>
              <w:t>الهاتف</w:t>
            </w:r>
            <w:proofErr w:type="gramEnd"/>
            <w:r w:rsidRPr="00486309">
              <w:rPr>
                <w:rFonts w:cs="Traditional Arabic" w:hint="cs"/>
                <w:b/>
                <w:bCs/>
                <w:i/>
                <w:iCs/>
                <w:sz w:val="32"/>
                <w:szCs w:val="32"/>
                <w:u w:val="single"/>
                <w:rtl/>
              </w:rPr>
              <w:t xml:space="preserve"> النقال</w:t>
            </w:r>
            <w:r w:rsidRPr="00F907CF">
              <w:rPr>
                <w:rFonts w:cs="Traditional Arabic" w:hint="cs"/>
                <w:b/>
                <w:bCs/>
                <w:sz w:val="32"/>
                <w:szCs w:val="32"/>
                <w:rtl/>
              </w:rPr>
              <w:t xml:space="preserve">: </w:t>
            </w:r>
            <w:r w:rsidR="00B86FE5">
              <w:rPr>
                <w:rFonts w:hint="cs"/>
                <w:i/>
                <w:iCs/>
                <w:rtl/>
                <w:lang w:eastAsia="fr-FR"/>
              </w:rPr>
              <w:t xml:space="preserve">00213773643086   </w:t>
            </w:r>
            <w:r>
              <w:rPr>
                <w:rFonts w:cs="Traditional Arabic" w:hint="cs"/>
                <w:b/>
                <w:bCs/>
                <w:sz w:val="32"/>
                <w:szCs w:val="32"/>
                <w:rtl/>
              </w:rPr>
              <w:t xml:space="preserve">         </w:t>
            </w:r>
          </w:p>
          <w:p w:rsidR="006B3C5A" w:rsidRPr="00F907CF" w:rsidRDefault="006B3C5A" w:rsidP="006B3C5A">
            <w:pPr>
              <w:ind w:right="252"/>
              <w:jc w:val="center"/>
              <w:rPr>
                <w:rFonts w:cs="Traditional Arabic"/>
                <w:sz w:val="32"/>
                <w:szCs w:val="32"/>
                <w:rtl/>
                <w:lang w:bidi="ar-DZ"/>
              </w:rPr>
            </w:pPr>
            <w:proofErr w:type="gramStart"/>
            <w:r w:rsidRPr="00486309">
              <w:rPr>
                <w:rFonts w:cs="Traditional Arabic" w:hint="cs"/>
                <w:b/>
                <w:bCs/>
                <w:i/>
                <w:iCs/>
                <w:sz w:val="32"/>
                <w:szCs w:val="32"/>
                <w:u w:val="single"/>
                <w:rtl/>
                <w:lang w:bidi="ar-DZ"/>
              </w:rPr>
              <w:t>البريد</w:t>
            </w:r>
            <w:proofErr w:type="gramEnd"/>
            <w:r w:rsidRPr="00486309">
              <w:rPr>
                <w:rFonts w:cs="Traditional Arabic" w:hint="cs"/>
                <w:b/>
                <w:bCs/>
                <w:i/>
                <w:iCs/>
                <w:sz w:val="32"/>
                <w:szCs w:val="32"/>
                <w:u w:val="single"/>
                <w:rtl/>
                <w:lang w:bidi="ar-DZ"/>
              </w:rPr>
              <w:t xml:space="preserve"> الإلكتروني</w:t>
            </w:r>
            <w:r>
              <w:rPr>
                <w:rFonts w:cs="Traditional Arabic" w:hint="cs"/>
                <w:sz w:val="32"/>
                <w:szCs w:val="32"/>
                <w:rtl/>
                <w:lang w:bidi="ar-DZ"/>
              </w:rPr>
              <w:t>:</w:t>
            </w:r>
          </w:p>
          <w:p w:rsidR="00B86FE5" w:rsidRPr="0093700E" w:rsidRDefault="006D150B" w:rsidP="00A95575">
            <w:pPr>
              <w:spacing w:before="100" w:beforeAutospacing="1" w:after="100" w:afterAutospacing="1"/>
              <w:jc w:val="center"/>
              <w:rPr>
                <w:i/>
                <w:iCs/>
                <w:color w:val="FF0000"/>
                <w:sz w:val="28"/>
                <w:szCs w:val="28"/>
                <w:u w:val="single"/>
                <w:lang w:eastAsia="fr-FR" w:bidi="ar-JO"/>
              </w:rPr>
            </w:pPr>
            <w:r w:rsidRPr="0093700E">
              <w:rPr>
                <w:rFonts w:cs="Traditional Arabic"/>
                <w:sz w:val="28"/>
                <w:szCs w:val="28"/>
              </w:rPr>
              <w:fldChar w:fldCharType="begin"/>
            </w:r>
            <w:r w:rsidR="006B3C5A" w:rsidRPr="0093700E">
              <w:rPr>
                <w:rFonts w:cs="Traditional Arabic"/>
                <w:sz w:val="28"/>
                <w:szCs w:val="28"/>
              </w:rPr>
              <w:instrText>HYPERLINK "mailto:a.guendouz@gmail.com"</w:instrText>
            </w:r>
            <w:r w:rsidRPr="0093700E">
              <w:rPr>
                <w:rFonts w:cs="Traditional Arabic"/>
                <w:sz w:val="28"/>
                <w:szCs w:val="28"/>
              </w:rPr>
              <w:fldChar w:fldCharType="separate"/>
            </w:r>
            <w:r w:rsidR="00B86FE5" w:rsidRPr="0093700E">
              <w:rPr>
                <w:sz w:val="28"/>
                <w:szCs w:val="28"/>
              </w:rPr>
              <w:t xml:space="preserve"> </w:t>
            </w:r>
            <w:hyperlink r:id="rId8" w:history="1">
              <w:r w:rsidR="00B86FE5" w:rsidRPr="0093700E">
                <w:rPr>
                  <w:rStyle w:val="Hyperlink"/>
                  <w:i/>
                  <w:iCs/>
                  <w:sz w:val="28"/>
                  <w:szCs w:val="28"/>
                  <w:lang w:eastAsia="fr-FR" w:bidi="ar-JO"/>
                </w:rPr>
                <w:t>Youcefi20022002@yahoo.fr</w:t>
              </w:r>
            </w:hyperlink>
            <w:r w:rsidR="00B86FE5" w:rsidRPr="0093700E">
              <w:rPr>
                <w:rFonts w:hint="cs"/>
                <w:i/>
                <w:iCs/>
                <w:color w:val="FF0000"/>
                <w:sz w:val="28"/>
                <w:szCs w:val="28"/>
                <w:u w:val="single"/>
                <w:rtl/>
                <w:lang w:val="fr-FR" w:eastAsia="fr-FR" w:bidi="ar-JO"/>
              </w:rPr>
              <w:t xml:space="preserve"> </w:t>
            </w:r>
          </w:p>
          <w:p w:rsidR="006B3C5A" w:rsidRPr="00486309" w:rsidRDefault="006D150B" w:rsidP="006B3C5A">
            <w:pPr>
              <w:ind w:right="252"/>
              <w:jc w:val="center"/>
              <w:rPr>
                <w:rFonts w:cs="Traditional Arabic"/>
                <w:sz w:val="32"/>
                <w:szCs w:val="32"/>
                <w:lang w:val="fr-FR"/>
              </w:rPr>
            </w:pPr>
            <w:r w:rsidRPr="0093700E">
              <w:rPr>
                <w:rFonts w:cs="Traditional Arabic"/>
                <w:sz w:val="28"/>
                <w:szCs w:val="28"/>
              </w:rPr>
              <w:fldChar w:fldCharType="end"/>
            </w:r>
          </w:p>
        </w:tc>
        <w:tc>
          <w:tcPr>
            <w:tcW w:w="4428" w:type="dxa"/>
            <w:shd w:val="clear" w:color="auto" w:fill="FFFFFF"/>
          </w:tcPr>
          <w:p w:rsidR="006B3C5A" w:rsidRPr="00F907CF" w:rsidRDefault="006B3C5A" w:rsidP="00B86FE5">
            <w:pPr>
              <w:ind w:firstLine="252"/>
              <w:jc w:val="center"/>
              <w:rPr>
                <w:rFonts w:cs="Traditional Arabic"/>
                <w:b/>
                <w:bCs/>
                <w:sz w:val="32"/>
                <w:szCs w:val="32"/>
                <w:rtl/>
                <w:lang w:bidi="ar-DZ"/>
              </w:rPr>
            </w:pPr>
            <w:r w:rsidRPr="00486309">
              <w:rPr>
                <w:rFonts w:cs="Traditional Arabic" w:hint="cs"/>
                <w:b/>
                <w:bCs/>
                <w:i/>
                <w:iCs/>
                <w:sz w:val="32"/>
                <w:szCs w:val="32"/>
                <w:u w:val="single"/>
                <w:rtl/>
                <w:lang w:bidi="ar-DZ"/>
              </w:rPr>
              <w:t xml:space="preserve">اللقب </w:t>
            </w:r>
            <w:proofErr w:type="spellStart"/>
            <w:r w:rsidRPr="00486309">
              <w:rPr>
                <w:rFonts w:cs="Traditional Arabic" w:hint="cs"/>
                <w:b/>
                <w:bCs/>
                <w:i/>
                <w:iCs/>
                <w:sz w:val="32"/>
                <w:szCs w:val="32"/>
                <w:u w:val="single"/>
                <w:rtl/>
                <w:lang w:bidi="ar-DZ"/>
              </w:rPr>
              <w:t>والإسم</w:t>
            </w:r>
            <w:proofErr w:type="spellEnd"/>
            <w:r>
              <w:rPr>
                <w:rFonts w:cs="Traditional Arabic" w:hint="cs"/>
                <w:b/>
                <w:bCs/>
                <w:sz w:val="32"/>
                <w:szCs w:val="32"/>
                <w:rtl/>
                <w:lang w:bidi="ar-DZ"/>
              </w:rPr>
              <w:t xml:space="preserve">: </w:t>
            </w:r>
            <w:proofErr w:type="spellStart"/>
            <w:r w:rsidR="00B86FE5">
              <w:rPr>
                <w:rFonts w:cs="Traditional Arabic" w:hint="cs"/>
                <w:b/>
                <w:bCs/>
                <w:sz w:val="32"/>
                <w:szCs w:val="32"/>
                <w:rtl/>
                <w:lang w:bidi="ar-DZ"/>
              </w:rPr>
              <w:t>حمودي</w:t>
            </w:r>
            <w:proofErr w:type="spellEnd"/>
            <w:r w:rsidR="00B86FE5">
              <w:rPr>
                <w:rFonts w:cs="Traditional Arabic" w:hint="cs"/>
                <w:b/>
                <w:bCs/>
                <w:sz w:val="32"/>
                <w:szCs w:val="32"/>
                <w:rtl/>
                <w:lang w:bidi="ar-DZ"/>
              </w:rPr>
              <w:t xml:space="preserve"> امعمر</w:t>
            </w:r>
          </w:p>
          <w:p w:rsidR="0093700E" w:rsidRDefault="006B3C5A" w:rsidP="0093700E">
            <w:pPr>
              <w:ind w:firstLine="252"/>
              <w:jc w:val="center"/>
              <w:rPr>
                <w:rtl/>
                <w:lang w:eastAsia="fr-FR" w:bidi="ar-JO"/>
              </w:rPr>
            </w:pPr>
            <w:r w:rsidRPr="00486309">
              <w:rPr>
                <w:rFonts w:cs="Traditional Arabic" w:hint="cs"/>
                <w:b/>
                <w:bCs/>
                <w:i/>
                <w:iCs/>
                <w:sz w:val="32"/>
                <w:szCs w:val="32"/>
                <w:u w:val="single"/>
                <w:rtl/>
              </w:rPr>
              <w:t>الوظيفة</w:t>
            </w:r>
            <w:r>
              <w:rPr>
                <w:rFonts w:cs="Traditional Arabic" w:hint="cs"/>
                <w:b/>
                <w:bCs/>
                <w:sz w:val="32"/>
                <w:szCs w:val="32"/>
                <w:rtl/>
              </w:rPr>
              <w:t xml:space="preserve">: </w:t>
            </w:r>
            <w:r w:rsidRPr="00F907CF">
              <w:rPr>
                <w:rFonts w:cs="Traditional Arabic" w:hint="cs"/>
                <w:b/>
                <w:bCs/>
                <w:sz w:val="32"/>
                <w:szCs w:val="32"/>
                <w:rtl/>
              </w:rPr>
              <w:t xml:space="preserve">أستاذ مساعد </w:t>
            </w:r>
            <w:r w:rsidR="0093700E" w:rsidRPr="00B86FE5">
              <w:rPr>
                <w:rFonts w:hint="cs"/>
                <w:sz w:val="22"/>
                <w:szCs w:val="22"/>
                <w:rtl/>
                <w:lang w:eastAsia="fr-FR" w:bidi="ar-JO"/>
              </w:rPr>
              <w:t>جامعة عبد الحميد ابن باديس  مستغانم</w:t>
            </w:r>
            <w:r w:rsidR="0093700E" w:rsidRPr="00B86FE5">
              <w:rPr>
                <w:sz w:val="22"/>
                <w:szCs w:val="22"/>
                <w:rtl/>
                <w:lang w:eastAsia="fr-FR"/>
              </w:rPr>
              <w:t xml:space="preserve"> –</w:t>
            </w:r>
            <w:r w:rsidR="0093700E" w:rsidRPr="00B86FE5">
              <w:rPr>
                <w:rFonts w:hint="cs"/>
                <w:sz w:val="22"/>
                <w:szCs w:val="22"/>
                <w:rtl/>
                <w:lang w:eastAsia="fr-FR"/>
              </w:rPr>
              <w:t>الجزائر</w:t>
            </w:r>
            <w:r w:rsidR="0093700E" w:rsidRPr="00B86FE5">
              <w:rPr>
                <w:sz w:val="22"/>
                <w:szCs w:val="22"/>
                <w:lang w:eastAsia="fr-FR"/>
              </w:rPr>
              <w:t xml:space="preserve"> </w:t>
            </w:r>
            <w:r w:rsidR="0093700E">
              <w:rPr>
                <w:rFonts w:cs="Traditional Arabic" w:hint="cs"/>
                <w:b/>
                <w:bCs/>
                <w:sz w:val="32"/>
                <w:szCs w:val="32"/>
                <w:rtl/>
              </w:rPr>
              <w:t xml:space="preserve">، </w:t>
            </w:r>
            <w:r w:rsidR="0093700E" w:rsidRPr="00B86FE5">
              <w:rPr>
                <w:rFonts w:hint="cs"/>
                <w:sz w:val="22"/>
                <w:szCs w:val="22"/>
                <w:rtl/>
                <w:lang w:eastAsia="fr-FR" w:bidi="ar-JO"/>
              </w:rPr>
              <w:t>كلية العلوم التجارية و علوم التسيير</w:t>
            </w:r>
          </w:p>
          <w:p w:rsidR="006B3C5A" w:rsidRDefault="0093700E" w:rsidP="0093700E">
            <w:pPr>
              <w:ind w:firstLine="252"/>
              <w:jc w:val="center"/>
              <w:rPr>
                <w:rFonts w:cs="Traditional Arabic"/>
                <w:b/>
                <w:bCs/>
                <w:sz w:val="32"/>
                <w:szCs w:val="32"/>
                <w:rtl/>
                <w:lang w:bidi="ar-DZ"/>
              </w:rPr>
            </w:pPr>
            <w:r w:rsidRPr="00486309">
              <w:rPr>
                <w:rFonts w:cs="Traditional Arabic" w:hint="cs"/>
                <w:b/>
                <w:bCs/>
                <w:i/>
                <w:iCs/>
                <w:sz w:val="32"/>
                <w:szCs w:val="32"/>
                <w:u w:val="single"/>
                <w:rtl/>
              </w:rPr>
              <w:t xml:space="preserve"> </w:t>
            </w:r>
            <w:proofErr w:type="gramStart"/>
            <w:r w:rsidR="006B3C5A" w:rsidRPr="00486309">
              <w:rPr>
                <w:rFonts w:cs="Traditional Arabic" w:hint="cs"/>
                <w:b/>
                <w:bCs/>
                <w:i/>
                <w:iCs/>
                <w:sz w:val="32"/>
                <w:szCs w:val="32"/>
                <w:u w:val="single"/>
                <w:rtl/>
              </w:rPr>
              <w:t>الهاتف</w:t>
            </w:r>
            <w:proofErr w:type="gramEnd"/>
            <w:r w:rsidR="006B3C5A" w:rsidRPr="00486309">
              <w:rPr>
                <w:rFonts w:cs="Traditional Arabic" w:hint="cs"/>
                <w:b/>
                <w:bCs/>
                <w:i/>
                <w:iCs/>
                <w:sz w:val="32"/>
                <w:szCs w:val="32"/>
                <w:u w:val="single"/>
                <w:rtl/>
              </w:rPr>
              <w:t xml:space="preserve"> النقال</w:t>
            </w:r>
            <w:r w:rsidR="006B3C5A">
              <w:rPr>
                <w:rFonts w:cs="Traditional Arabic" w:hint="cs"/>
                <w:b/>
                <w:bCs/>
                <w:sz w:val="32"/>
                <w:szCs w:val="32"/>
                <w:rtl/>
              </w:rPr>
              <w:t xml:space="preserve">: </w:t>
            </w:r>
            <w:r>
              <w:rPr>
                <w:rFonts w:hint="cs"/>
                <w:i/>
                <w:iCs/>
                <w:rtl/>
                <w:lang w:eastAsia="fr-FR"/>
              </w:rPr>
              <w:t>00213559335901</w:t>
            </w:r>
          </w:p>
          <w:p w:rsidR="006B3C5A" w:rsidRPr="0093700E" w:rsidRDefault="006B3C5A" w:rsidP="0093700E">
            <w:pPr>
              <w:rPr>
                <w:rFonts w:cs="Traditional Arabic"/>
                <w:sz w:val="32"/>
                <w:szCs w:val="32"/>
                <w:lang w:val="fr-FR"/>
              </w:rPr>
            </w:pPr>
          </w:p>
          <w:p w:rsidR="006B3C5A" w:rsidRDefault="006B3C5A" w:rsidP="0093700E">
            <w:pPr>
              <w:ind w:firstLine="252"/>
              <w:jc w:val="center"/>
              <w:rPr>
                <w:rFonts w:cs="Traditional Arabic"/>
                <w:sz w:val="32"/>
                <w:szCs w:val="32"/>
                <w:rtl/>
              </w:rPr>
            </w:pPr>
            <w:proofErr w:type="gramStart"/>
            <w:r w:rsidRPr="00486309">
              <w:rPr>
                <w:rFonts w:cs="Traditional Arabic" w:hint="cs"/>
                <w:b/>
                <w:bCs/>
                <w:i/>
                <w:iCs/>
                <w:sz w:val="32"/>
                <w:szCs w:val="32"/>
                <w:u w:val="single"/>
                <w:rtl/>
              </w:rPr>
              <w:t>البريد</w:t>
            </w:r>
            <w:proofErr w:type="gramEnd"/>
            <w:r w:rsidRPr="00486309">
              <w:rPr>
                <w:rFonts w:cs="Traditional Arabic" w:hint="cs"/>
                <w:b/>
                <w:bCs/>
                <w:i/>
                <w:iCs/>
                <w:sz w:val="32"/>
                <w:szCs w:val="32"/>
                <w:u w:val="single"/>
                <w:rtl/>
              </w:rPr>
              <w:t xml:space="preserve"> الإلكتروني</w:t>
            </w:r>
            <w:r>
              <w:rPr>
                <w:rFonts w:cs="Traditional Arabic" w:hint="cs"/>
                <w:sz w:val="32"/>
                <w:szCs w:val="32"/>
                <w:rtl/>
              </w:rPr>
              <w:t>:</w:t>
            </w:r>
          </w:p>
          <w:p w:rsidR="0093700E" w:rsidRPr="0093700E" w:rsidRDefault="006D150B" w:rsidP="0093700E">
            <w:pPr>
              <w:spacing w:before="100" w:beforeAutospacing="1" w:after="100" w:afterAutospacing="1"/>
              <w:jc w:val="center"/>
              <w:rPr>
                <w:i/>
                <w:iCs/>
                <w:sz w:val="32"/>
                <w:szCs w:val="32"/>
                <w:lang w:eastAsia="fr-FR" w:bidi="ar-JO"/>
              </w:rPr>
            </w:pPr>
            <w:hyperlink r:id="rId9" w:history="1">
              <w:r w:rsidR="0093700E" w:rsidRPr="0093700E">
                <w:rPr>
                  <w:rStyle w:val="Hyperlink"/>
                  <w:i/>
                  <w:iCs/>
                  <w:sz w:val="32"/>
                  <w:szCs w:val="32"/>
                  <w:lang w:eastAsia="fr-FR" w:bidi="ar-JO"/>
                </w:rPr>
                <w:t>hammoudi_maamar@hotmail.fr</w:t>
              </w:r>
            </w:hyperlink>
          </w:p>
          <w:p w:rsidR="006B3C5A" w:rsidRPr="0093700E" w:rsidRDefault="006B3C5A" w:rsidP="006B3C5A">
            <w:pPr>
              <w:jc w:val="lowKashida"/>
              <w:rPr>
                <w:rFonts w:cs="Traditional Arabic"/>
                <w:sz w:val="32"/>
                <w:szCs w:val="32"/>
              </w:rPr>
            </w:pPr>
          </w:p>
        </w:tc>
      </w:tr>
    </w:tbl>
    <w:p w:rsidR="006B3C5A" w:rsidRPr="00F907CF" w:rsidRDefault="006B3C5A" w:rsidP="006B3C5A">
      <w:pPr>
        <w:jc w:val="lowKashida"/>
        <w:rPr>
          <w:rFonts w:cs="Traditional Arabic"/>
          <w:sz w:val="32"/>
          <w:szCs w:val="32"/>
          <w:rtl/>
        </w:rPr>
      </w:pPr>
    </w:p>
    <w:p w:rsidR="006B3C5A" w:rsidRDefault="006B3C5A" w:rsidP="006B3C5A">
      <w:pPr>
        <w:jc w:val="center"/>
        <w:rPr>
          <w:rFonts w:cs="Simplified Arabic"/>
          <w:color w:val="000000" w:themeColor="text1"/>
          <w:sz w:val="52"/>
          <w:szCs w:val="52"/>
          <w:lang w:bidi="ar-DZ"/>
        </w:rPr>
      </w:pPr>
    </w:p>
    <w:p w:rsidR="006D14D1" w:rsidRDefault="006D14D1" w:rsidP="006D14D1">
      <w:pPr>
        <w:jc w:val="center"/>
        <w:rPr>
          <w:rFonts w:cs="Simplified Arabic"/>
          <w:color w:val="000000" w:themeColor="text1"/>
          <w:sz w:val="52"/>
          <w:szCs w:val="52"/>
          <w:rtl/>
          <w:lang w:bidi="ar-JO"/>
        </w:rPr>
      </w:pPr>
    </w:p>
    <w:p w:rsidR="00E9201C" w:rsidRPr="00E9201C" w:rsidRDefault="00E9201C" w:rsidP="006D14D1">
      <w:pPr>
        <w:jc w:val="center"/>
        <w:rPr>
          <w:rFonts w:cs="Simplified Arabic"/>
          <w:color w:val="000000" w:themeColor="text1"/>
          <w:rtl/>
          <w:lang w:bidi="ar-JO"/>
        </w:rPr>
      </w:pPr>
    </w:p>
    <w:p w:rsidR="006D14D1" w:rsidRPr="006D14D1" w:rsidRDefault="006D14D1" w:rsidP="006D14D1">
      <w:pPr>
        <w:jc w:val="center"/>
        <w:rPr>
          <w:rFonts w:cs="Simplified Arabic"/>
          <w:color w:val="000000" w:themeColor="text1"/>
          <w:sz w:val="28"/>
          <w:szCs w:val="28"/>
          <w:lang w:bidi="ar-JO"/>
        </w:rPr>
      </w:pPr>
    </w:p>
    <w:p w:rsidR="0093700E" w:rsidRPr="00C22945" w:rsidRDefault="0093700E" w:rsidP="0093700E">
      <w:pPr>
        <w:spacing w:line="360" w:lineRule="auto"/>
        <w:ind w:right="-142"/>
        <w:jc w:val="both"/>
        <w:rPr>
          <w:rFonts w:asciiTheme="minorBidi" w:hAnsiTheme="minorBidi" w:cstheme="minorBidi"/>
          <w:b/>
          <w:bCs/>
          <w:i/>
          <w:iCs/>
          <w:sz w:val="32"/>
          <w:szCs w:val="32"/>
          <w:u w:val="single"/>
          <w:rtl/>
          <w:lang w:bidi="ar-DZ"/>
        </w:rPr>
      </w:pPr>
      <w:r w:rsidRPr="00C22945">
        <w:rPr>
          <w:rFonts w:asciiTheme="minorBidi" w:hAnsiTheme="minorBidi" w:cstheme="minorBidi" w:hint="cs"/>
          <w:b/>
          <w:bCs/>
          <w:i/>
          <w:iCs/>
          <w:sz w:val="32"/>
          <w:szCs w:val="32"/>
          <w:u w:val="single"/>
          <w:rtl/>
          <w:lang w:bidi="ar-DZ"/>
        </w:rPr>
        <w:lastRenderedPageBreak/>
        <w:t>الملخص:</w:t>
      </w:r>
    </w:p>
    <w:p w:rsidR="0093700E" w:rsidRPr="00316990" w:rsidRDefault="0093700E" w:rsidP="0093700E">
      <w:pPr>
        <w:spacing w:line="360" w:lineRule="auto"/>
        <w:ind w:right="-142"/>
        <w:jc w:val="both"/>
        <w:rPr>
          <w:rFonts w:cs="Simplified Arabic"/>
          <w:sz w:val="27"/>
          <w:szCs w:val="27"/>
          <w:rtl/>
          <w:lang/>
        </w:rPr>
      </w:pPr>
      <w:r w:rsidRPr="008D1689">
        <w:rPr>
          <w:rFonts w:asciiTheme="minorBidi" w:hAnsiTheme="minorBidi" w:cstheme="minorBidi"/>
          <w:sz w:val="32"/>
          <w:szCs w:val="32"/>
          <w:rtl/>
          <w:lang w:bidi="ar-DZ"/>
        </w:rPr>
        <w:t xml:space="preserve"> </w:t>
      </w:r>
      <w:r w:rsidRPr="008D1689">
        <w:rPr>
          <w:rFonts w:asciiTheme="minorBidi" w:hAnsiTheme="minorBidi" w:cstheme="minorBidi"/>
          <w:sz w:val="32"/>
          <w:szCs w:val="32"/>
          <w:rtl/>
          <w:lang/>
        </w:rPr>
        <w:t xml:space="preserve">إن اسم الإجارة المنتهية بالتمليك قد شاع وذاع بين المتعاملين الاقتصاديين، مؤسسات وأفراد لما لها من مرونة </w:t>
      </w:r>
      <w:r>
        <w:rPr>
          <w:rFonts w:asciiTheme="minorBidi" w:hAnsiTheme="minorBidi" w:cstheme="minorBidi"/>
          <w:sz w:val="32"/>
          <w:szCs w:val="32"/>
          <w:rtl/>
          <w:lang/>
        </w:rPr>
        <w:t xml:space="preserve">  </w:t>
      </w:r>
      <w:r w:rsidRPr="008D1689">
        <w:rPr>
          <w:rFonts w:asciiTheme="minorBidi" w:hAnsiTheme="minorBidi" w:cstheme="minorBidi"/>
          <w:sz w:val="32"/>
          <w:szCs w:val="32"/>
          <w:rtl/>
          <w:lang/>
        </w:rPr>
        <w:t xml:space="preserve">وجدوى اقتصادية في تحصيل السيولة المالية و في دفع عجلة التنمية بإلغاء القرض وإحلالها محله, فقد تمكنت فئات كبيرة من المتعاملين في الحصول على سلع وخدمات كانت بالماضي تكلف كثيرا, </w:t>
      </w:r>
      <w:r w:rsidRPr="006E78FA">
        <w:rPr>
          <w:rFonts w:asciiTheme="minorBidi" w:hAnsiTheme="minorBidi" w:cstheme="minorBidi"/>
          <w:sz w:val="32"/>
          <w:szCs w:val="32"/>
          <w:rtl/>
          <w:lang/>
        </w:rPr>
        <w:t>فبفضلها</w:t>
      </w:r>
      <w:r w:rsidRPr="008D1689">
        <w:rPr>
          <w:rFonts w:asciiTheme="minorBidi" w:hAnsiTheme="minorBidi" w:cstheme="minorBidi"/>
          <w:sz w:val="32"/>
          <w:szCs w:val="32"/>
          <w:rtl/>
          <w:lang/>
        </w:rPr>
        <w:t xml:space="preserve">  تمكن  من إدارة السيولة المتواجدة على مستوى البنوك بطريقة تضمن بها البنوك رؤوس أموالها</w:t>
      </w:r>
      <w:r w:rsidRPr="008D1689">
        <w:rPr>
          <w:rFonts w:asciiTheme="minorBidi" w:hAnsiTheme="minorBidi" w:cstheme="minorBidi"/>
          <w:sz w:val="32"/>
          <w:szCs w:val="32"/>
          <w:rtl/>
          <w:lang w:bidi="ar-DZ"/>
        </w:rPr>
        <w:t xml:space="preserve"> وعوائدها</w:t>
      </w:r>
      <w:r w:rsidRPr="008D1689">
        <w:rPr>
          <w:rFonts w:asciiTheme="minorBidi" w:hAnsiTheme="minorBidi" w:cstheme="minorBidi"/>
          <w:sz w:val="32"/>
          <w:szCs w:val="32"/>
          <w:rtl/>
          <w:lang/>
        </w:rPr>
        <w:t xml:space="preserve"> . لكن هذه المزايا الاقتصادية التي أصبحت تتمتع بها لم تمنعها بأن تكون محل خلاف بين المجامع الفقهية لأن الأصل في البنوك الإسلامية أن كل معاملاتها لابد أن تكون خاضعة لأصول الاقتصاد الإسلامي المستوحى من شريعتنا الغراء , فأصبحت بين مطرقة من يجيزونها بشروط وصور, وسندان من يحرمونها تحر</w:t>
      </w:r>
      <w:r w:rsidRPr="008D1689">
        <w:rPr>
          <w:rFonts w:asciiTheme="minorBidi" w:hAnsiTheme="minorBidi" w:cstheme="minorBidi"/>
          <w:sz w:val="32"/>
          <w:szCs w:val="32"/>
          <w:rtl/>
          <w:lang w:bidi="ar-DZ"/>
        </w:rPr>
        <w:t>ي</w:t>
      </w:r>
      <w:r w:rsidRPr="008D1689">
        <w:rPr>
          <w:rFonts w:asciiTheme="minorBidi" w:hAnsiTheme="minorBidi" w:cstheme="minorBidi"/>
          <w:sz w:val="32"/>
          <w:szCs w:val="32"/>
          <w:rtl/>
          <w:lang/>
        </w:rPr>
        <w:t>ما قطعيا و اتهامها بالتحايل على النصوص الشرعية , ناهيك عن مصدرها الغربي الذي حاكته عنها المصرفية الاسلامية  , فبين هذا وذاك فإننا سنحاول الاجابة عن حقيقة التمويل عن طريق الاجارة المنتهية بالتمليك بين النظرية و التطبيق</w:t>
      </w:r>
      <w:r w:rsidRPr="00302690">
        <w:rPr>
          <w:rFonts w:cs="Simplified Arabic" w:hint="cs"/>
          <w:sz w:val="27"/>
          <w:szCs w:val="27"/>
          <w:rtl/>
          <w:lang/>
        </w:rPr>
        <w:t xml:space="preserve">. </w:t>
      </w:r>
    </w:p>
    <w:p w:rsidR="0093700E" w:rsidRPr="00785F7D" w:rsidRDefault="0093700E" w:rsidP="0093700E">
      <w:pPr>
        <w:bidi w:val="0"/>
        <w:spacing w:line="276" w:lineRule="auto"/>
        <w:ind w:right="-285"/>
        <w:jc w:val="both"/>
        <w:rPr>
          <w:rFonts w:cs="Simplified Arabic"/>
          <w:b/>
          <w:bCs/>
          <w:i/>
          <w:iCs/>
          <w:u w:val="single"/>
          <w:lang w:val="fr-FR"/>
        </w:rPr>
      </w:pPr>
      <w:r w:rsidRPr="00785F7D">
        <w:rPr>
          <w:rFonts w:cs="Simplified Arabic"/>
          <w:b/>
          <w:bCs/>
          <w:i/>
          <w:iCs/>
          <w:u w:val="single"/>
          <w:lang w:val="fr-FR"/>
        </w:rPr>
        <w:t>Abstract :</w:t>
      </w:r>
    </w:p>
    <w:p w:rsidR="0093700E" w:rsidRPr="00785F7D" w:rsidRDefault="0093700E" w:rsidP="0093700E">
      <w:pPr>
        <w:bidi w:val="0"/>
        <w:spacing w:line="276" w:lineRule="auto"/>
        <w:ind w:right="-285"/>
        <w:jc w:val="both"/>
        <w:rPr>
          <w:rFonts w:cs="Simplified Arabic"/>
          <w:lang w:val="fr-FR"/>
        </w:rPr>
      </w:pPr>
      <w:r w:rsidRPr="00785F7D">
        <w:rPr>
          <w:rFonts w:cs="Simplified Arabic"/>
          <w:lang/>
        </w:rPr>
        <w:t>The name of the hire-purchase has popularized and fame among economic operators, institutions and individuals because of their flexibility and economic feasibility in the collection of financial liquidity and in advancing development to cancel the loan and replace it replaced, was able GROUPS</w:t>
      </w:r>
      <w:r w:rsidRPr="00785F7D">
        <w:rPr>
          <w:rFonts w:cs="Simplified Arabic"/>
          <w:lang w:val="fr-FR"/>
        </w:rPr>
        <w:t>.</w:t>
      </w:r>
    </w:p>
    <w:p w:rsidR="0093700E" w:rsidRPr="00785F7D" w:rsidRDefault="0093700E" w:rsidP="0093700E">
      <w:pPr>
        <w:bidi w:val="0"/>
        <w:spacing w:line="276" w:lineRule="auto"/>
        <w:ind w:right="-285"/>
        <w:jc w:val="both"/>
        <w:rPr>
          <w:rFonts w:cs="Simplified Arabic"/>
          <w:rtl/>
          <w:lang/>
        </w:rPr>
      </w:pPr>
      <w:r w:rsidRPr="00785F7D">
        <w:rPr>
          <w:rFonts w:cs="Simplified Arabic"/>
          <w:lang/>
        </w:rPr>
        <w:t>Large dealers in obtaining goods and services was in the past cost much, Thanks to him able to manage liquidity located at the level of the banks in a way to ensure that banks are capital. But these economic benefits that have become enjoyed did not prevent it to be a bone of contention between the jurisprudential academies because the basic principle of Islamic banks that all transactions must be subject to the assets of Islamic economics, inspired by our religion glue, became caught between the</w:t>
      </w:r>
      <w:r w:rsidRPr="00785F7D">
        <w:rPr>
          <w:rFonts w:cs="Simplified Arabic"/>
          <w:rtl/>
          <w:lang/>
        </w:rPr>
        <w:t xml:space="preserve"> </w:t>
      </w:r>
      <w:r w:rsidRPr="00785F7D">
        <w:rPr>
          <w:rFonts w:cs="Simplified Arabic"/>
          <w:lang/>
        </w:rPr>
        <w:t xml:space="preserve">  permissible terms and images, and the anvil of prohibition categorically ,</w:t>
      </w:r>
      <w:r w:rsidRPr="00785F7D">
        <w:t xml:space="preserve"> And a</w:t>
      </w:r>
      <w:r w:rsidRPr="00785F7D">
        <w:rPr>
          <w:rFonts w:cs="Simplified Arabic"/>
          <w:lang/>
        </w:rPr>
        <w:t>ccused of circumventing the legal texts not to mention the western source Imitated about Islamic banking, between this and that we will try to answer the fact finance through hire-purchase between theory and application</w:t>
      </w:r>
      <w:r w:rsidRPr="00785F7D">
        <w:rPr>
          <w:rFonts w:cs="Simplified Arabic"/>
          <w:rtl/>
          <w:lang/>
        </w:rPr>
        <w:t>.</w:t>
      </w:r>
    </w:p>
    <w:p w:rsidR="000B4CC3" w:rsidRDefault="000B4CC3" w:rsidP="00244650">
      <w:pPr>
        <w:rPr>
          <w:rFonts w:cs="Simplified Arabic"/>
          <w:sz w:val="32"/>
          <w:szCs w:val="32"/>
          <w:rtl/>
          <w:lang/>
        </w:rPr>
      </w:pPr>
    </w:p>
    <w:p w:rsidR="000B4CC3" w:rsidRDefault="000B4CC3" w:rsidP="00244650">
      <w:pPr>
        <w:rPr>
          <w:rFonts w:cs="Simplified Arabic"/>
          <w:sz w:val="32"/>
          <w:szCs w:val="32"/>
          <w:rtl/>
          <w:lang w:bidi="ar-DZ"/>
        </w:rPr>
      </w:pPr>
    </w:p>
    <w:p w:rsidR="000B4CC3" w:rsidRDefault="000B4CC3" w:rsidP="00244650">
      <w:pPr>
        <w:rPr>
          <w:rFonts w:cs="Simplified Arabic"/>
          <w:sz w:val="32"/>
          <w:szCs w:val="32"/>
          <w:rtl/>
          <w:lang w:bidi="ar-DZ"/>
        </w:rPr>
      </w:pPr>
    </w:p>
    <w:p w:rsidR="00E30485" w:rsidRPr="00E90A5B" w:rsidRDefault="00E30485" w:rsidP="00E30485">
      <w:pPr>
        <w:spacing w:line="560" w:lineRule="atLeast"/>
        <w:jc w:val="center"/>
        <w:rPr>
          <w:rFonts w:asciiTheme="minorBidi" w:hAnsiTheme="minorBidi" w:cstheme="minorBidi"/>
          <w:sz w:val="32"/>
          <w:szCs w:val="32"/>
          <w:rtl/>
        </w:rPr>
      </w:pPr>
    </w:p>
    <w:p w:rsidR="008A2C29" w:rsidRDefault="008A2C29" w:rsidP="008A2C29">
      <w:pPr>
        <w:spacing w:line="360" w:lineRule="auto"/>
        <w:jc w:val="center"/>
        <w:rPr>
          <w:rFonts w:asciiTheme="minorBidi" w:hAnsiTheme="minorBidi" w:cstheme="minorBidi"/>
          <w:sz w:val="32"/>
          <w:szCs w:val="32"/>
          <w:rtl/>
        </w:rPr>
      </w:pPr>
    </w:p>
    <w:p w:rsidR="008A2C29" w:rsidRDefault="008A2C29" w:rsidP="008A2C29">
      <w:pPr>
        <w:spacing w:line="360" w:lineRule="auto"/>
        <w:jc w:val="center"/>
        <w:rPr>
          <w:rFonts w:asciiTheme="minorBidi" w:hAnsiTheme="minorBidi" w:cstheme="minorBidi"/>
          <w:sz w:val="32"/>
          <w:szCs w:val="32"/>
          <w:rtl/>
        </w:rPr>
      </w:pPr>
    </w:p>
    <w:p w:rsidR="00CF202B" w:rsidRDefault="00CF202B" w:rsidP="008A2C29">
      <w:pPr>
        <w:spacing w:line="360" w:lineRule="auto"/>
        <w:jc w:val="center"/>
        <w:rPr>
          <w:rFonts w:asciiTheme="minorBidi" w:hAnsiTheme="minorBidi" w:cstheme="minorBidi"/>
          <w:sz w:val="32"/>
          <w:szCs w:val="32"/>
          <w:rtl/>
        </w:rPr>
      </w:pPr>
    </w:p>
    <w:p w:rsidR="0093700E" w:rsidRPr="00E9201C" w:rsidRDefault="0093700E" w:rsidP="0093700E">
      <w:pPr>
        <w:spacing w:line="360" w:lineRule="auto"/>
        <w:jc w:val="center"/>
        <w:rPr>
          <w:rFonts w:asciiTheme="minorBidi" w:hAnsiTheme="minorBidi" w:cstheme="minorBidi"/>
          <w:b/>
          <w:bCs/>
          <w:color w:val="000000" w:themeColor="text1"/>
          <w:sz w:val="32"/>
          <w:szCs w:val="32"/>
          <w:u w:val="single"/>
          <w:rtl/>
          <w:lang w:bidi="ar-DZ"/>
        </w:rPr>
      </w:pPr>
      <w:r w:rsidRPr="00E9201C">
        <w:rPr>
          <w:rFonts w:cs="Simplified Arabic" w:hint="cs"/>
          <w:b/>
          <w:bCs/>
          <w:color w:val="FF0000"/>
          <w:sz w:val="32"/>
          <w:szCs w:val="32"/>
          <w:u w:val="single"/>
          <w:rtl/>
          <w:lang/>
        </w:rPr>
        <w:t>تمهيد:</w:t>
      </w:r>
      <w:r w:rsidRPr="00E9201C">
        <w:rPr>
          <w:rFonts w:cs="Simplified Arabic" w:hint="cs"/>
          <w:b/>
          <w:bCs/>
          <w:color w:val="000000" w:themeColor="text1"/>
          <w:sz w:val="32"/>
          <w:szCs w:val="32"/>
          <w:u w:val="single"/>
          <w:rtl/>
          <w:lang/>
        </w:rPr>
        <w:t xml:space="preserve"> </w:t>
      </w:r>
    </w:p>
    <w:p w:rsidR="0093700E" w:rsidRPr="008D1689" w:rsidRDefault="0093700E" w:rsidP="0093700E">
      <w:pPr>
        <w:spacing w:line="360" w:lineRule="auto"/>
        <w:jc w:val="both"/>
        <w:rPr>
          <w:rFonts w:asciiTheme="minorBidi" w:hAnsiTheme="minorBidi" w:cstheme="minorBidi"/>
          <w:color w:val="FF0000"/>
          <w:sz w:val="32"/>
          <w:szCs w:val="32"/>
          <w:rtl/>
        </w:rPr>
      </w:pPr>
      <w:r w:rsidRPr="00302690">
        <w:rPr>
          <w:rFonts w:asciiTheme="minorBidi" w:hAnsiTheme="minorBidi" w:cstheme="minorBidi"/>
          <w:sz w:val="27"/>
          <w:szCs w:val="27"/>
          <w:rtl/>
          <w:lang w:bidi="ar-DZ"/>
        </w:rPr>
        <w:t xml:space="preserve">        </w:t>
      </w:r>
      <w:r w:rsidRPr="008D1689">
        <w:rPr>
          <w:rFonts w:asciiTheme="minorBidi" w:hAnsiTheme="minorBidi" w:cstheme="minorBidi"/>
          <w:sz w:val="32"/>
          <w:szCs w:val="32"/>
          <w:rtl/>
        </w:rPr>
        <w:t>انتشـرت في الوقت الحاضـر أنواعـاً مـن المعاملات المالية المعاصرة التي تحتاج إلى تحرير ، وتوضيح ، وتكييف صحيح</w:t>
      </w:r>
      <w:r w:rsidRPr="008D1689">
        <w:rPr>
          <w:rFonts w:asciiTheme="minorBidi" w:hAnsiTheme="minorBidi" w:cstheme="minorBidi"/>
          <w:sz w:val="32"/>
          <w:szCs w:val="32"/>
          <w:rtl/>
          <w:lang w:bidi="ar-DZ"/>
        </w:rPr>
        <w:t xml:space="preserve"> ,  </w:t>
      </w:r>
      <w:r w:rsidRPr="008D1689">
        <w:rPr>
          <w:rFonts w:asciiTheme="minorBidi" w:hAnsiTheme="minorBidi" w:cstheme="minorBidi"/>
          <w:sz w:val="32"/>
          <w:szCs w:val="32"/>
          <w:rtl/>
        </w:rPr>
        <w:t xml:space="preserve">ومن تلك المعاملات معاملة </w:t>
      </w:r>
      <w:r w:rsidRPr="008D1689">
        <w:rPr>
          <w:rFonts w:asciiTheme="minorBidi" w:hAnsiTheme="minorBidi" w:cstheme="minorBidi"/>
          <w:b/>
          <w:bCs/>
          <w:sz w:val="32"/>
          <w:szCs w:val="32"/>
          <w:rtl/>
        </w:rPr>
        <w:t>الإجارة المنتهية بالتمليك</w:t>
      </w:r>
      <w:r w:rsidRPr="008D1689">
        <w:rPr>
          <w:rFonts w:asciiTheme="minorBidi" w:hAnsiTheme="minorBidi" w:cstheme="minorBidi"/>
          <w:sz w:val="32"/>
          <w:szCs w:val="32"/>
          <w:rtl/>
        </w:rPr>
        <w:t xml:space="preserve"> "</w:t>
      </w:r>
      <w:r w:rsidRPr="008D1689">
        <w:rPr>
          <w:rFonts w:asciiTheme="minorBidi" w:hAnsiTheme="minorBidi" w:cstheme="minorBidi"/>
          <w:sz w:val="32"/>
          <w:szCs w:val="32"/>
        </w:rPr>
        <w:t>Lease-to-buy</w:t>
      </w:r>
      <w:r w:rsidRPr="008D1689">
        <w:rPr>
          <w:rFonts w:asciiTheme="minorBidi" w:hAnsiTheme="minorBidi" w:cstheme="minorBidi"/>
          <w:sz w:val="32"/>
          <w:szCs w:val="32"/>
          <w:lang w:val="fr-FR"/>
        </w:rPr>
        <w:t xml:space="preserve"> or </w:t>
      </w:r>
      <w:r w:rsidRPr="008D1689">
        <w:rPr>
          <w:rFonts w:asciiTheme="minorBidi" w:hAnsiTheme="minorBidi" w:cstheme="minorBidi"/>
          <w:sz w:val="32"/>
          <w:szCs w:val="32"/>
          <w:lang/>
        </w:rPr>
        <w:t>Hire-purchase</w:t>
      </w:r>
      <w:r w:rsidRPr="008D1689">
        <w:rPr>
          <w:rFonts w:asciiTheme="minorBidi" w:hAnsiTheme="minorBidi" w:cstheme="minorBidi"/>
          <w:sz w:val="32"/>
          <w:szCs w:val="32"/>
          <w:rtl/>
        </w:rPr>
        <w:t xml:space="preserve"> " التي يستعملها الناس في وقتنا المعاصر على نطاق واسع , لما لها  من أهـمية بالغة في جوانب متعددة  عند  الدارسين و الباحثين  للهندسة المالية التقليدية والاسلامية و عند  المتعاملين الاقتصاديين  ، ، فـكان لابـد من الوقوف على  حقيقة هذه </w:t>
      </w:r>
      <w:r w:rsidRPr="008D1689">
        <w:rPr>
          <w:rFonts w:asciiTheme="minorBidi" w:hAnsiTheme="minorBidi" w:cstheme="minorBidi"/>
          <w:sz w:val="32"/>
          <w:szCs w:val="32"/>
          <w:rtl/>
          <w:lang w:bidi="ar-DZ"/>
        </w:rPr>
        <w:t>الصيغة التمويلية التي أصبحت تعتمد عليها المؤسسات المالية (البنكية ،الائتمانية ) وحتى مؤسسات أخرى اقتصادية، لما لها من جدوى اقتصادية وكذا التسهيلات التي تقدمها في ضوء الحصول على التمويل دون اللجوء إلى الاقتراض .</w:t>
      </w:r>
      <w:r w:rsidRPr="008D1689">
        <w:rPr>
          <w:rFonts w:asciiTheme="minorBidi" w:hAnsiTheme="minorBidi" w:cstheme="minorBidi"/>
          <w:color w:val="FF0000"/>
          <w:sz w:val="32"/>
          <w:szCs w:val="32"/>
          <w:rtl/>
        </w:rPr>
        <w:t xml:space="preserve"> </w:t>
      </w:r>
    </w:p>
    <w:p w:rsidR="008A2C29" w:rsidRPr="0093700E" w:rsidRDefault="0093700E" w:rsidP="0093700E">
      <w:pPr>
        <w:spacing w:line="360" w:lineRule="auto"/>
        <w:jc w:val="center"/>
        <w:rPr>
          <w:rFonts w:asciiTheme="minorBidi" w:hAnsiTheme="minorBidi" w:cstheme="minorBidi"/>
          <w:sz w:val="32"/>
          <w:szCs w:val="32"/>
          <w:rtl/>
        </w:rPr>
      </w:pPr>
      <w:r w:rsidRPr="008D1689">
        <w:rPr>
          <w:rFonts w:asciiTheme="minorBidi" w:hAnsiTheme="minorBidi" w:cstheme="minorBidi"/>
          <w:color w:val="FF0000"/>
          <w:sz w:val="32"/>
          <w:szCs w:val="32"/>
          <w:rtl/>
        </w:rPr>
        <w:t xml:space="preserve">             </w:t>
      </w:r>
      <w:proofErr w:type="gramStart"/>
      <w:r w:rsidRPr="008D1689">
        <w:rPr>
          <w:rFonts w:asciiTheme="minorBidi" w:hAnsiTheme="minorBidi" w:cstheme="minorBidi"/>
          <w:sz w:val="32"/>
          <w:szCs w:val="32"/>
          <w:rtl/>
        </w:rPr>
        <w:t>وبناءً</w:t>
      </w:r>
      <w:proofErr w:type="gramEnd"/>
      <w:r w:rsidRPr="008D1689">
        <w:rPr>
          <w:rFonts w:asciiTheme="minorBidi" w:hAnsiTheme="minorBidi" w:cstheme="minorBidi"/>
          <w:sz w:val="32"/>
          <w:szCs w:val="32"/>
          <w:rtl/>
        </w:rPr>
        <w:t xml:space="preserve"> على هذا الأساس فأن جميع أساليب التمويل في الشريعة الإسلامية ترتبط ارتباطًا مباشرًا بالنشاط الحقيقي. </w:t>
      </w:r>
      <w:proofErr w:type="gramStart"/>
      <w:r w:rsidRPr="008D1689">
        <w:rPr>
          <w:rFonts w:asciiTheme="minorBidi" w:hAnsiTheme="minorBidi" w:cstheme="minorBidi"/>
          <w:sz w:val="32"/>
          <w:szCs w:val="32"/>
          <w:rtl/>
        </w:rPr>
        <w:t>فالبيع</w:t>
      </w:r>
      <w:proofErr w:type="gramEnd"/>
      <w:r w:rsidRPr="008D1689">
        <w:rPr>
          <w:rFonts w:asciiTheme="minorBidi" w:hAnsiTheme="minorBidi" w:cstheme="minorBidi"/>
          <w:sz w:val="32"/>
          <w:szCs w:val="32"/>
          <w:rtl/>
        </w:rPr>
        <w:t xml:space="preserve"> الآجل والسلم والإجارة والمشاركة والمضاربة، وغيرها من الصيغ الإسلامية جميعها تتضمن التمويل بصورة لا تنفك عن النشاط الحقيقي. وهذا يتفق </w:t>
      </w:r>
      <w:proofErr w:type="gramStart"/>
      <w:r w:rsidRPr="008D1689">
        <w:rPr>
          <w:rFonts w:asciiTheme="minorBidi" w:hAnsiTheme="minorBidi" w:cstheme="minorBidi"/>
          <w:sz w:val="32"/>
          <w:szCs w:val="32"/>
          <w:rtl/>
        </w:rPr>
        <w:t>مع</w:t>
      </w:r>
      <w:proofErr w:type="gramEnd"/>
      <w:r w:rsidR="008A2C29" w:rsidRPr="00815C3E">
        <w:rPr>
          <w:rFonts w:hint="cs"/>
          <w:b/>
          <w:bCs/>
          <w:sz w:val="36"/>
          <w:szCs w:val="36"/>
          <w:rtl/>
          <w:lang w:eastAsia="fr-FR" w:bidi="ar-JO"/>
        </w:rPr>
        <w:t> </w:t>
      </w:r>
      <w:r w:rsidR="008A2C29">
        <w:rPr>
          <w:rFonts w:hint="cs"/>
          <w:i/>
          <w:iCs/>
          <w:sz w:val="36"/>
          <w:szCs w:val="36"/>
          <w:rtl/>
          <w:lang w:eastAsia="fr-FR" w:bidi="ar-JO"/>
        </w:rPr>
        <w:t xml:space="preserve">        </w:t>
      </w:r>
      <w:r>
        <w:rPr>
          <w:rFonts w:hint="cs"/>
          <w:i/>
          <w:iCs/>
          <w:rtl/>
          <w:lang w:eastAsia="fr-FR"/>
        </w:rPr>
        <w:t xml:space="preserve">             </w:t>
      </w:r>
      <w:r w:rsidR="00AA1B74">
        <w:rPr>
          <w:rFonts w:hint="cs"/>
          <w:i/>
          <w:iCs/>
          <w:rtl/>
          <w:lang w:eastAsia="fr-FR"/>
        </w:rPr>
        <w:t xml:space="preserve">                                    </w:t>
      </w:r>
      <w:r>
        <w:rPr>
          <w:rFonts w:hint="cs"/>
          <w:i/>
          <w:iCs/>
          <w:rtl/>
          <w:lang w:eastAsia="fr-FR"/>
        </w:rPr>
        <w:t xml:space="preserve">   </w:t>
      </w:r>
    </w:p>
    <w:tbl>
      <w:tblPr>
        <w:tblW w:w="5000" w:type="pct"/>
        <w:tblCellSpacing w:w="0" w:type="dxa"/>
        <w:tblCellMar>
          <w:left w:w="0" w:type="dxa"/>
          <w:right w:w="0" w:type="dxa"/>
        </w:tblCellMar>
        <w:tblLook w:val="04A0"/>
      </w:tblPr>
      <w:tblGrid>
        <w:gridCol w:w="9639"/>
      </w:tblGrid>
      <w:tr w:rsidR="008A2C29" w:rsidRPr="00815C3E" w:rsidTr="00BA351E">
        <w:trPr>
          <w:tblCellSpacing w:w="0" w:type="dxa"/>
        </w:trPr>
        <w:tc>
          <w:tcPr>
            <w:tcW w:w="0" w:type="auto"/>
            <w:tcBorders>
              <w:top w:val="nil"/>
              <w:left w:val="nil"/>
              <w:bottom w:val="nil"/>
              <w:right w:val="nil"/>
            </w:tcBorders>
            <w:shd w:val="clear" w:color="auto" w:fill="auto"/>
            <w:vAlign w:val="center"/>
            <w:hideMark/>
          </w:tcPr>
          <w:p w:rsidR="008A2C29" w:rsidRPr="00815C3E" w:rsidRDefault="008A2C29" w:rsidP="002453CC">
            <w:pPr>
              <w:spacing w:before="100" w:beforeAutospacing="1" w:after="100" w:afterAutospacing="1"/>
              <w:rPr>
                <w:lang w:eastAsia="fr-FR"/>
              </w:rPr>
            </w:pPr>
          </w:p>
        </w:tc>
      </w:tr>
    </w:tbl>
    <w:p w:rsidR="00C67843" w:rsidRPr="008D1689" w:rsidRDefault="00E6369D" w:rsidP="0093700E">
      <w:pPr>
        <w:spacing w:line="360" w:lineRule="auto"/>
        <w:jc w:val="both"/>
        <w:rPr>
          <w:rFonts w:asciiTheme="minorBidi" w:hAnsiTheme="minorBidi" w:cstheme="minorBidi"/>
          <w:sz w:val="32"/>
          <w:szCs w:val="32"/>
          <w:rtl/>
        </w:rPr>
      </w:pPr>
      <w:r w:rsidRPr="008D1689">
        <w:rPr>
          <w:rFonts w:asciiTheme="minorBidi" w:hAnsiTheme="minorBidi" w:cstheme="minorBidi"/>
          <w:sz w:val="32"/>
          <w:szCs w:val="32"/>
          <w:rtl/>
        </w:rPr>
        <w:t xml:space="preserve">طبيعة التمويل ووظيفته </w:t>
      </w:r>
      <w:r w:rsidR="00E90A5B" w:rsidRPr="008D1689">
        <w:rPr>
          <w:rFonts w:asciiTheme="minorBidi" w:hAnsiTheme="minorBidi" w:cstheme="minorBidi"/>
          <w:sz w:val="32"/>
          <w:szCs w:val="32"/>
          <w:rtl/>
        </w:rPr>
        <w:t xml:space="preserve">, </w:t>
      </w:r>
      <w:r w:rsidRPr="008D1689">
        <w:rPr>
          <w:rFonts w:asciiTheme="minorBidi" w:hAnsiTheme="minorBidi" w:cstheme="minorBidi"/>
          <w:sz w:val="32"/>
          <w:szCs w:val="32"/>
          <w:rtl/>
        </w:rPr>
        <w:t xml:space="preserve">فلما كان التمويل خادمًا وتابعًا للنشاط والمبادلات الحقيقية، كان التمويل في العقود الإسلامية تابعًا للبيوع والعقود الحقيقية. ولهذا ليس </w:t>
      </w:r>
      <w:proofErr w:type="gramStart"/>
      <w:r w:rsidRPr="008D1689">
        <w:rPr>
          <w:rFonts w:asciiTheme="minorBidi" w:hAnsiTheme="minorBidi" w:cstheme="minorBidi"/>
          <w:sz w:val="32"/>
          <w:szCs w:val="32"/>
          <w:rtl/>
        </w:rPr>
        <w:t>في</w:t>
      </w:r>
      <w:proofErr w:type="gramEnd"/>
      <w:r w:rsidRPr="008D1689">
        <w:rPr>
          <w:rFonts w:asciiTheme="minorBidi" w:hAnsiTheme="minorBidi" w:cstheme="minorBidi"/>
          <w:sz w:val="32"/>
          <w:szCs w:val="32"/>
          <w:rtl/>
        </w:rPr>
        <w:t xml:space="preserve"> الشريعة الإسلامية عقد يتمخض عنه التمويل المجرد بقصد الربح فقط، لأن هذا ينافي طبيعة التمويل ووظيفته الاقتصادية</w:t>
      </w:r>
      <w:r w:rsidR="00E90A5B" w:rsidRPr="008D1689">
        <w:rPr>
          <w:rFonts w:asciiTheme="minorBidi" w:hAnsiTheme="minorBidi" w:cstheme="minorBidi"/>
          <w:sz w:val="32"/>
          <w:szCs w:val="32"/>
          <w:rtl/>
        </w:rPr>
        <w:t xml:space="preserve"> وحتى الاجتماعية</w:t>
      </w:r>
      <w:r w:rsidR="0093700E">
        <w:rPr>
          <w:rFonts w:asciiTheme="minorBidi" w:hAnsiTheme="minorBidi" w:cstheme="minorBidi"/>
          <w:sz w:val="32"/>
          <w:szCs w:val="32"/>
          <w:rtl/>
        </w:rPr>
        <w:t xml:space="preserve">. </w:t>
      </w:r>
    </w:p>
    <w:p w:rsidR="00E6369D" w:rsidRPr="008D1689" w:rsidRDefault="00E6369D" w:rsidP="008D1689">
      <w:pPr>
        <w:spacing w:line="360" w:lineRule="auto"/>
        <w:jc w:val="both"/>
        <w:rPr>
          <w:rFonts w:asciiTheme="minorBidi" w:hAnsiTheme="minorBidi" w:cstheme="minorBidi"/>
          <w:sz w:val="32"/>
          <w:szCs w:val="32"/>
          <w:rtl/>
          <w:lang w:bidi="ar-DZ"/>
        </w:rPr>
      </w:pPr>
      <w:r w:rsidRPr="008D1689">
        <w:rPr>
          <w:rFonts w:asciiTheme="minorBidi" w:hAnsiTheme="minorBidi" w:cstheme="minorBidi"/>
          <w:sz w:val="32"/>
          <w:szCs w:val="32"/>
          <w:rtl/>
          <w:lang w:bidi="ar-DZ"/>
        </w:rPr>
        <w:t xml:space="preserve">          حيث </w:t>
      </w:r>
      <w:r w:rsidRPr="008D1689">
        <w:rPr>
          <w:rFonts w:asciiTheme="minorBidi" w:hAnsiTheme="minorBidi" w:cstheme="minorBidi"/>
          <w:sz w:val="32"/>
          <w:szCs w:val="32"/>
          <w:rtl/>
          <w:lang w:bidi="ar-JO"/>
        </w:rPr>
        <w:t>يمكننا القول أن شريعتنا الإسلامية الغراء قد أولت التمويل اهتمامًا خاصًا تجسد في وضع مجموعة من المعايير الضابطة له</w:t>
      </w:r>
      <w:r w:rsidRPr="008D1689">
        <w:rPr>
          <w:rFonts w:asciiTheme="minorBidi" w:hAnsiTheme="minorBidi" w:cstheme="minorBidi"/>
          <w:sz w:val="32"/>
          <w:szCs w:val="32"/>
          <w:rtl/>
          <w:lang w:bidi="ar-DZ"/>
        </w:rPr>
        <w:t xml:space="preserve">  نظ</w:t>
      </w:r>
      <w:r w:rsidR="00E90A5B" w:rsidRPr="008D1689">
        <w:rPr>
          <w:rFonts w:asciiTheme="minorBidi" w:hAnsiTheme="minorBidi" w:cstheme="minorBidi"/>
          <w:sz w:val="32"/>
          <w:szCs w:val="32"/>
          <w:rtl/>
          <w:lang w:bidi="ar-DZ"/>
        </w:rPr>
        <w:t xml:space="preserve">را لحداثة هذه الصيغة التمويلية  التي </w:t>
      </w:r>
      <w:r w:rsidRPr="008D1689">
        <w:rPr>
          <w:rFonts w:asciiTheme="minorBidi" w:hAnsiTheme="minorBidi" w:cstheme="minorBidi"/>
          <w:sz w:val="32"/>
          <w:szCs w:val="32"/>
          <w:rtl/>
          <w:lang w:bidi="ar-DZ"/>
        </w:rPr>
        <w:t>هي منتج من منتجات الهندسة المالية  التقليدية التي حاكتها</w:t>
      </w:r>
      <w:r w:rsidR="00E90A5B" w:rsidRPr="008D1689">
        <w:rPr>
          <w:rFonts w:asciiTheme="minorBidi" w:hAnsiTheme="minorBidi" w:cstheme="minorBidi"/>
          <w:sz w:val="32"/>
          <w:szCs w:val="32"/>
          <w:rtl/>
          <w:lang w:bidi="ar-DZ"/>
        </w:rPr>
        <w:t xml:space="preserve"> عنها </w:t>
      </w:r>
      <w:r w:rsidRPr="008D1689">
        <w:rPr>
          <w:rFonts w:asciiTheme="minorBidi" w:hAnsiTheme="minorBidi" w:cstheme="minorBidi"/>
          <w:sz w:val="32"/>
          <w:szCs w:val="32"/>
          <w:rtl/>
          <w:lang w:bidi="ar-DZ"/>
        </w:rPr>
        <w:t xml:space="preserve"> الهندسة المالية الإسلامية  من خلال </w:t>
      </w:r>
      <w:r w:rsidR="00E90A5B" w:rsidRPr="008D1689">
        <w:rPr>
          <w:rFonts w:asciiTheme="minorBidi" w:hAnsiTheme="minorBidi" w:cstheme="minorBidi"/>
          <w:sz w:val="32"/>
          <w:szCs w:val="32"/>
          <w:rtl/>
          <w:lang w:bidi="ar-DZ"/>
        </w:rPr>
        <w:t>اخضاعها ل</w:t>
      </w:r>
      <w:r w:rsidRPr="008D1689">
        <w:rPr>
          <w:rFonts w:asciiTheme="minorBidi" w:hAnsiTheme="minorBidi" w:cstheme="minorBidi"/>
          <w:sz w:val="32"/>
          <w:szCs w:val="32"/>
          <w:rtl/>
          <w:lang w:bidi="ar-DZ"/>
        </w:rPr>
        <w:t>لضوابط الشرعية (الاحكام الشرعية  الفقهية ) وك</w:t>
      </w:r>
      <w:r w:rsidR="00E90A5B" w:rsidRPr="008D1689">
        <w:rPr>
          <w:rFonts w:asciiTheme="minorBidi" w:hAnsiTheme="minorBidi" w:cstheme="minorBidi"/>
          <w:sz w:val="32"/>
          <w:szCs w:val="32"/>
          <w:rtl/>
          <w:lang w:bidi="ar-DZ"/>
        </w:rPr>
        <w:t xml:space="preserve">ذا المعايير المحاسبية الاسلامية الضامنة </w:t>
      </w:r>
      <w:r w:rsidRPr="008D1689">
        <w:rPr>
          <w:rFonts w:asciiTheme="minorBidi" w:hAnsiTheme="minorBidi" w:cstheme="minorBidi"/>
          <w:sz w:val="32"/>
          <w:szCs w:val="32"/>
          <w:rtl/>
          <w:lang w:bidi="ar-DZ"/>
        </w:rPr>
        <w:t xml:space="preserve"> </w:t>
      </w:r>
      <w:r w:rsidR="00E90A5B" w:rsidRPr="008D1689">
        <w:rPr>
          <w:rFonts w:asciiTheme="minorBidi" w:hAnsiTheme="minorBidi" w:cstheme="minorBidi"/>
          <w:sz w:val="32"/>
          <w:szCs w:val="32"/>
          <w:rtl/>
          <w:lang w:bidi="ar-DZ"/>
        </w:rPr>
        <w:t>ل</w:t>
      </w:r>
      <w:r w:rsidRPr="008D1689">
        <w:rPr>
          <w:rFonts w:asciiTheme="minorBidi" w:hAnsiTheme="minorBidi" w:cstheme="minorBidi"/>
          <w:sz w:val="32"/>
          <w:szCs w:val="32"/>
          <w:rtl/>
          <w:lang w:bidi="ar-DZ"/>
        </w:rPr>
        <w:t xml:space="preserve">حق المؤجر والمستأجر </w:t>
      </w:r>
      <w:r w:rsidR="003A50E9" w:rsidRPr="008D1689">
        <w:rPr>
          <w:rFonts w:asciiTheme="minorBidi" w:hAnsiTheme="minorBidi" w:cstheme="minorBidi"/>
          <w:sz w:val="32"/>
          <w:szCs w:val="32"/>
          <w:rtl/>
          <w:lang w:bidi="ar-DZ"/>
        </w:rPr>
        <w:t xml:space="preserve">التي بدورها تقودنا الى طرح الاشكالية الاتية </w:t>
      </w:r>
      <w:r w:rsidRPr="008D1689">
        <w:rPr>
          <w:rFonts w:asciiTheme="minorBidi" w:hAnsiTheme="minorBidi" w:cstheme="minorBidi"/>
          <w:sz w:val="32"/>
          <w:szCs w:val="32"/>
          <w:rtl/>
          <w:lang w:bidi="ar-DZ"/>
        </w:rPr>
        <w:t>:</w:t>
      </w:r>
      <w:r w:rsidRPr="008D1689">
        <w:rPr>
          <w:rFonts w:asciiTheme="minorBidi" w:hAnsiTheme="minorBidi" w:cstheme="minorBidi"/>
          <w:b/>
          <w:bCs/>
          <w:sz w:val="32"/>
          <w:szCs w:val="32"/>
          <w:rtl/>
          <w:lang w:bidi="ar-DZ"/>
        </w:rPr>
        <w:t xml:space="preserve"> </w:t>
      </w:r>
      <w:r w:rsidRPr="008D1689">
        <w:rPr>
          <w:rFonts w:asciiTheme="minorBidi" w:hAnsiTheme="minorBidi" w:cstheme="minorBidi"/>
          <w:b/>
          <w:bCs/>
          <w:color w:val="FF0000"/>
          <w:sz w:val="32"/>
          <w:szCs w:val="32"/>
          <w:rtl/>
          <w:lang w:bidi="ar-DZ"/>
        </w:rPr>
        <w:t xml:space="preserve">ما هي حقيقة التمويل عن طريق الاجارة المنتهية بالتمليك في نطاق مبادئ الشريعة الاسلامية وكذا حدود تطبيقاتها العملية  ومساهمتها في الاستغناء عن القروض ودورها في الانعاش الاقتصادي </w:t>
      </w:r>
      <w:r w:rsidRPr="008D1689">
        <w:rPr>
          <w:rFonts w:asciiTheme="minorBidi" w:hAnsiTheme="minorBidi" w:cstheme="minorBidi"/>
          <w:b/>
          <w:bCs/>
          <w:color w:val="FF0000"/>
          <w:sz w:val="32"/>
          <w:szCs w:val="32"/>
          <w:rtl/>
          <w:lang w:bidi="ar-DZ"/>
        </w:rPr>
        <w:lastRenderedPageBreak/>
        <w:t>والتقليل من المخاطر التمويلية</w:t>
      </w:r>
      <w:r w:rsidR="003A50E9" w:rsidRPr="008D1689">
        <w:rPr>
          <w:rFonts w:asciiTheme="minorBidi" w:hAnsiTheme="minorBidi" w:cstheme="minorBidi"/>
          <w:b/>
          <w:bCs/>
          <w:color w:val="FF0000"/>
          <w:sz w:val="32"/>
          <w:szCs w:val="32"/>
          <w:rtl/>
          <w:lang w:bidi="ar-DZ"/>
        </w:rPr>
        <w:t xml:space="preserve"> في ظل المعايير الشرعية والمحاسبية</w:t>
      </w:r>
      <w:r w:rsidRPr="008D1689">
        <w:rPr>
          <w:rFonts w:asciiTheme="minorBidi" w:hAnsiTheme="minorBidi" w:cstheme="minorBidi"/>
          <w:b/>
          <w:bCs/>
          <w:color w:val="FF0000"/>
          <w:sz w:val="32"/>
          <w:szCs w:val="32"/>
          <w:rtl/>
          <w:lang w:bidi="ar-DZ"/>
        </w:rPr>
        <w:t>؟</w:t>
      </w:r>
      <w:r w:rsidRPr="008D1689">
        <w:rPr>
          <w:rFonts w:asciiTheme="minorBidi" w:hAnsiTheme="minorBidi" w:cstheme="minorBidi"/>
          <w:b/>
          <w:bCs/>
          <w:sz w:val="32"/>
          <w:szCs w:val="32"/>
          <w:rtl/>
          <w:lang w:bidi="ar-DZ"/>
        </w:rPr>
        <w:t xml:space="preserve">  </w:t>
      </w:r>
      <w:r w:rsidRPr="008D1689">
        <w:rPr>
          <w:rFonts w:asciiTheme="minorBidi" w:hAnsiTheme="minorBidi" w:cstheme="minorBidi"/>
          <w:sz w:val="32"/>
          <w:szCs w:val="32"/>
          <w:rtl/>
          <w:lang w:bidi="ar-DZ"/>
        </w:rPr>
        <w:t xml:space="preserve"> وعليه سيتم معالجة هذه الاشكالية من خلال </w:t>
      </w:r>
      <w:r w:rsidR="00A76630" w:rsidRPr="008D1689">
        <w:rPr>
          <w:rFonts w:asciiTheme="minorBidi" w:hAnsiTheme="minorBidi" w:cstheme="minorBidi"/>
          <w:sz w:val="32"/>
          <w:szCs w:val="32"/>
          <w:rtl/>
          <w:lang w:bidi="ar-DZ"/>
        </w:rPr>
        <w:t xml:space="preserve">المحاور </w:t>
      </w:r>
      <w:r w:rsidRPr="008D1689">
        <w:rPr>
          <w:rFonts w:asciiTheme="minorBidi" w:hAnsiTheme="minorBidi" w:cstheme="minorBidi"/>
          <w:sz w:val="32"/>
          <w:szCs w:val="32"/>
          <w:rtl/>
          <w:lang w:bidi="ar-DZ"/>
        </w:rPr>
        <w:t>الآتية :</w:t>
      </w:r>
    </w:p>
    <w:p w:rsidR="00270D38" w:rsidRPr="008D1689" w:rsidRDefault="00270D38" w:rsidP="008D1689">
      <w:pPr>
        <w:pStyle w:val="a3"/>
        <w:numPr>
          <w:ilvl w:val="0"/>
          <w:numId w:val="4"/>
        </w:numPr>
        <w:spacing w:line="360" w:lineRule="auto"/>
        <w:jc w:val="both"/>
        <w:rPr>
          <w:rFonts w:asciiTheme="minorBidi" w:hAnsiTheme="minorBidi" w:cstheme="minorBidi"/>
          <w:sz w:val="32"/>
          <w:szCs w:val="32"/>
          <w:rtl/>
          <w:lang w:bidi="ar-DZ"/>
        </w:rPr>
      </w:pPr>
      <w:r w:rsidRPr="008D1689">
        <w:rPr>
          <w:rFonts w:asciiTheme="minorBidi" w:hAnsiTheme="minorBidi" w:cstheme="minorBidi"/>
          <w:sz w:val="32"/>
          <w:szCs w:val="32"/>
          <w:rtl/>
          <w:lang w:bidi="ar-DZ"/>
        </w:rPr>
        <w:t xml:space="preserve">الخلفية التاريخية </w:t>
      </w:r>
      <w:r w:rsidR="00244650" w:rsidRPr="008D1689">
        <w:rPr>
          <w:rFonts w:asciiTheme="minorBidi" w:hAnsiTheme="minorBidi" w:cstheme="minorBidi"/>
          <w:sz w:val="32"/>
          <w:szCs w:val="32"/>
          <w:rtl/>
          <w:lang w:bidi="ar-DZ"/>
        </w:rPr>
        <w:t>للإجارة</w:t>
      </w:r>
      <w:r w:rsidRPr="008D1689">
        <w:rPr>
          <w:rFonts w:asciiTheme="minorBidi" w:hAnsiTheme="minorBidi" w:cstheme="minorBidi"/>
          <w:sz w:val="32"/>
          <w:szCs w:val="32"/>
          <w:rtl/>
          <w:lang w:bidi="ar-DZ"/>
        </w:rPr>
        <w:t xml:space="preserve"> والاجارة المنتهية بالتمليك (</w:t>
      </w:r>
      <w:r w:rsidR="000B4CC3" w:rsidRPr="008D1689">
        <w:rPr>
          <w:rFonts w:asciiTheme="minorBidi" w:hAnsiTheme="minorBidi" w:cstheme="minorBidi"/>
          <w:sz w:val="32"/>
          <w:szCs w:val="32"/>
          <w:rtl/>
          <w:lang w:bidi="ar-DZ"/>
        </w:rPr>
        <w:t>عند المسلمين وعند الغ</w:t>
      </w:r>
      <w:r w:rsidRPr="008D1689">
        <w:rPr>
          <w:rFonts w:asciiTheme="minorBidi" w:hAnsiTheme="minorBidi" w:cstheme="minorBidi"/>
          <w:sz w:val="32"/>
          <w:szCs w:val="32"/>
          <w:rtl/>
          <w:lang w:bidi="ar-DZ"/>
        </w:rPr>
        <w:t>رب )</w:t>
      </w:r>
    </w:p>
    <w:p w:rsidR="009A1AE8" w:rsidRPr="008D1689" w:rsidRDefault="009A1AE8" w:rsidP="008D1689">
      <w:pPr>
        <w:pStyle w:val="a3"/>
        <w:numPr>
          <w:ilvl w:val="0"/>
          <w:numId w:val="4"/>
        </w:numPr>
        <w:spacing w:line="360" w:lineRule="auto"/>
        <w:jc w:val="both"/>
        <w:rPr>
          <w:rFonts w:asciiTheme="minorBidi" w:hAnsiTheme="minorBidi" w:cstheme="minorBidi"/>
          <w:sz w:val="32"/>
          <w:szCs w:val="32"/>
          <w:rtl/>
          <w:lang w:bidi="ar-DZ"/>
        </w:rPr>
      </w:pPr>
      <w:r w:rsidRPr="008D1689">
        <w:rPr>
          <w:rFonts w:asciiTheme="minorBidi" w:hAnsiTheme="minorBidi" w:cstheme="minorBidi"/>
          <w:sz w:val="32"/>
          <w:szCs w:val="32"/>
          <w:rtl/>
          <w:lang w:bidi="ar-DZ"/>
        </w:rPr>
        <w:t xml:space="preserve">الاطار الشرعي لهذه الصيغة التمويلية من خلال ضبطه في حدود الحلال والحرام المنهي عنه وكذا عدد الصيغ التمويلية المنضوية تحت مسمى الاجارة المنتهية بالتمليك . </w:t>
      </w:r>
    </w:p>
    <w:p w:rsidR="00302690" w:rsidRPr="0093700E" w:rsidRDefault="009A1AE8" w:rsidP="0093700E">
      <w:pPr>
        <w:pStyle w:val="a3"/>
        <w:numPr>
          <w:ilvl w:val="0"/>
          <w:numId w:val="4"/>
        </w:numPr>
        <w:spacing w:line="360" w:lineRule="auto"/>
        <w:jc w:val="both"/>
        <w:rPr>
          <w:rFonts w:asciiTheme="minorBidi" w:hAnsiTheme="minorBidi" w:cstheme="minorBidi"/>
          <w:sz w:val="32"/>
          <w:szCs w:val="32"/>
          <w:rtl/>
          <w:lang w:bidi="ar-DZ"/>
        </w:rPr>
      </w:pPr>
      <w:r w:rsidRPr="008D1689">
        <w:rPr>
          <w:rFonts w:asciiTheme="minorBidi" w:hAnsiTheme="minorBidi" w:cstheme="minorBidi"/>
          <w:sz w:val="32"/>
          <w:szCs w:val="32"/>
          <w:rtl/>
          <w:lang w:bidi="ar-DZ"/>
        </w:rPr>
        <w:t>الاطار التطبيقي لهذه الصيغة من خلال المعيار الشرعي رقم "9" وكذا المحاسبي الاسلامي رقم" 8"</w:t>
      </w:r>
    </w:p>
    <w:p w:rsidR="00244650" w:rsidRPr="008D1689" w:rsidRDefault="00244650" w:rsidP="008D1689">
      <w:pPr>
        <w:spacing w:line="360" w:lineRule="auto"/>
        <w:jc w:val="both"/>
        <w:rPr>
          <w:rFonts w:asciiTheme="minorBidi" w:hAnsiTheme="minorBidi" w:cstheme="minorBidi"/>
          <w:sz w:val="32"/>
          <w:szCs w:val="32"/>
          <w:lang w:bidi="ar-DZ"/>
        </w:rPr>
      </w:pPr>
      <w:r w:rsidRPr="00EC7B3F">
        <w:rPr>
          <w:rFonts w:asciiTheme="minorBidi" w:hAnsiTheme="minorBidi" w:cstheme="minorBidi"/>
          <w:b/>
          <w:bCs/>
          <w:color w:val="000000" w:themeColor="text1"/>
          <w:sz w:val="32"/>
          <w:szCs w:val="32"/>
          <w:rtl/>
          <w:lang w:bidi="ar-DZ"/>
        </w:rPr>
        <w:t>الكلمات المفتاحية</w:t>
      </w:r>
      <w:r w:rsidRPr="00EC7B3F">
        <w:rPr>
          <w:rFonts w:asciiTheme="minorBidi" w:hAnsiTheme="minorBidi" w:cstheme="minorBidi"/>
          <w:color w:val="000000" w:themeColor="text1"/>
          <w:sz w:val="32"/>
          <w:szCs w:val="32"/>
          <w:rtl/>
          <w:lang w:bidi="ar-DZ"/>
        </w:rPr>
        <w:t>: الاجارة – الاجارة المنتهية بالتمليك-</w:t>
      </w:r>
      <w:r w:rsidR="002453CC" w:rsidRPr="00EC7B3F">
        <w:rPr>
          <w:rFonts w:asciiTheme="minorBidi" w:hAnsiTheme="minorBidi" w:cstheme="minorBidi"/>
          <w:color w:val="000000" w:themeColor="text1"/>
          <w:sz w:val="32"/>
          <w:szCs w:val="32"/>
          <w:rtl/>
        </w:rPr>
        <w:t>"</w:t>
      </w:r>
      <w:r w:rsidR="002453CC" w:rsidRPr="00EC7B3F">
        <w:rPr>
          <w:rFonts w:asciiTheme="minorBidi" w:hAnsiTheme="minorBidi" w:cstheme="minorBidi"/>
          <w:color w:val="000000" w:themeColor="text1"/>
          <w:sz w:val="32"/>
          <w:szCs w:val="32"/>
        </w:rPr>
        <w:t>Lease-to-buy</w:t>
      </w:r>
      <w:r w:rsidR="002453CC" w:rsidRPr="00EC7B3F">
        <w:rPr>
          <w:rFonts w:asciiTheme="minorBidi" w:hAnsiTheme="minorBidi" w:cstheme="minorBidi"/>
          <w:color w:val="000000" w:themeColor="text1"/>
          <w:sz w:val="32"/>
          <w:szCs w:val="32"/>
          <w:rtl/>
        </w:rPr>
        <w:t>-</w:t>
      </w:r>
      <w:r w:rsidRPr="00EC7B3F">
        <w:rPr>
          <w:rFonts w:asciiTheme="minorBidi" w:hAnsiTheme="minorBidi" w:cstheme="minorBidi"/>
          <w:color w:val="000000" w:themeColor="text1"/>
          <w:sz w:val="32"/>
          <w:szCs w:val="32"/>
          <w:rtl/>
          <w:lang w:bidi="ar-DZ"/>
        </w:rPr>
        <w:t xml:space="preserve"> المعيار الشرعي (9) – المعيار المحاسبي (8)-الجدوى الاقتصادية</w:t>
      </w:r>
      <w:r w:rsidRPr="00EC7B3F">
        <w:rPr>
          <w:rFonts w:asciiTheme="minorBidi" w:hAnsiTheme="minorBidi" w:cstheme="minorBidi"/>
          <w:sz w:val="32"/>
          <w:szCs w:val="32"/>
          <w:rtl/>
          <w:lang w:bidi="ar-DZ"/>
        </w:rPr>
        <w:t>.</w:t>
      </w:r>
    </w:p>
    <w:p w:rsidR="00B247D9" w:rsidRPr="00302690" w:rsidRDefault="00B247D9" w:rsidP="003A50E9">
      <w:pPr>
        <w:spacing w:line="360" w:lineRule="auto"/>
        <w:jc w:val="both"/>
        <w:rPr>
          <w:rFonts w:asciiTheme="minorBidi" w:hAnsiTheme="minorBidi" w:cstheme="minorBidi"/>
          <w:sz w:val="32"/>
          <w:szCs w:val="32"/>
          <w:lang w:bidi="ar-DZ"/>
        </w:rPr>
      </w:pPr>
    </w:p>
    <w:p w:rsidR="00170FE8" w:rsidRPr="00AD6CFC" w:rsidRDefault="00170FE8" w:rsidP="00AD6CFC">
      <w:pPr>
        <w:spacing w:line="360" w:lineRule="auto"/>
        <w:jc w:val="both"/>
        <w:rPr>
          <w:rFonts w:ascii="Arial" w:hAnsi="Arial" w:cs="Arial"/>
          <w:sz w:val="32"/>
          <w:szCs w:val="32"/>
          <w:rtl/>
        </w:rPr>
      </w:pPr>
      <w:r w:rsidRPr="00AD6CFC">
        <w:rPr>
          <w:rFonts w:ascii="Arial" w:hAnsi="Arial" w:cs="Arial"/>
          <w:b/>
          <w:bCs/>
          <w:sz w:val="32"/>
          <w:szCs w:val="32"/>
          <w:rtl/>
        </w:rPr>
        <w:t xml:space="preserve">أهداف </w:t>
      </w:r>
      <w:proofErr w:type="gramStart"/>
      <w:r w:rsidRPr="00AD6CFC">
        <w:rPr>
          <w:rFonts w:ascii="Arial" w:hAnsi="Arial" w:cs="Arial"/>
          <w:b/>
          <w:bCs/>
          <w:sz w:val="32"/>
          <w:szCs w:val="32"/>
          <w:rtl/>
        </w:rPr>
        <w:t>البحث</w:t>
      </w:r>
      <w:r w:rsidRPr="00AD6CFC">
        <w:rPr>
          <w:rFonts w:ascii="Arial" w:hAnsi="Arial" w:cs="Arial"/>
          <w:sz w:val="32"/>
          <w:szCs w:val="32"/>
          <w:rtl/>
        </w:rPr>
        <w:t xml:space="preserve"> :</w:t>
      </w:r>
      <w:proofErr w:type="gramEnd"/>
    </w:p>
    <w:p w:rsidR="00170FE8" w:rsidRPr="00AD6CFC" w:rsidRDefault="00170FE8" w:rsidP="00AD6CFC">
      <w:pPr>
        <w:spacing w:line="360" w:lineRule="auto"/>
        <w:jc w:val="both"/>
        <w:rPr>
          <w:rFonts w:ascii="Arial" w:hAnsi="Arial" w:cs="Arial"/>
          <w:sz w:val="32"/>
          <w:szCs w:val="32"/>
          <w:rtl/>
        </w:rPr>
      </w:pPr>
      <w:r w:rsidRPr="00AD6CFC">
        <w:rPr>
          <w:rFonts w:ascii="Arial" w:hAnsi="Arial" w:cs="Arial"/>
          <w:sz w:val="32"/>
          <w:szCs w:val="32"/>
          <w:rtl/>
        </w:rPr>
        <w:t xml:space="preserve"> يهدف هذا البحث </w:t>
      </w:r>
      <w:proofErr w:type="gramStart"/>
      <w:r w:rsidRPr="00AD6CFC">
        <w:rPr>
          <w:rFonts w:ascii="Arial" w:hAnsi="Arial" w:cs="Arial"/>
          <w:sz w:val="32"/>
          <w:szCs w:val="32"/>
          <w:rtl/>
        </w:rPr>
        <w:t>إلى</w:t>
      </w:r>
      <w:proofErr w:type="gramEnd"/>
      <w:r w:rsidRPr="00AD6CFC">
        <w:rPr>
          <w:rFonts w:ascii="Arial" w:hAnsi="Arial" w:cs="Arial"/>
          <w:sz w:val="32"/>
          <w:szCs w:val="32"/>
          <w:rtl/>
        </w:rPr>
        <w:t>:</w:t>
      </w:r>
    </w:p>
    <w:p w:rsidR="00170FE8" w:rsidRPr="00AD6CFC" w:rsidRDefault="00170FE8" w:rsidP="00AD6CFC">
      <w:pPr>
        <w:numPr>
          <w:ilvl w:val="0"/>
          <w:numId w:val="43"/>
        </w:numPr>
        <w:spacing w:line="360" w:lineRule="auto"/>
        <w:jc w:val="both"/>
        <w:rPr>
          <w:rFonts w:ascii="Arial" w:hAnsi="Arial" w:cs="Arial"/>
          <w:sz w:val="32"/>
          <w:szCs w:val="32"/>
          <w:rtl/>
        </w:rPr>
      </w:pPr>
      <w:r w:rsidRPr="00AD6CFC">
        <w:rPr>
          <w:rFonts w:ascii="Arial" w:hAnsi="Arial" w:cs="Arial"/>
          <w:sz w:val="32"/>
          <w:szCs w:val="32"/>
          <w:rtl/>
        </w:rPr>
        <w:t>التعرف على الخلفية التاريخية لهذا المنتج التمويلي الذي حاكته عنه المصرفية الاسلامية.</w:t>
      </w:r>
    </w:p>
    <w:p w:rsidR="00170FE8" w:rsidRPr="00AD6CFC" w:rsidRDefault="00170FE8" w:rsidP="00AD6CFC">
      <w:pPr>
        <w:numPr>
          <w:ilvl w:val="0"/>
          <w:numId w:val="43"/>
        </w:numPr>
        <w:spacing w:line="360" w:lineRule="auto"/>
        <w:jc w:val="both"/>
        <w:rPr>
          <w:rFonts w:ascii="Arial" w:hAnsi="Arial" w:cs="Arial"/>
          <w:sz w:val="32"/>
          <w:szCs w:val="32"/>
        </w:rPr>
      </w:pPr>
      <w:r w:rsidRPr="00AD6CFC">
        <w:rPr>
          <w:rFonts w:ascii="Arial" w:hAnsi="Arial" w:cs="Arial"/>
          <w:sz w:val="32"/>
          <w:szCs w:val="32"/>
          <w:rtl/>
        </w:rPr>
        <w:t xml:space="preserve">التعرف </w:t>
      </w:r>
      <w:r w:rsidR="00AD6CFC">
        <w:rPr>
          <w:rFonts w:ascii="Arial" w:hAnsi="Arial" w:cs="Arial" w:hint="cs"/>
          <w:sz w:val="32"/>
          <w:szCs w:val="32"/>
          <w:rtl/>
        </w:rPr>
        <w:t>على حقيقة</w:t>
      </w:r>
      <w:r w:rsidRPr="00AD6CFC">
        <w:rPr>
          <w:rFonts w:ascii="Arial" w:hAnsi="Arial" w:cs="Arial"/>
          <w:sz w:val="32"/>
          <w:szCs w:val="32"/>
          <w:rtl/>
        </w:rPr>
        <w:t xml:space="preserve"> التكييف الفقهي لهذا المنتج </w:t>
      </w:r>
      <w:proofErr w:type="gramStart"/>
      <w:r w:rsidRPr="00AD6CFC">
        <w:rPr>
          <w:rFonts w:ascii="Arial" w:hAnsi="Arial" w:cs="Arial"/>
          <w:sz w:val="32"/>
          <w:szCs w:val="32"/>
          <w:rtl/>
        </w:rPr>
        <w:t>وكذا</w:t>
      </w:r>
      <w:proofErr w:type="gramEnd"/>
      <w:r w:rsidRPr="00AD6CFC">
        <w:rPr>
          <w:rFonts w:ascii="Arial" w:hAnsi="Arial" w:cs="Arial"/>
          <w:sz w:val="32"/>
          <w:szCs w:val="32"/>
          <w:rtl/>
        </w:rPr>
        <w:t xml:space="preserve"> قرارات المجامع الفقهية الصادرة بحقه</w:t>
      </w:r>
    </w:p>
    <w:p w:rsidR="00170FE8" w:rsidRPr="00AD6CFC" w:rsidRDefault="00170FE8" w:rsidP="00AD6CFC">
      <w:pPr>
        <w:numPr>
          <w:ilvl w:val="0"/>
          <w:numId w:val="43"/>
        </w:numPr>
        <w:spacing w:line="360" w:lineRule="auto"/>
        <w:jc w:val="both"/>
        <w:rPr>
          <w:rFonts w:ascii="Arial" w:hAnsi="Arial" w:cs="Arial"/>
          <w:sz w:val="32"/>
          <w:szCs w:val="32"/>
          <w:rtl/>
        </w:rPr>
      </w:pPr>
      <w:r w:rsidRPr="00AD6CFC">
        <w:rPr>
          <w:rFonts w:ascii="Arial" w:hAnsi="Arial" w:cs="Arial"/>
          <w:sz w:val="32"/>
          <w:szCs w:val="32"/>
          <w:rtl/>
        </w:rPr>
        <w:t xml:space="preserve">الواقع التطبيقي من خلال المعيارين </w:t>
      </w:r>
      <w:proofErr w:type="gramStart"/>
      <w:r w:rsidRPr="00AD6CFC">
        <w:rPr>
          <w:rFonts w:ascii="Arial" w:hAnsi="Arial" w:cs="Arial"/>
          <w:sz w:val="32"/>
          <w:szCs w:val="32"/>
          <w:rtl/>
        </w:rPr>
        <w:t>الشرعي</w:t>
      </w:r>
      <w:proofErr w:type="gramEnd"/>
      <w:r w:rsidRPr="00AD6CFC">
        <w:rPr>
          <w:rFonts w:ascii="Arial" w:hAnsi="Arial" w:cs="Arial"/>
          <w:sz w:val="32"/>
          <w:szCs w:val="32"/>
          <w:rtl/>
        </w:rPr>
        <w:t xml:space="preserve"> و المحاسبي الصادرين عن هيئة المراجعة والمحاسبة. </w:t>
      </w:r>
    </w:p>
    <w:p w:rsidR="00170FE8" w:rsidRPr="00AD6CFC" w:rsidRDefault="00170FE8" w:rsidP="00AD6CFC">
      <w:pPr>
        <w:spacing w:line="360" w:lineRule="auto"/>
        <w:jc w:val="both"/>
        <w:rPr>
          <w:rFonts w:ascii="Arial" w:hAnsi="Arial" w:cs="Arial"/>
          <w:b/>
          <w:bCs/>
          <w:sz w:val="32"/>
          <w:szCs w:val="32"/>
          <w:rtl/>
        </w:rPr>
      </w:pPr>
      <w:proofErr w:type="gramStart"/>
      <w:r w:rsidRPr="00AD6CFC">
        <w:rPr>
          <w:rFonts w:ascii="Arial" w:hAnsi="Arial" w:cs="Arial"/>
          <w:b/>
          <w:bCs/>
          <w:sz w:val="32"/>
          <w:szCs w:val="32"/>
          <w:rtl/>
        </w:rPr>
        <w:t>أهمية</w:t>
      </w:r>
      <w:proofErr w:type="gramEnd"/>
      <w:r w:rsidRPr="00AD6CFC">
        <w:rPr>
          <w:rFonts w:ascii="Arial" w:hAnsi="Arial" w:cs="Arial"/>
          <w:b/>
          <w:bCs/>
          <w:sz w:val="32"/>
          <w:szCs w:val="32"/>
          <w:rtl/>
        </w:rPr>
        <w:t xml:space="preserve"> البحث: </w:t>
      </w:r>
    </w:p>
    <w:p w:rsidR="00170FE8" w:rsidRPr="00AD6CFC" w:rsidRDefault="00170FE8" w:rsidP="00507F8D">
      <w:pPr>
        <w:spacing w:line="360" w:lineRule="auto"/>
        <w:jc w:val="both"/>
        <w:rPr>
          <w:rFonts w:ascii="Arial" w:hAnsi="Arial" w:cs="Arial"/>
          <w:sz w:val="32"/>
          <w:szCs w:val="32"/>
          <w:rtl/>
        </w:rPr>
      </w:pPr>
      <w:r w:rsidRPr="00AD6CFC">
        <w:rPr>
          <w:rFonts w:ascii="Arial" w:hAnsi="Arial" w:cs="Arial"/>
          <w:sz w:val="32"/>
          <w:szCs w:val="32"/>
          <w:rtl/>
        </w:rPr>
        <w:t>إن النمو والتطور في إنشاء المصارف الإسلامية وفروع المعاملات الإسلامية  يبدوانه حتم عليها ايجاد بدائل جديدة مقتبسة من منتجات المصرفية التقليدية تضاف الى رصيدها ك</w:t>
      </w:r>
      <w:r w:rsidR="00EA2A5D" w:rsidRPr="00AD6CFC">
        <w:rPr>
          <w:rFonts w:ascii="Arial" w:hAnsi="Arial" w:cs="Arial"/>
          <w:sz w:val="32"/>
          <w:szCs w:val="32"/>
          <w:rtl/>
        </w:rPr>
        <w:t>ص</w:t>
      </w:r>
      <w:r w:rsidRPr="00AD6CFC">
        <w:rPr>
          <w:rFonts w:ascii="Arial" w:hAnsi="Arial" w:cs="Arial"/>
          <w:sz w:val="32"/>
          <w:szCs w:val="32"/>
          <w:rtl/>
        </w:rPr>
        <w:t>يغة التم</w:t>
      </w:r>
      <w:r w:rsidR="00EA2A5D" w:rsidRPr="00AD6CFC">
        <w:rPr>
          <w:rFonts w:ascii="Arial" w:hAnsi="Arial" w:cs="Arial"/>
          <w:sz w:val="32"/>
          <w:szCs w:val="32"/>
          <w:rtl/>
        </w:rPr>
        <w:t>و</w:t>
      </w:r>
      <w:r w:rsidRPr="00AD6CFC">
        <w:rPr>
          <w:rFonts w:ascii="Arial" w:hAnsi="Arial" w:cs="Arial"/>
          <w:sz w:val="32"/>
          <w:szCs w:val="32"/>
          <w:rtl/>
        </w:rPr>
        <w:t xml:space="preserve">يل المنتهي </w:t>
      </w:r>
      <w:r w:rsidR="00AD6CFC">
        <w:rPr>
          <w:rFonts w:ascii="Arial" w:hAnsi="Arial" w:cs="Arial" w:hint="cs"/>
          <w:sz w:val="32"/>
          <w:szCs w:val="32"/>
          <w:rtl/>
        </w:rPr>
        <w:t>ب</w:t>
      </w:r>
      <w:r w:rsidRPr="00AD6CFC">
        <w:rPr>
          <w:rFonts w:ascii="Arial" w:hAnsi="Arial" w:cs="Arial"/>
          <w:sz w:val="32"/>
          <w:szCs w:val="32"/>
          <w:rtl/>
        </w:rPr>
        <w:t>التمليك</w:t>
      </w:r>
      <w:r w:rsidR="00EA2A5D" w:rsidRPr="00AD6CFC">
        <w:rPr>
          <w:rFonts w:ascii="Arial" w:hAnsi="Arial" w:cs="Arial"/>
          <w:sz w:val="32"/>
          <w:szCs w:val="32"/>
          <w:rtl/>
        </w:rPr>
        <w:t xml:space="preserve"> التي</w:t>
      </w:r>
      <w:r w:rsidR="00507F8D">
        <w:rPr>
          <w:rFonts w:ascii="Arial" w:hAnsi="Arial" w:cs="Arial" w:hint="cs"/>
          <w:sz w:val="32"/>
          <w:szCs w:val="32"/>
          <w:rtl/>
        </w:rPr>
        <w:t xml:space="preserve"> اصبح لها</w:t>
      </w:r>
      <w:r w:rsidR="00EA2A5D" w:rsidRPr="00AD6CFC">
        <w:rPr>
          <w:rFonts w:ascii="Arial" w:hAnsi="Arial" w:cs="Arial"/>
          <w:sz w:val="32"/>
          <w:szCs w:val="32"/>
          <w:rtl/>
        </w:rPr>
        <w:t xml:space="preserve"> وزن</w:t>
      </w:r>
      <w:r w:rsidR="00507F8D">
        <w:rPr>
          <w:rFonts w:ascii="Arial" w:hAnsi="Arial" w:cs="Arial" w:hint="cs"/>
          <w:sz w:val="32"/>
          <w:szCs w:val="32"/>
          <w:rtl/>
        </w:rPr>
        <w:t xml:space="preserve"> </w:t>
      </w:r>
      <w:r w:rsidR="00507F8D">
        <w:rPr>
          <w:rFonts w:ascii="Arial" w:hAnsi="Arial" w:cs="Arial"/>
          <w:sz w:val="32"/>
          <w:szCs w:val="32"/>
          <w:rtl/>
        </w:rPr>
        <w:t>في المعاملات الاسلامية</w:t>
      </w:r>
      <w:r w:rsidR="00507F8D">
        <w:rPr>
          <w:rFonts w:ascii="Arial" w:hAnsi="Arial" w:cs="Arial" w:hint="cs"/>
          <w:sz w:val="32"/>
          <w:szCs w:val="32"/>
          <w:rtl/>
        </w:rPr>
        <w:t xml:space="preserve">  ب</w:t>
      </w:r>
      <w:r w:rsidR="00507F8D" w:rsidRPr="00AD6CFC">
        <w:rPr>
          <w:rFonts w:ascii="Arial" w:hAnsi="Arial" w:cs="Arial" w:hint="cs"/>
          <w:sz w:val="32"/>
          <w:szCs w:val="32"/>
          <w:rtl/>
        </w:rPr>
        <w:t>ا</w:t>
      </w:r>
      <w:r w:rsidR="00507F8D">
        <w:rPr>
          <w:rFonts w:ascii="Arial" w:hAnsi="Arial" w:cs="Arial" w:hint="cs"/>
          <w:sz w:val="32"/>
          <w:szCs w:val="32"/>
          <w:rtl/>
        </w:rPr>
        <w:t xml:space="preserve">ستقطاب العديد من  </w:t>
      </w:r>
      <w:r w:rsidR="00EA2A5D" w:rsidRPr="00AD6CFC">
        <w:rPr>
          <w:rFonts w:ascii="Arial" w:hAnsi="Arial" w:cs="Arial"/>
          <w:sz w:val="32"/>
          <w:szCs w:val="32"/>
          <w:rtl/>
        </w:rPr>
        <w:t xml:space="preserve"> المتعاملين</w:t>
      </w:r>
      <w:r w:rsidR="00507F8D">
        <w:rPr>
          <w:rFonts w:ascii="Arial" w:hAnsi="Arial" w:cs="Arial"/>
          <w:sz w:val="32"/>
          <w:szCs w:val="32"/>
          <w:rtl/>
        </w:rPr>
        <w:t xml:space="preserve"> </w:t>
      </w:r>
      <w:r w:rsidR="00507F8D">
        <w:rPr>
          <w:rFonts w:ascii="Arial" w:hAnsi="Arial" w:cs="Arial" w:hint="cs"/>
          <w:sz w:val="32"/>
          <w:szCs w:val="32"/>
          <w:rtl/>
        </w:rPr>
        <w:t xml:space="preserve"> </w:t>
      </w:r>
      <w:r w:rsidR="00EA2A5D" w:rsidRPr="00AD6CFC">
        <w:rPr>
          <w:rFonts w:ascii="Arial" w:hAnsi="Arial" w:cs="Arial"/>
          <w:sz w:val="32"/>
          <w:szCs w:val="32"/>
          <w:rtl/>
        </w:rPr>
        <w:t>لأنها تغنيهم وتخرجهم من دائرة الاقتراض وتختصر عنهم  الوقت وكذا سهولة الحصول على التمويل</w:t>
      </w:r>
      <w:r w:rsidR="00507F8D">
        <w:rPr>
          <w:rFonts w:ascii="Arial" w:hAnsi="Arial" w:cs="Arial" w:hint="cs"/>
          <w:sz w:val="32"/>
          <w:szCs w:val="32"/>
          <w:rtl/>
        </w:rPr>
        <w:t>.</w:t>
      </w:r>
      <w:r w:rsidR="00EA2A5D" w:rsidRPr="00AD6CFC">
        <w:rPr>
          <w:rFonts w:ascii="Arial" w:hAnsi="Arial" w:cs="Arial"/>
          <w:sz w:val="32"/>
          <w:szCs w:val="32"/>
          <w:rtl/>
        </w:rPr>
        <w:t xml:space="preserve"> فمن خلال بحثنا هذا نحاول ان نقارن ونقارب بين ما تجريه الم</w:t>
      </w:r>
      <w:r w:rsidRPr="00AD6CFC">
        <w:rPr>
          <w:rFonts w:ascii="Arial" w:hAnsi="Arial" w:cs="Arial"/>
          <w:sz w:val="32"/>
          <w:szCs w:val="32"/>
          <w:rtl/>
        </w:rPr>
        <w:t>صارف الإسلامية</w:t>
      </w:r>
      <w:r w:rsidR="00EA2A5D" w:rsidRPr="00AD6CFC">
        <w:rPr>
          <w:rFonts w:ascii="Arial" w:hAnsi="Arial" w:cs="Arial"/>
          <w:sz w:val="32"/>
          <w:szCs w:val="32"/>
          <w:rtl/>
        </w:rPr>
        <w:t xml:space="preserve"> بين ما هو منظر لها وواقع التطبيق في الحياة العملية  </w:t>
      </w:r>
      <w:r w:rsidRPr="00AD6CFC">
        <w:rPr>
          <w:rFonts w:ascii="Arial" w:hAnsi="Arial" w:cs="Arial"/>
          <w:sz w:val="32"/>
          <w:szCs w:val="32"/>
          <w:rtl/>
        </w:rPr>
        <w:t xml:space="preserve"> </w:t>
      </w:r>
      <w:r w:rsidR="00EA2A5D" w:rsidRPr="00AD6CFC">
        <w:rPr>
          <w:rFonts w:ascii="Arial" w:hAnsi="Arial" w:cs="Arial"/>
          <w:sz w:val="32"/>
          <w:szCs w:val="32"/>
          <w:rtl/>
        </w:rPr>
        <w:t>.</w:t>
      </w:r>
    </w:p>
    <w:p w:rsidR="0093700E" w:rsidRDefault="0093700E" w:rsidP="00AD6CFC">
      <w:pPr>
        <w:spacing w:line="360" w:lineRule="auto"/>
        <w:jc w:val="both"/>
        <w:rPr>
          <w:rFonts w:ascii="Arial" w:hAnsi="Arial" w:cs="Arial"/>
          <w:sz w:val="32"/>
          <w:szCs w:val="32"/>
          <w:rtl/>
        </w:rPr>
      </w:pPr>
    </w:p>
    <w:p w:rsidR="00170FE8" w:rsidRPr="00AD6CFC" w:rsidRDefault="00170FE8" w:rsidP="00AD6CFC">
      <w:pPr>
        <w:spacing w:line="360" w:lineRule="auto"/>
        <w:jc w:val="both"/>
        <w:rPr>
          <w:rFonts w:ascii="Arial" w:hAnsi="Arial" w:cs="Arial"/>
          <w:b/>
          <w:bCs/>
          <w:sz w:val="32"/>
          <w:szCs w:val="32"/>
          <w:rtl/>
        </w:rPr>
      </w:pPr>
      <w:r w:rsidRPr="00AD6CFC">
        <w:rPr>
          <w:rFonts w:ascii="Arial" w:hAnsi="Arial" w:cs="Arial"/>
          <w:sz w:val="32"/>
          <w:szCs w:val="32"/>
          <w:rtl/>
        </w:rPr>
        <w:t xml:space="preserve"> </w:t>
      </w:r>
      <w:r w:rsidRPr="00AD6CFC">
        <w:rPr>
          <w:rFonts w:ascii="Arial" w:hAnsi="Arial" w:cs="Arial"/>
          <w:b/>
          <w:bCs/>
          <w:sz w:val="32"/>
          <w:szCs w:val="32"/>
          <w:rtl/>
        </w:rPr>
        <w:t xml:space="preserve">منهج </w:t>
      </w:r>
      <w:proofErr w:type="gramStart"/>
      <w:r w:rsidRPr="00AD6CFC">
        <w:rPr>
          <w:rFonts w:ascii="Arial" w:hAnsi="Arial" w:cs="Arial"/>
          <w:b/>
          <w:bCs/>
          <w:sz w:val="32"/>
          <w:szCs w:val="32"/>
          <w:rtl/>
        </w:rPr>
        <w:t>البحث :</w:t>
      </w:r>
      <w:proofErr w:type="gramEnd"/>
      <w:r w:rsidRPr="00AD6CFC">
        <w:rPr>
          <w:rFonts w:ascii="Arial" w:hAnsi="Arial" w:cs="Arial"/>
          <w:b/>
          <w:bCs/>
          <w:sz w:val="32"/>
          <w:szCs w:val="32"/>
          <w:rtl/>
        </w:rPr>
        <w:t xml:space="preserve"> </w:t>
      </w:r>
    </w:p>
    <w:p w:rsidR="00170FE8" w:rsidRPr="00AD6CFC" w:rsidRDefault="00170FE8" w:rsidP="00AD6CFC">
      <w:pPr>
        <w:spacing w:line="360" w:lineRule="auto"/>
        <w:jc w:val="both"/>
        <w:rPr>
          <w:rFonts w:ascii="Arial" w:hAnsi="Arial" w:cs="Arial"/>
          <w:sz w:val="32"/>
          <w:szCs w:val="32"/>
          <w:rtl/>
        </w:rPr>
      </w:pPr>
      <w:r w:rsidRPr="00AD6CFC">
        <w:rPr>
          <w:rFonts w:ascii="Arial" w:hAnsi="Arial" w:cs="Arial"/>
          <w:sz w:val="32"/>
          <w:szCs w:val="32"/>
          <w:rtl/>
        </w:rPr>
        <w:lastRenderedPageBreak/>
        <w:t xml:space="preserve">يعتمد البحث </w:t>
      </w:r>
      <w:proofErr w:type="gramStart"/>
      <w:r w:rsidRPr="00AD6CFC">
        <w:rPr>
          <w:rFonts w:ascii="Arial" w:hAnsi="Arial" w:cs="Arial"/>
          <w:sz w:val="32"/>
          <w:szCs w:val="32"/>
          <w:rtl/>
        </w:rPr>
        <w:t>على :</w:t>
      </w:r>
      <w:proofErr w:type="gramEnd"/>
      <w:r w:rsidRPr="00AD6CFC">
        <w:rPr>
          <w:rFonts w:ascii="Arial" w:hAnsi="Arial" w:cs="Arial"/>
          <w:sz w:val="32"/>
          <w:szCs w:val="32"/>
          <w:rtl/>
        </w:rPr>
        <w:t xml:space="preserve"> </w:t>
      </w:r>
    </w:p>
    <w:p w:rsidR="00302690" w:rsidRPr="0093700E" w:rsidRDefault="00EC7B3F" w:rsidP="0093700E">
      <w:pPr>
        <w:pStyle w:val="a3"/>
        <w:numPr>
          <w:ilvl w:val="0"/>
          <w:numId w:val="45"/>
        </w:numPr>
        <w:spacing w:line="360" w:lineRule="auto"/>
        <w:jc w:val="both"/>
        <w:rPr>
          <w:rFonts w:ascii="Arial" w:hAnsi="Arial" w:cs="Arial"/>
          <w:sz w:val="32"/>
          <w:szCs w:val="32"/>
          <w:rtl/>
        </w:rPr>
      </w:pPr>
      <w:r w:rsidRPr="00507F8D">
        <w:rPr>
          <w:rFonts w:ascii="Arial" w:hAnsi="Arial" w:cs="Arial"/>
          <w:sz w:val="32"/>
          <w:szCs w:val="32"/>
          <w:rtl/>
        </w:rPr>
        <w:t xml:space="preserve">اتبعنا </w:t>
      </w:r>
      <w:r w:rsidR="00170FE8" w:rsidRPr="00507F8D">
        <w:rPr>
          <w:rFonts w:ascii="Arial" w:hAnsi="Arial" w:cs="Arial"/>
          <w:sz w:val="32"/>
          <w:szCs w:val="32"/>
          <w:rtl/>
        </w:rPr>
        <w:t>المنهج</w:t>
      </w:r>
      <w:r w:rsidRPr="00507F8D">
        <w:rPr>
          <w:rFonts w:ascii="Arial" w:hAnsi="Arial" w:cs="Arial"/>
          <w:sz w:val="32"/>
          <w:szCs w:val="32"/>
          <w:rtl/>
        </w:rPr>
        <w:t xml:space="preserve"> الوصفي في تقرير الخلفية التاريخية للإجارة المنتهية بالتمليك </w:t>
      </w:r>
      <w:r w:rsidR="00170FE8" w:rsidRPr="00507F8D">
        <w:rPr>
          <w:rFonts w:ascii="Arial" w:hAnsi="Arial" w:cs="Arial"/>
          <w:sz w:val="32"/>
          <w:szCs w:val="32"/>
          <w:rtl/>
        </w:rPr>
        <w:t xml:space="preserve"> </w:t>
      </w:r>
      <w:r w:rsidRPr="00507F8D">
        <w:rPr>
          <w:rFonts w:ascii="Arial" w:hAnsi="Arial" w:cs="Arial"/>
          <w:sz w:val="32"/>
          <w:szCs w:val="32"/>
          <w:rtl/>
        </w:rPr>
        <w:t xml:space="preserve">و </w:t>
      </w:r>
      <w:r w:rsidR="00170FE8" w:rsidRPr="00507F8D">
        <w:rPr>
          <w:rFonts w:ascii="Arial" w:hAnsi="Arial" w:cs="Arial"/>
          <w:sz w:val="32"/>
          <w:szCs w:val="32"/>
          <w:rtl/>
        </w:rPr>
        <w:t xml:space="preserve">الاستنباطي بهدف التعرف على المعايير </w:t>
      </w:r>
      <w:r w:rsidR="00AD6CFC" w:rsidRPr="00507F8D">
        <w:rPr>
          <w:rFonts w:ascii="Arial" w:hAnsi="Arial" w:cs="Arial"/>
          <w:sz w:val="32"/>
          <w:szCs w:val="32"/>
          <w:rtl/>
        </w:rPr>
        <w:t xml:space="preserve">المحاسبية والشرعية </w:t>
      </w:r>
      <w:r w:rsidR="00170FE8" w:rsidRPr="00507F8D">
        <w:rPr>
          <w:rFonts w:ascii="Arial" w:hAnsi="Arial" w:cs="Arial"/>
          <w:sz w:val="32"/>
          <w:szCs w:val="32"/>
          <w:rtl/>
        </w:rPr>
        <w:t xml:space="preserve"> الخاصة</w:t>
      </w:r>
      <w:r w:rsidR="00AD6CFC" w:rsidRPr="00507F8D">
        <w:rPr>
          <w:rFonts w:ascii="Arial" w:hAnsi="Arial" w:cs="Arial"/>
          <w:sz w:val="32"/>
          <w:szCs w:val="32"/>
          <w:rtl/>
        </w:rPr>
        <w:t xml:space="preserve"> بهيئة المراجعة والمحاسبية الشرعية ل</w:t>
      </w:r>
      <w:r w:rsidR="00170FE8" w:rsidRPr="00507F8D">
        <w:rPr>
          <w:rFonts w:ascii="Arial" w:hAnsi="Arial" w:cs="Arial"/>
          <w:sz w:val="32"/>
          <w:szCs w:val="32"/>
          <w:rtl/>
        </w:rPr>
        <w:t>لمصارف الإسلامية</w:t>
      </w:r>
      <w:r w:rsidR="00AD6CFC" w:rsidRPr="00507F8D">
        <w:rPr>
          <w:rFonts w:ascii="Arial" w:hAnsi="Arial" w:cs="Arial"/>
          <w:sz w:val="32"/>
          <w:szCs w:val="32"/>
          <w:rtl/>
        </w:rPr>
        <w:t xml:space="preserve"> وكذا المنهج التطبيقي بهدف اقتراح نموذج هيكلي يبين مراحل وتدرج عملية الاجارة المنتهية بالتمليك  في المصارف الإسلامية. </w:t>
      </w:r>
      <w:r w:rsidR="00170FE8" w:rsidRPr="00507F8D">
        <w:rPr>
          <w:rFonts w:ascii="Arial" w:hAnsi="Arial" w:cs="Arial"/>
          <w:sz w:val="32"/>
          <w:szCs w:val="32"/>
          <w:rtl/>
        </w:rPr>
        <w:t>.</w:t>
      </w:r>
    </w:p>
    <w:p w:rsidR="00AD6CFC" w:rsidRDefault="00AD6CFC" w:rsidP="00316990">
      <w:pPr>
        <w:tabs>
          <w:tab w:val="left" w:pos="1617"/>
        </w:tabs>
        <w:spacing w:line="360" w:lineRule="auto"/>
        <w:jc w:val="center"/>
        <w:rPr>
          <w:rFonts w:asciiTheme="minorBidi" w:hAnsiTheme="minorBidi" w:cstheme="minorBidi"/>
          <w:b/>
          <w:bCs/>
          <w:sz w:val="32"/>
          <w:szCs w:val="32"/>
          <w:u w:val="single"/>
          <w:rtl/>
          <w:lang w:bidi="ar-DZ"/>
        </w:rPr>
      </w:pPr>
    </w:p>
    <w:p w:rsidR="00302690" w:rsidRPr="00316990" w:rsidRDefault="00316990" w:rsidP="00316990">
      <w:pPr>
        <w:tabs>
          <w:tab w:val="left" w:pos="1617"/>
        </w:tabs>
        <w:spacing w:line="360" w:lineRule="auto"/>
        <w:jc w:val="center"/>
        <w:rPr>
          <w:rFonts w:asciiTheme="minorBidi" w:hAnsiTheme="minorBidi" w:cstheme="minorBidi"/>
          <w:b/>
          <w:bCs/>
          <w:sz w:val="32"/>
          <w:szCs w:val="32"/>
          <w:u w:val="single"/>
          <w:lang w:bidi="ar-DZ"/>
        </w:rPr>
      </w:pPr>
      <w:r w:rsidRPr="00316990">
        <w:rPr>
          <w:rFonts w:asciiTheme="minorBidi" w:hAnsiTheme="minorBidi" w:cstheme="minorBidi" w:hint="cs"/>
          <w:b/>
          <w:bCs/>
          <w:sz w:val="32"/>
          <w:szCs w:val="32"/>
          <w:u w:val="single"/>
          <w:rtl/>
          <w:lang w:bidi="ar-DZ"/>
        </w:rPr>
        <w:t>المحور الاول:</w:t>
      </w:r>
    </w:p>
    <w:p w:rsidR="00B247D9" w:rsidRPr="0093700E" w:rsidRDefault="00B247D9" w:rsidP="0093700E">
      <w:pPr>
        <w:pStyle w:val="a3"/>
        <w:numPr>
          <w:ilvl w:val="0"/>
          <w:numId w:val="4"/>
        </w:numPr>
        <w:spacing w:line="360" w:lineRule="auto"/>
        <w:jc w:val="both"/>
        <w:rPr>
          <w:rFonts w:asciiTheme="minorBidi" w:hAnsiTheme="minorBidi" w:cstheme="minorBidi"/>
          <w:b/>
          <w:bCs/>
          <w:sz w:val="32"/>
          <w:szCs w:val="32"/>
          <w:lang w:bidi="ar-DZ"/>
        </w:rPr>
      </w:pPr>
      <w:r w:rsidRPr="00023E3B">
        <w:rPr>
          <w:rFonts w:asciiTheme="minorBidi" w:hAnsiTheme="minorBidi" w:cstheme="minorBidi"/>
          <w:b/>
          <w:bCs/>
          <w:color w:val="FF0000"/>
          <w:sz w:val="32"/>
          <w:szCs w:val="32"/>
          <w:rtl/>
          <w:lang w:bidi="ar-DZ"/>
        </w:rPr>
        <w:t>الخلفية التاريخية للإجارة والاجارة المنتهية بالتمليك(عند المسلمين وعند الغرب )</w:t>
      </w:r>
    </w:p>
    <w:p w:rsidR="00B247D9" w:rsidRPr="00316990" w:rsidRDefault="00B247D9" w:rsidP="00B247D9">
      <w:pPr>
        <w:spacing w:line="500" w:lineRule="atLeast"/>
        <w:ind w:left="26"/>
        <w:jc w:val="center"/>
        <w:rPr>
          <w:rFonts w:cs="khalaad al-arabeh 2"/>
          <w:b/>
          <w:bCs/>
          <w:color w:val="FF0000"/>
          <w:sz w:val="32"/>
          <w:szCs w:val="32"/>
          <w:rtl/>
        </w:rPr>
      </w:pPr>
      <w:proofErr w:type="gramStart"/>
      <w:r w:rsidRPr="00316990">
        <w:rPr>
          <w:rFonts w:cs="khalaad al-arabeh 2"/>
          <w:b/>
          <w:bCs/>
          <w:color w:val="FF0000"/>
          <w:sz w:val="32"/>
          <w:szCs w:val="32"/>
          <w:rtl/>
        </w:rPr>
        <w:t>تعريف</w:t>
      </w:r>
      <w:proofErr w:type="gramEnd"/>
      <w:r w:rsidRPr="00316990">
        <w:rPr>
          <w:rFonts w:cs="khalaad al-arabeh 2"/>
          <w:b/>
          <w:bCs/>
          <w:color w:val="FF0000"/>
          <w:sz w:val="32"/>
          <w:szCs w:val="32"/>
          <w:rtl/>
        </w:rPr>
        <w:t xml:space="preserve"> الإجارة</w:t>
      </w:r>
      <w:r w:rsidR="00D6004B" w:rsidRPr="00316990">
        <w:rPr>
          <w:rFonts w:cs="khalaad al-arabeh 2" w:hint="cs"/>
          <w:b/>
          <w:bCs/>
          <w:color w:val="FF0000"/>
          <w:sz w:val="32"/>
          <w:szCs w:val="32"/>
          <w:rtl/>
        </w:rPr>
        <w:t>:</w:t>
      </w:r>
    </w:p>
    <w:p w:rsidR="00B247D9" w:rsidRPr="00520490" w:rsidRDefault="00B247D9" w:rsidP="00B247D9">
      <w:pPr>
        <w:spacing w:line="500" w:lineRule="atLeast"/>
        <w:jc w:val="both"/>
        <w:rPr>
          <w:rFonts w:asciiTheme="minorBidi" w:hAnsiTheme="minorBidi" w:cstheme="minorBidi"/>
          <w:sz w:val="32"/>
          <w:szCs w:val="32"/>
          <w:rtl/>
        </w:rPr>
      </w:pPr>
      <w:r w:rsidRPr="00302690">
        <w:rPr>
          <w:rFonts w:cs="Traditional Arabic" w:hint="cs"/>
          <w:b/>
          <w:bCs/>
          <w:sz w:val="28"/>
          <w:szCs w:val="28"/>
          <w:rtl/>
        </w:rPr>
        <w:t xml:space="preserve">     </w:t>
      </w:r>
      <w:r w:rsidRPr="00520490">
        <w:rPr>
          <w:rFonts w:asciiTheme="minorBidi" w:hAnsiTheme="minorBidi" w:cstheme="minorBidi"/>
          <w:b/>
          <w:bCs/>
          <w:sz w:val="32"/>
          <w:szCs w:val="32"/>
          <w:rtl/>
        </w:rPr>
        <w:t>الإجارة في اللغة :</w:t>
      </w:r>
      <w:r w:rsidRPr="00520490">
        <w:rPr>
          <w:rFonts w:asciiTheme="minorBidi" w:hAnsiTheme="minorBidi" w:cstheme="minorBidi"/>
          <w:sz w:val="32"/>
          <w:szCs w:val="32"/>
          <w:rtl/>
        </w:rPr>
        <w:t xml:space="preserve"> مشتقة من الأجر ، والأجر في اللغة له معنيان : </w:t>
      </w:r>
    </w:p>
    <w:p w:rsidR="00B247D9" w:rsidRPr="00520490" w:rsidRDefault="00B247D9" w:rsidP="00B247D9">
      <w:pPr>
        <w:numPr>
          <w:ilvl w:val="0"/>
          <w:numId w:val="6"/>
        </w:numPr>
        <w:spacing w:line="500" w:lineRule="atLeast"/>
        <w:ind w:right="0"/>
        <w:jc w:val="both"/>
        <w:rPr>
          <w:rFonts w:asciiTheme="minorBidi" w:hAnsiTheme="minorBidi" w:cstheme="minorBidi"/>
          <w:sz w:val="32"/>
          <w:szCs w:val="32"/>
          <w:rtl/>
        </w:rPr>
      </w:pPr>
      <w:r w:rsidRPr="00520490">
        <w:rPr>
          <w:rFonts w:asciiTheme="minorBidi" w:hAnsiTheme="minorBidi" w:cstheme="minorBidi"/>
          <w:sz w:val="32"/>
          <w:szCs w:val="32"/>
          <w:rtl/>
        </w:rPr>
        <w:t>الكراء والأجرة على العمل.</w:t>
      </w:r>
    </w:p>
    <w:p w:rsidR="00B247D9" w:rsidRPr="00520490" w:rsidRDefault="00B247D9" w:rsidP="00B247D9">
      <w:pPr>
        <w:numPr>
          <w:ilvl w:val="0"/>
          <w:numId w:val="6"/>
        </w:numPr>
        <w:spacing w:line="500" w:lineRule="atLeast"/>
        <w:ind w:right="0"/>
        <w:jc w:val="both"/>
        <w:rPr>
          <w:rFonts w:asciiTheme="minorBidi" w:hAnsiTheme="minorBidi" w:cstheme="minorBidi"/>
          <w:sz w:val="32"/>
          <w:szCs w:val="32"/>
        </w:rPr>
      </w:pPr>
      <w:r w:rsidRPr="00520490">
        <w:rPr>
          <w:rFonts w:asciiTheme="minorBidi" w:hAnsiTheme="minorBidi" w:cstheme="minorBidi"/>
          <w:sz w:val="32"/>
          <w:szCs w:val="32"/>
          <w:rtl/>
        </w:rPr>
        <w:t>الجبر.</w:t>
      </w:r>
    </w:p>
    <w:p w:rsidR="00B247D9" w:rsidRPr="00520490" w:rsidRDefault="00B247D9" w:rsidP="00B247D9">
      <w:pPr>
        <w:spacing w:line="500" w:lineRule="atLeast"/>
        <w:jc w:val="both"/>
        <w:rPr>
          <w:rFonts w:asciiTheme="minorBidi" w:hAnsiTheme="minorBidi" w:cstheme="minorBidi"/>
          <w:sz w:val="32"/>
          <w:szCs w:val="32"/>
          <w:rtl/>
        </w:rPr>
      </w:pPr>
      <w:r w:rsidRPr="00520490">
        <w:rPr>
          <w:rFonts w:asciiTheme="minorBidi" w:hAnsiTheme="minorBidi" w:cstheme="minorBidi"/>
          <w:sz w:val="32"/>
          <w:szCs w:val="32"/>
          <w:rtl/>
        </w:rPr>
        <w:t>قال ابن فارس : الهمزة والجيم والراء أصلان يمكن الجمع بينهما بالمعنى ، فالأول الكراء على العمل ، والثاني جبر العظم الكسير ، فأما الكراء فالأجر والأجرة ، وأما جبر العظم فيقال منه : أجرت اليد.</w:t>
      </w:r>
    </w:p>
    <w:p w:rsidR="00B247D9" w:rsidRPr="00520490" w:rsidRDefault="00B247D9" w:rsidP="00B247D9">
      <w:pPr>
        <w:spacing w:line="500" w:lineRule="atLeast"/>
        <w:jc w:val="both"/>
        <w:rPr>
          <w:rFonts w:asciiTheme="minorBidi" w:hAnsiTheme="minorBidi" w:cstheme="minorBidi"/>
          <w:sz w:val="32"/>
          <w:szCs w:val="32"/>
          <w:lang w:val="fr-FR"/>
        </w:rPr>
      </w:pPr>
      <w:r w:rsidRPr="00520490">
        <w:rPr>
          <w:rFonts w:asciiTheme="minorBidi" w:hAnsiTheme="minorBidi" w:cstheme="minorBidi"/>
          <w:sz w:val="32"/>
          <w:szCs w:val="32"/>
          <w:rtl/>
        </w:rPr>
        <w:t xml:space="preserve">     فهذان </w:t>
      </w:r>
      <w:proofErr w:type="gramStart"/>
      <w:r w:rsidRPr="00520490">
        <w:rPr>
          <w:rFonts w:asciiTheme="minorBidi" w:hAnsiTheme="minorBidi" w:cstheme="minorBidi"/>
          <w:sz w:val="32"/>
          <w:szCs w:val="32"/>
          <w:rtl/>
        </w:rPr>
        <w:t>الأصلان ،</w:t>
      </w:r>
      <w:proofErr w:type="gramEnd"/>
      <w:r w:rsidRPr="00520490">
        <w:rPr>
          <w:rFonts w:asciiTheme="minorBidi" w:hAnsiTheme="minorBidi" w:cstheme="minorBidi"/>
          <w:sz w:val="32"/>
          <w:szCs w:val="32"/>
          <w:rtl/>
        </w:rPr>
        <w:t xml:space="preserve"> والمعنى الجامع بينهما أن أجرة العامل كأنها شيء يُجبر به حاله فيما لحقه من كد فيما عمله</w:t>
      </w:r>
      <w:r w:rsidRPr="00520490">
        <w:rPr>
          <w:rStyle w:val="a6"/>
          <w:rFonts w:asciiTheme="minorBidi" w:hAnsiTheme="minorBidi" w:cstheme="minorBidi"/>
          <w:b/>
          <w:bCs/>
          <w:sz w:val="32"/>
          <w:szCs w:val="32"/>
          <w:rtl/>
        </w:rPr>
        <w:footnoteReference w:id="1"/>
      </w:r>
    </w:p>
    <w:p w:rsidR="00B247D9" w:rsidRPr="00520490" w:rsidRDefault="00B247D9" w:rsidP="00B247D9">
      <w:pPr>
        <w:spacing w:line="500" w:lineRule="atLeast"/>
        <w:jc w:val="both"/>
        <w:rPr>
          <w:rFonts w:asciiTheme="minorBidi" w:hAnsiTheme="minorBidi" w:cstheme="minorBidi"/>
          <w:sz w:val="32"/>
          <w:szCs w:val="32"/>
          <w:rtl/>
        </w:rPr>
      </w:pPr>
      <w:r w:rsidRPr="00520490">
        <w:rPr>
          <w:rFonts w:asciiTheme="minorBidi" w:hAnsiTheme="minorBidi" w:cstheme="minorBidi"/>
          <w:sz w:val="32"/>
          <w:szCs w:val="32"/>
          <w:rtl/>
        </w:rPr>
        <w:t xml:space="preserve">قال ابن </w:t>
      </w:r>
      <w:proofErr w:type="gramStart"/>
      <w:r w:rsidRPr="00520490">
        <w:rPr>
          <w:rFonts w:asciiTheme="minorBidi" w:hAnsiTheme="minorBidi" w:cstheme="minorBidi"/>
          <w:sz w:val="32"/>
          <w:szCs w:val="32"/>
          <w:rtl/>
        </w:rPr>
        <w:t xml:space="preserve">منظور </w:t>
      </w:r>
      <w:r w:rsidRPr="00520490">
        <w:rPr>
          <w:rStyle w:val="a6"/>
          <w:rFonts w:asciiTheme="minorBidi" w:hAnsiTheme="minorBidi" w:cstheme="minorBidi"/>
          <w:sz w:val="32"/>
          <w:szCs w:val="32"/>
          <w:rtl/>
        </w:rPr>
        <w:footnoteReference w:id="2"/>
      </w:r>
      <w:r w:rsidRPr="00520490">
        <w:rPr>
          <w:rFonts w:asciiTheme="minorBidi" w:hAnsiTheme="minorBidi" w:cstheme="minorBidi"/>
          <w:sz w:val="32"/>
          <w:szCs w:val="32"/>
          <w:rtl/>
        </w:rPr>
        <w:t xml:space="preserve"> :</w:t>
      </w:r>
      <w:proofErr w:type="gramEnd"/>
      <w:r w:rsidRPr="00520490">
        <w:rPr>
          <w:rFonts w:asciiTheme="minorBidi" w:hAnsiTheme="minorBidi" w:cstheme="minorBidi"/>
          <w:sz w:val="32"/>
          <w:szCs w:val="32"/>
          <w:rtl/>
        </w:rPr>
        <w:t xml:space="preserve"> أجر : الأجر : الجزاء على العمل ، والجمع أجور . والإجارة : من أجر يأجر ، وهو ما أعطيت من أجر في عمل . والأجر : الثواب ، وقد أجره الله يأجره ويأجره أجرا وآجره الله إيجارا </w:t>
      </w:r>
    </w:p>
    <w:p w:rsidR="00B247D9" w:rsidRPr="00520490" w:rsidRDefault="00B247D9" w:rsidP="00B247D9">
      <w:pPr>
        <w:spacing w:line="500" w:lineRule="atLeast"/>
        <w:jc w:val="both"/>
        <w:rPr>
          <w:rFonts w:asciiTheme="minorBidi" w:hAnsiTheme="minorBidi" w:cstheme="minorBidi"/>
          <w:sz w:val="32"/>
          <w:szCs w:val="32"/>
          <w:rtl/>
        </w:rPr>
      </w:pPr>
      <w:r w:rsidRPr="00520490">
        <w:rPr>
          <w:rFonts w:asciiTheme="minorBidi" w:hAnsiTheme="minorBidi" w:cstheme="minorBidi"/>
          <w:sz w:val="32"/>
          <w:szCs w:val="32"/>
          <w:rtl/>
        </w:rPr>
        <w:t xml:space="preserve"> قال ابن حجر (بكسر أوله على المشهور وحكى ضمها وهي لغة الإثابة يقال آجرته بالمد وغير المد إذا أثبته</w:t>
      </w:r>
    </w:p>
    <w:p w:rsidR="00B247D9" w:rsidRPr="00520490" w:rsidRDefault="00B247D9" w:rsidP="00B247D9">
      <w:pPr>
        <w:spacing w:line="500" w:lineRule="atLeast"/>
        <w:jc w:val="both"/>
        <w:rPr>
          <w:rFonts w:asciiTheme="minorBidi" w:hAnsiTheme="minorBidi" w:cstheme="minorBidi"/>
          <w:sz w:val="32"/>
          <w:szCs w:val="32"/>
          <w:rtl/>
        </w:rPr>
      </w:pPr>
      <w:r w:rsidRPr="00520490">
        <w:rPr>
          <w:rFonts w:asciiTheme="minorBidi" w:hAnsiTheme="minorBidi" w:cstheme="minorBidi"/>
          <w:b/>
          <w:bCs/>
          <w:sz w:val="32"/>
          <w:szCs w:val="32"/>
          <w:rtl/>
        </w:rPr>
        <w:t xml:space="preserve">وفي الاصطلاح هي </w:t>
      </w:r>
      <w:proofErr w:type="spellStart"/>
      <w:r w:rsidRPr="00520490">
        <w:rPr>
          <w:rFonts w:asciiTheme="minorBidi" w:hAnsiTheme="minorBidi" w:cstheme="minorBidi"/>
          <w:b/>
          <w:bCs/>
          <w:sz w:val="32"/>
          <w:szCs w:val="32"/>
          <w:rtl/>
        </w:rPr>
        <w:t>:</w:t>
      </w:r>
      <w:proofErr w:type="spellEnd"/>
      <w:r w:rsidRPr="00520490">
        <w:rPr>
          <w:rFonts w:asciiTheme="minorBidi" w:hAnsiTheme="minorBidi" w:cstheme="minorBidi"/>
          <w:sz w:val="32"/>
          <w:szCs w:val="32"/>
          <w:rtl/>
        </w:rPr>
        <w:t xml:space="preserve"> تمليك </w:t>
      </w:r>
      <w:proofErr w:type="spellStart"/>
      <w:r w:rsidRPr="00520490">
        <w:rPr>
          <w:rFonts w:asciiTheme="minorBidi" w:hAnsiTheme="minorBidi" w:cstheme="minorBidi"/>
          <w:sz w:val="32"/>
          <w:szCs w:val="32"/>
          <w:rtl/>
        </w:rPr>
        <w:t>المنفعه</w:t>
      </w:r>
      <w:proofErr w:type="spellEnd"/>
      <w:r w:rsidRPr="00520490">
        <w:rPr>
          <w:rFonts w:asciiTheme="minorBidi" w:hAnsiTheme="minorBidi" w:cstheme="minorBidi"/>
          <w:sz w:val="32"/>
          <w:szCs w:val="32"/>
          <w:rtl/>
        </w:rPr>
        <w:t xml:space="preserve"> بعوض معلوم </w:t>
      </w:r>
      <w:proofErr w:type="spellStart"/>
      <w:r w:rsidRPr="00520490">
        <w:rPr>
          <w:rFonts w:asciiTheme="minorBidi" w:hAnsiTheme="minorBidi" w:cstheme="minorBidi"/>
          <w:sz w:val="32"/>
          <w:szCs w:val="32"/>
          <w:rtl/>
        </w:rPr>
        <w:t>,</w:t>
      </w:r>
      <w:proofErr w:type="spellEnd"/>
      <w:r w:rsidRPr="00520490">
        <w:rPr>
          <w:rFonts w:asciiTheme="minorBidi" w:hAnsiTheme="minorBidi" w:cstheme="minorBidi"/>
          <w:sz w:val="32"/>
          <w:szCs w:val="32"/>
          <w:rtl/>
        </w:rPr>
        <w:t xml:space="preserve"> وقيل  تمليك منفعة رقبة بعوض</w:t>
      </w:r>
      <w:r w:rsidRPr="00520490">
        <w:rPr>
          <w:rStyle w:val="a6"/>
          <w:rFonts w:asciiTheme="minorBidi" w:hAnsiTheme="minorBidi" w:cstheme="minorBidi"/>
          <w:b/>
          <w:bCs/>
          <w:sz w:val="32"/>
          <w:szCs w:val="32"/>
          <w:rtl/>
        </w:rPr>
        <w:footnoteReference w:id="3"/>
      </w:r>
      <w:r w:rsidRPr="00520490">
        <w:rPr>
          <w:rFonts w:asciiTheme="minorBidi" w:hAnsiTheme="minorBidi" w:cstheme="minorBidi"/>
          <w:sz w:val="32"/>
          <w:szCs w:val="32"/>
          <w:rtl/>
        </w:rPr>
        <w:t>.</w:t>
      </w:r>
      <w:r w:rsidRPr="00520490">
        <w:rPr>
          <w:rFonts w:asciiTheme="minorBidi" w:hAnsiTheme="minorBidi" w:cstheme="minorBidi"/>
          <w:b/>
          <w:bCs/>
          <w:color w:val="000000"/>
          <w:sz w:val="32"/>
          <w:szCs w:val="32"/>
          <w:rtl/>
        </w:rPr>
        <w:t xml:space="preserve"> </w:t>
      </w:r>
    </w:p>
    <w:p w:rsidR="00B247D9" w:rsidRPr="00520490" w:rsidRDefault="00B247D9" w:rsidP="00C67E10">
      <w:pPr>
        <w:spacing w:line="500" w:lineRule="atLeast"/>
        <w:jc w:val="both"/>
        <w:rPr>
          <w:rFonts w:asciiTheme="minorBidi" w:hAnsiTheme="minorBidi" w:cstheme="minorBidi"/>
          <w:sz w:val="32"/>
          <w:szCs w:val="32"/>
        </w:rPr>
      </w:pPr>
      <w:r w:rsidRPr="00520490">
        <w:rPr>
          <w:rFonts w:asciiTheme="minorBidi" w:hAnsiTheme="minorBidi" w:cstheme="minorBidi"/>
          <w:color w:val="000000"/>
          <w:sz w:val="32"/>
          <w:szCs w:val="32"/>
          <w:rtl/>
        </w:rPr>
        <w:lastRenderedPageBreak/>
        <w:t xml:space="preserve">       وقيل بذل عوض معلوم في منفعة معلومة من عين معينة أو موصوفة في الذمة أو في عمل </w:t>
      </w:r>
      <w:proofErr w:type="gramStart"/>
      <w:r w:rsidRPr="00520490">
        <w:rPr>
          <w:rFonts w:asciiTheme="minorBidi" w:hAnsiTheme="minorBidi" w:cstheme="minorBidi"/>
          <w:color w:val="000000"/>
          <w:sz w:val="32"/>
          <w:szCs w:val="32"/>
          <w:rtl/>
        </w:rPr>
        <w:t>معلوم</w:t>
      </w:r>
      <w:r w:rsidRPr="00520490">
        <w:rPr>
          <w:rFonts w:asciiTheme="minorBidi" w:hAnsiTheme="minorBidi" w:cstheme="minorBidi"/>
          <w:sz w:val="32"/>
          <w:szCs w:val="32"/>
          <w:rtl/>
        </w:rPr>
        <w:t xml:space="preserve"> </w:t>
      </w:r>
      <w:r w:rsidRPr="00520490">
        <w:rPr>
          <w:rStyle w:val="a6"/>
          <w:rFonts w:asciiTheme="minorBidi" w:hAnsiTheme="minorBidi" w:cstheme="minorBidi"/>
          <w:sz w:val="32"/>
          <w:szCs w:val="32"/>
          <w:rtl/>
        </w:rPr>
        <w:footnoteReference w:id="4"/>
      </w:r>
      <w:proofErr w:type="gramEnd"/>
    </w:p>
    <w:p w:rsidR="00B247D9" w:rsidRPr="00520490" w:rsidRDefault="00B247D9" w:rsidP="00B247D9">
      <w:pPr>
        <w:spacing w:line="500" w:lineRule="atLeast"/>
        <w:jc w:val="center"/>
        <w:rPr>
          <w:rFonts w:asciiTheme="minorBidi" w:hAnsiTheme="minorBidi" w:cstheme="minorBidi"/>
          <w:b/>
          <w:bCs/>
          <w:sz w:val="32"/>
          <w:szCs w:val="32"/>
          <w:rtl/>
          <w:lang w:bidi="ar-DZ"/>
        </w:rPr>
      </w:pPr>
      <w:r w:rsidRPr="00520490">
        <w:rPr>
          <w:rFonts w:asciiTheme="minorBidi" w:hAnsiTheme="minorBidi" w:cstheme="minorBidi"/>
          <w:b/>
          <w:bCs/>
          <w:color w:val="FF0000"/>
          <w:sz w:val="32"/>
          <w:szCs w:val="32"/>
          <w:rtl/>
        </w:rPr>
        <w:t>حكم الإجارة</w:t>
      </w:r>
      <w:r w:rsidRPr="00520490">
        <w:rPr>
          <w:rFonts w:asciiTheme="minorBidi" w:hAnsiTheme="minorBidi" w:cstheme="minorBidi"/>
          <w:b/>
          <w:bCs/>
          <w:color w:val="FF0000"/>
          <w:sz w:val="32"/>
          <w:szCs w:val="32"/>
          <w:rtl/>
          <w:lang w:bidi="ar-DZ"/>
        </w:rPr>
        <w:t>:</w:t>
      </w:r>
    </w:p>
    <w:p w:rsidR="006B2B15" w:rsidRPr="00520490" w:rsidRDefault="006B2B15" w:rsidP="00B247D9">
      <w:pPr>
        <w:spacing w:line="500" w:lineRule="atLeast"/>
        <w:jc w:val="center"/>
        <w:rPr>
          <w:rFonts w:asciiTheme="minorBidi" w:hAnsiTheme="minorBidi" w:cstheme="minorBidi"/>
          <w:sz w:val="32"/>
          <w:szCs w:val="32"/>
          <w:rtl/>
          <w:lang w:bidi="ar-DZ"/>
        </w:rPr>
      </w:pPr>
    </w:p>
    <w:p w:rsidR="00B247D9" w:rsidRPr="00520490" w:rsidRDefault="00B247D9" w:rsidP="006F5B17">
      <w:pPr>
        <w:spacing w:line="500" w:lineRule="atLeast"/>
        <w:ind w:left="26"/>
        <w:rPr>
          <w:rFonts w:asciiTheme="minorBidi" w:hAnsiTheme="minorBidi" w:cstheme="minorBidi"/>
          <w:color w:val="000000"/>
          <w:sz w:val="32"/>
          <w:szCs w:val="32"/>
          <w:rtl/>
        </w:rPr>
      </w:pPr>
      <w:r w:rsidRPr="00520490">
        <w:rPr>
          <w:rFonts w:asciiTheme="minorBidi" w:hAnsiTheme="minorBidi" w:cstheme="minorBidi"/>
          <w:sz w:val="32"/>
          <w:szCs w:val="32"/>
          <w:rtl/>
        </w:rPr>
        <w:t xml:space="preserve"> وقال </w:t>
      </w:r>
      <w:proofErr w:type="spellStart"/>
      <w:r w:rsidRPr="00520490">
        <w:rPr>
          <w:rFonts w:asciiTheme="minorBidi" w:hAnsiTheme="minorBidi" w:cstheme="minorBidi"/>
          <w:sz w:val="32"/>
          <w:szCs w:val="32"/>
          <w:rtl/>
        </w:rPr>
        <w:t>الكاساني</w:t>
      </w:r>
      <w:proofErr w:type="spellEnd"/>
      <w:r w:rsidRPr="00520490">
        <w:rPr>
          <w:rFonts w:asciiTheme="minorBidi" w:hAnsiTheme="minorBidi" w:cstheme="minorBidi"/>
          <w:sz w:val="32"/>
          <w:szCs w:val="32"/>
          <w:rtl/>
        </w:rPr>
        <w:t xml:space="preserve"> </w:t>
      </w:r>
      <w:r w:rsidRPr="00520490">
        <w:rPr>
          <w:rFonts w:asciiTheme="minorBidi" w:hAnsiTheme="minorBidi" w:cstheme="minorBidi"/>
          <w:color w:val="000000"/>
          <w:sz w:val="32"/>
          <w:szCs w:val="32"/>
          <w:rtl/>
        </w:rPr>
        <w:t xml:space="preserve">الْإِجَارَةُ جَائِزَةٌ عِنْدَ عَامَّةِ الْعُلَمَاءِ ,وَقَالَ أَبُو بَكْرٍ الْأَصَمُّ : إنَّهَا لَا تَجُوزُ ، وَالْقِيَاسُ مَا قَالَهُ ؛ لِأَنَّ الْإِجَارَةَ بَيْعُ الْمَنْفَعَةِ وَالْمَنَافِعُ لِلْحَالِ مَعْدُومَةٌ ، وَالْمَعْدُومُ لَا يَحْتَمِلُ الْبَيْعَ فَلَا يَجُوزُ إضَافَةُ الْبَيْعِ إلَى مَا يُؤْخَذُ فِي الْمُسْتَقْبَلِ كَإِضَافَةِ الْبَيْعِ إلَى أَعْيَانٍ تُؤْخَذُ فِي الْمُسْتَقْبَلِ فَإِذًا لَا سَبِيلَ إلَى </w:t>
      </w:r>
      <w:proofErr w:type="spellStart"/>
      <w:r w:rsidRPr="00520490">
        <w:rPr>
          <w:rFonts w:asciiTheme="minorBidi" w:hAnsiTheme="minorBidi" w:cstheme="minorBidi"/>
          <w:color w:val="000000"/>
          <w:sz w:val="32"/>
          <w:szCs w:val="32"/>
          <w:rtl/>
        </w:rPr>
        <w:t>تَجْوِيزِهَا</w:t>
      </w:r>
      <w:proofErr w:type="spellEnd"/>
      <w:r w:rsidRPr="00520490">
        <w:rPr>
          <w:rFonts w:asciiTheme="minorBidi" w:hAnsiTheme="minorBidi" w:cstheme="minorBidi"/>
          <w:color w:val="000000"/>
          <w:sz w:val="32"/>
          <w:szCs w:val="32"/>
          <w:rtl/>
        </w:rPr>
        <w:t xml:space="preserve"> لَا بِاعْتِبَارِ الْحَالِ ، وَلَا بِاعْتِبَارِ الْمَآلِ فَلَا جَوَازَ لَهَا رَأْسًا لَكِنَّا اسْتَحْسَنَّا الْجَوَازَ بِالْكِتَابِ الْعَزِيزِ ، وَالسُّنَّةِ ، وَالْإِجْمَاعِ</w:t>
      </w:r>
      <w:r w:rsidRPr="00520490">
        <w:rPr>
          <w:rStyle w:val="a6"/>
          <w:rFonts w:asciiTheme="minorBidi" w:hAnsiTheme="minorBidi" w:cstheme="minorBidi"/>
          <w:color w:val="000000"/>
          <w:sz w:val="32"/>
          <w:szCs w:val="32"/>
          <w:rtl/>
        </w:rPr>
        <w:footnoteReference w:id="5"/>
      </w:r>
      <w:r w:rsidRPr="00520490">
        <w:rPr>
          <w:rFonts w:asciiTheme="minorBidi" w:hAnsiTheme="minorBidi" w:cstheme="minorBidi"/>
          <w:color w:val="000000"/>
          <w:sz w:val="32"/>
          <w:szCs w:val="32"/>
          <w:rtl/>
        </w:rPr>
        <w:t xml:space="preserve"> .</w:t>
      </w:r>
    </w:p>
    <w:p w:rsidR="00B247D9" w:rsidRPr="00520490" w:rsidRDefault="00B247D9" w:rsidP="006F5B17">
      <w:pPr>
        <w:spacing w:line="500" w:lineRule="atLeast"/>
        <w:ind w:left="26"/>
        <w:rPr>
          <w:rFonts w:asciiTheme="minorBidi" w:hAnsiTheme="minorBidi" w:cstheme="minorBidi"/>
          <w:sz w:val="32"/>
          <w:szCs w:val="32"/>
          <w:rtl/>
        </w:rPr>
      </w:pPr>
      <w:r w:rsidRPr="00520490">
        <w:rPr>
          <w:rFonts w:asciiTheme="minorBidi" w:hAnsiTheme="minorBidi" w:cstheme="minorBidi"/>
          <w:color w:val="000000"/>
          <w:sz w:val="32"/>
          <w:szCs w:val="32"/>
          <w:rtl/>
        </w:rPr>
        <w:t xml:space="preserve"> وقال ابن </w:t>
      </w:r>
      <w:proofErr w:type="gramStart"/>
      <w:r w:rsidRPr="00520490">
        <w:rPr>
          <w:rFonts w:asciiTheme="minorBidi" w:hAnsiTheme="minorBidi" w:cstheme="minorBidi"/>
          <w:color w:val="000000"/>
          <w:sz w:val="32"/>
          <w:szCs w:val="32"/>
          <w:rtl/>
        </w:rPr>
        <w:t>رشد  إِنَّ</w:t>
      </w:r>
      <w:proofErr w:type="gramEnd"/>
      <w:r w:rsidRPr="00520490">
        <w:rPr>
          <w:rFonts w:asciiTheme="minorBidi" w:hAnsiTheme="minorBidi" w:cstheme="minorBidi"/>
          <w:color w:val="000000"/>
          <w:sz w:val="32"/>
          <w:szCs w:val="32"/>
          <w:rtl/>
        </w:rPr>
        <w:t xml:space="preserve"> </w:t>
      </w:r>
      <w:r w:rsidRPr="00520490">
        <w:rPr>
          <w:rFonts w:asciiTheme="minorBidi" w:hAnsiTheme="minorBidi" w:cstheme="minorBidi"/>
          <w:sz w:val="32"/>
          <w:szCs w:val="32"/>
          <w:rtl/>
        </w:rPr>
        <w:t>الْإِجَارَةَ</w:t>
      </w:r>
      <w:r w:rsidRPr="00520490">
        <w:rPr>
          <w:rFonts w:asciiTheme="minorBidi" w:hAnsiTheme="minorBidi" w:cstheme="minorBidi"/>
          <w:color w:val="000000"/>
          <w:sz w:val="32"/>
          <w:szCs w:val="32"/>
          <w:rtl/>
        </w:rPr>
        <w:t xml:space="preserve"> جَائِزَةٌ عِنْدَ جَمِيعِ فُقَهَاءِ الْأَمْصَارِ ، وَالصَّدْرِ الْأَوَّلِ . وَحُكِيَ عَنِ الْأَصَمِّ ، وَابْنِ عُلَيَّةَ مَنْعُهَا . وَدَلِيلُ الْجُمْهُورِ قَوْلُهُ تَعَالَى : </w:t>
      </w:r>
      <w:r w:rsidRPr="00520490">
        <w:rPr>
          <w:rFonts w:asciiTheme="minorBidi" w:hAnsiTheme="minorBidi" w:cstheme="minorBidi"/>
          <w:sz w:val="32"/>
          <w:szCs w:val="32"/>
          <w:rtl/>
        </w:rPr>
        <w:t>{</w:t>
      </w:r>
      <w:r w:rsidRPr="00520490">
        <w:rPr>
          <w:rFonts w:asciiTheme="minorBidi" w:hAnsiTheme="minorBidi" w:cstheme="minorBidi"/>
          <w:color w:val="000000"/>
          <w:sz w:val="32"/>
          <w:szCs w:val="32"/>
          <w:rtl/>
        </w:rPr>
        <w:t xml:space="preserve"> </w:t>
      </w:r>
      <w:r w:rsidRPr="00520490">
        <w:rPr>
          <w:rFonts w:asciiTheme="minorBidi" w:hAnsiTheme="minorBidi" w:cstheme="minorBidi"/>
          <w:b/>
          <w:bCs/>
          <w:color w:val="000000" w:themeColor="text1"/>
          <w:sz w:val="32"/>
          <w:szCs w:val="32"/>
          <w:rtl/>
        </w:rPr>
        <w:t xml:space="preserve">قَالَتْ إِحْدَاهُمَا يَا أَبَتِ اسْتَأْجِرْهُ إِنَّ خَيْرَ مَنِ اسْتَأْجَرْتَ الْقَوِيُّ الْأَمِينُ </w:t>
      </w:r>
      <w:r w:rsidRPr="00520490">
        <w:rPr>
          <w:rFonts w:asciiTheme="minorBidi" w:hAnsiTheme="minorBidi" w:cstheme="minorBidi"/>
          <w:sz w:val="32"/>
          <w:szCs w:val="32"/>
          <w:rtl/>
        </w:rPr>
        <w:t>}</w:t>
      </w:r>
      <w:r w:rsidR="006F5B17" w:rsidRPr="00520490">
        <w:rPr>
          <w:rStyle w:val="a6"/>
          <w:rFonts w:asciiTheme="minorBidi" w:hAnsiTheme="minorBidi" w:cstheme="minorBidi"/>
          <w:sz w:val="32"/>
          <w:szCs w:val="32"/>
          <w:rtl/>
        </w:rPr>
        <w:footnoteReference w:id="6"/>
      </w:r>
      <w:r w:rsidRPr="00520490">
        <w:rPr>
          <w:rFonts w:asciiTheme="minorBidi" w:hAnsiTheme="minorBidi" w:cstheme="minorBidi"/>
          <w:color w:val="000000"/>
          <w:sz w:val="32"/>
          <w:szCs w:val="32"/>
          <w:rtl/>
        </w:rPr>
        <w:t xml:space="preserve"> ، </w:t>
      </w:r>
      <w:r w:rsidR="00FF7864" w:rsidRPr="00520490">
        <w:rPr>
          <w:rFonts w:asciiTheme="minorBidi" w:hAnsiTheme="minorBidi" w:cstheme="minorBidi"/>
          <w:color w:val="000000"/>
          <w:sz w:val="32"/>
          <w:szCs w:val="32"/>
          <w:rtl/>
        </w:rPr>
        <w:t xml:space="preserve">  </w:t>
      </w:r>
      <w:r w:rsidR="006B2B15" w:rsidRPr="00520490">
        <w:rPr>
          <w:rFonts w:asciiTheme="minorBidi" w:hAnsiTheme="minorBidi" w:cstheme="minorBidi"/>
          <w:color w:val="000000"/>
          <w:sz w:val="32"/>
          <w:szCs w:val="32"/>
          <w:rtl/>
        </w:rPr>
        <w:t xml:space="preserve">  </w:t>
      </w:r>
      <w:r w:rsidR="000A78C1" w:rsidRPr="00520490">
        <w:rPr>
          <w:rFonts w:asciiTheme="minorBidi" w:hAnsiTheme="minorBidi" w:cstheme="minorBidi"/>
          <w:color w:val="000000"/>
          <w:sz w:val="32"/>
          <w:szCs w:val="32"/>
          <w:rtl/>
        </w:rPr>
        <w:t xml:space="preserve">         </w:t>
      </w:r>
      <w:r w:rsidR="00FF7864" w:rsidRPr="00520490">
        <w:rPr>
          <w:rFonts w:asciiTheme="minorBidi" w:hAnsiTheme="minorBidi" w:cstheme="minorBidi"/>
          <w:color w:val="000000"/>
          <w:sz w:val="32"/>
          <w:szCs w:val="32"/>
          <w:rtl/>
        </w:rPr>
        <w:t xml:space="preserve"> </w:t>
      </w:r>
      <w:r w:rsidRPr="00520490">
        <w:rPr>
          <w:rFonts w:asciiTheme="minorBidi" w:hAnsiTheme="minorBidi" w:cstheme="minorBidi"/>
          <w:color w:val="000000"/>
          <w:sz w:val="32"/>
          <w:szCs w:val="32"/>
          <w:rtl/>
        </w:rPr>
        <w:t xml:space="preserve">وَقَوْلُهُ : </w:t>
      </w:r>
      <w:r w:rsidRPr="00520490">
        <w:rPr>
          <w:rFonts w:asciiTheme="minorBidi" w:hAnsiTheme="minorBidi" w:cstheme="minorBidi"/>
          <w:b/>
          <w:bCs/>
          <w:sz w:val="32"/>
          <w:szCs w:val="32"/>
          <w:rtl/>
        </w:rPr>
        <w:t>{</w:t>
      </w:r>
      <w:r w:rsidRPr="00520490">
        <w:rPr>
          <w:rFonts w:asciiTheme="minorBidi" w:hAnsiTheme="minorBidi" w:cstheme="minorBidi"/>
          <w:b/>
          <w:bCs/>
          <w:color w:val="000000"/>
          <w:sz w:val="32"/>
          <w:szCs w:val="32"/>
          <w:rtl/>
        </w:rPr>
        <w:t xml:space="preserve"> فَإِنْ أَرْضَعْنَ لَكُمْ فَآَتُوهُنَّ أُجُورَهُنَّ وَأْتَمِرُوا بَيْنَكُمْ بِمَعْرُوفٍ وَإِنْ تَعَاسَرْتُمْ فَسَتُرْضِعُ لَهُ أُخْرَى</w:t>
      </w:r>
      <w:r w:rsidRPr="00520490">
        <w:rPr>
          <w:rFonts w:asciiTheme="minorBidi" w:hAnsiTheme="minorBidi" w:cstheme="minorBidi"/>
          <w:color w:val="000000"/>
          <w:sz w:val="32"/>
          <w:szCs w:val="32"/>
          <w:rtl/>
        </w:rPr>
        <w:t xml:space="preserve">  </w:t>
      </w:r>
      <w:r w:rsidRPr="00520490">
        <w:rPr>
          <w:rFonts w:asciiTheme="minorBidi" w:hAnsiTheme="minorBidi" w:cstheme="minorBidi"/>
          <w:sz w:val="32"/>
          <w:szCs w:val="32"/>
          <w:rtl/>
        </w:rPr>
        <w:t>}</w:t>
      </w:r>
      <w:r w:rsidR="006F5B17" w:rsidRPr="00520490">
        <w:rPr>
          <w:rStyle w:val="a6"/>
          <w:rFonts w:asciiTheme="minorBidi" w:hAnsiTheme="minorBidi" w:cstheme="minorBidi"/>
          <w:sz w:val="32"/>
          <w:szCs w:val="32"/>
          <w:rtl/>
        </w:rPr>
        <w:footnoteReference w:id="7"/>
      </w:r>
      <w:r w:rsidRPr="00520490">
        <w:rPr>
          <w:rFonts w:asciiTheme="minorBidi" w:hAnsiTheme="minorBidi" w:cstheme="minorBidi"/>
          <w:color w:val="000000"/>
          <w:sz w:val="32"/>
          <w:szCs w:val="32"/>
          <w:rtl/>
        </w:rPr>
        <w:t xml:space="preserve">. وَمِنَ السُّنَّةِ الثَّابِتَةِ : مَا خَرَّجَهُ الْبُخَارِيُّ ، عَنْ عَائِشَةِ قَالَتْ : " اسْتَأْجَرَ رَسُولُ اللَّهِ صَلَّى اللَّهُ عَلَيْهِ وَسَلَّمَ ، وَأَبُو بَكْرٍ رَجُلًا مِنْ بَنِي </w:t>
      </w:r>
      <w:proofErr w:type="spellStart"/>
      <w:r w:rsidRPr="00520490">
        <w:rPr>
          <w:rFonts w:asciiTheme="minorBidi" w:hAnsiTheme="minorBidi" w:cstheme="minorBidi"/>
          <w:color w:val="000000"/>
          <w:sz w:val="32"/>
          <w:szCs w:val="32"/>
          <w:rtl/>
        </w:rPr>
        <w:t>الدِّيلِ</w:t>
      </w:r>
      <w:proofErr w:type="spellEnd"/>
      <w:r w:rsidRPr="00520490">
        <w:rPr>
          <w:rFonts w:asciiTheme="minorBidi" w:hAnsiTheme="minorBidi" w:cstheme="minorBidi"/>
          <w:color w:val="000000"/>
          <w:sz w:val="32"/>
          <w:szCs w:val="32"/>
          <w:rtl/>
        </w:rPr>
        <w:t xml:space="preserve"> هَادِيًا </w:t>
      </w:r>
      <w:proofErr w:type="spellStart"/>
      <w:r w:rsidRPr="00520490">
        <w:rPr>
          <w:rFonts w:asciiTheme="minorBidi" w:hAnsiTheme="minorBidi" w:cstheme="minorBidi"/>
          <w:color w:val="000000"/>
          <w:sz w:val="32"/>
          <w:szCs w:val="32"/>
          <w:rtl/>
        </w:rPr>
        <w:t>خِرِّيتًا</w:t>
      </w:r>
      <w:proofErr w:type="spellEnd"/>
      <w:r w:rsidR="006F5B17" w:rsidRPr="00520490">
        <w:rPr>
          <w:rStyle w:val="a6"/>
          <w:rFonts w:asciiTheme="minorBidi" w:hAnsiTheme="minorBidi" w:cstheme="minorBidi"/>
          <w:color w:val="000000"/>
          <w:sz w:val="32"/>
          <w:szCs w:val="32"/>
          <w:rtl/>
        </w:rPr>
        <w:footnoteReference w:id="8"/>
      </w:r>
      <w:proofErr w:type="spellStart"/>
      <w:r w:rsidRPr="00520490">
        <w:rPr>
          <w:rFonts w:asciiTheme="minorBidi" w:hAnsiTheme="minorBidi" w:cstheme="minorBidi"/>
          <w:sz w:val="32"/>
          <w:szCs w:val="32"/>
          <w:rtl/>
        </w:rPr>
        <w:t>.</w:t>
      </w:r>
      <w:proofErr w:type="spellEnd"/>
    </w:p>
    <w:p w:rsidR="00B247D9" w:rsidRPr="00520490" w:rsidRDefault="00B247D9" w:rsidP="00B247D9">
      <w:pPr>
        <w:rPr>
          <w:rFonts w:asciiTheme="minorBidi" w:hAnsiTheme="minorBidi" w:cstheme="minorBidi"/>
          <w:sz w:val="32"/>
          <w:szCs w:val="32"/>
          <w:rtl/>
        </w:rPr>
      </w:pPr>
    </w:p>
    <w:p w:rsidR="006B2B15" w:rsidRPr="00520490" w:rsidRDefault="00B247D9" w:rsidP="00C67E1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قال ابن مفلح </w:t>
      </w:r>
      <w:r w:rsidRPr="00520490">
        <w:rPr>
          <w:rFonts w:asciiTheme="minorBidi" w:hAnsiTheme="minorBidi" w:cstheme="minorBidi"/>
          <w:color w:val="000000"/>
          <w:sz w:val="32"/>
          <w:szCs w:val="32"/>
          <w:rtl/>
        </w:rPr>
        <w:t xml:space="preserve">الإجارة  ثابتة بالإجماع، ولا عبرة بمخالفة عبد الرحمن الأصم، وسنده قوله تعالى: </w:t>
      </w:r>
      <w:r w:rsidRPr="00520490">
        <w:rPr>
          <w:rFonts w:asciiTheme="minorBidi" w:hAnsiTheme="minorBidi" w:cstheme="minorBidi"/>
          <w:b/>
          <w:bCs/>
          <w:color w:val="000000" w:themeColor="text1"/>
          <w:sz w:val="32"/>
          <w:szCs w:val="32"/>
          <w:rtl/>
        </w:rPr>
        <w:t>{ فَإِنْ أَرْضَعْنَ لَكُمْ فَآَتُوهُنَّ أُجُورَهُنَّ وَأْتَمِرُوا بَيْنَكُمْ بِمَعْرُوفٍ وَإِنْ تَعَاسَرْتُمْ فَسَتُرْضِعُ لَهُ أُخْرَى  } الطلاق:</w:t>
      </w:r>
      <w:r w:rsidR="006F5B17" w:rsidRPr="00520490">
        <w:rPr>
          <w:rFonts w:asciiTheme="minorBidi" w:hAnsiTheme="minorBidi" w:cstheme="minorBidi"/>
          <w:b/>
          <w:bCs/>
          <w:color w:val="000000" w:themeColor="text1"/>
          <w:sz w:val="32"/>
          <w:szCs w:val="32"/>
          <w:rtl/>
        </w:rPr>
        <w:t xml:space="preserve"> 7  </w:t>
      </w:r>
      <w:r w:rsidRPr="00520490">
        <w:rPr>
          <w:rFonts w:asciiTheme="minorBidi" w:hAnsiTheme="minorBidi" w:cstheme="minorBidi"/>
          <w:b/>
          <w:bCs/>
          <w:color w:val="000000" w:themeColor="text1"/>
          <w:sz w:val="32"/>
          <w:szCs w:val="32"/>
          <w:rtl/>
        </w:rPr>
        <w:t xml:space="preserve">{ قَالَتْ إِحْدَاهُمَا يَا أَبَتِ اسْتَأْجِرْهُ إِنَّ خَيْرَ مَنِ اسْتَأْجَرْتَ الْقَوِيُّ الْأَمِينُ </w:t>
      </w:r>
      <w:r w:rsidRPr="00520490">
        <w:rPr>
          <w:rFonts w:asciiTheme="minorBidi" w:hAnsiTheme="minorBidi" w:cstheme="minorBidi"/>
          <w:sz w:val="32"/>
          <w:szCs w:val="32"/>
          <w:rtl/>
        </w:rPr>
        <w:t>}</w:t>
      </w:r>
      <w:r w:rsidRPr="00520490">
        <w:rPr>
          <w:rFonts w:asciiTheme="minorBidi" w:hAnsiTheme="minorBidi" w:cstheme="minorBidi"/>
          <w:color w:val="000000"/>
          <w:sz w:val="32"/>
          <w:szCs w:val="32"/>
          <w:rtl/>
        </w:rPr>
        <w:t xml:space="preserve"> القصص: </w:t>
      </w:r>
      <w:r w:rsidR="006F5B17" w:rsidRPr="00520490">
        <w:rPr>
          <w:rFonts w:asciiTheme="minorBidi" w:hAnsiTheme="minorBidi" w:cstheme="minorBidi"/>
          <w:color w:val="000000"/>
          <w:sz w:val="32"/>
          <w:szCs w:val="32"/>
          <w:rtl/>
        </w:rPr>
        <w:t>26</w:t>
      </w:r>
      <w:r w:rsidRPr="00520490">
        <w:rPr>
          <w:rFonts w:asciiTheme="minorBidi" w:hAnsiTheme="minorBidi" w:cstheme="minorBidi"/>
          <w:color w:val="000000"/>
          <w:sz w:val="32"/>
          <w:szCs w:val="32"/>
        </w:rPr>
        <w:t xml:space="preserve"> </w:t>
      </w:r>
      <w:r w:rsidRPr="00520490">
        <w:rPr>
          <w:rFonts w:asciiTheme="minorBidi" w:hAnsiTheme="minorBidi" w:cstheme="minorBidi"/>
          <w:color w:val="000000"/>
          <w:sz w:val="32"/>
          <w:szCs w:val="32"/>
          <w:rtl/>
        </w:rPr>
        <w:t xml:space="preserve"> و </w:t>
      </w:r>
      <w:r w:rsidRPr="00520490">
        <w:rPr>
          <w:rFonts w:asciiTheme="minorBidi" w:hAnsiTheme="minorBidi" w:cstheme="minorBidi"/>
          <w:sz w:val="32"/>
          <w:szCs w:val="32"/>
          <w:rtl/>
        </w:rPr>
        <w:t>{</w:t>
      </w:r>
      <w:r w:rsidRPr="00520490">
        <w:rPr>
          <w:rFonts w:asciiTheme="minorBidi" w:hAnsiTheme="minorBidi" w:cstheme="minorBidi"/>
          <w:b/>
          <w:bCs/>
          <w:color w:val="000000"/>
          <w:sz w:val="32"/>
          <w:szCs w:val="32"/>
          <w:rtl/>
        </w:rPr>
        <w:t>فَوَجَدَا فِيهَا جِدَارًا يُرِيدُ أَنْ يَنْقَضَّ فَأَقَامَهُ قَالَ لَوْ شِئْتَ لَاتَّخَذْتَ عَلَيْهِ أَجْرًا</w:t>
      </w:r>
      <w:r w:rsidRPr="00520490">
        <w:rPr>
          <w:rFonts w:asciiTheme="minorBidi" w:hAnsiTheme="minorBidi" w:cstheme="minorBidi"/>
          <w:color w:val="000000"/>
          <w:sz w:val="32"/>
          <w:szCs w:val="32"/>
          <w:rtl/>
        </w:rPr>
        <w:t xml:space="preserve"> </w:t>
      </w:r>
      <w:r w:rsidRPr="00520490">
        <w:rPr>
          <w:rFonts w:asciiTheme="minorBidi" w:hAnsiTheme="minorBidi" w:cstheme="minorBidi"/>
          <w:sz w:val="32"/>
          <w:szCs w:val="32"/>
          <w:rtl/>
        </w:rPr>
        <w:t>}</w:t>
      </w:r>
      <w:r w:rsidR="006F5B17" w:rsidRPr="00520490">
        <w:rPr>
          <w:rStyle w:val="a6"/>
          <w:rFonts w:asciiTheme="minorBidi" w:hAnsiTheme="minorBidi" w:cstheme="minorBidi"/>
          <w:sz w:val="32"/>
          <w:szCs w:val="32"/>
          <w:rtl/>
        </w:rPr>
        <w:footnoteReference w:id="9"/>
      </w:r>
      <w:r w:rsidRPr="00520490">
        <w:rPr>
          <w:rFonts w:asciiTheme="minorBidi" w:hAnsiTheme="minorBidi" w:cstheme="minorBidi"/>
          <w:sz w:val="32"/>
          <w:szCs w:val="32"/>
          <w:rtl/>
        </w:rPr>
        <w:t xml:space="preserve"> </w:t>
      </w:r>
      <w:r w:rsidRPr="00520490">
        <w:rPr>
          <w:rFonts w:asciiTheme="minorBidi" w:hAnsiTheme="minorBidi" w:cstheme="minorBidi"/>
          <w:color w:val="000000"/>
          <w:sz w:val="32"/>
          <w:szCs w:val="32"/>
          <w:rtl/>
        </w:rPr>
        <w:t xml:space="preserve">وعن عائشة </w:t>
      </w:r>
      <w:r w:rsidRPr="00520490">
        <w:rPr>
          <w:rFonts w:asciiTheme="minorBidi" w:hAnsiTheme="minorBidi" w:cstheme="minorBidi"/>
          <w:color w:val="000000"/>
          <w:sz w:val="32"/>
          <w:szCs w:val="32"/>
          <w:rtl/>
        </w:rPr>
        <w:lastRenderedPageBreak/>
        <w:t xml:space="preserve">في حديث الهجرة قالت: واستأجر رسول الله ، وأبو بكر رجلاً من بني </w:t>
      </w:r>
      <w:proofErr w:type="spellStart"/>
      <w:r w:rsidRPr="00520490">
        <w:rPr>
          <w:rFonts w:asciiTheme="minorBidi" w:hAnsiTheme="minorBidi" w:cstheme="minorBidi"/>
          <w:color w:val="000000"/>
          <w:sz w:val="32"/>
          <w:szCs w:val="32"/>
          <w:rtl/>
        </w:rPr>
        <w:t>الديل</w:t>
      </w:r>
      <w:proofErr w:type="spellEnd"/>
      <w:r w:rsidRPr="00520490">
        <w:rPr>
          <w:rFonts w:asciiTheme="minorBidi" w:hAnsiTheme="minorBidi" w:cstheme="minorBidi"/>
          <w:color w:val="000000"/>
          <w:sz w:val="32"/>
          <w:szCs w:val="32"/>
          <w:rtl/>
        </w:rPr>
        <w:t xml:space="preserve"> هاديا </w:t>
      </w:r>
      <w:proofErr w:type="spellStart"/>
      <w:r w:rsidRPr="00520490">
        <w:rPr>
          <w:rFonts w:asciiTheme="minorBidi" w:hAnsiTheme="minorBidi" w:cstheme="minorBidi"/>
          <w:color w:val="000000"/>
          <w:sz w:val="32"/>
          <w:szCs w:val="32"/>
          <w:rtl/>
        </w:rPr>
        <w:t>خريتا</w:t>
      </w:r>
      <w:proofErr w:type="spellEnd"/>
      <w:r w:rsidRPr="00520490">
        <w:rPr>
          <w:rFonts w:asciiTheme="minorBidi" w:hAnsiTheme="minorBidi" w:cstheme="minorBidi"/>
          <w:color w:val="000000"/>
          <w:sz w:val="32"/>
          <w:szCs w:val="32"/>
          <w:rtl/>
        </w:rPr>
        <w:t>. والخريت: الماهر بالهداية. رواه البخاري. وعن عتبه بن الندر قال: كنا عند النبي ، فقرأ (طسم) حتى بلغ قصة موسى عليه السلام، فقال: إن موسى آجر نفسه ثمان سنين أو عشر سنين على عفة فرجه، وطعام بطنه. رواه ابن ماجه من رواية مسلمة بن علي، وقد ضعفه جماعة والحاجة داعية إليها إن كل أحد لا يقدر على عقار يسكنه، ولا على حيوان يركبه ولا على صنعة يعملها، وهم لا يبذلون ذلك مجانا، فجوزت طلبا لتحصيل الرزق</w:t>
      </w:r>
      <w:r w:rsidR="00FF7864" w:rsidRPr="00520490">
        <w:rPr>
          <w:rStyle w:val="a6"/>
          <w:rFonts w:asciiTheme="minorBidi" w:hAnsiTheme="minorBidi" w:cstheme="minorBidi"/>
          <w:color w:val="000000"/>
          <w:sz w:val="32"/>
          <w:szCs w:val="32"/>
          <w:rtl/>
        </w:rPr>
        <w:footnoteReference w:id="10"/>
      </w:r>
      <w:r w:rsidR="00C67E10">
        <w:rPr>
          <w:rFonts w:asciiTheme="minorBidi" w:hAnsiTheme="minorBidi" w:cstheme="minorBidi"/>
          <w:sz w:val="32"/>
          <w:szCs w:val="32"/>
          <w:rtl/>
        </w:rPr>
        <w:t xml:space="preserve"> </w:t>
      </w:r>
    </w:p>
    <w:p w:rsidR="00B247D9" w:rsidRPr="00520490" w:rsidRDefault="00FF7864" w:rsidP="00520490">
      <w:pPr>
        <w:spacing w:line="360" w:lineRule="auto"/>
        <w:rPr>
          <w:rFonts w:asciiTheme="minorBidi" w:hAnsiTheme="minorBidi" w:cstheme="minorBidi"/>
          <w:sz w:val="32"/>
          <w:szCs w:val="32"/>
          <w:rtl/>
          <w:lang w:bidi="ar-DZ"/>
        </w:rPr>
      </w:pPr>
      <w:r w:rsidRPr="00520490">
        <w:rPr>
          <w:rFonts w:asciiTheme="minorBidi" w:hAnsiTheme="minorBidi" w:cstheme="minorBidi"/>
          <w:sz w:val="32"/>
          <w:szCs w:val="32"/>
          <w:rtl/>
        </w:rPr>
        <w:t>قال الشافعي :  قد ذكر الله عز وجل أن نبيا من أنبيائه آجر نفسه حججا مسماة ملكه بها بضع امرأة ، فدل على تجويز الإجارة</w:t>
      </w:r>
      <w:r w:rsidRPr="00520490">
        <w:rPr>
          <w:rStyle w:val="a6"/>
          <w:rFonts w:asciiTheme="minorBidi" w:hAnsiTheme="minorBidi" w:cstheme="minorBidi"/>
          <w:sz w:val="32"/>
          <w:szCs w:val="32"/>
          <w:rtl/>
        </w:rPr>
        <w:footnoteReference w:id="11"/>
      </w:r>
    </w:p>
    <w:p w:rsidR="00445223" w:rsidRPr="00C67E10" w:rsidRDefault="00FF7864" w:rsidP="00C67E10">
      <w:pPr>
        <w:spacing w:line="500" w:lineRule="atLeast"/>
        <w:ind w:left="26"/>
        <w:jc w:val="center"/>
        <w:rPr>
          <w:rFonts w:cs="khalaad al-arabeh 2"/>
          <w:b/>
          <w:bCs/>
          <w:sz w:val="40"/>
          <w:szCs w:val="40"/>
          <w:rtl/>
        </w:rPr>
      </w:pPr>
      <w:proofErr w:type="gramStart"/>
      <w:r w:rsidRPr="00316990">
        <w:rPr>
          <w:rFonts w:cs="khalaad al-arabeh 2"/>
          <w:b/>
          <w:bCs/>
          <w:color w:val="FF0000"/>
          <w:sz w:val="40"/>
          <w:szCs w:val="40"/>
          <w:rtl/>
        </w:rPr>
        <w:t>تعريف</w:t>
      </w:r>
      <w:proofErr w:type="gramEnd"/>
      <w:r w:rsidRPr="00316990">
        <w:rPr>
          <w:rFonts w:cs="khalaad al-arabeh 2"/>
          <w:b/>
          <w:bCs/>
          <w:color w:val="FF0000"/>
          <w:sz w:val="40"/>
          <w:szCs w:val="40"/>
          <w:rtl/>
        </w:rPr>
        <w:t xml:space="preserve"> ال</w:t>
      </w:r>
      <w:r w:rsidRPr="00316990">
        <w:rPr>
          <w:rFonts w:cs="khalaad al-arabeh 2" w:hint="cs"/>
          <w:b/>
          <w:bCs/>
          <w:color w:val="FF0000"/>
          <w:sz w:val="40"/>
          <w:szCs w:val="40"/>
          <w:rtl/>
        </w:rPr>
        <w:t>تمليك:</w:t>
      </w:r>
    </w:p>
    <w:p w:rsidR="00FF7864" w:rsidRPr="00520490" w:rsidRDefault="00FF7864" w:rsidP="00FF7864">
      <w:pPr>
        <w:spacing w:line="500" w:lineRule="atLeast"/>
        <w:jc w:val="both"/>
        <w:rPr>
          <w:rFonts w:asciiTheme="minorBidi" w:hAnsiTheme="minorBidi" w:cstheme="minorBidi"/>
          <w:sz w:val="32"/>
          <w:szCs w:val="32"/>
          <w:rtl/>
        </w:rPr>
      </w:pPr>
      <w:r w:rsidRPr="00520490">
        <w:rPr>
          <w:rFonts w:asciiTheme="minorBidi" w:hAnsiTheme="minorBidi" w:cstheme="minorBidi"/>
          <w:b/>
          <w:bCs/>
          <w:sz w:val="32"/>
          <w:szCs w:val="32"/>
          <w:rtl/>
        </w:rPr>
        <w:t xml:space="preserve">  التمليك في </w:t>
      </w:r>
      <w:proofErr w:type="gramStart"/>
      <w:r w:rsidRPr="00520490">
        <w:rPr>
          <w:rFonts w:asciiTheme="minorBidi" w:hAnsiTheme="minorBidi" w:cstheme="minorBidi"/>
          <w:b/>
          <w:bCs/>
          <w:sz w:val="32"/>
          <w:szCs w:val="32"/>
          <w:rtl/>
        </w:rPr>
        <w:t>اللغة :</w:t>
      </w:r>
      <w:proofErr w:type="gramEnd"/>
      <w:r w:rsidRPr="00520490">
        <w:rPr>
          <w:rFonts w:asciiTheme="minorBidi" w:hAnsiTheme="minorBidi" w:cstheme="minorBidi"/>
          <w:sz w:val="32"/>
          <w:szCs w:val="32"/>
          <w:rtl/>
        </w:rPr>
        <w:t xml:space="preserve"> مشتق من الملك ، والملك في اللغة يطلق على القوة والصحة.</w:t>
      </w:r>
    </w:p>
    <w:p w:rsidR="00FF7864" w:rsidRPr="00520490" w:rsidRDefault="00FF7864" w:rsidP="00FF7864">
      <w:pPr>
        <w:spacing w:line="500" w:lineRule="atLeast"/>
        <w:jc w:val="both"/>
        <w:rPr>
          <w:rFonts w:asciiTheme="minorBidi" w:hAnsiTheme="minorBidi" w:cstheme="minorBidi"/>
          <w:sz w:val="10"/>
          <w:szCs w:val="10"/>
          <w:rtl/>
        </w:rPr>
      </w:pPr>
      <w:r w:rsidRPr="00520490">
        <w:rPr>
          <w:rFonts w:asciiTheme="minorBidi" w:hAnsiTheme="minorBidi" w:cstheme="minorBidi"/>
          <w:sz w:val="32"/>
          <w:szCs w:val="32"/>
          <w:rtl/>
        </w:rPr>
        <w:t xml:space="preserve">     قال ابن </w:t>
      </w:r>
      <w:proofErr w:type="gramStart"/>
      <w:r w:rsidRPr="00520490">
        <w:rPr>
          <w:rFonts w:asciiTheme="minorBidi" w:hAnsiTheme="minorBidi" w:cstheme="minorBidi"/>
          <w:sz w:val="32"/>
          <w:szCs w:val="32"/>
          <w:rtl/>
        </w:rPr>
        <w:t>فارس :</w:t>
      </w:r>
      <w:proofErr w:type="gramEnd"/>
      <w:r w:rsidRPr="00520490">
        <w:rPr>
          <w:rFonts w:asciiTheme="minorBidi" w:hAnsiTheme="minorBidi" w:cstheme="minorBidi"/>
          <w:sz w:val="32"/>
          <w:szCs w:val="32"/>
          <w:rtl/>
        </w:rPr>
        <w:t xml:space="preserve"> " الميم واللام والكاف أصل صحيح يدل على قوة في الشيء وصحة ، يقال : أملك عجينه : قوى عجينه ، وشده.</w:t>
      </w:r>
    </w:p>
    <w:p w:rsidR="00FF7864" w:rsidRPr="00520490" w:rsidRDefault="00FF7864" w:rsidP="007A40EA">
      <w:pPr>
        <w:spacing w:line="500" w:lineRule="atLeast"/>
        <w:jc w:val="both"/>
        <w:rPr>
          <w:rFonts w:asciiTheme="minorBidi" w:hAnsiTheme="minorBidi" w:cstheme="minorBidi"/>
          <w:sz w:val="32"/>
          <w:szCs w:val="32"/>
          <w:rtl/>
        </w:rPr>
      </w:pPr>
      <w:r w:rsidRPr="00520490">
        <w:rPr>
          <w:rFonts w:asciiTheme="minorBidi" w:hAnsiTheme="minorBidi" w:cstheme="minorBidi"/>
          <w:sz w:val="32"/>
          <w:szCs w:val="32"/>
          <w:rtl/>
        </w:rPr>
        <w:t xml:space="preserve">     وملّكت الشيء : قويته ، والأصل هذا ، ثم قيل مَلَك الانسان الشيء يملكه ملكاً ؛ لأن يده فيه قوية صحيحة "</w:t>
      </w:r>
      <w:r w:rsidRPr="00520490">
        <w:rPr>
          <w:rStyle w:val="a6"/>
          <w:rFonts w:asciiTheme="minorBidi" w:hAnsiTheme="minorBidi" w:cstheme="minorBidi"/>
          <w:sz w:val="32"/>
          <w:szCs w:val="32"/>
          <w:rtl/>
        </w:rPr>
        <w:footnoteReference w:id="12"/>
      </w:r>
      <w:r w:rsidRPr="00520490">
        <w:rPr>
          <w:rFonts w:asciiTheme="minorBidi" w:hAnsiTheme="minorBidi" w:cstheme="minorBidi"/>
          <w:sz w:val="32"/>
          <w:szCs w:val="32"/>
          <w:rtl/>
        </w:rPr>
        <w:t xml:space="preserve"> </w:t>
      </w:r>
    </w:p>
    <w:p w:rsidR="00445223" w:rsidRPr="007A40EA" w:rsidRDefault="00FF7864" w:rsidP="00C67E10">
      <w:pPr>
        <w:spacing w:line="500" w:lineRule="atLeast"/>
        <w:jc w:val="both"/>
        <w:rPr>
          <w:rFonts w:cs="Traditional Arabic"/>
          <w:sz w:val="32"/>
          <w:szCs w:val="32"/>
        </w:rPr>
      </w:pPr>
      <w:r w:rsidRPr="00520490">
        <w:rPr>
          <w:rFonts w:asciiTheme="minorBidi" w:hAnsiTheme="minorBidi" w:cstheme="minorBidi"/>
          <w:b/>
          <w:bCs/>
          <w:sz w:val="32"/>
          <w:szCs w:val="32"/>
          <w:rtl/>
        </w:rPr>
        <w:t xml:space="preserve">     وأما التمليك في اصطلاح </w:t>
      </w:r>
      <w:proofErr w:type="gramStart"/>
      <w:r w:rsidRPr="00520490">
        <w:rPr>
          <w:rFonts w:asciiTheme="minorBidi" w:hAnsiTheme="minorBidi" w:cstheme="minorBidi"/>
          <w:b/>
          <w:bCs/>
          <w:sz w:val="32"/>
          <w:szCs w:val="32"/>
          <w:rtl/>
        </w:rPr>
        <w:t>العلماء :</w:t>
      </w:r>
      <w:proofErr w:type="gramEnd"/>
      <w:r w:rsidRPr="00520490">
        <w:rPr>
          <w:rFonts w:asciiTheme="minorBidi" w:hAnsiTheme="minorBidi" w:cstheme="minorBidi"/>
          <w:sz w:val="32"/>
          <w:szCs w:val="32"/>
          <w:rtl/>
        </w:rPr>
        <w:t xml:space="preserve"> فإنه لا يخرج عن المعنى اللغوي</w:t>
      </w:r>
      <w:r>
        <w:rPr>
          <w:rFonts w:cs="Traditional Arabic" w:hint="cs"/>
          <w:sz w:val="32"/>
          <w:szCs w:val="32"/>
          <w:rtl/>
        </w:rPr>
        <w:t>.</w:t>
      </w:r>
    </w:p>
    <w:p w:rsidR="00445223" w:rsidRPr="00C67E10" w:rsidRDefault="00FF7864" w:rsidP="00C67E10">
      <w:pPr>
        <w:tabs>
          <w:tab w:val="num" w:pos="746"/>
        </w:tabs>
        <w:spacing w:line="560" w:lineRule="atLeast"/>
        <w:jc w:val="center"/>
        <w:rPr>
          <w:rFonts w:cs="khalaad al-arabeh 2"/>
          <w:b/>
          <w:bCs/>
          <w:sz w:val="40"/>
          <w:szCs w:val="40"/>
          <w:rtl/>
        </w:rPr>
      </w:pPr>
      <w:r w:rsidRPr="00316990">
        <w:rPr>
          <w:rFonts w:cs="khalaad al-arabeh 2" w:hint="cs"/>
          <w:b/>
          <w:bCs/>
          <w:color w:val="FF0000"/>
          <w:sz w:val="40"/>
          <w:szCs w:val="40"/>
          <w:rtl/>
        </w:rPr>
        <w:t>تعريف الإجارة المنتهية بالتمليك:</w:t>
      </w:r>
    </w:p>
    <w:p w:rsidR="00FF7864" w:rsidRPr="00520490" w:rsidRDefault="00FF7864" w:rsidP="00FF7864">
      <w:pPr>
        <w:spacing w:line="500" w:lineRule="atLeast"/>
        <w:ind w:left="26"/>
        <w:jc w:val="both"/>
        <w:rPr>
          <w:rFonts w:asciiTheme="minorBidi" w:hAnsiTheme="minorBidi" w:cstheme="minorBidi"/>
          <w:sz w:val="32"/>
          <w:szCs w:val="32"/>
          <w:rtl/>
        </w:rPr>
      </w:pPr>
      <w:r w:rsidRPr="00520490">
        <w:rPr>
          <w:rFonts w:asciiTheme="minorBidi" w:hAnsiTheme="minorBidi" w:cstheme="minorBidi"/>
          <w:sz w:val="32"/>
          <w:szCs w:val="32"/>
          <w:rtl/>
        </w:rPr>
        <w:t xml:space="preserve"> عقد الإجارة  المنتهية بالتمليك من العقود المعاصرة التي ظهر التعامل بها حديثاً , وكتبت فيها البحوث والفتاوى لبيان حكمها الشرعي , من قبل هيئات الفتوى , والمجامع الفقهية , والبحوث والرسائل العلمية , وغيرها , وكثير من الباحثين في هذه المسألة المعاصرة تجده يعتني ببيان صورها , وتكييفها الفقهي دون التركيز على تعريف فقهي يوضح المسألة . </w:t>
      </w:r>
    </w:p>
    <w:p w:rsidR="00FF7864" w:rsidRPr="00520490" w:rsidRDefault="00FF7864" w:rsidP="00FF7864">
      <w:pPr>
        <w:spacing w:line="500" w:lineRule="atLeast"/>
        <w:ind w:left="26"/>
        <w:jc w:val="both"/>
        <w:rPr>
          <w:rFonts w:asciiTheme="minorBidi" w:hAnsiTheme="minorBidi" w:cstheme="minorBidi"/>
          <w:sz w:val="32"/>
          <w:szCs w:val="32"/>
          <w:rtl/>
        </w:rPr>
      </w:pPr>
      <w:r w:rsidRPr="00520490">
        <w:rPr>
          <w:rFonts w:asciiTheme="minorBidi" w:hAnsiTheme="minorBidi" w:cstheme="minorBidi"/>
          <w:sz w:val="32"/>
          <w:szCs w:val="32"/>
          <w:rtl/>
        </w:rPr>
        <w:t xml:space="preserve">وكذلك فإن الإجارة المنتهية بالتمليك لم يكتب عنها أحد من الفقهاء </w:t>
      </w:r>
      <w:proofErr w:type="gramStart"/>
      <w:r w:rsidRPr="00520490">
        <w:rPr>
          <w:rFonts w:asciiTheme="minorBidi" w:hAnsiTheme="minorBidi" w:cstheme="minorBidi"/>
          <w:sz w:val="32"/>
          <w:szCs w:val="32"/>
          <w:rtl/>
        </w:rPr>
        <w:t>المتقدمين ،</w:t>
      </w:r>
      <w:proofErr w:type="gramEnd"/>
      <w:r w:rsidRPr="00520490">
        <w:rPr>
          <w:rFonts w:asciiTheme="minorBidi" w:hAnsiTheme="minorBidi" w:cstheme="minorBidi"/>
          <w:sz w:val="32"/>
          <w:szCs w:val="32"/>
          <w:rtl/>
        </w:rPr>
        <w:t xml:space="preserve">   وقد عرفه بعض المعاصرين ببعض التعريفات , هذا مجملها :</w:t>
      </w:r>
    </w:p>
    <w:p w:rsidR="00FF7864" w:rsidRPr="00520490" w:rsidRDefault="00FF7864" w:rsidP="00FF7864">
      <w:pPr>
        <w:numPr>
          <w:ilvl w:val="0"/>
          <w:numId w:val="7"/>
        </w:numPr>
        <w:spacing w:line="500" w:lineRule="atLeast"/>
        <w:ind w:right="720"/>
        <w:jc w:val="both"/>
        <w:rPr>
          <w:rFonts w:asciiTheme="minorBidi" w:hAnsiTheme="minorBidi" w:cstheme="minorBidi"/>
          <w:sz w:val="32"/>
          <w:szCs w:val="32"/>
          <w:rtl/>
        </w:rPr>
      </w:pPr>
      <w:r w:rsidRPr="00520490">
        <w:rPr>
          <w:rFonts w:asciiTheme="minorBidi" w:hAnsiTheme="minorBidi" w:cstheme="minorBidi"/>
          <w:sz w:val="32"/>
          <w:szCs w:val="32"/>
          <w:rtl/>
        </w:rPr>
        <w:lastRenderedPageBreak/>
        <w:t>"</w:t>
      </w:r>
      <w:r w:rsidRPr="00520490">
        <w:rPr>
          <w:rFonts w:asciiTheme="minorBidi" w:hAnsiTheme="minorBidi" w:cstheme="minorBidi"/>
          <w:sz w:val="32"/>
          <w:szCs w:val="32"/>
        </w:rPr>
        <w:t xml:space="preserve"> </w:t>
      </w:r>
      <w:r w:rsidRPr="00520490">
        <w:rPr>
          <w:rFonts w:asciiTheme="minorBidi" w:hAnsiTheme="minorBidi" w:cstheme="minorBidi"/>
          <w:sz w:val="32"/>
          <w:szCs w:val="32"/>
          <w:rtl/>
        </w:rPr>
        <w:t>عقد بين طرفين يؤجر فيه أحدهما لآخر سلعة معينة مقابل أجرة معينة يدفعها المستأجر على أقساط خلال مدة محددة ، تنتقل بعدها ملكية السلعة للمستأجر عند سـداده لآخر قسط بعقد جديد"</w:t>
      </w:r>
      <w:r w:rsidRPr="00520490">
        <w:rPr>
          <w:rStyle w:val="a6"/>
          <w:rFonts w:asciiTheme="minorBidi" w:hAnsiTheme="minorBidi" w:cstheme="minorBidi"/>
          <w:sz w:val="32"/>
          <w:szCs w:val="32"/>
          <w:rtl/>
        </w:rPr>
        <w:footnoteReference w:id="13"/>
      </w:r>
      <w:r w:rsidRPr="00520490">
        <w:rPr>
          <w:rFonts w:asciiTheme="minorBidi" w:hAnsiTheme="minorBidi" w:cstheme="minorBidi"/>
          <w:sz w:val="32"/>
          <w:szCs w:val="32"/>
          <w:rtl/>
        </w:rPr>
        <w:t>.</w:t>
      </w:r>
    </w:p>
    <w:p w:rsidR="00FF7864" w:rsidRPr="00520490" w:rsidRDefault="00FF7864" w:rsidP="00FF7864">
      <w:pPr>
        <w:numPr>
          <w:ilvl w:val="0"/>
          <w:numId w:val="7"/>
        </w:numPr>
        <w:spacing w:line="500" w:lineRule="atLeast"/>
        <w:ind w:right="720"/>
        <w:jc w:val="both"/>
        <w:rPr>
          <w:rFonts w:asciiTheme="minorBidi" w:hAnsiTheme="minorBidi" w:cstheme="minorBidi"/>
          <w:sz w:val="32"/>
          <w:szCs w:val="32"/>
        </w:rPr>
      </w:pPr>
      <w:r w:rsidRPr="00520490">
        <w:rPr>
          <w:rFonts w:asciiTheme="minorBidi" w:hAnsiTheme="minorBidi" w:cstheme="minorBidi"/>
          <w:sz w:val="32"/>
          <w:szCs w:val="32"/>
          <w:rtl/>
        </w:rPr>
        <w:t xml:space="preserve">"تمليك المنفعة ثم تمليك العين نفسها في آخر المدة" </w:t>
      </w:r>
      <w:r w:rsidRPr="00520490">
        <w:rPr>
          <w:rStyle w:val="a6"/>
          <w:rFonts w:asciiTheme="minorBidi" w:hAnsiTheme="minorBidi" w:cstheme="minorBidi"/>
          <w:sz w:val="32"/>
          <w:szCs w:val="32"/>
          <w:rtl/>
        </w:rPr>
        <w:footnoteReference w:id="14"/>
      </w:r>
      <w:r w:rsidRPr="00520490">
        <w:rPr>
          <w:rStyle w:val="tag120e"/>
          <w:rFonts w:asciiTheme="minorBidi" w:hAnsiTheme="minorBidi" w:cstheme="minorBidi"/>
          <w:b/>
          <w:bCs/>
          <w:sz w:val="32"/>
          <w:szCs w:val="32"/>
          <w:vertAlign w:val="superscript"/>
          <w:rtl/>
        </w:rPr>
        <w:t>.</w:t>
      </w:r>
    </w:p>
    <w:p w:rsidR="00FF7864" w:rsidRPr="00520490" w:rsidRDefault="00FF7864" w:rsidP="00FF7864">
      <w:pPr>
        <w:numPr>
          <w:ilvl w:val="0"/>
          <w:numId w:val="7"/>
        </w:numPr>
        <w:spacing w:line="500" w:lineRule="atLeast"/>
        <w:ind w:right="720"/>
        <w:jc w:val="both"/>
        <w:rPr>
          <w:rFonts w:asciiTheme="minorBidi" w:hAnsiTheme="minorBidi" w:cstheme="minorBidi"/>
          <w:sz w:val="32"/>
          <w:szCs w:val="32"/>
        </w:rPr>
      </w:pPr>
      <w:r w:rsidRPr="00520490">
        <w:rPr>
          <w:rFonts w:asciiTheme="minorBidi" w:hAnsiTheme="minorBidi" w:cstheme="minorBidi"/>
          <w:sz w:val="32"/>
          <w:szCs w:val="32"/>
          <w:rtl/>
        </w:rPr>
        <w:t xml:space="preserve">" أن يتفق الطرفان على إجارة شيء لمدة معينة بأجرة معلومة – قد تزيد على أجرة المثل </w:t>
      </w:r>
      <w:proofErr w:type="gramStart"/>
      <w:r w:rsidRPr="00520490">
        <w:rPr>
          <w:rFonts w:asciiTheme="minorBidi" w:hAnsiTheme="minorBidi" w:cstheme="minorBidi"/>
          <w:sz w:val="32"/>
          <w:szCs w:val="32"/>
          <w:rtl/>
        </w:rPr>
        <w:t>- ,</w:t>
      </w:r>
      <w:proofErr w:type="gramEnd"/>
      <w:r w:rsidRPr="00520490">
        <w:rPr>
          <w:rFonts w:asciiTheme="minorBidi" w:hAnsiTheme="minorBidi" w:cstheme="minorBidi"/>
          <w:sz w:val="32"/>
          <w:szCs w:val="32"/>
          <w:rtl/>
        </w:rPr>
        <w:t xml:space="preserve"> على أن تنتهي بتمليك العين المؤجرة للمستأجر "</w:t>
      </w:r>
      <w:r w:rsidRPr="00520490">
        <w:rPr>
          <w:rStyle w:val="a6"/>
          <w:rFonts w:asciiTheme="minorBidi" w:hAnsiTheme="minorBidi" w:cstheme="minorBidi"/>
          <w:sz w:val="32"/>
          <w:szCs w:val="32"/>
          <w:rtl/>
        </w:rPr>
        <w:footnoteReference w:id="15"/>
      </w:r>
      <w:r w:rsidRPr="00520490">
        <w:rPr>
          <w:rFonts w:asciiTheme="minorBidi" w:hAnsiTheme="minorBidi" w:cstheme="minorBidi"/>
          <w:sz w:val="32"/>
          <w:szCs w:val="32"/>
          <w:rtl/>
        </w:rPr>
        <w:t xml:space="preserve">  .</w:t>
      </w:r>
    </w:p>
    <w:p w:rsidR="00FF7864" w:rsidRPr="00520490" w:rsidRDefault="00FF7864" w:rsidP="00FF7864">
      <w:pPr>
        <w:numPr>
          <w:ilvl w:val="0"/>
          <w:numId w:val="7"/>
        </w:numPr>
        <w:spacing w:line="500" w:lineRule="atLeast"/>
        <w:ind w:right="720"/>
        <w:jc w:val="both"/>
        <w:rPr>
          <w:rFonts w:asciiTheme="minorBidi" w:hAnsiTheme="minorBidi" w:cstheme="minorBidi"/>
          <w:sz w:val="32"/>
          <w:szCs w:val="32"/>
        </w:rPr>
      </w:pPr>
      <w:r w:rsidRPr="00520490">
        <w:rPr>
          <w:rFonts w:asciiTheme="minorBidi" w:hAnsiTheme="minorBidi" w:cstheme="minorBidi"/>
          <w:sz w:val="32"/>
          <w:szCs w:val="32"/>
          <w:rtl/>
        </w:rPr>
        <w:t xml:space="preserve">" إجارة يقترن بها الوعد بتمليك العين المؤجرة إلى المستأجر في نهاية مدة الإجارة أوفي </w:t>
      </w:r>
      <w:proofErr w:type="gramStart"/>
      <w:r w:rsidRPr="00520490">
        <w:rPr>
          <w:rFonts w:asciiTheme="minorBidi" w:hAnsiTheme="minorBidi" w:cstheme="minorBidi"/>
          <w:sz w:val="32"/>
          <w:szCs w:val="32"/>
          <w:rtl/>
        </w:rPr>
        <w:t>أثنائها ,</w:t>
      </w:r>
      <w:proofErr w:type="gramEnd"/>
      <w:r w:rsidRPr="00520490">
        <w:rPr>
          <w:rFonts w:asciiTheme="minorBidi" w:hAnsiTheme="minorBidi" w:cstheme="minorBidi"/>
          <w:sz w:val="32"/>
          <w:szCs w:val="32"/>
          <w:rtl/>
        </w:rPr>
        <w:t xml:space="preserve"> ويتم التمليك بأحد الطرق المبينة في المعيار "</w:t>
      </w:r>
      <w:r w:rsidRPr="00520490">
        <w:rPr>
          <w:rStyle w:val="a6"/>
          <w:rFonts w:asciiTheme="minorBidi" w:hAnsiTheme="minorBidi" w:cstheme="minorBidi"/>
          <w:sz w:val="32"/>
          <w:szCs w:val="32"/>
          <w:rtl/>
        </w:rPr>
        <w:footnoteReference w:id="16"/>
      </w:r>
      <w:r w:rsidRPr="00520490">
        <w:rPr>
          <w:rFonts w:asciiTheme="minorBidi" w:hAnsiTheme="minorBidi" w:cstheme="minorBidi"/>
          <w:sz w:val="32"/>
          <w:szCs w:val="32"/>
          <w:rtl/>
        </w:rPr>
        <w:t>.</w:t>
      </w:r>
    </w:p>
    <w:p w:rsidR="00520490" w:rsidRPr="00520490" w:rsidRDefault="00FF7864" w:rsidP="00C67E10">
      <w:pPr>
        <w:spacing w:line="500" w:lineRule="atLeast"/>
        <w:jc w:val="both"/>
        <w:rPr>
          <w:rFonts w:asciiTheme="minorBidi" w:hAnsiTheme="minorBidi" w:cstheme="minorBidi"/>
          <w:sz w:val="32"/>
          <w:szCs w:val="32"/>
          <w:rtl/>
          <w:lang w:bidi="ar-DZ"/>
        </w:rPr>
      </w:pPr>
      <w:r w:rsidRPr="00520490">
        <w:rPr>
          <w:rFonts w:asciiTheme="minorBidi" w:hAnsiTheme="minorBidi" w:cstheme="minorBidi"/>
          <w:sz w:val="32"/>
          <w:szCs w:val="32"/>
          <w:rtl/>
        </w:rPr>
        <w:t xml:space="preserve">ولعل التعريف الثالث هو الأقرب للصورة </w:t>
      </w:r>
      <w:proofErr w:type="gramStart"/>
      <w:r w:rsidRPr="00520490">
        <w:rPr>
          <w:rFonts w:asciiTheme="minorBidi" w:hAnsiTheme="minorBidi" w:cstheme="minorBidi"/>
          <w:sz w:val="32"/>
          <w:szCs w:val="32"/>
          <w:rtl/>
        </w:rPr>
        <w:t>المعاصرة ,</w:t>
      </w:r>
      <w:proofErr w:type="gramEnd"/>
      <w:r w:rsidRPr="00520490">
        <w:rPr>
          <w:rFonts w:asciiTheme="minorBidi" w:hAnsiTheme="minorBidi" w:cstheme="minorBidi"/>
          <w:sz w:val="32"/>
          <w:szCs w:val="32"/>
          <w:rtl/>
        </w:rPr>
        <w:t xml:space="preserve"> أما الرابع فهو عرف الإجارة المنتهية بالتمليك حسب الصيغة </w:t>
      </w:r>
      <w:r w:rsidR="0045497B" w:rsidRPr="00520490">
        <w:rPr>
          <w:rFonts w:asciiTheme="minorBidi" w:hAnsiTheme="minorBidi" w:cstheme="minorBidi"/>
          <w:sz w:val="32"/>
          <w:szCs w:val="32"/>
          <w:rtl/>
        </w:rPr>
        <w:t>المقترحة</w:t>
      </w:r>
      <w:r w:rsidRPr="00520490">
        <w:rPr>
          <w:rFonts w:asciiTheme="minorBidi" w:hAnsiTheme="minorBidi" w:cstheme="minorBidi"/>
          <w:sz w:val="32"/>
          <w:szCs w:val="32"/>
          <w:rtl/>
        </w:rPr>
        <w:t xml:space="preserve"> لها لتكون شرعية .</w:t>
      </w:r>
    </w:p>
    <w:p w:rsidR="00FF7864" w:rsidRPr="00316990" w:rsidRDefault="00FF7864" w:rsidP="00316990">
      <w:pPr>
        <w:spacing w:line="560" w:lineRule="atLeast"/>
        <w:ind w:left="425" w:right="1080"/>
        <w:jc w:val="center"/>
        <w:rPr>
          <w:rFonts w:cs="Traditional Arabic"/>
          <w:color w:val="FF0000"/>
          <w:sz w:val="40"/>
          <w:szCs w:val="40"/>
          <w:rtl/>
        </w:rPr>
      </w:pPr>
      <w:r w:rsidRPr="00316990">
        <w:rPr>
          <w:rFonts w:cs="khalaad al-arabeh 2" w:hint="cs"/>
          <w:b/>
          <w:bCs/>
          <w:color w:val="FF0000"/>
          <w:sz w:val="40"/>
          <w:szCs w:val="40"/>
          <w:rtl/>
        </w:rPr>
        <w:t>نشأة الإجارة المنتهية بالتمليك</w:t>
      </w:r>
      <w:r w:rsidR="007A40EA" w:rsidRPr="00316990">
        <w:rPr>
          <w:rFonts w:cs="khalaad al-arabeh 2" w:hint="cs"/>
          <w:b/>
          <w:bCs/>
          <w:color w:val="FF0000"/>
          <w:sz w:val="40"/>
          <w:szCs w:val="40"/>
          <w:rtl/>
        </w:rPr>
        <w:t>:</w:t>
      </w:r>
    </w:p>
    <w:p w:rsidR="00445223" w:rsidRDefault="00FF7864" w:rsidP="00FF7864">
      <w:pPr>
        <w:rPr>
          <w:rFonts w:cs="Arabic Transparent"/>
          <w:sz w:val="32"/>
          <w:szCs w:val="32"/>
          <w:rtl/>
        </w:rPr>
      </w:pPr>
      <w:r>
        <w:rPr>
          <w:rFonts w:cs="Arabic Transparent" w:hint="cs"/>
          <w:sz w:val="32"/>
          <w:szCs w:val="32"/>
          <w:rtl/>
        </w:rPr>
        <w:t xml:space="preserve"> </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b/>
          <w:bCs/>
          <w:sz w:val="32"/>
          <w:szCs w:val="32"/>
          <w:rtl/>
        </w:rPr>
        <w:t xml:space="preserve"> </w:t>
      </w:r>
      <w:r w:rsidRPr="00520490">
        <w:rPr>
          <w:rFonts w:asciiTheme="minorBidi" w:hAnsiTheme="minorBidi" w:cstheme="minorBidi"/>
          <w:sz w:val="32"/>
          <w:szCs w:val="32"/>
          <w:rtl/>
        </w:rPr>
        <w:t>تعود فكرة البيع الإيجاري (الإيجار المنتهي بالتمليك</w:t>
      </w:r>
      <w:proofErr w:type="spellStart"/>
      <w:r w:rsidRPr="00520490">
        <w:rPr>
          <w:rFonts w:asciiTheme="minorBidi" w:hAnsiTheme="minorBidi" w:cstheme="minorBidi"/>
          <w:sz w:val="32"/>
          <w:szCs w:val="32"/>
          <w:rtl/>
        </w:rPr>
        <w:t>)</w:t>
      </w:r>
      <w:proofErr w:type="spellEnd"/>
      <w:r w:rsidRPr="00520490">
        <w:rPr>
          <w:rFonts w:asciiTheme="minorBidi" w:hAnsiTheme="minorBidi" w:cstheme="minorBidi"/>
          <w:sz w:val="32"/>
          <w:szCs w:val="32"/>
          <w:rtl/>
        </w:rPr>
        <w:t xml:space="preserve"> إلى   القانون الإنجليزي   حيث لجأ أحد التجار   بإنجلترا   إلى هذه الطريقة المعروفة في القانون </w:t>
      </w:r>
      <w:proofErr w:type="spellStart"/>
      <w:r w:rsidRPr="00520490">
        <w:rPr>
          <w:rFonts w:asciiTheme="minorBidi" w:hAnsiTheme="minorBidi" w:cstheme="minorBidi"/>
          <w:sz w:val="32"/>
          <w:szCs w:val="32"/>
          <w:rtl/>
        </w:rPr>
        <w:t>الإنلجو</w:t>
      </w:r>
      <w:proofErr w:type="spellEnd"/>
      <w:r w:rsidRPr="00520490">
        <w:rPr>
          <w:rFonts w:asciiTheme="minorBidi" w:hAnsiTheme="minorBidi" w:cstheme="minorBidi"/>
          <w:sz w:val="32"/>
          <w:szCs w:val="32"/>
          <w:rtl/>
        </w:rPr>
        <w:t xml:space="preserve"> أمريكي باسم </w:t>
      </w:r>
      <w:proofErr w:type="spellStart"/>
      <w:r w:rsidRPr="00520490">
        <w:rPr>
          <w:rFonts w:asciiTheme="minorBidi" w:hAnsiTheme="minorBidi" w:cstheme="minorBidi"/>
          <w:sz w:val="32"/>
          <w:szCs w:val="32"/>
          <w:rtl/>
        </w:rPr>
        <w:t>(</w:t>
      </w:r>
      <w:r w:rsidRPr="00520490">
        <w:rPr>
          <w:rFonts w:asciiTheme="minorBidi" w:hAnsiTheme="minorBidi" w:cstheme="minorBidi"/>
          <w:sz w:val="32"/>
          <w:szCs w:val="32"/>
        </w:rPr>
        <w:t>Hir-Pur</w:t>
      </w:r>
      <w:proofErr w:type="spellEnd"/>
      <w:r w:rsidRPr="00520490">
        <w:rPr>
          <w:rFonts w:asciiTheme="minorBidi" w:hAnsiTheme="minorBidi" w:cstheme="minorBidi"/>
          <w:sz w:val="32"/>
          <w:szCs w:val="32"/>
        </w:rPr>
        <w:t xml:space="preserve"> </w:t>
      </w:r>
      <w:proofErr w:type="spellStart"/>
      <w:r w:rsidRPr="00520490">
        <w:rPr>
          <w:rFonts w:asciiTheme="minorBidi" w:hAnsiTheme="minorBidi" w:cstheme="minorBidi"/>
          <w:sz w:val="32"/>
          <w:szCs w:val="32"/>
        </w:rPr>
        <w:t>Chass</w:t>
      </w:r>
      <w:proofErr w:type="spellEnd"/>
      <w:r w:rsidRPr="00520490">
        <w:rPr>
          <w:rFonts w:asciiTheme="minorBidi" w:hAnsiTheme="minorBidi" w:cstheme="minorBidi"/>
          <w:sz w:val="32"/>
          <w:szCs w:val="32"/>
          <w:rtl/>
        </w:rPr>
        <w:t>) قاصداً رواج مبيعاته بتشجيع عملائه على   الشراء بالتقسيط   مع وجود ضمان كاف للتاجر نفسه حيث تبقى ملكيته للعين، ثم ما لبثت هذه الطريقة أن انتشرت نتيجة إنتاج الصناعات الكثيرة فلجأ إليها العديد من المصانع الكبيرة لتسويق مصنوعاتها مثل مصنع سنجر حيث كان يتعامل مع عملائه عن طريق عقد إيجار يتضمن إمكانية تملك الآلات المؤجرة بعد تمام سداد مبلغ معين يمثل في حقيقته ثمناً لها، ثم تطور هذا العقد عن طريق مؤسسات السكك الحديدية التي كانت تشتري مكائن خاصة لمناجم الفحم من خلال البيع الإيجاري   ، ثم تزايد انتشار هذا العقد مما دفع بالمشرعين إلى تنظيمه بنصوص قانونية، وذلك منذ بداية هذا القرن.</w:t>
      </w:r>
    </w:p>
    <w:p w:rsidR="00FF7864" w:rsidRPr="00520490" w:rsidRDefault="00FF7864" w:rsidP="00C67E1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وقد تطور الإيجار الساتر، أو البيع الإيجاري في القانون الأنجلو أمريكي عندما دخلت   المؤسسات المالية   كوسيط بين العاقدين، وقامت   بتمويل   عملياتها التي سميت بعقد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w:t>
      </w:r>
      <w:proofErr w:type="spellStart"/>
      <w:r w:rsidRPr="00520490">
        <w:rPr>
          <w:rFonts w:asciiTheme="minorBidi" w:hAnsiTheme="minorBidi" w:cstheme="minorBidi"/>
          <w:sz w:val="32"/>
          <w:szCs w:val="32"/>
          <w:rtl/>
        </w:rPr>
        <w:t>(</w:t>
      </w:r>
      <w:proofErr w:type="spellEnd"/>
      <w:r w:rsidRPr="00520490">
        <w:rPr>
          <w:rFonts w:asciiTheme="minorBidi" w:hAnsiTheme="minorBidi" w:cstheme="minorBidi"/>
          <w:sz w:val="32"/>
          <w:szCs w:val="32"/>
        </w:rPr>
        <w:t>Leasing</w:t>
      </w:r>
      <w:r w:rsidRPr="00520490">
        <w:rPr>
          <w:rFonts w:asciiTheme="minorBidi" w:hAnsiTheme="minorBidi" w:cstheme="minorBidi"/>
          <w:sz w:val="32"/>
          <w:szCs w:val="32"/>
          <w:rtl/>
        </w:rPr>
        <w:t xml:space="preserve">) أو ما يسمى في القانون الفرنسي بهذا المسمى؛ وبمسمى الإيجار الائتماني </w:t>
      </w:r>
      <w:r w:rsidRPr="00520490">
        <w:rPr>
          <w:rFonts w:asciiTheme="minorBidi" w:hAnsiTheme="minorBidi" w:cstheme="minorBidi"/>
          <w:sz w:val="32"/>
          <w:szCs w:val="32"/>
          <w:rtl/>
        </w:rPr>
        <w:lastRenderedPageBreak/>
        <w:t>(</w:t>
      </w:r>
      <w:r w:rsidRPr="00520490">
        <w:rPr>
          <w:rFonts w:asciiTheme="minorBidi" w:hAnsiTheme="minorBidi" w:cstheme="minorBidi"/>
          <w:sz w:val="32"/>
          <w:szCs w:val="32"/>
        </w:rPr>
        <w:t>Credit Bail</w:t>
      </w:r>
      <w:r w:rsidRPr="00520490">
        <w:rPr>
          <w:rFonts w:asciiTheme="minorBidi" w:hAnsiTheme="minorBidi" w:cstheme="minorBidi"/>
          <w:sz w:val="32"/>
          <w:szCs w:val="32"/>
          <w:rtl/>
        </w:rPr>
        <w:t xml:space="preserve">)، بل سميت هذه المؤسسات نفسها بمؤسسات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وكانت بداية هذا العقد في   أمريكا   عام 1953م، ثم في   فرنسا   عام 1962م. </w:t>
      </w:r>
    </w:p>
    <w:p w:rsidR="00B247D9" w:rsidRPr="00520490" w:rsidRDefault="00FF7864" w:rsidP="00C67E10">
      <w:pPr>
        <w:spacing w:line="360" w:lineRule="auto"/>
        <w:jc w:val="both"/>
        <w:rPr>
          <w:rFonts w:asciiTheme="minorBidi" w:hAnsiTheme="minorBidi" w:cstheme="minorBidi"/>
          <w:sz w:val="32"/>
          <w:szCs w:val="32"/>
        </w:rPr>
      </w:pPr>
      <w:r w:rsidRPr="00520490">
        <w:rPr>
          <w:rFonts w:asciiTheme="minorBidi" w:hAnsiTheme="minorBidi" w:cstheme="minorBidi"/>
          <w:sz w:val="32"/>
          <w:szCs w:val="32"/>
          <w:rtl/>
        </w:rPr>
        <w:t xml:space="preserve">وقد امتازت هذه الصورة بتدخل طرف ثالث وهي المؤسسات المالية التي تقوم بشراء الأشياء التي هي في الغالب تجهيزات وصناعات كالطائرات، والقطارات، والسفن، والدور، ونحو ذلك ولكنها لا تريدها لنفسها، بل تشتريها لهذا الغرض، حيث تقوم بتأجيرها لمن يتعاقد معها لفترة مناسبة للطرفين طويلة –في الغالب) وقد يجددها لفترة أخرى، ثم يقوم المستأجر بإعادة الشيء المستأجر إلى المؤسسة، أو بتملكه مقابل ثمن يراعي في تحديده المبالغ التي دفعها   كأقساط إيجار   ، فليس في عقد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إلزام بشراء   العين المؤجرة   ، وكذلك تظل مملوكة للمؤسسة ,والجديد في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هو تدخل مؤسسة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التي لا تريد شراء هذه المعدات، وإنما تريد تحقيق   الأرباح   من خلال هذه العملية، ولذلك يقوم المستأجر نفسه بتحديد الأشياء التي يريدها، ومواصفاتها، بل قد توكله المؤسسة للقيام بشراء هذه الأشياء باسمها، فهو وكيل فمستأجر، لذلك يوجد بجانب عقد التأجير   عقد</w:t>
      </w:r>
      <w:r w:rsidRPr="00520490">
        <w:rPr>
          <w:rStyle w:val="a6"/>
          <w:rFonts w:asciiTheme="minorBidi" w:hAnsiTheme="minorBidi" w:cstheme="minorBidi"/>
          <w:sz w:val="32"/>
          <w:szCs w:val="32"/>
          <w:rtl/>
        </w:rPr>
        <w:footnoteReference w:id="17"/>
      </w:r>
      <w:r w:rsidRPr="00520490">
        <w:rPr>
          <w:rFonts w:asciiTheme="minorBidi" w:hAnsiTheme="minorBidi" w:cstheme="minorBidi"/>
          <w:sz w:val="32"/>
          <w:szCs w:val="32"/>
          <w:rtl/>
        </w:rPr>
        <w:t xml:space="preserve"> التوريد   طرفاه الصانع، أو </w:t>
      </w:r>
      <w:proofErr w:type="spellStart"/>
      <w:r w:rsidRPr="00520490">
        <w:rPr>
          <w:rFonts w:asciiTheme="minorBidi" w:hAnsiTheme="minorBidi" w:cstheme="minorBidi"/>
          <w:sz w:val="32"/>
          <w:szCs w:val="32"/>
          <w:rtl/>
        </w:rPr>
        <w:t>المورد،</w:t>
      </w:r>
      <w:proofErr w:type="spellEnd"/>
      <w:r w:rsidRPr="00520490">
        <w:rPr>
          <w:rFonts w:asciiTheme="minorBidi" w:hAnsiTheme="minorBidi" w:cstheme="minorBidi"/>
          <w:sz w:val="32"/>
          <w:szCs w:val="32"/>
          <w:rtl/>
        </w:rPr>
        <w:t xml:space="preserve"> ومؤسسة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التي تحتفظ بملكية هذه الأشياء، وهي تنظر إلى كيفية استرجاع رأسمالها مع أرباحها، آخذة بنظر الاعتبار نوعية هذه الآلات والمعدات وعمرها الافتراضي والأقساط التي تتسلمها، مع قيمتها بعد انتهاء مدة الإيجار مع إتاحة حق   الشراء الاختياري   للمستأجر في   نهاية العقد   بأسعار تحدد منذ البداية، أو   بأسعار السوق السائدة   ، وتحميله تكاليف الصيانة و</w:t>
      </w:r>
      <w:r w:rsidR="00C67E10">
        <w:rPr>
          <w:rFonts w:asciiTheme="minorBidi" w:hAnsiTheme="minorBidi" w:cstheme="minorBidi"/>
          <w:sz w:val="32"/>
          <w:szCs w:val="32"/>
          <w:rtl/>
        </w:rPr>
        <w:t>الإصلاح   والتأمين   وغيرها   .</w:t>
      </w:r>
    </w:p>
    <w:p w:rsidR="00FF7864" w:rsidRPr="00520490" w:rsidRDefault="00FF7864" w:rsidP="00520490">
      <w:pPr>
        <w:spacing w:line="360" w:lineRule="auto"/>
        <w:rPr>
          <w:rFonts w:asciiTheme="minorBidi" w:hAnsiTheme="minorBidi" w:cstheme="minorBidi"/>
          <w:b/>
          <w:bCs/>
          <w:sz w:val="32"/>
          <w:szCs w:val="32"/>
          <w:rtl/>
        </w:rPr>
      </w:pPr>
      <w:r w:rsidRPr="00520490">
        <w:rPr>
          <w:rFonts w:asciiTheme="minorBidi" w:hAnsiTheme="minorBidi" w:cstheme="minorBidi"/>
          <w:sz w:val="32"/>
          <w:szCs w:val="32"/>
          <w:rtl/>
        </w:rPr>
        <w:t xml:space="preserve">ولذلك عرف   القانون الفرنسي   الصادر في 2 يوليو </w:t>
      </w:r>
      <w:proofErr w:type="spellStart"/>
      <w:r w:rsidRPr="00520490">
        <w:rPr>
          <w:rFonts w:asciiTheme="minorBidi" w:hAnsiTheme="minorBidi" w:cstheme="minorBidi"/>
          <w:sz w:val="32"/>
          <w:szCs w:val="32"/>
          <w:rtl/>
        </w:rPr>
        <w:t>1966م</w:t>
      </w:r>
      <w:proofErr w:type="spellEnd"/>
      <w:r w:rsidRPr="00520490">
        <w:rPr>
          <w:rFonts w:asciiTheme="minorBidi" w:hAnsiTheme="minorBidi" w:cstheme="minorBidi"/>
          <w:sz w:val="32"/>
          <w:szCs w:val="32"/>
          <w:rtl/>
        </w:rPr>
        <w:t xml:space="preserve"> عقد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بأنه عمليات تأجير المعدات والتجهيزات والآلات والعقارات ذات الاستعمال </w:t>
      </w:r>
      <w:proofErr w:type="spellStart"/>
      <w:r w:rsidRPr="00520490">
        <w:rPr>
          <w:rFonts w:asciiTheme="minorBidi" w:hAnsiTheme="minorBidi" w:cstheme="minorBidi"/>
          <w:sz w:val="32"/>
          <w:szCs w:val="32"/>
          <w:rtl/>
        </w:rPr>
        <w:t>الصناعي،</w:t>
      </w:r>
      <w:proofErr w:type="spellEnd"/>
      <w:r w:rsidRPr="00520490">
        <w:rPr>
          <w:rFonts w:asciiTheme="minorBidi" w:hAnsiTheme="minorBidi" w:cstheme="minorBidi"/>
          <w:sz w:val="32"/>
          <w:szCs w:val="32"/>
          <w:rtl/>
        </w:rPr>
        <w:t xml:space="preserve"> والمشتراة خاصة بقصد هذا التأجير من قبل شركات تبقى محتفظة بملكية هذه التجهيزات، ويكون من شأن هذه العمليات أن تخول المستأجر الحق في شراء التجهيزات  </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مزايا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(البيع الإيجاري</w:t>
      </w:r>
      <w:proofErr w:type="spellStart"/>
      <w:r w:rsidRPr="00520490">
        <w:rPr>
          <w:rFonts w:asciiTheme="minorBidi" w:hAnsiTheme="minorBidi" w:cstheme="minorBidi"/>
          <w:sz w:val="32"/>
          <w:szCs w:val="32"/>
          <w:rtl/>
        </w:rPr>
        <w:t>):</w:t>
      </w:r>
      <w:proofErr w:type="spellEnd"/>
      <w:r w:rsidRPr="00520490">
        <w:rPr>
          <w:rFonts w:asciiTheme="minorBidi" w:hAnsiTheme="minorBidi" w:cstheme="minorBidi"/>
          <w:sz w:val="32"/>
          <w:szCs w:val="32"/>
          <w:rtl/>
        </w:rPr>
        <w:t xml:space="preserve"> </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أصبح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وسيلة جيدة لتمويل التجهيزات ساعدت على تنشيط المشروعات الصناعية، والتجارية،   وتدوير السيولة   وتحققت له مكانة مرموقة في الأسواق العالمية حيث حقق معدل </w:t>
      </w:r>
      <w:r w:rsidRPr="00520490">
        <w:rPr>
          <w:rFonts w:asciiTheme="minorBidi" w:hAnsiTheme="minorBidi" w:cstheme="minorBidi"/>
          <w:sz w:val="32"/>
          <w:szCs w:val="32"/>
          <w:rtl/>
        </w:rPr>
        <w:lastRenderedPageBreak/>
        <w:t>نمو مرتفع للغاية، فقد بلغ معدل نموه في   أوروبا   الغربية وحدها على سبيل المثال (800 % ) خلال الفترة من عام 1970 إلى عام 1979م، وتقدر الاستثمارات الأوروبية التي تتم حالياً عن طريقه (8 % ) من إجمالي الاستثمارات، وفي عام 1981م بلغ   رأس مال   الشركات العاملة في مجال التأجير في الدول الصناعية (55) مليار دولار   ، وبذلك قد فاق كل وسائل التمويل الأخرى، وذلك لما يتمتع به من مزايا مقارنة بوسائل التمويل التقليدية الأخرى، وهذه المزايا هي:</w:t>
      </w:r>
    </w:p>
    <w:p w:rsidR="00FF7864" w:rsidRPr="00520490" w:rsidRDefault="00FF7864" w:rsidP="00520490">
      <w:pPr>
        <w:spacing w:line="360" w:lineRule="auto"/>
        <w:rPr>
          <w:rFonts w:asciiTheme="minorBidi" w:hAnsiTheme="minorBidi" w:cstheme="minorBidi"/>
          <w:sz w:val="32"/>
          <w:szCs w:val="32"/>
          <w:rtl/>
        </w:rPr>
      </w:pPr>
      <w:proofErr w:type="spellStart"/>
      <w:r w:rsidRPr="00520490">
        <w:rPr>
          <w:rFonts w:asciiTheme="minorBidi" w:hAnsiTheme="minorBidi" w:cstheme="minorBidi"/>
          <w:sz w:val="32"/>
          <w:szCs w:val="32"/>
          <w:rtl/>
        </w:rPr>
        <w:t>1-</w:t>
      </w:r>
      <w:proofErr w:type="spellEnd"/>
      <w:r w:rsidRPr="00520490">
        <w:rPr>
          <w:rFonts w:asciiTheme="minorBidi" w:hAnsiTheme="minorBidi" w:cstheme="minorBidi"/>
          <w:sz w:val="32"/>
          <w:szCs w:val="32"/>
          <w:rtl/>
        </w:rPr>
        <w:t xml:space="preserve"> يهتم نشاط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بالدرجة الأولى بمقدرة   التدفقات النقدية   للمستأجر على السداد دون التركيز على حجم أصوله ومقدار رأس ماله.</w:t>
      </w:r>
    </w:p>
    <w:p w:rsidR="00FF7864" w:rsidRPr="00520490" w:rsidRDefault="00FF7864" w:rsidP="00520490">
      <w:pPr>
        <w:spacing w:line="360" w:lineRule="auto"/>
        <w:rPr>
          <w:rFonts w:asciiTheme="minorBidi" w:hAnsiTheme="minorBidi" w:cstheme="minorBidi"/>
          <w:sz w:val="32"/>
          <w:szCs w:val="32"/>
          <w:rtl/>
        </w:rPr>
      </w:pPr>
      <w:proofErr w:type="spellStart"/>
      <w:r w:rsidRPr="00520490">
        <w:rPr>
          <w:rFonts w:asciiTheme="minorBidi" w:hAnsiTheme="minorBidi" w:cstheme="minorBidi"/>
          <w:sz w:val="32"/>
          <w:szCs w:val="32"/>
          <w:rtl/>
        </w:rPr>
        <w:t>2-</w:t>
      </w:r>
      <w:proofErr w:type="spellEnd"/>
      <w:r w:rsidRPr="00520490">
        <w:rPr>
          <w:rFonts w:asciiTheme="minorBidi" w:hAnsiTheme="minorBidi" w:cstheme="minorBidi"/>
          <w:sz w:val="32"/>
          <w:szCs w:val="32"/>
          <w:rtl/>
        </w:rPr>
        <w:t xml:space="preserve"> احتفاظ شركات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بملكية الأصل موضوع   الإيجار   يجعلها تتغاضى عن كثير من   الضمانات   التي تطلب في حالة التمويل النقدي.</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3- تكون شروطه في الغالب أفضل وسائل التمويل المتاحة حيث تقدم المؤسسة (الطرف الثالث) في الغالب ما يقرب من (100 % ) من التمويل المطلوب في حين أن التمويل التقليدي لا يتجاوز في أغلب الأحيان (70 % ) مما يدفع المقترض المستفيد أن يبحث عن   السيولة   لتغطية الباقي (30 % ).</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4- يحقق مرونة أكثر في تقدير أقساط الأجرة مقارنة بأقساط سداد القروض في حالة التمويل التقليدي، وذلك لأن شركات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تركز على تحليل قدرة التدفقات النقدية على الوفاء بالتزامات المستأجر.</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5- يقوم المستأجر في إطار نشاط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w:t>
      </w:r>
      <w:proofErr w:type="spellStart"/>
      <w:r w:rsidRPr="00520490">
        <w:rPr>
          <w:rFonts w:asciiTheme="minorBidi" w:hAnsiTheme="minorBidi" w:cstheme="minorBidi"/>
          <w:sz w:val="32"/>
          <w:szCs w:val="32"/>
          <w:rtl/>
        </w:rPr>
        <w:t>بتزييل</w:t>
      </w:r>
      <w:proofErr w:type="spellEnd"/>
      <w:r w:rsidRPr="00520490">
        <w:rPr>
          <w:rFonts w:asciiTheme="minorBidi" w:hAnsiTheme="minorBidi" w:cstheme="minorBidi"/>
          <w:sz w:val="32"/>
          <w:szCs w:val="32"/>
          <w:rtl/>
        </w:rPr>
        <w:t xml:space="preserve"> كافة </w:t>
      </w:r>
      <w:proofErr w:type="spellStart"/>
      <w:r w:rsidRPr="00520490">
        <w:rPr>
          <w:rFonts w:asciiTheme="minorBidi" w:hAnsiTheme="minorBidi" w:cstheme="minorBidi"/>
          <w:sz w:val="32"/>
          <w:szCs w:val="32"/>
          <w:rtl/>
        </w:rPr>
        <w:t>مدفوعاته</w:t>
      </w:r>
      <w:proofErr w:type="spellEnd"/>
      <w:r w:rsidRPr="00520490">
        <w:rPr>
          <w:rFonts w:asciiTheme="minorBidi" w:hAnsiTheme="minorBidi" w:cstheme="minorBidi"/>
          <w:sz w:val="32"/>
          <w:szCs w:val="32"/>
          <w:rtl/>
        </w:rPr>
        <w:t xml:space="preserve"> مقابل استقلال الأصل محل الإيجار من حسابات   الأرباح   والخسائر   الخاصة بشروطه. </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6- لا تؤثر الاستفادة من </w:t>
      </w:r>
      <w:proofErr w:type="spellStart"/>
      <w:r w:rsidRPr="00520490">
        <w:rPr>
          <w:rFonts w:asciiTheme="minorBidi" w:hAnsiTheme="minorBidi" w:cstheme="minorBidi"/>
          <w:b/>
          <w:bCs/>
          <w:sz w:val="32"/>
          <w:szCs w:val="32"/>
          <w:rtl/>
        </w:rPr>
        <w:t>الليزنج</w:t>
      </w:r>
      <w:proofErr w:type="spellEnd"/>
      <w:r w:rsidRPr="00520490">
        <w:rPr>
          <w:rFonts w:asciiTheme="minorBidi" w:hAnsiTheme="minorBidi" w:cstheme="minorBidi"/>
          <w:sz w:val="32"/>
          <w:szCs w:val="32"/>
          <w:rtl/>
        </w:rPr>
        <w:t xml:space="preserve"> على قدرة المستأجر على الاستفادة من وسائل التمويل الأخرى، وذلك لأن التزاماته الناشئة عن عقد </w:t>
      </w:r>
      <w:proofErr w:type="spellStart"/>
      <w:r w:rsidRPr="00520490">
        <w:rPr>
          <w:rFonts w:asciiTheme="minorBidi" w:hAnsiTheme="minorBidi" w:cstheme="minorBidi"/>
          <w:b/>
          <w:bCs/>
          <w:sz w:val="32"/>
          <w:szCs w:val="32"/>
          <w:rtl/>
        </w:rPr>
        <w:t>الليزنج</w:t>
      </w:r>
      <w:proofErr w:type="spellEnd"/>
      <w:r w:rsidRPr="00520490">
        <w:rPr>
          <w:rFonts w:asciiTheme="minorBidi" w:hAnsiTheme="minorBidi" w:cstheme="minorBidi"/>
          <w:sz w:val="32"/>
          <w:szCs w:val="32"/>
          <w:rtl/>
        </w:rPr>
        <w:t xml:space="preserve"> تكيف على أساس كونها أحد مصروفات التشغيل، ولا تدخل عند حساب معدلات المديونية، وبالتالي لا تؤثر على القدرة الائتمانية للمستأجر.</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7- تفادي القيود التي تلتزم بها البنوك في تمويلها للمشروعات، أو </w:t>
      </w:r>
      <w:proofErr w:type="gramStart"/>
      <w:r w:rsidRPr="00520490">
        <w:rPr>
          <w:rFonts w:asciiTheme="minorBidi" w:hAnsiTheme="minorBidi" w:cstheme="minorBidi"/>
          <w:sz w:val="32"/>
          <w:szCs w:val="32"/>
          <w:rtl/>
        </w:rPr>
        <w:t>إقراضها</w:t>
      </w:r>
      <w:proofErr w:type="gramEnd"/>
      <w:r w:rsidRPr="00520490">
        <w:rPr>
          <w:rFonts w:asciiTheme="minorBidi" w:hAnsiTheme="minorBidi" w:cstheme="minorBidi"/>
          <w:sz w:val="32"/>
          <w:szCs w:val="32"/>
          <w:rtl/>
        </w:rPr>
        <w:t xml:space="preserve"> حيث جعلتها عاجزة عن إشباع حاجة الائتمان في مختلف صوره.</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8- يدفع عجلة التنمية إلى الأمام لما يتمتع به من تسهيلات كبيرة تؤدي إلى تذليل مشكلات التشييد والمرافق التي ترجع أساساً إلى ضعف إمكانيات أجهزة المقاولات الحالية  .</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lastRenderedPageBreak/>
        <w:t xml:space="preserve">وقد نشرت الأهرام في أغسطس 1983م، أن هيئة   سوق المال   بالاشتراك مع   بنك مصر إيران للتنمية   تعتزم إدخال نظام </w:t>
      </w:r>
      <w:proofErr w:type="spellStart"/>
      <w:r w:rsidRPr="00520490">
        <w:rPr>
          <w:rFonts w:asciiTheme="minorBidi" w:hAnsiTheme="minorBidi" w:cstheme="minorBidi"/>
          <w:sz w:val="32"/>
          <w:szCs w:val="32"/>
          <w:rtl/>
        </w:rPr>
        <w:t>الليزنج</w:t>
      </w:r>
      <w:proofErr w:type="spellEnd"/>
      <w:r w:rsidRPr="00520490">
        <w:rPr>
          <w:rFonts w:asciiTheme="minorBidi" w:hAnsiTheme="minorBidi" w:cstheme="minorBidi"/>
          <w:sz w:val="32"/>
          <w:szCs w:val="32"/>
          <w:rtl/>
        </w:rPr>
        <w:t xml:space="preserve">   كوسيلة تمويلية   فعالة مستحدثة في مصر فقالت:</w:t>
      </w:r>
    </w:p>
    <w:p w:rsidR="00FF7864"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"ذلك أنه بالرغم من أن صدور   قانون الاستثمار   والمناطق الحرة كان إيذاناً بتحرك قوي على مدارج   النمو الاقتصادي   ، وهو تحرك يستهدف مسايرة التقدم التكنولوجي العالمي   واستقطاب رؤوس الأموال الأجنبية   لكي تسهم بدور فعال في دفع عجلة التنمية ودعم الصرح الاقتصادي لمصر المستقبل، ومع أن البنوك المصرية والمشتركة قامت بدور فعال في تمويل الكثير من المشروعات الجديدة، إلا أن طبيعة القيود التي تلتزم بها   البنوك التجارية   قد جعلتها عاجزة عن إشباع حاجة   الائتمان   في مختلف صوره، فبدت فجوة واسعة لم تستطع أن تسدها في مختلف الدول النامية إلا نوعية من شركات توظيف الأموال، التي تقوم بمزاولة نشاط </w:t>
      </w:r>
      <w:proofErr w:type="spellStart"/>
      <w:r w:rsidRPr="00520490">
        <w:rPr>
          <w:rFonts w:asciiTheme="minorBidi" w:hAnsiTheme="minorBidi" w:cstheme="minorBidi"/>
          <w:sz w:val="32"/>
          <w:szCs w:val="32"/>
          <w:rtl/>
        </w:rPr>
        <w:t>ا</w:t>
      </w:r>
      <w:r w:rsidRPr="00520490">
        <w:rPr>
          <w:rFonts w:asciiTheme="minorBidi" w:hAnsiTheme="minorBidi" w:cstheme="minorBidi"/>
          <w:b/>
          <w:bCs/>
          <w:sz w:val="32"/>
          <w:szCs w:val="32"/>
          <w:rtl/>
        </w:rPr>
        <w:t>لليزنج</w:t>
      </w:r>
      <w:proofErr w:type="spellEnd"/>
      <w:r w:rsidRPr="00520490">
        <w:rPr>
          <w:rFonts w:asciiTheme="minorBidi" w:hAnsiTheme="minorBidi" w:cstheme="minorBidi"/>
          <w:sz w:val="32"/>
          <w:szCs w:val="32"/>
          <w:rtl/>
        </w:rPr>
        <w:t xml:space="preserve"> أو التأجير المالي للعقارات والمنقولات المختلفة التي يستهدف سد احتياجات كافة القطاعات الإنتاجية والخدمية من الآلات والمعدات والمنشآت والتي عادة ما تعجز وسائل التمويل التقليدية عن مقابلتها".</w:t>
      </w:r>
    </w:p>
    <w:p w:rsidR="00B247D9" w:rsidRPr="00520490" w:rsidRDefault="00FF7864" w:rsidP="00520490">
      <w:pPr>
        <w:spacing w:line="360" w:lineRule="auto"/>
        <w:rPr>
          <w:rFonts w:asciiTheme="minorBidi" w:hAnsiTheme="minorBidi" w:cstheme="minorBidi"/>
          <w:sz w:val="32"/>
          <w:szCs w:val="32"/>
          <w:rtl/>
        </w:rPr>
      </w:pPr>
      <w:r w:rsidRPr="00520490">
        <w:rPr>
          <w:rFonts w:asciiTheme="minorBidi" w:hAnsiTheme="minorBidi" w:cstheme="minorBidi"/>
          <w:sz w:val="32"/>
          <w:szCs w:val="32"/>
          <w:rtl/>
        </w:rPr>
        <w:t xml:space="preserve">"وبناء على ما سبق فقد قامت هيئة سوق المال بالاشتراك مع   بنك مصر إيران للتنمية   بدراسة كافة الجوانب القانونية والمالية والمحاسبية والتسويقية المتعلقة بمثل هذا النشاط، وذلك بالاستعانة بهيئة التمويل الدولية التابعة للبنك الدولي للإنشاء والتعمير نظراً لخبرتها في تقديم هذا النشاط في العديد من البلدان النامية، وعلى أثر النتائج الإيجابية للدراسات العديدة التي تم الانتهاء منها في هذا الشأن، يقوم حالياً بنك مصر إيران للتنمية بالاشتراك مع هيئة التمويل الدولية وشركة </w:t>
      </w:r>
      <w:proofErr w:type="spellStart"/>
      <w:r w:rsidRPr="00520490">
        <w:rPr>
          <w:rFonts w:asciiTheme="minorBidi" w:hAnsiTheme="minorBidi" w:cstheme="minorBidi"/>
          <w:sz w:val="32"/>
          <w:szCs w:val="32"/>
          <w:rtl/>
        </w:rPr>
        <w:t>مانوفاكتشورز</w:t>
      </w:r>
      <w:proofErr w:type="spellEnd"/>
      <w:r w:rsidRPr="00520490">
        <w:rPr>
          <w:rFonts w:asciiTheme="minorBidi" w:hAnsiTheme="minorBidi" w:cstheme="minorBidi"/>
          <w:sz w:val="32"/>
          <w:szCs w:val="32"/>
          <w:rtl/>
        </w:rPr>
        <w:t xml:space="preserve"> </w:t>
      </w:r>
      <w:proofErr w:type="spellStart"/>
      <w:r w:rsidRPr="00520490">
        <w:rPr>
          <w:rFonts w:asciiTheme="minorBidi" w:hAnsiTheme="minorBidi" w:cstheme="minorBidi"/>
          <w:sz w:val="32"/>
          <w:szCs w:val="32"/>
          <w:rtl/>
        </w:rPr>
        <w:t>ليسنج</w:t>
      </w:r>
      <w:proofErr w:type="spellEnd"/>
      <w:r w:rsidRPr="00520490">
        <w:rPr>
          <w:rFonts w:asciiTheme="minorBidi" w:hAnsiTheme="minorBidi" w:cstheme="minorBidi"/>
          <w:sz w:val="32"/>
          <w:szCs w:val="32"/>
          <w:rtl/>
        </w:rPr>
        <w:t xml:space="preserve"> الأمريكية إحدى كبرى الشركات العالمية المتخصصة في هذا النشاط بالاضطلاع بمسؤولية تأسيس أول شركة تأجير مالي في مصر للمساهمة في سد النقص الملموس في هيكل ووسائل التمويل المتوسط والطويل الأجل المتاحة في مصر حالياً</w:t>
      </w:r>
      <w:r w:rsidR="00181E73" w:rsidRPr="00520490">
        <w:rPr>
          <w:rStyle w:val="a6"/>
          <w:rFonts w:asciiTheme="minorBidi" w:hAnsiTheme="minorBidi" w:cstheme="minorBidi"/>
          <w:sz w:val="32"/>
          <w:szCs w:val="32"/>
          <w:rtl/>
        </w:rPr>
        <w:footnoteReference w:id="18"/>
      </w:r>
      <w:r w:rsidR="00181E73" w:rsidRPr="00520490">
        <w:rPr>
          <w:rFonts w:asciiTheme="minorBidi" w:hAnsiTheme="minorBidi" w:cstheme="minorBidi"/>
          <w:sz w:val="32"/>
          <w:szCs w:val="32"/>
          <w:rtl/>
        </w:rPr>
        <w:t>.</w:t>
      </w:r>
      <w:r w:rsidR="0088031A" w:rsidRPr="00520490">
        <w:rPr>
          <w:rFonts w:asciiTheme="minorBidi" w:hAnsiTheme="minorBidi" w:cstheme="minorBidi"/>
          <w:sz w:val="32"/>
          <w:szCs w:val="32"/>
          <w:rtl/>
        </w:rPr>
        <w:t xml:space="preserve"> </w:t>
      </w:r>
    </w:p>
    <w:p w:rsidR="000A78C1" w:rsidRDefault="000A78C1" w:rsidP="003A50E9">
      <w:pPr>
        <w:spacing w:line="360" w:lineRule="auto"/>
        <w:jc w:val="both"/>
        <w:rPr>
          <w:rFonts w:asciiTheme="minorBidi" w:hAnsiTheme="minorBidi" w:cstheme="minorBidi"/>
          <w:sz w:val="32"/>
          <w:szCs w:val="32"/>
          <w:rtl/>
          <w:lang w:bidi="ar-DZ"/>
        </w:rPr>
      </w:pPr>
    </w:p>
    <w:p w:rsidR="00C67E10" w:rsidRDefault="00C67E10" w:rsidP="00316990">
      <w:pPr>
        <w:spacing w:line="360" w:lineRule="auto"/>
        <w:jc w:val="center"/>
        <w:rPr>
          <w:rFonts w:asciiTheme="minorBidi" w:hAnsiTheme="minorBidi" w:cstheme="minorBidi"/>
          <w:b/>
          <w:bCs/>
          <w:sz w:val="32"/>
          <w:szCs w:val="32"/>
          <w:u w:val="single"/>
          <w:rtl/>
          <w:lang w:bidi="ar-DZ"/>
        </w:rPr>
      </w:pPr>
    </w:p>
    <w:p w:rsidR="00E9201C" w:rsidRDefault="00E9201C" w:rsidP="00316990">
      <w:pPr>
        <w:spacing w:line="360" w:lineRule="auto"/>
        <w:jc w:val="center"/>
        <w:rPr>
          <w:rFonts w:asciiTheme="minorBidi" w:hAnsiTheme="minorBidi" w:cstheme="minorBidi"/>
          <w:b/>
          <w:bCs/>
          <w:sz w:val="32"/>
          <w:szCs w:val="32"/>
          <w:u w:val="single"/>
          <w:rtl/>
          <w:lang w:bidi="ar-DZ"/>
        </w:rPr>
      </w:pPr>
    </w:p>
    <w:p w:rsidR="00E9201C" w:rsidRDefault="00E9201C" w:rsidP="00316990">
      <w:pPr>
        <w:spacing w:line="360" w:lineRule="auto"/>
        <w:jc w:val="center"/>
        <w:rPr>
          <w:rFonts w:asciiTheme="minorBidi" w:hAnsiTheme="minorBidi" w:cstheme="minorBidi"/>
          <w:b/>
          <w:bCs/>
          <w:sz w:val="32"/>
          <w:szCs w:val="32"/>
          <w:u w:val="single"/>
          <w:rtl/>
          <w:lang w:bidi="ar-DZ"/>
        </w:rPr>
      </w:pPr>
    </w:p>
    <w:p w:rsidR="00E9201C" w:rsidRDefault="00E9201C" w:rsidP="00316990">
      <w:pPr>
        <w:spacing w:line="360" w:lineRule="auto"/>
        <w:jc w:val="center"/>
        <w:rPr>
          <w:rFonts w:asciiTheme="minorBidi" w:hAnsiTheme="minorBidi" w:cstheme="minorBidi"/>
          <w:b/>
          <w:bCs/>
          <w:sz w:val="32"/>
          <w:szCs w:val="32"/>
          <w:u w:val="single"/>
          <w:rtl/>
          <w:lang w:bidi="ar-DZ"/>
        </w:rPr>
      </w:pPr>
      <w:bookmarkStart w:id="0" w:name="_GoBack"/>
      <w:bookmarkEnd w:id="0"/>
    </w:p>
    <w:p w:rsidR="000A78C1" w:rsidRPr="00316990" w:rsidRDefault="00316990" w:rsidP="00316990">
      <w:pPr>
        <w:spacing w:line="360" w:lineRule="auto"/>
        <w:jc w:val="center"/>
        <w:rPr>
          <w:rFonts w:asciiTheme="minorBidi" w:hAnsiTheme="minorBidi" w:cstheme="minorBidi"/>
          <w:b/>
          <w:bCs/>
          <w:sz w:val="32"/>
          <w:szCs w:val="32"/>
          <w:u w:val="single"/>
          <w:lang w:bidi="ar-DZ"/>
        </w:rPr>
      </w:pPr>
      <w:proofErr w:type="gramStart"/>
      <w:r w:rsidRPr="00316990">
        <w:rPr>
          <w:rFonts w:asciiTheme="minorBidi" w:hAnsiTheme="minorBidi" w:cstheme="minorBidi" w:hint="cs"/>
          <w:b/>
          <w:bCs/>
          <w:sz w:val="32"/>
          <w:szCs w:val="32"/>
          <w:u w:val="single"/>
          <w:rtl/>
          <w:lang w:bidi="ar-DZ"/>
        </w:rPr>
        <w:lastRenderedPageBreak/>
        <w:t>المحور</w:t>
      </w:r>
      <w:proofErr w:type="gramEnd"/>
      <w:r w:rsidRPr="00316990">
        <w:rPr>
          <w:rFonts w:asciiTheme="minorBidi" w:hAnsiTheme="minorBidi" w:cstheme="minorBidi" w:hint="cs"/>
          <w:b/>
          <w:bCs/>
          <w:sz w:val="32"/>
          <w:szCs w:val="32"/>
          <w:u w:val="single"/>
          <w:rtl/>
          <w:lang w:bidi="ar-DZ"/>
        </w:rPr>
        <w:t xml:space="preserve"> الثاني:</w:t>
      </w:r>
    </w:p>
    <w:p w:rsidR="00B1288B" w:rsidRPr="00023E3B" w:rsidRDefault="006B2B15" w:rsidP="00C72B48">
      <w:pPr>
        <w:pStyle w:val="a3"/>
        <w:numPr>
          <w:ilvl w:val="0"/>
          <w:numId w:val="4"/>
        </w:numPr>
        <w:spacing w:line="360" w:lineRule="auto"/>
        <w:jc w:val="both"/>
        <w:rPr>
          <w:rFonts w:asciiTheme="minorBidi" w:hAnsiTheme="minorBidi" w:cstheme="minorBidi"/>
          <w:b/>
          <w:bCs/>
          <w:color w:val="FF0000"/>
          <w:sz w:val="32"/>
          <w:szCs w:val="32"/>
          <w:rtl/>
          <w:lang w:bidi="ar-DZ"/>
        </w:rPr>
      </w:pPr>
      <w:r w:rsidRPr="00023E3B">
        <w:rPr>
          <w:rFonts w:asciiTheme="minorBidi" w:hAnsiTheme="minorBidi" w:cstheme="minorBidi"/>
          <w:b/>
          <w:bCs/>
          <w:color w:val="FF0000"/>
          <w:sz w:val="32"/>
          <w:szCs w:val="32"/>
          <w:rtl/>
          <w:lang w:bidi="ar-DZ"/>
        </w:rPr>
        <w:t>الاطار الشرعي لهذه الصيغة التمويلية من خلال ضبطه في حدود الحلال والحرام المنهي عنه وكذا عدد الصيغ التمويلية المنضوية تحت مسمى الاجارة المنتهية بالتمليك</w:t>
      </w:r>
    </w:p>
    <w:p w:rsidR="00B1288B" w:rsidRPr="00C72B48" w:rsidRDefault="00B1288B" w:rsidP="00C72B48">
      <w:pPr>
        <w:spacing w:line="360" w:lineRule="auto"/>
        <w:ind w:left="425"/>
        <w:jc w:val="center"/>
        <w:rPr>
          <w:rFonts w:asciiTheme="minorBidi" w:hAnsiTheme="minorBidi" w:cstheme="minorBidi"/>
          <w:b/>
          <w:bCs/>
          <w:sz w:val="32"/>
          <w:szCs w:val="32"/>
          <w:rtl/>
        </w:rPr>
      </w:pPr>
      <w:r w:rsidRPr="00C72B48">
        <w:rPr>
          <w:rFonts w:asciiTheme="minorBidi" w:hAnsiTheme="minorBidi" w:cstheme="minorBidi"/>
          <w:b/>
          <w:bCs/>
          <w:sz w:val="32"/>
          <w:szCs w:val="32"/>
          <w:rtl/>
        </w:rPr>
        <w:t xml:space="preserve"> ا - أحكام بعض المسائل </w:t>
      </w:r>
      <w:proofErr w:type="gramStart"/>
      <w:r w:rsidRPr="00C72B48">
        <w:rPr>
          <w:rFonts w:asciiTheme="minorBidi" w:hAnsiTheme="minorBidi" w:cstheme="minorBidi"/>
          <w:b/>
          <w:bCs/>
          <w:sz w:val="32"/>
          <w:szCs w:val="32"/>
          <w:rtl/>
        </w:rPr>
        <w:t>الفقهية</w:t>
      </w:r>
      <w:proofErr w:type="gramEnd"/>
      <w:r w:rsidRPr="00C72B48">
        <w:rPr>
          <w:rFonts w:asciiTheme="minorBidi" w:hAnsiTheme="minorBidi" w:cstheme="minorBidi"/>
          <w:b/>
          <w:bCs/>
          <w:sz w:val="32"/>
          <w:szCs w:val="32"/>
          <w:rtl/>
        </w:rPr>
        <w:t xml:space="preserve"> التي ينب</w:t>
      </w:r>
      <w:r w:rsidR="000A78C1" w:rsidRPr="00C72B48">
        <w:rPr>
          <w:rFonts w:asciiTheme="minorBidi" w:hAnsiTheme="minorBidi" w:cstheme="minorBidi"/>
          <w:b/>
          <w:bCs/>
          <w:sz w:val="32"/>
          <w:szCs w:val="32"/>
          <w:rtl/>
        </w:rPr>
        <w:t>ن</w:t>
      </w:r>
      <w:r w:rsidRPr="00C72B48">
        <w:rPr>
          <w:rFonts w:asciiTheme="minorBidi" w:hAnsiTheme="minorBidi" w:cstheme="minorBidi"/>
          <w:b/>
          <w:bCs/>
          <w:sz w:val="32"/>
          <w:szCs w:val="32"/>
          <w:rtl/>
        </w:rPr>
        <w:t xml:space="preserve">ي عليها عقد </w:t>
      </w:r>
      <w:r w:rsidR="004119A8" w:rsidRPr="00C72B48">
        <w:rPr>
          <w:rFonts w:asciiTheme="minorBidi" w:hAnsiTheme="minorBidi" w:cstheme="minorBidi"/>
          <w:b/>
          <w:bCs/>
          <w:sz w:val="32"/>
          <w:szCs w:val="32"/>
          <w:rtl/>
        </w:rPr>
        <w:t>الإجارة</w:t>
      </w:r>
      <w:r w:rsidRPr="00C72B48">
        <w:rPr>
          <w:rFonts w:asciiTheme="minorBidi" w:hAnsiTheme="minorBidi" w:cstheme="minorBidi"/>
          <w:b/>
          <w:bCs/>
          <w:sz w:val="32"/>
          <w:szCs w:val="32"/>
          <w:rtl/>
        </w:rPr>
        <w:t xml:space="preserve"> المنتهية بالتمليك</w:t>
      </w:r>
      <w:r w:rsidR="000A78C1" w:rsidRPr="00C72B48">
        <w:rPr>
          <w:rFonts w:asciiTheme="minorBidi" w:hAnsiTheme="minorBidi" w:cstheme="minorBidi"/>
          <w:b/>
          <w:bCs/>
          <w:sz w:val="32"/>
          <w:szCs w:val="32"/>
          <w:rtl/>
        </w:rPr>
        <w:t>.</w:t>
      </w:r>
      <w:r w:rsidRPr="00C72B48">
        <w:rPr>
          <w:rFonts w:asciiTheme="minorBidi" w:hAnsiTheme="minorBidi" w:cstheme="minorBidi"/>
          <w:b/>
          <w:bCs/>
          <w:sz w:val="32"/>
          <w:szCs w:val="32"/>
          <w:rtl/>
        </w:rPr>
        <w:t xml:space="preserve"> </w:t>
      </w:r>
    </w:p>
    <w:p w:rsidR="00B1288B" w:rsidRPr="00C72B48" w:rsidRDefault="00B1288B" w:rsidP="00C72B48">
      <w:pPr>
        <w:pStyle w:val="a3"/>
        <w:numPr>
          <w:ilvl w:val="0"/>
          <w:numId w:val="10"/>
        </w:numPr>
        <w:spacing w:line="360" w:lineRule="auto"/>
        <w:jc w:val="both"/>
        <w:rPr>
          <w:rFonts w:asciiTheme="minorBidi" w:hAnsiTheme="minorBidi" w:cstheme="minorBidi"/>
          <w:sz w:val="32"/>
          <w:szCs w:val="32"/>
          <w:rtl/>
        </w:rPr>
      </w:pPr>
      <w:r w:rsidRPr="00C72B48">
        <w:rPr>
          <w:rFonts w:asciiTheme="minorBidi" w:hAnsiTheme="minorBidi" w:cstheme="minorBidi"/>
          <w:b/>
          <w:bCs/>
          <w:sz w:val="32"/>
          <w:szCs w:val="32"/>
          <w:rtl/>
        </w:rPr>
        <w:t xml:space="preserve">اشتراط عقد في عقد:  </w:t>
      </w:r>
      <w:r w:rsidRPr="00C72B48">
        <w:rPr>
          <w:rFonts w:asciiTheme="minorBidi" w:hAnsiTheme="minorBidi" w:cstheme="minorBidi"/>
          <w:sz w:val="32"/>
          <w:szCs w:val="32"/>
          <w:rtl/>
        </w:rPr>
        <w:t>الإيجار المنتهي بالتمليك يؤدي في بعض صوره إلى اشتراط عقد في عقد ، ونظراً لذلك فسوف نبين أقوال العلماء في هذه المسألة ، ثم نذكر القول الراجح فيها.</w:t>
      </w:r>
    </w:p>
    <w:p w:rsidR="00B1288B" w:rsidRPr="00C72B48" w:rsidRDefault="00B1288B" w:rsidP="00C72B48">
      <w:pPr>
        <w:spacing w:line="360" w:lineRule="auto"/>
        <w:jc w:val="both"/>
        <w:rPr>
          <w:rFonts w:asciiTheme="minorBidi" w:hAnsiTheme="minorBidi" w:cstheme="minorBidi"/>
          <w:sz w:val="32"/>
          <w:szCs w:val="32"/>
          <w:rtl/>
        </w:rPr>
      </w:pPr>
      <w:r w:rsidRPr="00C72B48">
        <w:rPr>
          <w:rFonts w:asciiTheme="minorBidi" w:hAnsiTheme="minorBidi" w:cstheme="minorBidi"/>
          <w:b/>
          <w:bCs/>
          <w:sz w:val="32"/>
          <w:szCs w:val="32"/>
          <w:rtl/>
        </w:rPr>
        <w:t xml:space="preserve">     القول </w:t>
      </w:r>
      <w:proofErr w:type="gramStart"/>
      <w:r w:rsidRPr="00C72B48">
        <w:rPr>
          <w:rFonts w:asciiTheme="minorBidi" w:hAnsiTheme="minorBidi" w:cstheme="minorBidi"/>
          <w:b/>
          <w:bCs/>
          <w:sz w:val="32"/>
          <w:szCs w:val="32"/>
          <w:rtl/>
        </w:rPr>
        <w:t>الأول</w:t>
      </w:r>
      <w:r w:rsidRPr="00C72B48">
        <w:rPr>
          <w:rFonts w:asciiTheme="minorBidi" w:hAnsiTheme="minorBidi" w:cstheme="minorBidi"/>
          <w:sz w:val="32"/>
          <w:szCs w:val="32"/>
          <w:rtl/>
        </w:rPr>
        <w:t xml:space="preserve"> :</w:t>
      </w:r>
      <w:proofErr w:type="gramEnd"/>
      <w:r w:rsidRPr="00C72B48">
        <w:rPr>
          <w:rFonts w:asciiTheme="minorBidi" w:hAnsiTheme="minorBidi" w:cstheme="minorBidi"/>
          <w:sz w:val="32"/>
          <w:szCs w:val="32"/>
          <w:rtl/>
        </w:rPr>
        <w:t xml:space="preserve"> </w:t>
      </w:r>
    </w:p>
    <w:p w:rsidR="0088031A" w:rsidRPr="00C72B48" w:rsidRDefault="00B1288B" w:rsidP="00C67E10">
      <w:pPr>
        <w:spacing w:line="360" w:lineRule="auto"/>
        <w:jc w:val="both"/>
        <w:rPr>
          <w:rFonts w:asciiTheme="minorBidi" w:hAnsiTheme="minorBidi" w:cstheme="minorBidi"/>
          <w:sz w:val="32"/>
          <w:szCs w:val="32"/>
          <w:rtl/>
        </w:rPr>
      </w:pPr>
      <w:r w:rsidRPr="00C72B48">
        <w:rPr>
          <w:rFonts w:asciiTheme="minorBidi" w:hAnsiTheme="minorBidi" w:cstheme="minorBidi"/>
          <w:sz w:val="32"/>
          <w:szCs w:val="32"/>
          <w:rtl/>
        </w:rPr>
        <w:t xml:space="preserve">     ذهب جمهور العلماء إلى منع اشتراط عقد في </w:t>
      </w:r>
      <w:proofErr w:type="gramStart"/>
      <w:r w:rsidRPr="00C72B48">
        <w:rPr>
          <w:rFonts w:asciiTheme="minorBidi" w:hAnsiTheme="minorBidi" w:cstheme="minorBidi"/>
          <w:sz w:val="32"/>
          <w:szCs w:val="32"/>
          <w:rtl/>
        </w:rPr>
        <w:t>عقد ،</w:t>
      </w:r>
      <w:proofErr w:type="gramEnd"/>
      <w:r w:rsidRPr="00C72B48">
        <w:rPr>
          <w:rFonts w:asciiTheme="minorBidi" w:hAnsiTheme="minorBidi" w:cstheme="minorBidi"/>
          <w:sz w:val="32"/>
          <w:szCs w:val="32"/>
          <w:rtl/>
        </w:rPr>
        <w:t xml:space="preserve"> وهذا القول هو قول الحنفية والمالكية والشافعية والحنابلة</w:t>
      </w:r>
      <w:r w:rsidRPr="00C72B48">
        <w:rPr>
          <w:rStyle w:val="a6"/>
          <w:rFonts w:asciiTheme="minorBidi" w:hAnsiTheme="minorBidi" w:cstheme="minorBidi"/>
          <w:sz w:val="32"/>
          <w:szCs w:val="32"/>
          <w:rtl/>
        </w:rPr>
        <w:footnoteReference w:id="19"/>
      </w:r>
      <w:r w:rsidR="00C67E10">
        <w:rPr>
          <w:rFonts w:asciiTheme="minorBidi" w:hAnsiTheme="minorBidi" w:cstheme="minorBidi"/>
          <w:sz w:val="32"/>
          <w:szCs w:val="32"/>
          <w:rtl/>
        </w:rPr>
        <w:t>.</w:t>
      </w:r>
      <w:r w:rsidRPr="00C72B48">
        <w:rPr>
          <w:rFonts w:asciiTheme="minorBidi" w:hAnsiTheme="minorBidi" w:cstheme="minorBidi"/>
          <w:sz w:val="32"/>
          <w:szCs w:val="32"/>
          <w:rtl/>
        </w:rPr>
        <w:t xml:space="preserve">    </w:t>
      </w:r>
    </w:p>
    <w:p w:rsidR="00B1288B" w:rsidRPr="00C72B48" w:rsidRDefault="00B1288B" w:rsidP="00C72B48">
      <w:pPr>
        <w:spacing w:line="360" w:lineRule="auto"/>
        <w:jc w:val="both"/>
        <w:rPr>
          <w:rFonts w:asciiTheme="minorBidi" w:hAnsiTheme="minorBidi" w:cstheme="minorBidi"/>
          <w:sz w:val="32"/>
          <w:szCs w:val="32"/>
          <w:rtl/>
        </w:rPr>
      </w:pPr>
      <w:r w:rsidRPr="00C72B48">
        <w:rPr>
          <w:rFonts w:asciiTheme="minorBidi" w:hAnsiTheme="minorBidi" w:cstheme="minorBidi"/>
          <w:sz w:val="32"/>
          <w:szCs w:val="32"/>
          <w:rtl/>
        </w:rPr>
        <w:t xml:space="preserve"> واستدلوا بما يلي :   عن عمرو بن شعيب عن أبيه عن جده قال : قال رسول الله – صلى الله عليه وسلم – : «لا يحل سلف وبيع ، ولا شرطان في بيع ، ولا ربح ما لم يضمن ، ولا بيع ما لـيس عندك»</w:t>
      </w:r>
      <w:r w:rsidR="00C437B4" w:rsidRPr="00C72B48">
        <w:rPr>
          <w:rStyle w:val="a6"/>
          <w:rFonts w:asciiTheme="minorBidi" w:hAnsiTheme="minorBidi" w:cstheme="minorBidi"/>
          <w:sz w:val="32"/>
          <w:szCs w:val="32"/>
          <w:rtl/>
        </w:rPr>
        <w:footnoteReference w:id="20"/>
      </w:r>
      <w:r w:rsidRPr="00C72B48">
        <w:rPr>
          <w:rFonts w:asciiTheme="minorBidi" w:hAnsiTheme="minorBidi" w:cstheme="minorBidi"/>
          <w:sz w:val="32"/>
          <w:szCs w:val="32"/>
          <w:rtl/>
        </w:rPr>
        <w:t>.</w:t>
      </w:r>
    </w:p>
    <w:p w:rsidR="00B1288B" w:rsidRPr="00C72B48" w:rsidRDefault="00B1288B" w:rsidP="00C72B48">
      <w:pPr>
        <w:tabs>
          <w:tab w:val="num" w:pos="746"/>
        </w:tabs>
        <w:spacing w:line="360" w:lineRule="auto"/>
        <w:ind w:left="746" w:hanging="386"/>
        <w:jc w:val="both"/>
        <w:rPr>
          <w:rFonts w:asciiTheme="minorBidi" w:hAnsiTheme="minorBidi" w:cstheme="minorBidi"/>
          <w:sz w:val="32"/>
          <w:szCs w:val="32"/>
          <w:rtl/>
        </w:rPr>
      </w:pPr>
      <w:r w:rsidRPr="00C72B48">
        <w:rPr>
          <w:rFonts w:asciiTheme="minorBidi" w:hAnsiTheme="minorBidi" w:cstheme="minorBidi"/>
          <w:sz w:val="32"/>
          <w:szCs w:val="32"/>
          <w:rtl/>
        </w:rPr>
        <w:t xml:space="preserve">عن أبي هريرة – رضي الله عنه - أن النبي – صلى الله عليه وسلم – نهى عن بيعتين في </w:t>
      </w:r>
      <w:proofErr w:type="gramStart"/>
      <w:r w:rsidRPr="00C72B48">
        <w:rPr>
          <w:rFonts w:asciiTheme="minorBidi" w:hAnsiTheme="minorBidi" w:cstheme="minorBidi"/>
          <w:sz w:val="32"/>
          <w:szCs w:val="32"/>
          <w:rtl/>
        </w:rPr>
        <w:t>بيعة ،</w:t>
      </w:r>
      <w:proofErr w:type="gramEnd"/>
      <w:r w:rsidRPr="00C72B48">
        <w:rPr>
          <w:rFonts w:asciiTheme="minorBidi" w:hAnsiTheme="minorBidi" w:cstheme="minorBidi"/>
          <w:sz w:val="32"/>
          <w:szCs w:val="32"/>
          <w:rtl/>
        </w:rPr>
        <w:t xml:space="preserve"> وفسروا الحديث بأن المراد به اشتراط عقد في عقد </w:t>
      </w:r>
      <w:r w:rsidR="00C437B4" w:rsidRPr="00C72B48">
        <w:rPr>
          <w:rStyle w:val="a6"/>
          <w:rFonts w:asciiTheme="minorBidi" w:hAnsiTheme="minorBidi" w:cstheme="minorBidi"/>
          <w:sz w:val="32"/>
          <w:szCs w:val="32"/>
          <w:rtl/>
        </w:rPr>
        <w:footnoteReference w:id="21"/>
      </w:r>
    </w:p>
    <w:p w:rsidR="00B1288B" w:rsidRPr="00C72B48" w:rsidRDefault="00B1288B" w:rsidP="00C72B48">
      <w:pPr>
        <w:spacing w:line="360" w:lineRule="auto"/>
        <w:ind w:left="26"/>
        <w:jc w:val="both"/>
        <w:rPr>
          <w:rFonts w:asciiTheme="minorBidi" w:hAnsiTheme="minorBidi" w:cstheme="minorBidi"/>
          <w:sz w:val="32"/>
          <w:szCs w:val="32"/>
          <w:rtl/>
        </w:rPr>
      </w:pPr>
      <w:r w:rsidRPr="00C72B48">
        <w:rPr>
          <w:rFonts w:asciiTheme="minorBidi" w:hAnsiTheme="minorBidi" w:cstheme="minorBidi"/>
          <w:b/>
          <w:bCs/>
          <w:sz w:val="32"/>
          <w:szCs w:val="32"/>
          <w:rtl/>
        </w:rPr>
        <w:t xml:space="preserve">     القول </w:t>
      </w:r>
      <w:proofErr w:type="gramStart"/>
      <w:r w:rsidRPr="00C72B48">
        <w:rPr>
          <w:rFonts w:asciiTheme="minorBidi" w:hAnsiTheme="minorBidi" w:cstheme="minorBidi"/>
          <w:b/>
          <w:bCs/>
          <w:sz w:val="32"/>
          <w:szCs w:val="32"/>
          <w:rtl/>
        </w:rPr>
        <w:t>الثاني</w:t>
      </w:r>
      <w:r w:rsidRPr="00C72B48">
        <w:rPr>
          <w:rFonts w:asciiTheme="minorBidi" w:hAnsiTheme="minorBidi" w:cstheme="minorBidi"/>
          <w:sz w:val="32"/>
          <w:szCs w:val="32"/>
          <w:rtl/>
        </w:rPr>
        <w:t xml:space="preserve"> :</w:t>
      </w:r>
      <w:proofErr w:type="gramEnd"/>
    </w:p>
    <w:p w:rsidR="004119A8" w:rsidRPr="00C72B48" w:rsidRDefault="00B1288B" w:rsidP="00C72B48">
      <w:pPr>
        <w:spacing w:line="360" w:lineRule="auto"/>
        <w:jc w:val="both"/>
        <w:rPr>
          <w:rFonts w:asciiTheme="minorBidi" w:hAnsiTheme="minorBidi" w:cstheme="minorBidi"/>
          <w:sz w:val="32"/>
          <w:szCs w:val="32"/>
          <w:rtl/>
        </w:rPr>
      </w:pPr>
      <w:r w:rsidRPr="00C72B48">
        <w:rPr>
          <w:rFonts w:asciiTheme="minorBidi" w:hAnsiTheme="minorBidi" w:cstheme="minorBidi"/>
          <w:sz w:val="32"/>
          <w:szCs w:val="32"/>
          <w:rtl/>
        </w:rPr>
        <w:t xml:space="preserve">     ذهب شيخ الإسلام ابن تيمية وغيره إلى جواز اشتراط عقد في عقد إلا إذا كان أحدهما معاوضة والآخر تبرع كالجمع بين البيع والقرض ، أو بين الإجارة والقرض</w:t>
      </w:r>
      <w:r w:rsidR="00C437B4" w:rsidRPr="00C72B48">
        <w:rPr>
          <w:rStyle w:val="a6"/>
          <w:rFonts w:asciiTheme="minorBidi" w:hAnsiTheme="minorBidi" w:cstheme="minorBidi"/>
          <w:sz w:val="32"/>
          <w:szCs w:val="32"/>
          <w:rtl/>
        </w:rPr>
        <w:footnoteReference w:id="22"/>
      </w:r>
      <w:r w:rsidRPr="00C72B48">
        <w:rPr>
          <w:rFonts w:asciiTheme="minorBidi" w:hAnsiTheme="minorBidi" w:cstheme="minorBidi"/>
          <w:sz w:val="32"/>
          <w:szCs w:val="32"/>
          <w:rtl/>
        </w:rPr>
        <w:t>, واستدلوا بأن الأصل في المعاملات والشروط الحل والصحة.</w:t>
      </w:r>
    </w:p>
    <w:p w:rsidR="00A15679" w:rsidRPr="0088031A" w:rsidRDefault="00A15679" w:rsidP="004119A8">
      <w:pPr>
        <w:rPr>
          <w:rFonts w:asciiTheme="majorBidi" w:hAnsiTheme="majorBidi" w:cstheme="majorBidi"/>
          <w:color w:val="FF0000"/>
          <w:sz w:val="28"/>
          <w:szCs w:val="28"/>
        </w:rPr>
      </w:pPr>
    </w:p>
    <w:p w:rsidR="00C437B4" w:rsidRPr="00D6004B" w:rsidRDefault="00C437B4" w:rsidP="00DE47F4">
      <w:pPr>
        <w:pStyle w:val="a3"/>
        <w:numPr>
          <w:ilvl w:val="0"/>
          <w:numId w:val="37"/>
        </w:numPr>
        <w:spacing w:line="500" w:lineRule="atLeast"/>
        <w:rPr>
          <w:rFonts w:cs="khalaad al-arabeh 2"/>
          <w:b/>
          <w:bCs/>
          <w:sz w:val="42"/>
          <w:szCs w:val="42"/>
          <w:rtl/>
        </w:rPr>
      </w:pPr>
      <w:r w:rsidRPr="00D6004B">
        <w:rPr>
          <w:rFonts w:cs="khalaad al-arabeh 2" w:hint="cs"/>
          <w:b/>
          <w:bCs/>
          <w:sz w:val="36"/>
          <w:szCs w:val="36"/>
          <w:rtl/>
        </w:rPr>
        <w:lastRenderedPageBreak/>
        <w:t>اشتراط شرط أو أكثر في عقد من عقود المعاوضات المالية</w:t>
      </w:r>
      <w:r w:rsidR="00D6004B">
        <w:rPr>
          <w:rFonts w:cs="khalaad al-arabeh 2" w:hint="cs"/>
          <w:b/>
          <w:bCs/>
          <w:sz w:val="36"/>
          <w:szCs w:val="36"/>
          <w:rtl/>
        </w:rPr>
        <w:t>.</w:t>
      </w:r>
    </w:p>
    <w:p w:rsidR="00445223" w:rsidRDefault="00445223" w:rsidP="0088031A">
      <w:pPr>
        <w:spacing w:line="490" w:lineRule="atLeast"/>
        <w:rPr>
          <w:rFonts w:cs="Traditional Arabic"/>
          <w:b/>
          <w:bCs/>
          <w:sz w:val="32"/>
          <w:szCs w:val="32"/>
          <w:rtl/>
        </w:rPr>
      </w:pPr>
      <w:r>
        <w:rPr>
          <w:rFonts w:cs="Traditional Arabic" w:hint="cs"/>
          <w:b/>
          <w:bCs/>
          <w:sz w:val="32"/>
          <w:szCs w:val="32"/>
          <w:rtl/>
        </w:rPr>
        <w:t xml:space="preserve">  </w:t>
      </w:r>
    </w:p>
    <w:p w:rsidR="00C437B4" w:rsidRPr="00410473" w:rsidRDefault="00C437B4" w:rsidP="0016357D">
      <w:pPr>
        <w:spacing w:line="360" w:lineRule="auto"/>
        <w:rPr>
          <w:rFonts w:asciiTheme="minorBidi" w:hAnsiTheme="minorBidi" w:cstheme="minorBidi"/>
          <w:b/>
          <w:bCs/>
          <w:sz w:val="32"/>
          <w:szCs w:val="32"/>
          <w:rtl/>
        </w:rPr>
      </w:pPr>
      <w:r>
        <w:rPr>
          <w:rFonts w:cs="Traditional Arabic" w:hint="cs"/>
          <w:b/>
          <w:bCs/>
          <w:sz w:val="32"/>
          <w:szCs w:val="32"/>
          <w:rtl/>
        </w:rPr>
        <w:t xml:space="preserve">  </w:t>
      </w:r>
      <w:r w:rsidRPr="00410473">
        <w:rPr>
          <w:rFonts w:asciiTheme="minorBidi" w:hAnsiTheme="minorBidi" w:cstheme="minorBidi"/>
          <w:b/>
          <w:bCs/>
          <w:sz w:val="32"/>
          <w:szCs w:val="32"/>
          <w:rtl/>
        </w:rPr>
        <w:t xml:space="preserve">عقد الإجارة المنتهية بالتمليك عقد اشتمل في كثير من صوره على شروط </w:t>
      </w:r>
      <w:proofErr w:type="gramStart"/>
      <w:r w:rsidRPr="00410473">
        <w:rPr>
          <w:rFonts w:asciiTheme="minorBidi" w:hAnsiTheme="minorBidi" w:cstheme="minorBidi"/>
          <w:b/>
          <w:bCs/>
          <w:sz w:val="32"/>
          <w:szCs w:val="32"/>
          <w:rtl/>
        </w:rPr>
        <w:t>منها :</w:t>
      </w:r>
      <w:proofErr w:type="gramEnd"/>
    </w:p>
    <w:p w:rsidR="00C437B4" w:rsidRPr="00410473" w:rsidRDefault="00C437B4" w:rsidP="0016357D">
      <w:pPr>
        <w:numPr>
          <w:ilvl w:val="0"/>
          <w:numId w:val="11"/>
        </w:numPr>
        <w:spacing w:line="360" w:lineRule="auto"/>
        <w:ind w:right="0"/>
        <w:jc w:val="both"/>
        <w:rPr>
          <w:rFonts w:asciiTheme="minorBidi" w:hAnsiTheme="minorBidi" w:cstheme="minorBidi"/>
          <w:sz w:val="32"/>
          <w:szCs w:val="32"/>
          <w:rtl/>
        </w:rPr>
      </w:pPr>
      <w:r w:rsidRPr="00410473">
        <w:rPr>
          <w:rFonts w:asciiTheme="minorBidi" w:hAnsiTheme="minorBidi" w:cstheme="minorBidi"/>
          <w:sz w:val="32"/>
          <w:szCs w:val="32"/>
          <w:rtl/>
        </w:rPr>
        <w:t xml:space="preserve">أن يتحمل المستأجر </w:t>
      </w:r>
      <w:proofErr w:type="gramStart"/>
      <w:r w:rsidRPr="00410473">
        <w:rPr>
          <w:rFonts w:asciiTheme="minorBidi" w:hAnsiTheme="minorBidi" w:cstheme="minorBidi"/>
          <w:sz w:val="32"/>
          <w:szCs w:val="32"/>
          <w:rtl/>
        </w:rPr>
        <w:t>نفقات</w:t>
      </w:r>
      <w:proofErr w:type="gramEnd"/>
      <w:r w:rsidRPr="00410473">
        <w:rPr>
          <w:rFonts w:asciiTheme="minorBidi" w:hAnsiTheme="minorBidi" w:cstheme="minorBidi"/>
          <w:sz w:val="32"/>
          <w:szCs w:val="32"/>
          <w:rtl/>
        </w:rPr>
        <w:t xml:space="preserve"> صيانة السلعة والحفظ والتأمين.</w:t>
      </w:r>
    </w:p>
    <w:p w:rsidR="00C437B4" w:rsidRPr="00410473" w:rsidRDefault="00C437B4" w:rsidP="0016357D">
      <w:pPr>
        <w:numPr>
          <w:ilvl w:val="0"/>
          <w:numId w:val="11"/>
        </w:numPr>
        <w:spacing w:line="360" w:lineRule="auto"/>
        <w:ind w:right="0"/>
        <w:jc w:val="both"/>
        <w:rPr>
          <w:rFonts w:asciiTheme="minorBidi" w:hAnsiTheme="minorBidi" w:cstheme="minorBidi"/>
          <w:sz w:val="32"/>
          <w:szCs w:val="32"/>
        </w:rPr>
      </w:pPr>
      <w:r w:rsidRPr="00410473">
        <w:rPr>
          <w:rFonts w:asciiTheme="minorBidi" w:hAnsiTheme="minorBidi" w:cstheme="minorBidi"/>
          <w:sz w:val="32"/>
          <w:szCs w:val="32"/>
          <w:rtl/>
        </w:rPr>
        <w:t xml:space="preserve">ألا يتصرف المؤجر في هذه السلعة طوال مدة الإجارة المتفق عليها بأي تصرف يضر بمصلحة </w:t>
      </w:r>
      <w:proofErr w:type="gramStart"/>
      <w:r w:rsidRPr="00410473">
        <w:rPr>
          <w:rFonts w:asciiTheme="minorBidi" w:hAnsiTheme="minorBidi" w:cstheme="minorBidi"/>
          <w:sz w:val="32"/>
          <w:szCs w:val="32"/>
          <w:rtl/>
        </w:rPr>
        <w:t>المستأجر ،</w:t>
      </w:r>
      <w:proofErr w:type="gramEnd"/>
      <w:r w:rsidRPr="00410473">
        <w:rPr>
          <w:rFonts w:asciiTheme="minorBidi" w:hAnsiTheme="minorBidi" w:cstheme="minorBidi"/>
          <w:sz w:val="32"/>
          <w:szCs w:val="32"/>
          <w:rtl/>
        </w:rPr>
        <w:t xml:space="preserve"> أو يخرج السلعة من تحت يده.</w:t>
      </w:r>
    </w:p>
    <w:p w:rsidR="00C437B4" w:rsidRPr="00410473" w:rsidRDefault="00C437B4" w:rsidP="00410473">
      <w:pPr>
        <w:numPr>
          <w:ilvl w:val="0"/>
          <w:numId w:val="11"/>
        </w:numPr>
        <w:spacing w:line="360" w:lineRule="auto"/>
        <w:ind w:right="0"/>
        <w:jc w:val="both"/>
        <w:rPr>
          <w:rFonts w:asciiTheme="minorBidi" w:hAnsiTheme="minorBidi" w:cstheme="minorBidi"/>
          <w:sz w:val="32"/>
          <w:szCs w:val="32"/>
          <w:rtl/>
        </w:rPr>
      </w:pPr>
      <w:r w:rsidRPr="00410473">
        <w:rPr>
          <w:rFonts w:asciiTheme="minorBidi" w:hAnsiTheme="minorBidi" w:cstheme="minorBidi"/>
          <w:sz w:val="32"/>
          <w:szCs w:val="32"/>
          <w:rtl/>
        </w:rPr>
        <w:t xml:space="preserve">أن يبيع المؤجِر الشيء المؤجَر على المستأجر إذا وفى بالأقساط المتفق عليها في المدة المحددة لهذه </w:t>
      </w:r>
      <w:proofErr w:type="gramStart"/>
      <w:r w:rsidRPr="00410473">
        <w:rPr>
          <w:rFonts w:asciiTheme="minorBidi" w:hAnsiTheme="minorBidi" w:cstheme="minorBidi"/>
          <w:sz w:val="32"/>
          <w:szCs w:val="32"/>
          <w:rtl/>
        </w:rPr>
        <w:t xml:space="preserve">الإجارة </w:t>
      </w:r>
      <w:r w:rsidR="00410473" w:rsidRPr="00410473">
        <w:rPr>
          <w:rStyle w:val="a6"/>
          <w:rFonts w:asciiTheme="minorBidi" w:hAnsiTheme="minorBidi" w:cstheme="minorBidi"/>
          <w:sz w:val="32"/>
          <w:szCs w:val="32"/>
          <w:rtl/>
        </w:rPr>
        <w:footnoteReference w:id="23"/>
      </w:r>
      <w:proofErr w:type="gramEnd"/>
    </w:p>
    <w:p w:rsidR="00C437B4" w:rsidRPr="00410473" w:rsidRDefault="00C437B4" w:rsidP="0016357D">
      <w:pPr>
        <w:spacing w:line="360" w:lineRule="auto"/>
        <w:rPr>
          <w:rFonts w:asciiTheme="minorBidi" w:hAnsiTheme="minorBidi" w:cstheme="minorBidi"/>
          <w:sz w:val="32"/>
          <w:szCs w:val="32"/>
        </w:rPr>
      </w:pPr>
      <w:r w:rsidRPr="00410473">
        <w:rPr>
          <w:rFonts w:asciiTheme="minorBidi" w:hAnsiTheme="minorBidi" w:cstheme="minorBidi"/>
          <w:sz w:val="32"/>
          <w:szCs w:val="32"/>
          <w:rtl/>
        </w:rPr>
        <w:t xml:space="preserve">- أو أن يجعل المؤجر للمستأجر الحق في أن يتملك الشيء المؤجر في مقابل ثمن </w:t>
      </w:r>
      <w:proofErr w:type="gramStart"/>
      <w:r w:rsidRPr="00410473">
        <w:rPr>
          <w:rFonts w:asciiTheme="minorBidi" w:hAnsiTheme="minorBidi" w:cstheme="minorBidi"/>
          <w:sz w:val="32"/>
          <w:szCs w:val="32"/>
          <w:rtl/>
        </w:rPr>
        <w:t>معين ،</w:t>
      </w:r>
      <w:proofErr w:type="gramEnd"/>
      <w:r w:rsidRPr="00410473">
        <w:rPr>
          <w:rFonts w:asciiTheme="minorBidi" w:hAnsiTheme="minorBidi" w:cstheme="minorBidi"/>
          <w:sz w:val="32"/>
          <w:szCs w:val="32"/>
          <w:rtl/>
        </w:rPr>
        <w:t xml:space="preserve"> أو مد   مدة الإجارة   ، أو ورد الشيء إلى المؤجر في نهاية مدة الإجارة. إذا رغب في ذلك.  : لذلك وجب علينا بحث هذه المسألة.</w:t>
      </w:r>
    </w:p>
    <w:p w:rsidR="00C437B4" w:rsidRPr="00410473" w:rsidRDefault="00C437B4" w:rsidP="0016357D">
      <w:pPr>
        <w:spacing w:line="360" w:lineRule="auto"/>
        <w:jc w:val="both"/>
        <w:rPr>
          <w:rFonts w:asciiTheme="minorBidi" w:hAnsiTheme="minorBidi" w:cstheme="minorBidi"/>
          <w:b/>
          <w:bCs/>
          <w:sz w:val="32"/>
          <w:szCs w:val="32"/>
          <w:rtl/>
        </w:rPr>
      </w:pPr>
      <w:r w:rsidRPr="00410473">
        <w:rPr>
          <w:rFonts w:asciiTheme="minorBidi" w:hAnsiTheme="minorBidi" w:cstheme="minorBidi"/>
          <w:b/>
          <w:bCs/>
          <w:sz w:val="32"/>
          <w:szCs w:val="32"/>
          <w:rtl/>
        </w:rPr>
        <w:t>أولاً : حكم اقتران عقود المعاوضات بشرط واحد :</w:t>
      </w:r>
    </w:p>
    <w:p w:rsidR="00E41E3A" w:rsidRPr="00410473" w:rsidRDefault="00C437B4" w:rsidP="0016357D">
      <w:pPr>
        <w:spacing w:line="360" w:lineRule="auto"/>
        <w:jc w:val="both"/>
        <w:rPr>
          <w:rFonts w:asciiTheme="minorBidi" w:hAnsiTheme="minorBidi" w:cstheme="minorBidi"/>
          <w:b/>
          <w:bCs/>
          <w:sz w:val="32"/>
          <w:szCs w:val="32"/>
          <w:rtl/>
        </w:rPr>
      </w:pPr>
      <w:r w:rsidRPr="00410473">
        <w:rPr>
          <w:rFonts w:asciiTheme="minorBidi" w:hAnsiTheme="minorBidi" w:cstheme="minorBidi"/>
          <w:sz w:val="32"/>
          <w:szCs w:val="32"/>
          <w:rtl/>
        </w:rPr>
        <w:t xml:space="preserve">     اختلف العلماء في هذه المسألة على أقوال :</w:t>
      </w:r>
      <w:r w:rsidRPr="00410473">
        <w:rPr>
          <w:rFonts w:asciiTheme="minorBidi" w:hAnsiTheme="minorBidi" w:cstheme="minorBidi"/>
          <w:b/>
          <w:bCs/>
          <w:sz w:val="32"/>
          <w:szCs w:val="32"/>
          <w:rtl/>
        </w:rPr>
        <w:t xml:space="preserve"> </w:t>
      </w:r>
    </w:p>
    <w:p w:rsidR="003E2602" w:rsidRPr="00410473" w:rsidRDefault="00C437B4" w:rsidP="0016357D">
      <w:pPr>
        <w:spacing w:line="360" w:lineRule="auto"/>
        <w:jc w:val="both"/>
        <w:rPr>
          <w:rFonts w:asciiTheme="minorBidi" w:hAnsiTheme="minorBidi" w:cstheme="minorBidi"/>
          <w:sz w:val="32"/>
          <w:szCs w:val="32"/>
          <w:rtl/>
        </w:rPr>
      </w:pPr>
      <w:r w:rsidRPr="00410473">
        <w:rPr>
          <w:rFonts w:asciiTheme="minorBidi" w:hAnsiTheme="minorBidi" w:cstheme="minorBidi"/>
          <w:b/>
          <w:bCs/>
          <w:sz w:val="32"/>
          <w:szCs w:val="32"/>
          <w:rtl/>
        </w:rPr>
        <w:t xml:space="preserve">القول </w:t>
      </w:r>
      <w:proofErr w:type="gramStart"/>
      <w:r w:rsidRPr="00410473">
        <w:rPr>
          <w:rFonts w:asciiTheme="minorBidi" w:hAnsiTheme="minorBidi" w:cstheme="minorBidi"/>
          <w:b/>
          <w:bCs/>
          <w:sz w:val="32"/>
          <w:szCs w:val="32"/>
          <w:rtl/>
        </w:rPr>
        <w:t>الأول :</w:t>
      </w:r>
      <w:proofErr w:type="gramEnd"/>
      <w:r w:rsidRPr="00410473">
        <w:rPr>
          <w:rFonts w:asciiTheme="minorBidi" w:hAnsiTheme="minorBidi" w:cstheme="minorBidi"/>
          <w:b/>
          <w:bCs/>
          <w:sz w:val="32"/>
          <w:szCs w:val="32"/>
          <w:rtl/>
        </w:rPr>
        <w:t xml:space="preserve"> </w:t>
      </w:r>
      <w:r w:rsidRPr="00410473">
        <w:rPr>
          <w:rFonts w:asciiTheme="minorBidi" w:hAnsiTheme="minorBidi" w:cstheme="minorBidi"/>
          <w:sz w:val="32"/>
          <w:szCs w:val="32"/>
          <w:rtl/>
        </w:rPr>
        <w:t>ذهب الحنفية إلى أن الشرط الصحيح في العقد هو أحد ثلاثة شروط :</w:t>
      </w:r>
      <w:r w:rsidRPr="00410473">
        <w:rPr>
          <w:rFonts w:asciiTheme="minorBidi" w:hAnsiTheme="minorBidi" w:cstheme="minorBidi"/>
          <w:b/>
          <w:bCs/>
          <w:sz w:val="32"/>
          <w:szCs w:val="32"/>
          <w:rtl/>
        </w:rPr>
        <w:t xml:space="preserve"> </w:t>
      </w:r>
    </w:p>
    <w:p w:rsidR="003E2602" w:rsidRPr="00410473" w:rsidRDefault="00C437B4" w:rsidP="0016357D">
      <w:pPr>
        <w:pStyle w:val="a3"/>
        <w:numPr>
          <w:ilvl w:val="0"/>
          <w:numId w:val="28"/>
        </w:numPr>
        <w:spacing w:line="360" w:lineRule="auto"/>
        <w:jc w:val="both"/>
        <w:rPr>
          <w:rFonts w:asciiTheme="minorBidi" w:hAnsiTheme="minorBidi" w:cstheme="minorBidi"/>
          <w:sz w:val="32"/>
          <w:szCs w:val="32"/>
        </w:rPr>
      </w:pPr>
      <w:r w:rsidRPr="00410473">
        <w:rPr>
          <w:rFonts w:asciiTheme="minorBidi" w:hAnsiTheme="minorBidi" w:cstheme="minorBidi"/>
          <w:sz w:val="32"/>
          <w:szCs w:val="32"/>
          <w:rtl/>
        </w:rPr>
        <w:t xml:space="preserve">شرط يقتضيه </w:t>
      </w:r>
      <w:proofErr w:type="gramStart"/>
      <w:r w:rsidRPr="00410473">
        <w:rPr>
          <w:rFonts w:asciiTheme="minorBidi" w:hAnsiTheme="minorBidi" w:cstheme="minorBidi"/>
          <w:sz w:val="32"/>
          <w:szCs w:val="32"/>
          <w:rtl/>
        </w:rPr>
        <w:t>العقد</w:t>
      </w:r>
      <w:proofErr w:type="gramEnd"/>
      <w:r w:rsidRPr="00410473">
        <w:rPr>
          <w:rFonts w:asciiTheme="minorBidi" w:hAnsiTheme="minorBidi" w:cstheme="minorBidi"/>
          <w:sz w:val="32"/>
          <w:szCs w:val="32"/>
          <w:rtl/>
        </w:rPr>
        <w:t xml:space="preserve">. </w:t>
      </w:r>
    </w:p>
    <w:p w:rsidR="003E2602" w:rsidRPr="00410473" w:rsidRDefault="003E2602" w:rsidP="0016357D">
      <w:pPr>
        <w:pStyle w:val="a3"/>
        <w:numPr>
          <w:ilvl w:val="0"/>
          <w:numId w:val="28"/>
        </w:numPr>
        <w:spacing w:line="360" w:lineRule="auto"/>
        <w:jc w:val="both"/>
        <w:rPr>
          <w:rFonts w:asciiTheme="minorBidi" w:hAnsiTheme="minorBidi" w:cstheme="minorBidi"/>
          <w:sz w:val="32"/>
          <w:szCs w:val="32"/>
        </w:rPr>
      </w:pPr>
      <w:r w:rsidRPr="00410473">
        <w:rPr>
          <w:rFonts w:asciiTheme="minorBidi" w:hAnsiTheme="minorBidi" w:cstheme="minorBidi"/>
          <w:sz w:val="32"/>
          <w:szCs w:val="32"/>
          <w:rtl/>
        </w:rPr>
        <w:t>شرط يلائم العقد</w:t>
      </w:r>
    </w:p>
    <w:p w:rsidR="003E2602" w:rsidRPr="00410473" w:rsidRDefault="003E2602" w:rsidP="003E2602">
      <w:pPr>
        <w:pStyle w:val="a3"/>
        <w:numPr>
          <w:ilvl w:val="0"/>
          <w:numId w:val="28"/>
        </w:numPr>
        <w:spacing w:line="490" w:lineRule="atLeast"/>
        <w:jc w:val="both"/>
        <w:rPr>
          <w:rFonts w:asciiTheme="minorBidi" w:hAnsiTheme="minorBidi" w:cstheme="minorBidi"/>
          <w:sz w:val="32"/>
          <w:szCs w:val="32"/>
          <w:rtl/>
        </w:rPr>
      </w:pPr>
      <w:r w:rsidRPr="00410473">
        <w:rPr>
          <w:rFonts w:asciiTheme="minorBidi" w:hAnsiTheme="minorBidi" w:cstheme="minorBidi"/>
          <w:sz w:val="32"/>
          <w:szCs w:val="32"/>
          <w:rtl/>
        </w:rPr>
        <w:t xml:space="preserve">شرط يجري التعامل </w:t>
      </w:r>
      <w:proofErr w:type="gramStart"/>
      <w:r w:rsidRPr="00410473">
        <w:rPr>
          <w:rFonts w:asciiTheme="minorBidi" w:hAnsiTheme="minorBidi" w:cstheme="minorBidi"/>
          <w:sz w:val="32"/>
          <w:szCs w:val="32"/>
          <w:rtl/>
        </w:rPr>
        <w:t>به ،</w:t>
      </w:r>
      <w:proofErr w:type="gramEnd"/>
      <w:r w:rsidRPr="00410473">
        <w:rPr>
          <w:rFonts w:asciiTheme="minorBidi" w:hAnsiTheme="minorBidi" w:cstheme="minorBidi"/>
          <w:sz w:val="32"/>
          <w:szCs w:val="32"/>
          <w:rtl/>
        </w:rPr>
        <w:t xml:space="preserve"> أي جرى به العرف.</w:t>
      </w:r>
    </w:p>
    <w:p w:rsidR="0088031A" w:rsidRPr="00410473" w:rsidRDefault="00C437B4" w:rsidP="005442C7">
      <w:pPr>
        <w:tabs>
          <w:tab w:val="right" w:pos="283"/>
          <w:tab w:val="right" w:pos="425"/>
        </w:tabs>
        <w:spacing w:line="490" w:lineRule="atLeast"/>
        <w:jc w:val="both"/>
        <w:rPr>
          <w:rFonts w:asciiTheme="minorBidi" w:hAnsiTheme="minorBidi" w:cstheme="minorBidi"/>
          <w:sz w:val="32"/>
          <w:szCs w:val="32"/>
          <w:rtl/>
        </w:rPr>
      </w:pPr>
      <w:r w:rsidRPr="00410473">
        <w:rPr>
          <w:rFonts w:asciiTheme="minorBidi" w:hAnsiTheme="minorBidi" w:cstheme="minorBidi"/>
          <w:sz w:val="32"/>
          <w:szCs w:val="32"/>
          <w:rtl/>
        </w:rPr>
        <w:t xml:space="preserve">     وأي شرط لا يدخل تحت أحد من هذه </w:t>
      </w:r>
      <w:proofErr w:type="gramStart"/>
      <w:r w:rsidRPr="00410473">
        <w:rPr>
          <w:rFonts w:asciiTheme="minorBidi" w:hAnsiTheme="minorBidi" w:cstheme="minorBidi"/>
          <w:sz w:val="32"/>
          <w:szCs w:val="32"/>
          <w:rtl/>
        </w:rPr>
        <w:t>الأنواع ،</w:t>
      </w:r>
      <w:proofErr w:type="gramEnd"/>
      <w:r w:rsidRPr="00410473">
        <w:rPr>
          <w:rFonts w:asciiTheme="minorBidi" w:hAnsiTheme="minorBidi" w:cstheme="minorBidi"/>
          <w:sz w:val="32"/>
          <w:szCs w:val="32"/>
          <w:rtl/>
        </w:rPr>
        <w:t xml:space="preserve"> فهو شرط فاسد</w:t>
      </w:r>
      <w:r w:rsidR="00410473" w:rsidRPr="00410473">
        <w:rPr>
          <w:rStyle w:val="a6"/>
          <w:rFonts w:asciiTheme="minorBidi" w:hAnsiTheme="minorBidi" w:cstheme="minorBidi"/>
          <w:sz w:val="32"/>
          <w:szCs w:val="32"/>
          <w:rtl/>
        </w:rPr>
        <w:footnoteReference w:id="24"/>
      </w:r>
      <w:r w:rsidRPr="00410473">
        <w:rPr>
          <w:rFonts w:asciiTheme="minorBidi" w:hAnsiTheme="minorBidi" w:cstheme="minorBidi"/>
          <w:sz w:val="32"/>
          <w:szCs w:val="32"/>
          <w:rtl/>
        </w:rPr>
        <w:t xml:space="preserve">  .</w:t>
      </w:r>
    </w:p>
    <w:p w:rsidR="00C437B4" w:rsidRPr="005442C7" w:rsidRDefault="00C437B4" w:rsidP="00410473">
      <w:pPr>
        <w:spacing w:line="490" w:lineRule="atLeast"/>
        <w:jc w:val="both"/>
        <w:rPr>
          <w:rFonts w:asciiTheme="minorBidi" w:hAnsiTheme="minorBidi" w:cstheme="minorBidi"/>
          <w:sz w:val="32"/>
          <w:szCs w:val="32"/>
          <w:rtl/>
        </w:rPr>
      </w:pPr>
      <w:r w:rsidRPr="005442C7">
        <w:rPr>
          <w:rFonts w:asciiTheme="minorBidi" w:hAnsiTheme="minorBidi" w:cstheme="minorBidi"/>
          <w:b/>
          <w:bCs/>
          <w:sz w:val="32"/>
          <w:szCs w:val="32"/>
          <w:rtl/>
        </w:rPr>
        <w:t xml:space="preserve">   القول </w:t>
      </w:r>
      <w:proofErr w:type="gramStart"/>
      <w:r w:rsidRPr="005442C7">
        <w:rPr>
          <w:rFonts w:asciiTheme="minorBidi" w:hAnsiTheme="minorBidi" w:cstheme="minorBidi"/>
          <w:b/>
          <w:bCs/>
          <w:sz w:val="32"/>
          <w:szCs w:val="32"/>
          <w:rtl/>
        </w:rPr>
        <w:t>الثاني :</w:t>
      </w:r>
      <w:proofErr w:type="gramEnd"/>
      <w:r w:rsidRPr="005442C7">
        <w:rPr>
          <w:rFonts w:asciiTheme="minorBidi" w:hAnsiTheme="minorBidi" w:cstheme="minorBidi"/>
          <w:sz w:val="32"/>
          <w:szCs w:val="32"/>
          <w:rtl/>
        </w:rPr>
        <w:t xml:space="preserve"> ذهب المالكية أن الشرط صحيح إلا إذا أفضى إلى محظور شرعي ، أو خالف مقتضى العقد </w:t>
      </w:r>
      <w:r w:rsidR="00410473" w:rsidRPr="005442C7">
        <w:rPr>
          <w:rStyle w:val="a6"/>
          <w:rFonts w:asciiTheme="minorBidi" w:hAnsiTheme="minorBidi" w:cstheme="minorBidi"/>
          <w:sz w:val="32"/>
          <w:szCs w:val="32"/>
          <w:rtl/>
        </w:rPr>
        <w:footnoteReference w:id="25"/>
      </w:r>
      <w:r w:rsidRPr="005442C7">
        <w:rPr>
          <w:rFonts w:asciiTheme="minorBidi" w:hAnsiTheme="minorBidi" w:cstheme="minorBidi"/>
          <w:sz w:val="32"/>
          <w:szCs w:val="32"/>
          <w:rtl/>
        </w:rPr>
        <w:t>.</w:t>
      </w:r>
    </w:p>
    <w:p w:rsidR="00C437B4" w:rsidRPr="005442C7" w:rsidRDefault="00C437B4" w:rsidP="00C437B4">
      <w:pPr>
        <w:jc w:val="both"/>
        <w:rPr>
          <w:rFonts w:asciiTheme="minorBidi" w:hAnsiTheme="minorBidi" w:cstheme="minorBidi"/>
          <w:sz w:val="32"/>
          <w:szCs w:val="32"/>
          <w:rtl/>
        </w:rPr>
      </w:pPr>
    </w:p>
    <w:p w:rsidR="00C437B4" w:rsidRPr="005442C7" w:rsidRDefault="00C437B4" w:rsidP="005442C7">
      <w:pPr>
        <w:spacing w:line="360" w:lineRule="auto"/>
        <w:jc w:val="both"/>
        <w:rPr>
          <w:rFonts w:asciiTheme="minorBidi" w:hAnsiTheme="minorBidi" w:cstheme="minorBidi"/>
          <w:sz w:val="32"/>
          <w:szCs w:val="32"/>
          <w:rtl/>
        </w:rPr>
      </w:pPr>
      <w:r w:rsidRPr="005442C7">
        <w:rPr>
          <w:rFonts w:asciiTheme="minorBidi" w:hAnsiTheme="minorBidi" w:cstheme="minorBidi"/>
          <w:b/>
          <w:bCs/>
          <w:sz w:val="32"/>
          <w:szCs w:val="32"/>
          <w:rtl/>
        </w:rPr>
        <w:t xml:space="preserve">    القول </w:t>
      </w:r>
      <w:proofErr w:type="gramStart"/>
      <w:r w:rsidRPr="005442C7">
        <w:rPr>
          <w:rFonts w:asciiTheme="minorBidi" w:hAnsiTheme="minorBidi" w:cstheme="minorBidi"/>
          <w:b/>
          <w:bCs/>
          <w:sz w:val="32"/>
          <w:szCs w:val="32"/>
          <w:rtl/>
        </w:rPr>
        <w:t>الثالث :</w:t>
      </w:r>
      <w:proofErr w:type="gramEnd"/>
      <w:r w:rsidRPr="005442C7">
        <w:rPr>
          <w:rFonts w:asciiTheme="minorBidi" w:hAnsiTheme="minorBidi" w:cstheme="minorBidi"/>
          <w:sz w:val="32"/>
          <w:szCs w:val="32"/>
          <w:rtl/>
        </w:rPr>
        <w:t xml:space="preserve"> ذهب الشافعية إلى أن الشرط لا يكون صحيحاً إذا وُجد فيه محظور شرعي ، أو خالف مقتضى العقد ، أو كان شرطاً لا غرض فيه </w:t>
      </w:r>
      <w:r w:rsidR="00410473" w:rsidRPr="005442C7">
        <w:rPr>
          <w:rStyle w:val="a6"/>
          <w:rFonts w:asciiTheme="minorBidi" w:hAnsiTheme="minorBidi" w:cstheme="minorBidi"/>
          <w:sz w:val="32"/>
          <w:szCs w:val="32"/>
          <w:rtl/>
        </w:rPr>
        <w:footnoteReference w:id="26"/>
      </w:r>
    </w:p>
    <w:p w:rsidR="00C437B4" w:rsidRPr="005442C7" w:rsidRDefault="00C437B4" w:rsidP="005442C7">
      <w:pPr>
        <w:spacing w:line="360" w:lineRule="auto"/>
        <w:jc w:val="both"/>
        <w:rPr>
          <w:rFonts w:asciiTheme="minorBidi" w:hAnsiTheme="minorBidi" w:cstheme="minorBidi"/>
          <w:sz w:val="32"/>
          <w:szCs w:val="32"/>
          <w:rtl/>
        </w:rPr>
      </w:pPr>
      <w:r w:rsidRPr="005442C7">
        <w:rPr>
          <w:rFonts w:asciiTheme="minorBidi" w:hAnsiTheme="minorBidi" w:cstheme="minorBidi"/>
          <w:b/>
          <w:bCs/>
          <w:sz w:val="32"/>
          <w:szCs w:val="32"/>
          <w:rtl/>
        </w:rPr>
        <w:lastRenderedPageBreak/>
        <w:t xml:space="preserve">    القول </w:t>
      </w:r>
      <w:proofErr w:type="gramStart"/>
      <w:r w:rsidRPr="005442C7">
        <w:rPr>
          <w:rFonts w:asciiTheme="minorBidi" w:hAnsiTheme="minorBidi" w:cstheme="minorBidi"/>
          <w:b/>
          <w:bCs/>
          <w:sz w:val="32"/>
          <w:szCs w:val="32"/>
          <w:rtl/>
        </w:rPr>
        <w:t>الرابع :</w:t>
      </w:r>
      <w:proofErr w:type="gramEnd"/>
      <w:r w:rsidRPr="005442C7">
        <w:rPr>
          <w:rFonts w:asciiTheme="minorBidi" w:hAnsiTheme="minorBidi" w:cstheme="minorBidi"/>
          <w:b/>
          <w:bCs/>
          <w:sz w:val="32"/>
          <w:szCs w:val="32"/>
          <w:rtl/>
        </w:rPr>
        <w:t xml:space="preserve"> </w:t>
      </w:r>
      <w:r w:rsidRPr="005442C7">
        <w:rPr>
          <w:rFonts w:asciiTheme="minorBidi" w:hAnsiTheme="minorBidi" w:cstheme="minorBidi"/>
          <w:sz w:val="32"/>
          <w:szCs w:val="32"/>
          <w:rtl/>
        </w:rPr>
        <w:t>ذهب الحنابلة إلى صحة جميع الشروط في العقود ، ويستثنون من ذلك الشروط التي تخالف الشرع ، والشروط التي تخالف مقتضى العقد</w:t>
      </w:r>
      <w:r w:rsidR="00410473" w:rsidRPr="005442C7">
        <w:rPr>
          <w:rStyle w:val="a6"/>
          <w:rFonts w:asciiTheme="minorBidi" w:hAnsiTheme="minorBidi" w:cstheme="minorBidi"/>
          <w:sz w:val="32"/>
          <w:szCs w:val="32"/>
          <w:rtl/>
        </w:rPr>
        <w:footnoteReference w:id="27"/>
      </w:r>
    </w:p>
    <w:p w:rsidR="005442C7" w:rsidRPr="00C67E10" w:rsidRDefault="005442C7" w:rsidP="00C67E10">
      <w:pPr>
        <w:tabs>
          <w:tab w:val="right" w:pos="283"/>
        </w:tabs>
        <w:spacing w:line="360" w:lineRule="auto"/>
        <w:jc w:val="both"/>
        <w:rPr>
          <w:rFonts w:asciiTheme="minorBidi" w:hAnsiTheme="minorBidi" w:cstheme="minorBidi"/>
          <w:sz w:val="32"/>
          <w:szCs w:val="32"/>
          <w:rtl/>
        </w:rPr>
      </w:pPr>
      <w:r>
        <w:rPr>
          <w:rFonts w:asciiTheme="minorBidi" w:hAnsiTheme="minorBidi" w:cstheme="minorBidi" w:hint="cs"/>
          <w:b/>
          <w:bCs/>
          <w:sz w:val="32"/>
          <w:szCs w:val="32"/>
          <w:rtl/>
        </w:rPr>
        <w:t xml:space="preserve">    </w:t>
      </w:r>
      <w:r w:rsidR="00C437B4" w:rsidRPr="005442C7">
        <w:rPr>
          <w:rFonts w:asciiTheme="minorBidi" w:hAnsiTheme="minorBidi" w:cstheme="minorBidi"/>
          <w:b/>
          <w:bCs/>
          <w:sz w:val="32"/>
          <w:szCs w:val="32"/>
          <w:rtl/>
        </w:rPr>
        <w:t>القول الخامس :</w:t>
      </w:r>
      <w:r w:rsidR="00C437B4" w:rsidRPr="005442C7">
        <w:rPr>
          <w:rFonts w:asciiTheme="minorBidi" w:hAnsiTheme="minorBidi" w:cstheme="minorBidi"/>
          <w:sz w:val="32"/>
          <w:szCs w:val="32"/>
          <w:rtl/>
        </w:rPr>
        <w:t xml:space="preserve"> وهو قول شيخ الإسلام ابن تيمية – رحمه الله – </w:t>
      </w:r>
      <w:r w:rsidRPr="005442C7">
        <w:rPr>
          <w:rStyle w:val="a6"/>
          <w:rFonts w:asciiTheme="minorBidi" w:hAnsiTheme="minorBidi" w:cstheme="minorBidi"/>
          <w:sz w:val="32"/>
          <w:szCs w:val="32"/>
          <w:rtl/>
        </w:rPr>
        <w:footnoteReference w:id="28"/>
      </w:r>
      <w:r w:rsidR="00C437B4" w:rsidRPr="005442C7">
        <w:rPr>
          <w:rFonts w:asciiTheme="minorBidi" w:hAnsiTheme="minorBidi" w:cstheme="minorBidi"/>
          <w:sz w:val="32"/>
          <w:szCs w:val="32"/>
          <w:rtl/>
        </w:rPr>
        <w:t xml:space="preserve"> وغيره ، أن الأصل في ذلك الحل والصحة ، إلا إذا خالف الشرط الشرع ؛ لقوله – صلى الله عليه وسلم – : « الصلح جائز بين المسلمين إلا صلحاً حرّم حلالاً ، أو أحل حرماً» </w:t>
      </w:r>
      <w:r w:rsidRPr="005442C7">
        <w:rPr>
          <w:rStyle w:val="a6"/>
          <w:rFonts w:asciiTheme="minorBidi" w:hAnsiTheme="minorBidi" w:cstheme="minorBidi"/>
          <w:sz w:val="32"/>
          <w:szCs w:val="32"/>
          <w:rtl/>
        </w:rPr>
        <w:footnoteReference w:id="29"/>
      </w:r>
      <w:r w:rsidR="00C437B4" w:rsidRPr="005442C7">
        <w:rPr>
          <w:rStyle w:val="tag120e"/>
          <w:rFonts w:asciiTheme="minorBidi" w:hAnsiTheme="minorBidi" w:cstheme="minorBidi"/>
          <w:b/>
          <w:bCs/>
          <w:sz w:val="32"/>
          <w:szCs w:val="32"/>
          <w:vertAlign w:val="superscript"/>
          <w:rtl/>
        </w:rPr>
        <w:t xml:space="preserve"> </w:t>
      </w:r>
      <w:r w:rsidR="00C67E10">
        <w:rPr>
          <w:rFonts w:asciiTheme="minorBidi" w:hAnsiTheme="minorBidi" w:cstheme="minorBidi"/>
          <w:sz w:val="32"/>
          <w:szCs w:val="32"/>
          <w:rtl/>
        </w:rPr>
        <w:t xml:space="preserve">، </w:t>
      </w:r>
    </w:p>
    <w:p w:rsidR="000B71C7" w:rsidRPr="0028348B" w:rsidRDefault="00975A24" w:rsidP="005442C7">
      <w:pPr>
        <w:spacing w:line="490" w:lineRule="atLeast"/>
        <w:jc w:val="center"/>
        <w:rPr>
          <w:rFonts w:asciiTheme="minorBidi" w:hAnsiTheme="minorBidi" w:cstheme="minorBidi"/>
          <w:b/>
          <w:bCs/>
          <w:color w:val="FF0000"/>
          <w:sz w:val="32"/>
          <w:szCs w:val="32"/>
          <w:rtl/>
        </w:rPr>
      </w:pPr>
      <w:r w:rsidRPr="00316990">
        <w:rPr>
          <w:rFonts w:asciiTheme="minorBidi" w:hAnsiTheme="minorBidi" w:cstheme="minorBidi" w:hint="cs"/>
          <w:b/>
          <w:bCs/>
          <w:sz w:val="32"/>
          <w:szCs w:val="32"/>
          <w:rtl/>
        </w:rPr>
        <w:t>القرارات المتخذة من طرف المجامع الفقهية الحديثة</w:t>
      </w:r>
    </w:p>
    <w:p w:rsidR="00975A24" w:rsidRPr="009C10C8" w:rsidRDefault="00975A24" w:rsidP="00975A24">
      <w:pPr>
        <w:pStyle w:val="a3"/>
        <w:numPr>
          <w:ilvl w:val="0"/>
          <w:numId w:val="10"/>
        </w:numPr>
        <w:spacing w:before="100" w:beforeAutospacing="1" w:after="100" w:afterAutospacing="1"/>
        <w:jc w:val="center"/>
        <w:rPr>
          <w:lang w:eastAsia="fr-FR"/>
        </w:rPr>
      </w:pPr>
      <w:proofErr w:type="gramStart"/>
      <w:r w:rsidRPr="00975A24">
        <w:rPr>
          <w:rFonts w:ascii="Arial" w:hAnsi="Arial" w:cs="Arial"/>
          <w:color w:val="0000FF"/>
          <w:sz w:val="36"/>
          <w:szCs w:val="36"/>
          <w:rtl/>
          <w:lang w:eastAsia="fr-FR"/>
        </w:rPr>
        <w:t>بيان</w:t>
      </w:r>
      <w:proofErr w:type="gramEnd"/>
      <w:r w:rsidRPr="00975A24">
        <w:rPr>
          <w:rFonts w:ascii="Arial" w:hAnsi="Arial" w:cs="Arial"/>
          <w:color w:val="0000FF"/>
          <w:sz w:val="36"/>
          <w:szCs w:val="36"/>
          <w:rtl/>
          <w:lang w:eastAsia="fr-FR"/>
        </w:rPr>
        <w:t xml:space="preserve"> من اللجنة الدائمة للبحوث العلمية والإفتاء بشأن الإيجار المنتهي بالتمليك</w:t>
      </w:r>
    </w:p>
    <w:p w:rsidR="009C10C8" w:rsidRPr="009C10C8" w:rsidRDefault="009C10C8" w:rsidP="009C10C8">
      <w:pPr>
        <w:spacing w:before="100" w:beforeAutospacing="1" w:after="100" w:afterAutospacing="1"/>
        <w:ind w:left="425"/>
        <w:jc w:val="center"/>
        <w:rPr>
          <w:u w:val="single"/>
          <w:lang w:eastAsia="fr-FR"/>
        </w:rPr>
      </w:pPr>
      <w:proofErr w:type="gramStart"/>
      <w:r w:rsidRPr="009C10C8">
        <w:rPr>
          <w:rFonts w:ascii="Arial" w:hAnsi="Arial" w:cs="Arial" w:hint="cs"/>
          <w:color w:val="FF0000"/>
          <w:sz w:val="36"/>
          <w:szCs w:val="36"/>
          <w:u w:val="single"/>
          <w:rtl/>
          <w:lang w:eastAsia="fr-FR"/>
        </w:rPr>
        <w:t>لهيئة</w:t>
      </w:r>
      <w:proofErr w:type="gramEnd"/>
      <w:r w:rsidRPr="009C10C8">
        <w:rPr>
          <w:rFonts w:ascii="Arial" w:hAnsi="Arial" w:cs="Arial" w:hint="cs"/>
          <w:color w:val="FF0000"/>
          <w:sz w:val="36"/>
          <w:szCs w:val="36"/>
          <w:u w:val="single"/>
          <w:rtl/>
          <w:lang w:eastAsia="fr-FR"/>
        </w:rPr>
        <w:t xml:space="preserve"> كبار العلماء</w:t>
      </w:r>
    </w:p>
    <w:p w:rsidR="00975A24" w:rsidRPr="00975A24" w:rsidRDefault="00975A24" w:rsidP="005D6650">
      <w:pPr>
        <w:spacing w:before="100" w:beforeAutospacing="1" w:after="100" w:afterAutospacing="1"/>
        <w:ind w:left="360"/>
        <w:rPr>
          <w:sz w:val="32"/>
          <w:szCs w:val="32"/>
          <w:rtl/>
          <w:lang w:eastAsia="fr-FR"/>
        </w:rPr>
      </w:pPr>
      <w:r w:rsidRPr="00C67E10">
        <w:rPr>
          <w:color w:val="000000"/>
          <w:sz w:val="32"/>
          <w:szCs w:val="32"/>
          <w:rtl/>
          <w:lang w:eastAsia="fr-FR"/>
        </w:rPr>
        <w:t xml:space="preserve">الحمد لله وحده ، والصلاة والسلام على من لا نبي بعده ، نبينا محمد </w:t>
      </w:r>
      <w:proofErr w:type="spellStart"/>
      <w:r w:rsidRPr="00C67E10">
        <w:rPr>
          <w:color w:val="000000"/>
          <w:sz w:val="32"/>
          <w:szCs w:val="32"/>
          <w:rtl/>
          <w:lang w:eastAsia="fr-FR"/>
        </w:rPr>
        <w:t>،</w:t>
      </w:r>
      <w:proofErr w:type="spellEnd"/>
      <w:r w:rsidRPr="00C67E10">
        <w:rPr>
          <w:color w:val="000000"/>
          <w:sz w:val="32"/>
          <w:szCs w:val="32"/>
          <w:rtl/>
          <w:lang w:eastAsia="fr-FR"/>
        </w:rPr>
        <w:t xml:space="preserve"> وعلى آله وصحبه </w:t>
      </w:r>
      <w:proofErr w:type="spellStart"/>
      <w:r w:rsidRPr="00C67E10">
        <w:rPr>
          <w:color w:val="000000"/>
          <w:sz w:val="32"/>
          <w:szCs w:val="32"/>
          <w:rtl/>
          <w:lang w:eastAsia="fr-FR"/>
        </w:rPr>
        <w:t>،</w:t>
      </w:r>
      <w:proofErr w:type="spellEnd"/>
      <w:r w:rsidRPr="00C67E10">
        <w:rPr>
          <w:color w:val="000000"/>
          <w:sz w:val="32"/>
          <w:szCs w:val="32"/>
          <w:rtl/>
          <w:lang w:eastAsia="fr-FR"/>
        </w:rPr>
        <w:t xml:space="preserve"> وبعد : </w:t>
      </w:r>
      <w:r w:rsidRPr="00C67E10">
        <w:rPr>
          <w:color w:val="000000"/>
          <w:sz w:val="32"/>
          <w:szCs w:val="32"/>
          <w:rtl/>
          <w:lang w:eastAsia="fr-FR"/>
        </w:rPr>
        <w:br/>
      </w:r>
      <w:r w:rsidRPr="00975A24">
        <w:rPr>
          <w:color w:val="000000"/>
          <w:sz w:val="32"/>
          <w:szCs w:val="32"/>
          <w:rtl/>
          <w:lang w:eastAsia="fr-FR"/>
        </w:rPr>
        <w:t xml:space="preserve">فإن مجلس هيئة كبار العلماء درس موضوع الإيجار المنتهي بالتمليك في دورته التاسعة والاربعين ، والخمسين ، والحادية والخمسين ، بناء على استفتاءات متعددة وردت إلى الرئاسة العامة لإدارات البحوث العلمية والإفتاء ، واطلع على البحوث المعدة في الموضوع من قبل عدد من الباحثين . </w:t>
      </w:r>
      <w:r w:rsidRPr="00975A24">
        <w:rPr>
          <w:color w:val="000000"/>
          <w:sz w:val="32"/>
          <w:szCs w:val="32"/>
          <w:rtl/>
          <w:lang w:eastAsia="fr-FR"/>
        </w:rPr>
        <w:br/>
        <w:t xml:space="preserve">وفي دورته الثانية والخمسين المنعقدة في الرياض ابتداء من تاريخ 29/10/1420 هـ . استأنف دراسة هذا </w:t>
      </w:r>
      <w:proofErr w:type="gramStart"/>
      <w:r w:rsidRPr="00975A24">
        <w:rPr>
          <w:color w:val="000000"/>
          <w:sz w:val="32"/>
          <w:szCs w:val="32"/>
          <w:rtl/>
          <w:lang w:eastAsia="fr-FR"/>
        </w:rPr>
        <w:t>الموضوع ،</w:t>
      </w:r>
      <w:proofErr w:type="gramEnd"/>
      <w:r w:rsidRPr="00975A24">
        <w:rPr>
          <w:color w:val="000000"/>
          <w:sz w:val="32"/>
          <w:szCs w:val="32"/>
          <w:rtl/>
          <w:lang w:eastAsia="fr-FR"/>
        </w:rPr>
        <w:t xml:space="preserve"> وبعد البحث والمناقشة رأى المجلس بالأكثرية أن</w:t>
      </w:r>
      <w:r w:rsidRPr="00975A24">
        <w:rPr>
          <w:color w:val="000000"/>
          <w:sz w:val="27"/>
          <w:szCs w:val="27"/>
          <w:rtl/>
          <w:lang w:eastAsia="fr-FR"/>
        </w:rPr>
        <w:t xml:space="preserve"> </w:t>
      </w:r>
      <w:r w:rsidRPr="008C3FDB">
        <w:rPr>
          <w:sz w:val="32"/>
          <w:szCs w:val="32"/>
          <w:rtl/>
          <w:lang w:eastAsia="fr-FR"/>
        </w:rPr>
        <w:t>هذا</w:t>
      </w:r>
      <w:r w:rsidRPr="008C3FDB">
        <w:rPr>
          <w:color w:val="0000FF"/>
          <w:sz w:val="32"/>
          <w:szCs w:val="32"/>
          <w:rtl/>
          <w:lang w:eastAsia="fr-FR"/>
        </w:rPr>
        <w:t xml:space="preserve"> </w:t>
      </w:r>
      <w:r w:rsidRPr="008C3FDB">
        <w:rPr>
          <w:color w:val="FF0000"/>
          <w:sz w:val="32"/>
          <w:szCs w:val="32"/>
          <w:rtl/>
          <w:lang w:eastAsia="fr-FR"/>
        </w:rPr>
        <w:t>العقد غير جائز شرعا</w:t>
      </w:r>
      <w:r w:rsidRPr="008C3FDB">
        <w:rPr>
          <w:color w:val="0000FF"/>
          <w:sz w:val="32"/>
          <w:szCs w:val="32"/>
          <w:rtl/>
          <w:lang w:eastAsia="fr-FR"/>
        </w:rPr>
        <w:t xml:space="preserve"> </w:t>
      </w:r>
      <w:r w:rsidRPr="008C3FDB">
        <w:rPr>
          <w:sz w:val="32"/>
          <w:szCs w:val="32"/>
          <w:rtl/>
          <w:lang w:eastAsia="fr-FR"/>
        </w:rPr>
        <w:t xml:space="preserve">لما يأتي </w:t>
      </w:r>
      <w:r w:rsidRPr="008C3FDB">
        <w:rPr>
          <w:color w:val="0000FF"/>
          <w:sz w:val="32"/>
          <w:szCs w:val="32"/>
          <w:rtl/>
          <w:lang w:eastAsia="fr-FR"/>
        </w:rPr>
        <w:t xml:space="preserve">: </w:t>
      </w:r>
      <w:r w:rsidRPr="008C3FDB">
        <w:rPr>
          <w:color w:val="000000"/>
          <w:sz w:val="32"/>
          <w:szCs w:val="32"/>
          <w:rtl/>
          <w:lang w:eastAsia="fr-FR"/>
        </w:rPr>
        <w:br/>
      </w:r>
      <w:r w:rsidRPr="00975A24">
        <w:rPr>
          <w:color w:val="FF0000"/>
          <w:sz w:val="32"/>
          <w:szCs w:val="32"/>
          <w:rtl/>
          <w:lang w:eastAsia="fr-FR"/>
        </w:rPr>
        <w:t>أولا :</w:t>
      </w:r>
      <w:r w:rsidRPr="00975A24">
        <w:rPr>
          <w:color w:val="000000"/>
          <w:sz w:val="32"/>
          <w:szCs w:val="32"/>
          <w:rtl/>
          <w:lang w:eastAsia="fr-FR"/>
        </w:rPr>
        <w:t xml:space="preserve"> أنه جامع بين عقدين على عين واحدة غير مستقر على احدهما وهما مختلفان في الحكم متنافيان فيه . فالبيع يوجب انتقال العين بمنافعها إلى المشتري ، وحينئذ لا يصح عقد الإجارة على المبيع لأنه ملك للمشتري ، والإجارة توجب انتقال منافع العين فقط إلى المستأجر . والمبيع مضمون على المشتري بعينه ومنافعه ، فتلفه عليه عينا ومنفعة ، فلا يرجع بشيء منهما على البائع ، والعين المستأجرة من ضمان مؤجرها ، فتلفها عليه عينا ومنفعة ، إلا أن يحصل من المستأجر تعد أو تفريط . </w:t>
      </w:r>
      <w:r w:rsidRPr="00975A24">
        <w:rPr>
          <w:color w:val="000000"/>
          <w:sz w:val="32"/>
          <w:szCs w:val="32"/>
          <w:rtl/>
          <w:lang w:eastAsia="fr-FR"/>
        </w:rPr>
        <w:br/>
      </w:r>
      <w:r w:rsidRPr="00975A24">
        <w:rPr>
          <w:color w:val="FF0000"/>
          <w:sz w:val="32"/>
          <w:szCs w:val="32"/>
          <w:rtl/>
          <w:lang w:eastAsia="fr-FR"/>
        </w:rPr>
        <w:t>ثانيا :</w:t>
      </w:r>
      <w:r w:rsidRPr="00975A24">
        <w:rPr>
          <w:color w:val="000000"/>
          <w:sz w:val="32"/>
          <w:szCs w:val="32"/>
          <w:rtl/>
          <w:lang w:eastAsia="fr-FR"/>
        </w:rPr>
        <w:t xml:space="preserve"> أن الأجرة تقدر سنويا أو شهريا بمقدار مقسط يستوفى به قيمة المعقود عليه ، يعده البائع أجرة من أجل أن يتوثق بحقه حيث لا يمكن للمشتري بيعه . </w:t>
      </w:r>
      <w:r w:rsidRPr="00975A24">
        <w:rPr>
          <w:color w:val="000000"/>
          <w:sz w:val="32"/>
          <w:szCs w:val="32"/>
          <w:rtl/>
          <w:lang w:eastAsia="fr-FR"/>
        </w:rPr>
        <w:br/>
        <w:t xml:space="preserve">مثال ذلك : إذا كانت قيمة العين التي وقع عليها العقد خمسين ألف ريال وأجرتها شهريا ألف ريال حسب المعتاد جعلت الأجرة ألفين ، وهي في الحقيقة قسط من الثمن حتى تبلغ القيمة </w:t>
      </w:r>
      <w:r w:rsidRPr="00975A24">
        <w:rPr>
          <w:color w:val="000000"/>
          <w:sz w:val="32"/>
          <w:szCs w:val="32"/>
          <w:rtl/>
          <w:lang w:eastAsia="fr-FR"/>
        </w:rPr>
        <w:lastRenderedPageBreak/>
        <w:t xml:space="preserve">المقدرة ، فإن أعسر بالقسط الأخير مثلا سحبت منه العين باعتبار أنها مؤجرة ولا يرد عليه ما أخذ منه بناء على أنه استوفى المنفعة . ولا يخفى ما في هذا من الظلم والإلجاء إلى الاستدانة </w:t>
      </w:r>
      <w:proofErr w:type="spellStart"/>
      <w:r w:rsidRPr="00975A24">
        <w:rPr>
          <w:color w:val="000000"/>
          <w:sz w:val="32"/>
          <w:szCs w:val="32"/>
          <w:rtl/>
          <w:lang w:eastAsia="fr-FR"/>
        </w:rPr>
        <w:t>لايفاء</w:t>
      </w:r>
      <w:proofErr w:type="spellEnd"/>
      <w:r w:rsidRPr="00975A24">
        <w:rPr>
          <w:color w:val="000000"/>
          <w:sz w:val="32"/>
          <w:szCs w:val="32"/>
          <w:rtl/>
          <w:lang w:eastAsia="fr-FR"/>
        </w:rPr>
        <w:t xml:space="preserve"> القسط الأخير . </w:t>
      </w:r>
      <w:r w:rsidRPr="00975A24">
        <w:rPr>
          <w:color w:val="000000"/>
          <w:sz w:val="32"/>
          <w:szCs w:val="32"/>
          <w:rtl/>
          <w:lang w:eastAsia="fr-FR"/>
        </w:rPr>
        <w:br/>
      </w:r>
      <w:r w:rsidRPr="00975A24">
        <w:rPr>
          <w:color w:val="FF0000"/>
          <w:sz w:val="32"/>
          <w:szCs w:val="32"/>
          <w:rtl/>
          <w:lang w:eastAsia="fr-FR"/>
        </w:rPr>
        <w:t>ثالثا :</w:t>
      </w:r>
      <w:r w:rsidRPr="00975A24">
        <w:rPr>
          <w:color w:val="000000"/>
          <w:sz w:val="32"/>
          <w:szCs w:val="32"/>
          <w:rtl/>
          <w:lang w:eastAsia="fr-FR"/>
        </w:rPr>
        <w:t xml:space="preserve"> أن هذا العقد وأمثاله أدى إلى تساهل الفقراء في الديون حتى أصبحت ذمم كثير منهم مشغولة منهكة ، وربما يؤدي إلى إفلاس بعض الدائنين لضباع حقوقهم في ذمم الفقراء . </w:t>
      </w:r>
      <w:r w:rsidRPr="00975A24">
        <w:rPr>
          <w:color w:val="000000"/>
          <w:sz w:val="32"/>
          <w:szCs w:val="32"/>
          <w:rtl/>
          <w:lang w:eastAsia="fr-FR"/>
        </w:rPr>
        <w:br/>
        <w:t xml:space="preserve">ويرى المجلس أن يسلك المتعاقدان طريقا صحيحا وهو أن يبيع الشيء ويرهنه على ثمنه ويحتاط لنفسه بالاحتفاظ بوثيقة العقد واستمارة السيارة ونحو ذلك . </w:t>
      </w:r>
      <w:r w:rsidRPr="00975A24">
        <w:rPr>
          <w:color w:val="000000"/>
          <w:sz w:val="32"/>
          <w:szCs w:val="32"/>
          <w:rtl/>
          <w:lang w:eastAsia="fr-FR"/>
        </w:rPr>
        <w:br/>
        <w:t xml:space="preserve">والله </w:t>
      </w:r>
      <w:proofErr w:type="gramStart"/>
      <w:r w:rsidRPr="00975A24">
        <w:rPr>
          <w:color w:val="000000"/>
          <w:sz w:val="32"/>
          <w:szCs w:val="32"/>
          <w:rtl/>
          <w:lang w:eastAsia="fr-FR"/>
        </w:rPr>
        <w:t>الموفق .</w:t>
      </w:r>
      <w:proofErr w:type="gramEnd"/>
      <w:r w:rsidRPr="00975A24">
        <w:rPr>
          <w:color w:val="000000"/>
          <w:sz w:val="32"/>
          <w:szCs w:val="32"/>
          <w:rtl/>
          <w:lang w:eastAsia="fr-FR"/>
        </w:rPr>
        <w:t xml:space="preserve"> </w:t>
      </w:r>
      <w:r w:rsidRPr="00975A24">
        <w:rPr>
          <w:color w:val="000000"/>
          <w:sz w:val="32"/>
          <w:szCs w:val="32"/>
          <w:rtl/>
          <w:lang w:eastAsia="fr-FR"/>
        </w:rPr>
        <w:br/>
        <w:t xml:space="preserve">وصلى الله على نبينا محمد وآله وصحبه وسلم </w:t>
      </w:r>
      <w:proofErr w:type="spellStart"/>
      <w:r w:rsidRPr="00975A24">
        <w:rPr>
          <w:color w:val="000000"/>
          <w:sz w:val="32"/>
          <w:szCs w:val="32"/>
          <w:rtl/>
          <w:lang w:eastAsia="fr-FR"/>
        </w:rPr>
        <w:t>.</w:t>
      </w:r>
      <w:proofErr w:type="spellEnd"/>
      <w:r w:rsidRPr="00975A24">
        <w:rPr>
          <w:color w:val="000000"/>
          <w:sz w:val="32"/>
          <w:szCs w:val="32"/>
          <w:rtl/>
          <w:lang w:eastAsia="fr-FR"/>
        </w:rPr>
        <w:t xml:space="preserve"> </w:t>
      </w:r>
    </w:p>
    <w:p w:rsidR="00975A24" w:rsidRPr="00975A24" w:rsidRDefault="00975A24" w:rsidP="005D6650">
      <w:pPr>
        <w:bidi w:val="0"/>
        <w:spacing w:before="100" w:beforeAutospacing="1" w:after="100" w:afterAutospacing="1"/>
        <w:ind w:left="360"/>
        <w:jc w:val="center"/>
        <w:rPr>
          <w:color w:val="000000"/>
          <w:sz w:val="32"/>
          <w:szCs w:val="32"/>
          <w:rtl/>
          <w:lang w:eastAsia="fr-FR"/>
        </w:rPr>
      </w:pPr>
      <w:r w:rsidRPr="00975A24">
        <w:rPr>
          <w:b/>
          <w:bCs/>
          <w:color w:val="0000FF"/>
          <w:sz w:val="32"/>
          <w:szCs w:val="32"/>
          <w:u w:val="single"/>
          <w:rtl/>
          <w:lang w:eastAsia="fr-FR"/>
        </w:rPr>
        <w:t>هيئة كبار العلماء</w:t>
      </w:r>
      <w:r w:rsidRPr="00975A24">
        <w:rPr>
          <w:color w:val="000000"/>
          <w:sz w:val="32"/>
          <w:szCs w:val="32"/>
          <w:lang w:eastAsia="fr-FR"/>
        </w:rPr>
        <w:t xml:space="preserve"> </w:t>
      </w:r>
    </w:p>
    <w:tbl>
      <w:tblPr>
        <w:tblW w:w="4450" w:type="pct"/>
        <w:jc w:val="center"/>
        <w:tblCellMar>
          <w:top w:w="72" w:type="dxa"/>
          <w:left w:w="72" w:type="dxa"/>
          <w:bottom w:w="72" w:type="dxa"/>
          <w:right w:w="72" w:type="dxa"/>
        </w:tblCellMar>
        <w:tblLook w:val="04A0"/>
      </w:tblPr>
      <w:tblGrid>
        <w:gridCol w:w="4353"/>
        <w:gridCol w:w="4354"/>
      </w:tblGrid>
      <w:tr w:rsidR="00975A24" w:rsidRPr="006565ED" w:rsidTr="00975A24">
        <w:trPr>
          <w:jc w:val="center"/>
        </w:trPr>
        <w:tc>
          <w:tcPr>
            <w:tcW w:w="2500" w:type="pct"/>
            <w:tcBorders>
              <w:top w:val="nil"/>
              <w:left w:val="nil"/>
              <w:bottom w:val="nil"/>
              <w:right w:val="nil"/>
            </w:tcBorders>
            <w:vAlign w:val="center"/>
            <w:hideMark/>
          </w:tcPr>
          <w:p w:rsidR="00975A24" w:rsidRPr="00EA2CF2" w:rsidRDefault="00975A24" w:rsidP="005D6650">
            <w:pPr>
              <w:bidi w:val="0"/>
              <w:jc w:val="right"/>
              <w:rPr>
                <w:lang w:eastAsia="fr-FR"/>
              </w:rPr>
            </w:pPr>
            <w:r w:rsidRPr="00EA2CF2">
              <w:rPr>
                <w:b/>
                <w:bCs/>
                <w:color w:val="000000"/>
                <w:rtl/>
                <w:lang w:eastAsia="fr-FR"/>
              </w:rPr>
              <w:t>رئيس المجلس</w:t>
            </w:r>
            <w:r w:rsidRPr="00EA2CF2">
              <w:rPr>
                <w:color w:val="000000"/>
                <w:rtl/>
                <w:lang w:eastAsia="fr-FR"/>
              </w:rPr>
              <w:t xml:space="preserve"> </w:t>
            </w:r>
            <w:r w:rsidRPr="00EA2CF2">
              <w:rPr>
                <w:color w:val="000000"/>
                <w:lang w:eastAsia="fr-FR"/>
              </w:rPr>
              <w:br/>
            </w:r>
            <w:r w:rsidRPr="00EA2CF2">
              <w:rPr>
                <w:b/>
                <w:bCs/>
                <w:color w:val="000000"/>
                <w:rtl/>
                <w:lang w:eastAsia="fr-FR"/>
              </w:rPr>
              <w:t>عبدالعزيز بن عبدالله بن محمد آل الشيخ</w:t>
            </w:r>
            <w:r w:rsidRPr="00EA2CF2">
              <w:rPr>
                <w:color w:val="000000"/>
                <w:lang w:eastAsia="fr-FR"/>
              </w:rPr>
              <w:t xml:space="preserve"> . </w:t>
            </w:r>
            <w:r w:rsidRPr="00EA2CF2">
              <w:rPr>
                <w:color w:val="000000"/>
                <w:lang w:eastAsia="fr-FR"/>
              </w:rPr>
              <w:br/>
            </w:r>
            <w:r w:rsidRPr="00EA2CF2">
              <w:rPr>
                <w:color w:val="000000"/>
                <w:rtl/>
                <w:lang w:eastAsia="fr-FR"/>
              </w:rPr>
              <w:t xml:space="preserve">صالح بن محمد </w:t>
            </w:r>
            <w:proofErr w:type="spellStart"/>
            <w:r w:rsidRPr="00EA2CF2">
              <w:rPr>
                <w:color w:val="000000"/>
                <w:rtl/>
                <w:lang w:eastAsia="fr-FR"/>
              </w:rPr>
              <w:t>اللحيدان</w:t>
            </w:r>
            <w:proofErr w:type="spellEnd"/>
            <w:r w:rsidRPr="00EA2CF2">
              <w:rPr>
                <w:color w:val="000000"/>
                <w:lang w:eastAsia="fr-FR"/>
              </w:rPr>
              <w:t xml:space="preserve"> . </w:t>
            </w:r>
            <w:r w:rsidRPr="00EA2CF2">
              <w:rPr>
                <w:color w:val="000000"/>
                <w:lang w:eastAsia="fr-FR"/>
              </w:rPr>
              <w:br/>
            </w:r>
            <w:r w:rsidRPr="00EA2CF2">
              <w:rPr>
                <w:color w:val="000000"/>
                <w:rtl/>
                <w:lang w:eastAsia="fr-FR"/>
              </w:rPr>
              <w:t>راشد بن صالح بن خنين</w:t>
            </w:r>
            <w:r w:rsidRPr="00EA2CF2">
              <w:rPr>
                <w:color w:val="000000"/>
                <w:lang w:eastAsia="fr-FR"/>
              </w:rPr>
              <w:t xml:space="preserve"> . </w:t>
            </w:r>
            <w:r w:rsidRPr="00EA2CF2">
              <w:rPr>
                <w:color w:val="000000"/>
                <w:lang w:eastAsia="fr-FR"/>
              </w:rPr>
              <w:br/>
            </w:r>
            <w:r w:rsidRPr="00EA2CF2">
              <w:rPr>
                <w:color w:val="000000"/>
                <w:rtl/>
                <w:lang w:eastAsia="fr-FR"/>
              </w:rPr>
              <w:t xml:space="preserve">محمد بن إبراهيم بن جبير </w:t>
            </w:r>
            <w:proofErr w:type="gramStart"/>
            <w:r w:rsidRPr="00EA2CF2">
              <w:rPr>
                <w:color w:val="000000"/>
                <w:rtl/>
                <w:lang w:eastAsia="fr-FR"/>
              </w:rPr>
              <w:t>. له وجه</w:t>
            </w:r>
            <w:proofErr w:type="gramEnd"/>
            <w:r w:rsidRPr="00EA2CF2">
              <w:rPr>
                <w:color w:val="000000"/>
                <w:rtl/>
                <w:lang w:eastAsia="fr-FR"/>
              </w:rPr>
              <w:t>ة نظر مخالفة لهذا القرار</w:t>
            </w:r>
            <w:r w:rsidRPr="00EA2CF2">
              <w:rPr>
                <w:color w:val="000000"/>
                <w:lang w:eastAsia="fr-FR"/>
              </w:rPr>
              <w:t xml:space="preserve"> . </w:t>
            </w:r>
            <w:r w:rsidRPr="00EA2CF2">
              <w:rPr>
                <w:color w:val="000000"/>
                <w:lang w:eastAsia="fr-FR"/>
              </w:rPr>
              <w:br/>
            </w:r>
            <w:r w:rsidRPr="00EA2CF2">
              <w:rPr>
                <w:color w:val="000000"/>
                <w:rtl/>
                <w:lang w:eastAsia="fr-FR"/>
              </w:rPr>
              <w:t>عبدالله بن سليمان بن مني</w:t>
            </w:r>
            <w:proofErr w:type="gramStart"/>
            <w:r w:rsidRPr="00EA2CF2">
              <w:rPr>
                <w:color w:val="000000"/>
                <w:rtl/>
                <w:lang w:eastAsia="fr-FR"/>
              </w:rPr>
              <w:t>ع . لي و</w:t>
            </w:r>
            <w:proofErr w:type="gramEnd"/>
            <w:r w:rsidRPr="00EA2CF2">
              <w:rPr>
                <w:color w:val="000000"/>
                <w:rtl/>
                <w:lang w:eastAsia="fr-FR"/>
              </w:rPr>
              <w:t>جهة نظر مخالفة لهذا القرار</w:t>
            </w:r>
            <w:r w:rsidRPr="00EA2CF2">
              <w:rPr>
                <w:color w:val="000000"/>
                <w:lang w:eastAsia="fr-FR"/>
              </w:rPr>
              <w:t xml:space="preserve"> . </w:t>
            </w:r>
            <w:r w:rsidRPr="00EA2CF2">
              <w:rPr>
                <w:color w:val="000000"/>
                <w:lang w:eastAsia="fr-FR"/>
              </w:rPr>
              <w:br/>
            </w:r>
            <w:r w:rsidRPr="00EA2CF2">
              <w:rPr>
                <w:color w:val="000000"/>
                <w:rtl/>
                <w:lang w:eastAsia="fr-FR"/>
              </w:rPr>
              <w:t>عبدالله بن عبدالرحمن الغديان</w:t>
            </w:r>
            <w:r w:rsidRPr="00EA2CF2">
              <w:rPr>
                <w:color w:val="000000"/>
                <w:lang w:eastAsia="fr-FR"/>
              </w:rPr>
              <w:t xml:space="preserve"> . </w:t>
            </w:r>
            <w:r w:rsidRPr="00EA2CF2">
              <w:rPr>
                <w:color w:val="000000"/>
                <w:lang w:eastAsia="fr-FR"/>
              </w:rPr>
              <w:br/>
            </w:r>
            <w:r w:rsidRPr="00EA2CF2">
              <w:rPr>
                <w:color w:val="000000"/>
                <w:rtl/>
                <w:lang w:eastAsia="fr-FR"/>
              </w:rPr>
              <w:t>د/ صالح بن فوزان الفوازان</w:t>
            </w:r>
            <w:r w:rsidRPr="00EA2CF2">
              <w:rPr>
                <w:color w:val="000000"/>
                <w:lang w:eastAsia="fr-FR"/>
              </w:rPr>
              <w:t xml:space="preserve"> . </w:t>
            </w:r>
            <w:r w:rsidRPr="00EA2CF2">
              <w:rPr>
                <w:color w:val="000000"/>
                <w:lang w:eastAsia="fr-FR"/>
              </w:rPr>
              <w:br/>
            </w:r>
            <w:r w:rsidRPr="00EA2CF2">
              <w:rPr>
                <w:color w:val="000000"/>
                <w:rtl/>
                <w:lang w:eastAsia="fr-FR"/>
              </w:rPr>
              <w:t>محمد بن صالح العثيمين</w:t>
            </w:r>
            <w:r w:rsidRPr="00EA2CF2">
              <w:rPr>
                <w:color w:val="000000"/>
                <w:lang w:eastAsia="fr-FR"/>
              </w:rPr>
              <w:t xml:space="preserve"> . </w:t>
            </w:r>
            <w:r w:rsidRPr="00EA2CF2">
              <w:rPr>
                <w:color w:val="000000"/>
                <w:lang w:eastAsia="fr-FR"/>
              </w:rPr>
              <w:br/>
            </w:r>
            <w:r w:rsidRPr="00EA2CF2">
              <w:rPr>
                <w:color w:val="000000"/>
                <w:rtl/>
                <w:lang w:eastAsia="fr-FR"/>
              </w:rPr>
              <w:t>عبدالله بن عبدالرحمن البسام . غير موافق على تحريم العقد</w:t>
            </w:r>
            <w:r w:rsidRPr="00EA2CF2">
              <w:rPr>
                <w:color w:val="000000"/>
                <w:lang w:eastAsia="fr-FR"/>
              </w:rPr>
              <w:t xml:space="preserve"> .</w:t>
            </w:r>
          </w:p>
        </w:tc>
        <w:tc>
          <w:tcPr>
            <w:tcW w:w="2500" w:type="pct"/>
            <w:tcBorders>
              <w:top w:val="nil"/>
              <w:left w:val="nil"/>
              <w:bottom w:val="nil"/>
              <w:right w:val="nil"/>
            </w:tcBorders>
            <w:vAlign w:val="center"/>
            <w:hideMark/>
          </w:tcPr>
          <w:p w:rsidR="00975A24" w:rsidRPr="00EA2CF2" w:rsidRDefault="00975A24" w:rsidP="005D6650">
            <w:pPr>
              <w:bidi w:val="0"/>
              <w:jc w:val="right"/>
              <w:rPr>
                <w:lang w:eastAsia="fr-FR"/>
              </w:rPr>
            </w:pPr>
            <w:r w:rsidRPr="00EA2CF2">
              <w:rPr>
                <w:color w:val="000000"/>
                <w:rtl/>
                <w:lang w:eastAsia="fr-FR"/>
              </w:rPr>
              <w:t>ناصر بن حمد الراشد</w:t>
            </w:r>
            <w:r w:rsidRPr="00EA2CF2">
              <w:rPr>
                <w:color w:val="000000"/>
                <w:lang w:eastAsia="fr-FR"/>
              </w:rPr>
              <w:t xml:space="preserve"> . </w:t>
            </w:r>
            <w:r w:rsidRPr="00EA2CF2">
              <w:rPr>
                <w:color w:val="000000"/>
                <w:lang w:eastAsia="fr-FR"/>
              </w:rPr>
              <w:br/>
            </w:r>
            <w:r w:rsidRPr="00EA2CF2">
              <w:rPr>
                <w:color w:val="000000"/>
                <w:rtl/>
                <w:lang w:eastAsia="fr-FR"/>
              </w:rPr>
              <w:t>محمد بن عبدالله السبيل</w:t>
            </w:r>
            <w:r w:rsidRPr="00EA2CF2">
              <w:rPr>
                <w:color w:val="000000"/>
                <w:lang w:eastAsia="fr-FR"/>
              </w:rPr>
              <w:t xml:space="preserve"> .</w:t>
            </w:r>
            <w:r w:rsidRPr="00EA2CF2">
              <w:rPr>
                <w:color w:val="000000"/>
                <w:lang w:eastAsia="fr-FR"/>
              </w:rPr>
              <w:br/>
            </w:r>
            <w:r w:rsidRPr="00EA2CF2">
              <w:rPr>
                <w:color w:val="000000"/>
                <w:rtl/>
                <w:lang w:eastAsia="fr-FR"/>
              </w:rPr>
              <w:t>د/ عبدالله بن محمد بن إبراهيم آل الشيخ</w:t>
            </w:r>
            <w:r w:rsidRPr="00EA2CF2">
              <w:rPr>
                <w:color w:val="000000"/>
                <w:lang w:eastAsia="fr-FR"/>
              </w:rPr>
              <w:t xml:space="preserve"> . </w:t>
            </w:r>
            <w:r w:rsidRPr="00EA2CF2">
              <w:rPr>
                <w:color w:val="000000"/>
                <w:lang w:eastAsia="fr-FR"/>
              </w:rPr>
              <w:br/>
            </w:r>
            <w:r w:rsidRPr="00EA2CF2">
              <w:rPr>
                <w:color w:val="000000"/>
                <w:rtl/>
                <w:lang w:eastAsia="fr-FR"/>
              </w:rPr>
              <w:t>محمد بن سليمان البدر</w:t>
            </w:r>
            <w:r w:rsidRPr="00EA2CF2">
              <w:rPr>
                <w:color w:val="000000"/>
                <w:lang w:eastAsia="fr-FR"/>
              </w:rPr>
              <w:t xml:space="preserve"> . </w:t>
            </w:r>
            <w:r w:rsidRPr="00EA2CF2">
              <w:rPr>
                <w:color w:val="000000"/>
                <w:lang w:eastAsia="fr-FR"/>
              </w:rPr>
              <w:br/>
            </w:r>
            <w:r w:rsidRPr="00EA2CF2">
              <w:rPr>
                <w:color w:val="000000"/>
                <w:rtl/>
                <w:lang w:eastAsia="fr-FR"/>
              </w:rPr>
              <w:t>عبدالرحمن بن حمزة المرزوقي</w:t>
            </w:r>
            <w:r w:rsidRPr="00EA2CF2">
              <w:rPr>
                <w:color w:val="000000"/>
                <w:lang w:eastAsia="fr-FR"/>
              </w:rPr>
              <w:t xml:space="preserve"> . </w:t>
            </w:r>
            <w:r w:rsidRPr="00EA2CF2">
              <w:rPr>
                <w:color w:val="000000"/>
                <w:lang w:eastAsia="fr-FR"/>
              </w:rPr>
              <w:br/>
            </w:r>
            <w:r w:rsidRPr="00EA2CF2">
              <w:rPr>
                <w:color w:val="000000"/>
                <w:rtl/>
                <w:lang w:eastAsia="fr-FR"/>
              </w:rPr>
              <w:t>د/ عبدالله بن عبدالمحسن التركي</w:t>
            </w:r>
            <w:r w:rsidRPr="00EA2CF2">
              <w:rPr>
                <w:color w:val="000000"/>
                <w:lang w:eastAsia="fr-FR"/>
              </w:rPr>
              <w:t xml:space="preserve"> . </w:t>
            </w:r>
            <w:r w:rsidRPr="00EA2CF2">
              <w:rPr>
                <w:color w:val="000000"/>
                <w:lang w:eastAsia="fr-FR"/>
              </w:rPr>
              <w:br/>
            </w:r>
            <w:r w:rsidRPr="00EA2CF2">
              <w:rPr>
                <w:color w:val="000000"/>
                <w:rtl/>
                <w:lang w:eastAsia="fr-FR"/>
              </w:rPr>
              <w:t>محمد بن زيد آل سليمان</w:t>
            </w:r>
            <w:r w:rsidRPr="00EA2CF2">
              <w:rPr>
                <w:color w:val="000000"/>
                <w:lang w:eastAsia="fr-FR"/>
              </w:rPr>
              <w:t xml:space="preserve"> . </w:t>
            </w:r>
            <w:r w:rsidRPr="00EA2CF2">
              <w:rPr>
                <w:color w:val="000000"/>
                <w:lang w:eastAsia="fr-FR"/>
              </w:rPr>
              <w:br/>
            </w:r>
            <w:r w:rsidRPr="00EA2CF2">
              <w:rPr>
                <w:color w:val="000000"/>
                <w:rtl/>
                <w:lang w:eastAsia="fr-FR"/>
              </w:rPr>
              <w:t>د/ بكر بن عبدالله أبو زيد</w:t>
            </w:r>
            <w:r w:rsidRPr="00EA2CF2">
              <w:rPr>
                <w:color w:val="000000"/>
                <w:lang w:eastAsia="fr-FR"/>
              </w:rPr>
              <w:t xml:space="preserve"> . </w:t>
            </w:r>
            <w:r w:rsidRPr="00EA2CF2">
              <w:rPr>
                <w:color w:val="000000"/>
                <w:lang w:eastAsia="fr-FR"/>
              </w:rPr>
              <w:br/>
            </w:r>
            <w:r w:rsidRPr="00EA2CF2">
              <w:rPr>
                <w:color w:val="000000"/>
                <w:rtl/>
                <w:lang w:eastAsia="fr-FR"/>
              </w:rPr>
              <w:t xml:space="preserve">حسن بن جعفر </w:t>
            </w:r>
            <w:proofErr w:type="spellStart"/>
            <w:r w:rsidRPr="00EA2CF2">
              <w:rPr>
                <w:color w:val="000000"/>
                <w:rtl/>
                <w:lang w:eastAsia="fr-FR"/>
              </w:rPr>
              <w:t>العتمي</w:t>
            </w:r>
            <w:proofErr w:type="spellEnd"/>
            <w:r w:rsidRPr="00EA2CF2">
              <w:rPr>
                <w:color w:val="000000"/>
                <w:lang w:eastAsia="fr-FR"/>
              </w:rPr>
              <w:t xml:space="preserve"> . </w:t>
            </w:r>
            <w:r w:rsidRPr="00EA2CF2">
              <w:rPr>
                <w:color w:val="000000"/>
                <w:lang w:eastAsia="fr-FR"/>
              </w:rPr>
              <w:br/>
            </w:r>
            <w:r w:rsidRPr="00EA2CF2">
              <w:rPr>
                <w:color w:val="000000"/>
                <w:rtl/>
                <w:lang w:eastAsia="fr-FR"/>
              </w:rPr>
              <w:t>د/ عبدالوهاب بن إبراهيم أبو سليمان</w:t>
            </w:r>
            <w:r w:rsidRPr="00EA2CF2">
              <w:rPr>
                <w:color w:val="000000"/>
                <w:lang w:eastAsia="fr-FR"/>
              </w:rPr>
              <w:t xml:space="preserve"> . </w:t>
            </w:r>
            <w:r w:rsidRPr="00EA2CF2">
              <w:rPr>
                <w:color w:val="000000"/>
                <w:lang w:eastAsia="fr-FR"/>
              </w:rPr>
              <w:br/>
            </w:r>
            <w:r w:rsidRPr="00EA2CF2">
              <w:rPr>
                <w:color w:val="000000"/>
                <w:rtl/>
                <w:lang w:eastAsia="fr-FR"/>
              </w:rPr>
              <w:t xml:space="preserve">د/ صالح بن عبدالرحمن </w:t>
            </w:r>
            <w:proofErr w:type="spellStart"/>
            <w:r w:rsidRPr="00EA2CF2">
              <w:rPr>
                <w:color w:val="000000"/>
                <w:rtl/>
                <w:lang w:eastAsia="fr-FR"/>
              </w:rPr>
              <w:t>الأطرم</w:t>
            </w:r>
            <w:proofErr w:type="spellEnd"/>
            <w:r w:rsidRPr="00EA2CF2">
              <w:rPr>
                <w:color w:val="000000"/>
                <w:rtl/>
                <w:lang w:eastAsia="fr-FR"/>
              </w:rPr>
              <w:t xml:space="preserve"> . لم يحضر لمرضه </w:t>
            </w:r>
          </w:p>
        </w:tc>
      </w:tr>
    </w:tbl>
    <w:p w:rsidR="00377A89" w:rsidRPr="00377A89" w:rsidRDefault="00377A89" w:rsidP="00EA2CF2">
      <w:pPr>
        <w:tabs>
          <w:tab w:val="right" w:pos="8280"/>
          <w:tab w:val="right" w:pos="8820"/>
          <w:tab w:val="right" w:pos="10260"/>
        </w:tabs>
        <w:spacing w:line="360" w:lineRule="auto"/>
        <w:rPr>
          <w:rFonts w:cs="DecoType Naskh Special"/>
          <w:b/>
          <w:bCs/>
          <w:sz w:val="32"/>
          <w:szCs w:val="32"/>
        </w:rPr>
      </w:pPr>
    </w:p>
    <w:p w:rsidR="00377A89" w:rsidRPr="00377A89" w:rsidRDefault="00377A89" w:rsidP="00377A89">
      <w:pPr>
        <w:pStyle w:val="a3"/>
        <w:numPr>
          <w:ilvl w:val="0"/>
          <w:numId w:val="10"/>
        </w:numPr>
        <w:tabs>
          <w:tab w:val="right" w:pos="8280"/>
          <w:tab w:val="right" w:pos="8820"/>
          <w:tab w:val="right" w:pos="10260"/>
        </w:tabs>
        <w:spacing w:line="360" w:lineRule="auto"/>
        <w:ind w:left="0"/>
        <w:jc w:val="center"/>
        <w:rPr>
          <w:rFonts w:cs="DecoType Naskh Special"/>
          <w:b/>
          <w:bCs/>
          <w:sz w:val="32"/>
          <w:szCs w:val="32"/>
          <w:rtl/>
        </w:rPr>
      </w:pPr>
      <w:r w:rsidRPr="00377A89">
        <w:rPr>
          <w:rFonts w:cs="DecoType Naskh Special" w:hint="cs"/>
          <w:b/>
          <w:bCs/>
          <w:sz w:val="32"/>
          <w:szCs w:val="32"/>
          <w:rtl/>
        </w:rPr>
        <w:t>قرار مجلس مجمع الفقه الإسلامي رقم 110 (12/4)</w:t>
      </w:r>
    </w:p>
    <w:p w:rsidR="00377A89" w:rsidRPr="00FF1DB4" w:rsidRDefault="00377A89" w:rsidP="00377A89">
      <w:pPr>
        <w:tabs>
          <w:tab w:val="right" w:pos="8280"/>
          <w:tab w:val="right" w:pos="8820"/>
          <w:tab w:val="right" w:pos="10260"/>
        </w:tabs>
        <w:spacing w:line="360" w:lineRule="auto"/>
        <w:ind w:left="28"/>
        <w:jc w:val="center"/>
        <w:rPr>
          <w:rFonts w:cs="DecoType Naskh Special"/>
          <w:b/>
          <w:bCs/>
          <w:sz w:val="32"/>
          <w:szCs w:val="32"/>
          <w:rtl/>
        </w:rPr>
      </w:pPr>
      <w:r w:rsidRPr="00FF1DB4">
        <w:rPr>
          <w:rFonts w:cs="DecoType Naskh Special" w:hint="cs"/>
          <w:b/>
          <w:bCs/>
          <w:sz w:val="32"/>
          <w:szCs w:val="32"/>
          <w:rtl/>
        </w:rPr>
        <w:t xml:space="preserve">بشأن موضوع الإيجار المنتهي </w:t>
      </w:r>
      <w:proofErr w:type="gramStart"/>
      <w:r w:rsidRPr="00FF1DB4">
        <w:rPr>
          <w:rFonts w:cs="DecoType Naskh Special" w:hint="cs"/>
          <w:b/>
          <w:bCs/>
          <w:sz w:val="32"/>
          <w:szCs w:val="32"/>
          <w:rtl/>
        </w:rPr>
        <w:t>بالتمليك ،</w:t>
      </w:r>
      <w:proofErr w:type="gramEnd"/>
      <w:r w:rsidRPr="00FF1DB4">
        <w:rPr>
          <w:rFonts w:cs="DecoType Naskh Special" w:hint="cs"/>
          <w:b/>
          <w:bCs/>
          <w:sz w:val="32"/>
          <w:szCs w:val="32"/>
          <w:rtl/>
        </w:rPr>
        <w:t xml:space="preserve"> وصكوك التأجير</w:t>
      </w:r>
    </w:p>
    <w:p w:rsidR="00377A89" w:rsidRPr="00FF1DB4" w:rsidRDefault="00377A89" w:rsidP="00377A89">
      <w:pPr>
        <w:tabs>
          <w:tab w:val="right" w:pos="8280"/>
          <w:tab w:val="right" w:pos="8820"/>
          <w:tab w:val="right" w:pos="10260"/>
        </w:tabs>
        <w:spacing w:line="500" w:lineRule="atLeast"/>
        <w:ind w:left="28"/>
        <w:rPr>
          <w:rFonts w:cs="DecoType Naskh Special"/>
          <w:sz w:val="32"/>
          <w:szCs w:val="32"/>
          <w:rtl/>
        </w:rPr>
      </w:pPr>
      <w:r w:rsidRPr="00FF1DB4">
        <w:rPr>
          <w:rFonts w:cs="DecoType Naskh Special" w:hint="cs"/>
          <w:sz w:val="32"/>
          <w:szCs w:val="32"/>
          <w:rtl/>
        </w:rPr>
        <w:t xml:space="preserve">الحمد لله رب </w:t>
      </w:r>
      <w:proofErr w:type="gramStart"/>
      <w:r w:rsidRPr="00FF1DB4">
        <w:rPr>
          <w:rFonts w:cs="DecoType Naskh Special" w:hint="cs"/>
          <w:sz w:val="32"/>
          <w:szCs w:val="32"/>
          <w:rtl/>
        </w:rPr>
        <w:t>العالمين ،</w:t>
      </w:r>
      <w:proofErr w:type="gramEnd"/>
      <w:r w:rsidRPr="00FF1DB4">
        <w:rPr>
          <w:rFonts w:cs="DecoType Naskh Special" w:hint="cs"/>
          <w:sz w:val="32"/>
          <w:szCs w:val="32"/>
          <w:rtl/>
        </w:rPr>
        <w:t xml:space="preserve"> والصلاة والسلام على سيدنا محمد خاتم النبيين </w:t>
      </w:r>
      <w:proofErr w:type="spellStart"/>
      <w:r w:rsidRPr="00FF1DB4">
        <w:rPr>
          <w:rFonts w:cs="DecoType Naskh Special" w:hint="cs"/>
          <w:sz w:val="32"/>
          <w:szCs w:val="32"/>
          <w:rtl/>
        </w:rPr>
        <w:t>،</w:t>
      </w:r>
      <w:proofErr w:type="spellEnd"/>
      <w:r w:rsidRPr="00FF1DB4">
        <w:rPr>
          <w:rFonts w:cs="DecoType Naskh Special" w:hint="cs"/>
          <w:sz w:val="32"/>
          <w:szCs w:val="32"/>
          <w:rtl/>
        </w:rPr>
        <w:t xml:space="preserve"> وعلى آله وصحبه أجمعين.</w:t>
      </w:r>
    </w:p>
    <w:p w:rsidR="00377A89" w:rsidRPr="00FF1DB4" w:rsidRDefault="00377A89" w:rsidP="00377A89">
      <w:pPr>
        <w:tabs>
          <w:tab w:val="right" w:pos="8280"/>
          <w:tab w:val="right" w:pos="8820"/>
          <w:tab w:val="right" w:pos="10260"/>
        </w:tabs>
        <w:spacing w:line="500" w:lineRule="atLeast"/>
        <w:rPr>
          <w:rFonts w:cs="DecoType Naskh Special"/>
          <w:sz w:val="32"/>
          <w:szCs w:val="32"/>
          <w:rtl/>
        </w:rPr>
      </w:pPr>
      <w:r w:rsidRPr="00FF1DB4">
        <w:rPr>
          <w:rFonts w:cs="DecoType Naskh Special" w:hint="cs"/>
          <w:sz w:val="32"/>
          <w:szCs w:val="32"/>
          <w:rtl/>
        </w:rPr>
        <w:t xml:space="preserve">إن مجلس مجمع الفقه الإسلامي الدولي المنبثق عن منظمة المؤتمر الإسلامي في دورته الثانية عشرة بالرياض في المملكة العربيـة </w:t>
      </w:r>
      <w:proofErr w:type="gramStart"/>
      <w:r w:rsidRPr="00FF1DB4">
        <w:rPr>
          <w:rFonts w:cs="DecoType Naskh Special" w:hint="cs"/>
          <w:sz w:val="32"/>
          <w:szCs w:val="32"/>
          <w:rtl/>
        </w:rPr>
        <w:t>السعودية ،</w:t>
      </w:r>
      <w:proofErr w:type="gramEnd"/>
      <w:r w:rsidRPr="00FF1DB4">
        <w:rPr>
          <w:rFonts w:cs="DecoType Naskh Special" w:hint="cs"/>
          <w:sz w:val="32"/>
          <w:szCs w:val="32"/>
          <w:rtl/>
        </w:rPr>
        <w:t xml:space="preserve"> من 25 جمادى الآخرة 1421هـ إلى غـرة رجب 1421هـ (23-28 سبتمبر 2000).</w:t>
      </w:r>
    </w:p>
    <w:p w:rsidR="00377A89" w:rsidRDefault="00377A89" w:rsidP="00377A89">
      <w:pPr>
        <w:tabs>
          <w:tab w:val="right" w:pos="8280"/>
          <w:tab w:val="right" w:pos="8820"/>
          <w:tab w:val="right" w:pos="10260"/>
        </w:tabs>
        <w:spacing w:line="500" w:lineRule="atLeast"/>
        <w:ind w:left="28"/>
        <w:rPr>
          <w:rFonts w:cs="DecoType Naskh Special"/>
          <w:sz w:val="32"/>
          <w:szCs w:val="32"/>
          <w:rtl/>
        </w:rPr>
      </w:pPr>
      <w:r w:rsidRPr="00FF1DB4">
        <w:rPr>
          <w:rFonts w:cs="DecoType Naskh Special" w:hint="cs"/>
          <w:sz w:val="32"/>
          <w:szCs w:val="32"/>
          <w:rtl/>
        </w:rPr>
        <w:t>بعد اطلاعه على الأبحاث على المقدمة إلى المجمع بخصوص موضوع (الإيجار المنتهي بالتمليك ، وصكوك التأجير) ، وبعد استماعه إلى المناقشات التي دارت حول الموضوع بمشاركة أعضاء المجمع وخبرائه وعدد من الفقهاء قرر ما يلي :</w:t>
      </w:r>
    </w:p>
    <w:p w:rsidR="00377A89" w:rsidRPr="00FF1DB4" w:rsidRDefault="00377A89" w:rsidP="00377A89">
      <w:pPr>
        <w:tabs>
          <w:tab w:val="right" w:pos="8280"/>
          <w:tab w:val="right" w:pos="8820"/>
          <w:tab w:val="right" w:pos="10260"/>
        </w:tabs>
        <w:spacing w:line="500" w:lineRule="atLeast"/>
        <w:ind w:left="28"/>
        <w:rPr>
          <w:rFonts w:cs="DecoType Naskh Special"/>
          <w:sz w:val="32"/>
          <w:szCs w:val="32"/>
          <w:rtl/>
        </w:rPr>
      </w:pPr>
      <w:r w:rsidRPr="00FF1DB4">
        <w:rPr>
          <w:rFonts w:cs="DecoType Naskh Special" w:hint="cs"/>
          <w:b/>
          <w:bCs/>
          <w:sz w:val="32"/>
          <w:szCs w:val="32"/>
          <w:rtl/>
        </w:rPr>
        <w:lastRenderedPageBreak/>
        <w:t>- الإيجار المنتهي بالتمليك :</w:t>
      </w:r>
    </w:p>
    <w:p w:rsidR="00377A89" w:rsidRPr="00FF1DB4" w:rsidRDefault="00377A89" w:rsidP="00377A89">
      <w:pPr>
        <w:tabs>
          <w:tab w:val="right" w:pos="8280"/>
          <w:tab w:val="right" w:pos="8820"/>
          <w:tab w:val="right" w:pos="10260"/>
        </w:tabs>
        <w:spacing w:line="500" w:lineRule="atLeast"/>
        <w:ind w:left="28"/>
        <w:rPr>
          <w:rFonts w:cs="DecoType Naskh Special"/>
          <w:b/>
          <w:bCs/>
          <w:sz w:val="32"/>
          <w:szCs w:val="32"/>
          <w:rtl/>
        </w:rPr>
      </w:pPr>
      <w:proofErr w:type="gramStart"/>
      <w:r w:rsidRPr="00FF1DB4">
        <w:rPr>
          <w:rFonts w:cs="DecoType Naskh Special" w:hint="cs"/>
          <w:b/>
          <w:bCs/>
          <w:sz w:val="32"/>
          <w:szCs w:val="32"/>
          <w:rtl/>
        </w:rPr>
        <w:t>أولاً :</w:t>
      </w:r>
      <w:proofErr w:type="gramEnd"/>
      <w:r w:rsidRPr="00FF1DB4">
        <w:rPr>
          <w:rFonts w:cs="DecoType Naskh Special" w:hint="cs"/>
          <w:b/>
          <w:bCs/>
          <w:sz w:val="32"/>
          <w:szCs w:val="32"/>
          <w:rtl/>
        </w:rPr>
        <w:t xml:space="preserve"> ضابط الصور الجائزة والممنوعة ما يلي :</w:t>
      </w:r>
    </w:p>
    <w:p w:rsidR="00377A89" w:rsidRPr="00FF1DB4" w:rsidRDefault="00377A89" w:rsidP="00377A89">
      <w:pPr>
        <w:tabs>
          <w:tab w:val="left" w:pos="3"/>
          <w:tab w:val="right" w:pos="8280"/>
          <w:tab w:val="right" w:pos="8820"/>
          <w:tab w:val="right" w:pos="10260"/>
        </w:tabs>
        <w:spacing w:line="500" w:lineRule="atLeast"/>
        <w:ind w:left="180"/>
        <w:rPr>
          <w:rFonts w:cs="DecoType Naskh Special"/>
          <w:sz w:val="32"/>
          <w:szCs w:val="32"/>
          <w:rtl/>
        </w:rPr>
      </w:pPr>
      <w:r>
        <w:rPr>
          <w:rFonts w:cs="DecoType Naskh Special" w:hint="cs"/>
          <w:b/>
          <w:bCs/>
          <w:sz w:val="32"/>
          <w:szCs w:val="32"/>
          <w:rtl/>
        </w:rPr>
        <w:t xml:space="preserve">أ- </w:t>
      </w:r>
      <w:r w:rsidRPr="00FF1DB4">
        <w:rPr>
          <w:rFonts w:cs="DecoType Naskh Special" w:hint="cs"/>
          <w:b/>
          <w:bCs/>
          <w:sz w:val="32"/>
          <w:szCs w:val="32"/>
          <w:rtl/>
        </w:rPr>
        <w:t xml:space="preserve">ضابط </w:t>
      </w:r>
      <w:proofErr w:type="gramStart"/>
      <w:r w:rsidRPr="00FF1DB4">
        <w:rPr>
          <w:rFonts w:cs="DecoType Naskh Special" w:hint="cs"/>
          <w:b/>
          <w:bCs/>
          <w:sz w:val="32"/>
          <w:szCs w:val="32"/>
          <w:rtl/>
        </w:rPr>
        <w:t>المنع :</w:t>
      </w:r>
      <w:proofErr w:type="gramEnd"/>
      <w:r w:rsidRPr="00FF1DB4">
        <w:rPr>
          <w:rFonts w:cs="DecoType Naskh Special" w:hint="cs"/>
          <w:sz w:val="32"/>
          <w:szCs w:val="32"/>
          <w:rtl/>
        </w:rPr>
        <w:t xml:space="preserve"> أن يرد عقدان مختلفان ، في وقت واحد على عين واحدة في زمن واحد.</w:t>
      </w:r>
    </w:p>
    <w:p w:rsidR="00377A89" w:rsidRPr="00FF1DB4" w:rsidRDefault="00377A89" w:rsidP="00377A89">
      <w:pPr>
        <w:tabs>
          <w:tab w:val="right" w:pos="8280"/>
          <w:tab w:val="right" w:pos="8820"/>
          <w:tab w:val="right" w:pos="10260"/>
        </w:tabs>
        <w:spacing w:line="500" w:lineRule="atLeast"/>
        <w:rPr>
          <w:rFonts w:cs="DecoType Naskh Special"/>
          <w:sz w:val="32"/>
          <w:szCs w:val="32"/>
          <w:rtl/>
        </w:rPr>
      </w:pPr>
      <w:r w:rsidRPr="00FF1DB4">
        <w:rPr>
          <w:rFonts w:cs="DecoType Naskh Special" w:hint="cs"/>
          <w:sz w:val="32"/>
          <w:szCs w:val="32"/>
          <w:rtl/>
        </w:rPr>
        <w:t xml:space="preserve">ب- </w:t>
      </w:r>
      <w:r w:rsidRPr="00FF1DB4">
        <w:rPr>
          <w:rFonts w:cs="DecoType Naskh Special" w:hint="cs"/>
          <w:b/>
          <w:bCs/>
          <w:sz w:val="32"/>
          <w:szCs w:val="32"/>
          <w:rtl/>
        </w:rPr>
        <w:t>ضابط الجواز :</w:t>
      </w:r>
    </w:p>
    <w:p w:rsidR="00377A89" w:rsidRPr="00FF1DB4" w:rsidRDefault="00377A89" w:rsidP="00377A89">
      <w:pPr>
        <w:numPr>
          <w:ilvl w:val="2"/>
          <w:numId w:val="21"/>
        </w:numPr>
        <w:tabs>
          <w:tab w:val="clear" w:pos="2051"/>
          <w:tab w:val="num" w:pos="585"/>
          <w:tab w:val="num" w:pos="746"/>
          <w:tab w:val="right" w:pos="8280"/>
          <w:tab w:val="right" w:pos="8820"/>
          <w:tab w:val="right" w:pos="10260"/>
        </w:tabs>
        <w:spacing w:line="500" w:lineRule="atLeast"/>
        <w:ind w:left="746" w:right="0" w:hanging="360"/>
        <w:rPr>
          <w:rFonts w:cs="DecoType Naskh Special"/>
          <w:sz w:val="32"/>
          <w:szCs w:val="32"/>
          <w:rtl/>
        </w:rPr>
      </w:pPr>
      <w:r w:rsidRPr="00FF1DB4">
        <w:rPr>
          <w:rFonts w:cs="DecoType Naskh Special" w:hint="cs"/>
          <w:sz w:val="32"/>
          <w:szCs w:val="32"/>
          <w:rtl/>
        </w:rPr>
        <w:t xml:space="preserve">وجود عقدين منفصلين يستقل كل منهما عن الآخر </w:t>
      </w:r>
      <w:proofErr w:type="gramStart"/>
      <w:r w:rsidRPr="00FF1DB4">
        <w:rPr>
          <w:rFonts w:cs="DecoType Naskh Special" w:hint="cs"/>
          <w:sz w:val="32"/>
          <w:szCs w:val="32"/>
          <w:rtl/>
        </w:rPr>
        <w:t>زماناً ،</w:t>
      </w:r>
      <w:proofErr w:type="gramEnd"/>
      <w:r w:rsidRPr="00FF1DB4">
        <w:rPr>
          <w:rFonts w:cs="DecoType Naskh Special" w:hint="cs"/>
          <w:sz w:val="32"/>
          <w:szCs w:val="32"/>
          <w:rtl/>
        </w:rPr>
        <w:t xml:space="preserve"> بحيث يكون إبرام عقد البيع بعد عقد الإجارة ، أو وجود وعد بالتمليك في نهاية مدة الإجارة ، والخيار يوازي الوعد في الأحكام.</w:t>
      </w:r>
    </w:p>
    <w:p w:rsidR="00377A89" w:rsidRPr="00FF1DB4" w:rsidRDefault="00377A89" w:rsidP="00377A89">
      <w:pPr>
        <w:numPr>
          <w:ilvl w:val="2"/>
          <w:numId w:val="21"/>
        </w:numPr>
        <w:tabs>
          <w:tab w:val="clear" w:pos="2051"/>
          <w:tab w:val="num" w:pos="585"/>
          <w:tab w:val="num" w:pos="746"/>
          <w:tab w:val="right" w:pos="8280"/>
          <w:tab w:val="right" w:pos="8820"/>
          <w:tab w:val="right" w:pos="10260"/>
        </w:tabs>
        <w:spacing w:line="500" w:lineRule="atLeast"/>
        <w:ind w:left="746" w:right="0" w:hanging="360"/>
        <w:rPr>
          <w:rFonts w:cs="DecoType Naskh Special"/>
          <w:sz w:val="32"/>
          <w:szCs w:val="32"/>
        </w:rPr>
      </w:pPr>
      <w:r w:rsidRPr="00377A89">
        <w:rPr>
          <w:rFonts w:cs="DecoType Naskh Special" w:hint="cs"/>
          <w:color w:val="FF0000"/>
          <w:sz w:val="32"/>
          <w:szCs w:val="32"/>
          <w:rtl/>
        </w:rPr>
        <w:t xml:space="preserve">أن تكون الإجارة </w:t>
      </w:r>
      <w:proofErr w:type="gramStart"/>
      <w:r w:rsidRPr="00377A89">
        <w:rPr>
          <w:rFonts w:cs="DecoType Naskh Special" w:hint="cs"/>
          <w:color w:val="FF0000"/>
          <w:sz w:val="32"/>
          <w:szCs w:val="32"/>
          <w:rtl/>
        </w:rPr>
        <w:t>فعلية ،</w:t>
      </w:r>
      <w:proofErr w:type="gramEnd"/>
      <w:r w:rsidRPr="00377A89">
        <w:rPr>
          <w:rFonts w:cs="DecoType Naskh Special" w:hint="cs"/>
          <w:color w:val="FF0000"/>
          <w:sz w:val="32"/>
          <w:szCs w:val="32"/>
          <w:rtl/>
        </w:rPr>
        <w:t xml:space="preserve"> وليست ساترة للبيع.</w:t>
      </w:r>
    </w:p>
    <w:p w:rsidR="00377A89" w:rsidRPr="00FF1DB4" w:rsidRDefault="00377A89" w:rsidP="00377A89">
      <w:pPr>
        <w:numPr>
          <w:ilvl w:val="2"/>
          <w:numId w:val="21"/>
        </w:numPr>
        <w:tabs>
          <w:tab w:val="clear" w:pos="2051"/>
          <w:tab w:val="num" w:pos="585"/>
          <w:tab w:val="num" w:pos="746"/>
          <w:tab w:val="right" w:pos="8280"/>
          <w:tab w:val="right" w:pos="8820"/>
          <w:tab w:val="right" w:pos="10260"/>
        </w:tabs>
        <w:spacing w:line="500" w:lineRule="atLeast"/>
        <w:ind w:left="746" w:right="0" w:hanging="360"/>
        <w:rPr>
          <w:rFonts w:cs="DecoType Naskh Special"/>
          <w:sz w:val="32"/>
          <w:szCs w:val="32"/>
        </w:rPr>
      </w:pPr>
      <w:r w:rsidRPr="00FF1DB4">
        <w:rPr>
          <w:rFonts w:cs="DecoType Naskh Special" w:hint="cs"/>
          <w:sz w:val="32"/>
          <w:szCs w:val="32"/>
          <w:rtl/>
        </w:rPr>
        <w:t xml:space="preserve">أن يكون ضمان العين المؤجَرة على المالك لا على </w:t>
      </w:r>
      <w:proofErr w:type="gramStart"/>
      <w:r w:rsidRPr="00FF1DB4">
        <w:rPr>
          <w:rFonts w:cs="DecoType Naskh Special" w:hint="cs"/>
          <w:sz w:val="32"/>
          <w:szCs w:val="32"/>
          <w:rtl/>
        </w:rPr>
        <w:t>المستأجر ،</w:t>
      </w:r>
      <w:proofErr w:type="gramEnd"/>
      <w:r w:rsidRPr="00FF1DB4">
        <w:rPr>
          <w:rFonts w:cs="DecoType Naskh Special" w:hint="cs"/>
          <w:sz w:val="32"/>
          <w:szCs w:val="32"/>
          <w:rtl/>
        </w:rPr>
        <w:t xml:space="preserve"> وبذلك يتحمل المستأجر ما يلحق العين من غير ناشئ من تعد المستأجر أو تفريطه ، ولا يُلزم المستأجر بشيء إذا فاتت</w:t>
      </w:r>
      <w:r>
        <w:rPr>
          <w:rFonts w:cs="DecoType Naskh Special" w:hint="cs"/>
          <w:sz w:val="32"/>
          <w:szCs w:val="32"/>
          <w:rtl/>
        </w:rPr>
        <w:t xml:space="preserve"> </w:t>
      </w:r>
      <w:r w:rsidRPr="00FF1DB4">
        <w:rPr>
          <w:rFonts w:cs="DecoType Naskh Special" w:hint="cs"/>
          <w:sz w:val="32"/>
          <w:szCs w:val="32"/>
          <w:rtl/>
        </w:rPr>
        <w:t>المنفعة.</w:t>
      </w:r>
    </w:p>
    <w:p w:rsidR="00377A89" w:rsidRPr="00FF1DB4" w:rsidRDefault="00377A89" w:rsidP="00377A89">
      <w:pPr>
        <w:numPr>
          <w:ilvl w:val="2"/>
          <w:numId w:val="21"/>
        </w:numPr>
        <w:tabs>
          <w:tab w:val="clear" w:pos="2051"/>
          <w:tab w:val="num" w:pos="585"/>
          <w:tab w:val="num" w:pos="746"/>
          <w:tab w:val="right" w:pos="8280"/>
          <w:tab w:val="right" w:pos="8820"/>
          <w:tab w:val="right" w:pos="10260"/>
        </w:tabs>
        <w:spacing w:line="500" w:lineRule="atLeast"/>
        <w:ind w:left="746" w:right="0" w:hanging="360"/>
        <w:rPr>
          <w:rFonts w:cs="DecoType Naskh Special"/>
          <w:sz w:val="32"/>
          <w:szCs w:val="32"/>
        </w:rPr>
      </w:pPr>
      <w:r w:rsidRPr="00FF1DB4">
        <w:rPr>
          <w:rFonts w:cs="DecoType Naskh Special" w:hint="cs"/>
          <w:sz w:val="32"/>
          <w:szCs w:val="32"/>
          <w:rtl/>
        </w:rPr>
        <w:t xml:space="preserve">إذا اشتمل العقد على تأمين العين المؤجَرة فيجب أن يكون التأمين تعاونياً </w:t>
      </w:r>
      <w:proofErr w:type="gramStart"/>
      <w:r w:rsidRPr="00FF1DB4">
        <w:rPr>
          <w:rFonts w:cs="DecoType Naskh Special" w:hint="cs"/>
          <w:sz w:val="32"/>
          <w:szCs w:val="32"/>
          <w:rtl/>
        </w:rPr>
        <w:t>إسلامياً ،</w:t>
      </w:r>
      <w:proofErr w:type="gramEnd"/>
      <w:r w:rsidRPr="00FF1DB4">
        <w:rPr>
          <w:rFonts w:cs="DecoType Naskh Special" w:hint="cs"/>
          <w:sz w:val="32"/>
          <w:szCs w:val="32"/>
          <w:rtl/>
        </w:rPr>
        <w:t xml:space="preserve"> لا تجارياً ، ويتحمله المالك المؤجِر ، وليس المستأجر.</w:t>
      </w:r>
    </w:p>
    <w:p w:rsidR="00377A89" w:rsidRPr="00FF1DB4" w:rsidRDefault="00377A89" w:rsidP="00377A89">
      <w:pPr>
        <w:numPr>
          <w:ilvl w:val="2"/>
          <w:numId w:val="21"/>
        </w:numPr>
        <w:tabs>
          <w:tab w:val="clear" w:pos="2051"/>
          <w:tab w:val="num" w:pos="585"/>
          <w:tab w:val="num" w:pos="746"/>
          <w:tab w:val="right" w:pos="8280"/>
          <w:tab w:val="right" w:pos="8820"/>
          <w:tab w:val="right" w:pos="10260"/>
        </w:tabs>
        <w:spacing w:line="500" w:lineRule="atLeast"/>
        <w:ind w:left="746" w:right="0" w:hanging="360"/>
        <w:rPr>
          <w:rFonts w:cs="DecoType Naskh Special"/>
          <w:sz w:val="32"/>
          <w:szCs w:val="32"/>
        </w:rPr>
      </w:pPr>
      <w:r w:rsidRPr="00FF1DB4">
        <w:rPr>
          <w:rFonts w:cs="DecoType Naskh Special" w:hint="cs"/>
          <w:sz w:val="32"/>
          <w:szCs w:val="32"/>
          <w:rtl/>
        </w:rPr>
        <w:t xml:space="preserve">يجب أن تطبق على عقد الإجارة المنتهية بالتمليك أحكام الإجارة طوال مدة </w:t>
      </w:r>
      <w:proofErr w:type="gramStart"/>
      <w:r w:rsidRPr="00FF1DB4">
        <w:rPr>
          <w:rFonts w:cs="DecoType Naskh Special" w:hint="cs"/>
          <w:sz w:val="32"/>
          <w:szCs w:val="32"/>
          <w:rtl/>
        </w:rPr>
        <w:t>الإجارة ،</w:t>
      </w:r>
      <w:proofErr w:type="gramEnd"/>
      <w:r w:rsidRPr="00FF1DB4">
        <w:rPr>
          <w:rFonts w:cs="DecoType Naskh Special" w:hint="cs"/>
          <w:sz w:val="32"/>
          <w:szCs w:val="32"/>
          <w:rtl/>
        </w:rPr>
        <w:t xml:space="preserve"> وأحكام البيع عند تملك العين.</w:t>
      </w:r>
    </w:p>
    <w:p w:rsidR="00377A89" w:rsidRPr="00FF1DB4" w:rsidRDefault="00377A89" w:rsidP="00377A89">
      <w:pPr>
        <w:numPr>
          <w:ilvl w:val="2"/>
          <w:numId w:val="21"/>
        </w:numPr>
        <w:tabs>
          <w:tab w:val="clear" w:pos="2051"/>
          <w:tab w:val="num" w:pos="585"/>
          <w:tab w:val="num" w:pos="746"/>
          <w:tab w:val="right" w:pos="8280"/>
          <w:tab w:val="right" w:pos="8820"/>
          <w:tab w:val="right" w:pos="10260"/>
        </w:tabs>
        <w:spacing w:line="500" w:lineRule="atLeast"/>
        <w:ind w:left="746" w:right="0" w:hanging="360"/>
        <w:rPr>
          <w:rFonts w:cs="DecoType Naskh Special"/>
          <w:sz w:val="32"/>
          <w:szCs w:val="32"/>
          <w:rtl/>
        </w:rPr>
      </w:pPr>
      <w:r w:rsidRPr="00FF1DB4">
        <w:rPr>
          <w:rFonts w:cs="DecoType Naskh Special" w:hint="cs"/>
          <w:sz w:val="32"/>
          <w:szCs w:val="32"/>
          <w:rtl/>
        </w:rPr>
        <w:t>تكون نفقات الصيانة غير التشغيلية على المؤجِر ، لا على المستأجر طول مدة الإجارة.</w:t>
      </w:r>
    </w:p>
    <w:p w:rsidR="00377A89" w:rsidRPr="00FF1DB4" w:rsidRDefault="00377A89" w:rsidP="00377A89">
      <w:pPr>
        <w:tabs>
          <w:tab w:val="right" w:pos="8280"/>
          <w:tab w:val="right" w:pos="8820"/>
          <w:tab w:val="right" w:pos="10260"/>
        </w:tabs>
        <w:spacing w:line="500" w:lineRule="atLeast"/>
        <w:rPr>
          <w:rFonts w:cs="DecoType Naskh Special"/>
          <w:b/>
          <w:bCs/>
          <w:sz w:val="32"/>
          <w:szCs w:val="32"/>
          <w:rtl/>
        </w:rPr>
      </w:pPr>
      <w:r w:rsidRPr="00FF1DB4">
        <w:rPr>
          <w:rFonts w:cs="DecoType Naskh Special" w:hint="cs"/>
          <w:b/>
          <w:bCs/>
          <w:sz w:val="32"/>
          <w:szCs w:val="32"/>
          <w:rtl/>
        </w:rPr>
        <w:t xml:space="preserve">ثانياً : من صور </w:t>
      </w:r>
      <w:r w:rsidR="00410473">
        <w:rPr>
          <w:rFonts w:cs="DecoType Naskh Special" w:hint="cs"/>
          <w:b/>
          <w:bCs/>
          <w:sz w:val="32"/>
          <w:szCs w:val="32"/>
          <w:rtl/>
        </w:rPr>
        <w:t>ال</w:t>
      </w:r>
      <w:r w:rsidRPr="00FF1DB4">
        <w:rPr>
          <w:rFonts w:cs="DecoType Naskh Special" w:hint="cs"/>
          <w:b/>
          <w:bCs/>
          <w:sz w:val="32"/>
          <w:szCs w:val="32"/>
          <w:rtl/>
        </w:rPr>
        <w:t>عقد الممنوعة :</w:t>
      </w:r>
    </w:p>
    <w:p w:rsidR="00377A89" w:rsidRPr="00FF1DB4" w:rsidRDefault="00377A89" w:rsidP="00377A89">
      <w:pPr>
        <w:tabs>
          <w:tab w:val="num" w:pos="746"/>
          <w:tab w:val="right" w:pos="8280"/>
          <w:tab w:val="right" w:pos="8820"/>
          <w:tab w:val="right" w:pos="10260"/>
        </w:tabs>
        <w:spacing w:line="500" w:lineRule="atLeast"/>
        <w:ind w:left="746" w:hanging="386"/>
        <w:rPr>
          <w:rFonts w:cs="DecoType Naskh Special"/>
          <w:sz w:val="32"/>
          <w:szCs w:val="32"/>
          <w:rtl/>
        </w:rPr>
      </w:pPr>
      <w:r w:rsidRPr="00FF1DB4">
        <w:rPr>
          <w:rFonts w:cs="DecoType Naskh Special" w:hint="cs"/>
          <w:sz w:val="32"/>
          <w:szCs w:val="32"/>
          <w:rtl/>
        </w:rPr>
        <w:t xml:space="preserve">عقد إجارة ينتهي بتمليك العين المؤجَرة مقابل ما دفعه المستأجر من أجرة خلال المدة المحددة دون إبرام عقد </w:t>
      </w:r>
      <w:proofErr w:type="gramStart"/>
      <w:r w:rsidRPr="00FF1DB4">
        <w:rPr>
          <w:rFonts w:cs="DecoType Naskh Special" w:hint="cs"/>
          <w:sz w:val="32"/>
          <w:szCs w:val="32"/>
          <w:rtl/>
        </w:rPr>
        <w:t>جديد ،</w:t>
      </w:r>
      <w:proofErr w:type="gramEnd"/>
      <w:r w:rsidRPr="00FF1DB4">
        <w:rPr>
          <w:rFonts w:cs="DecoType Naskh Special" w:hint="cs"/>
          <w:sz w:val="32"/>
          <w:szCs w:val="32"/>
          <w:rtl/>
        </w:rPr>
        <w:t xml:space="preserve"> بحيث تنقلب الإجارة في نهاية المدة بيعاً تلقائياً.</w:t>
      </w:r>
    </w:p>
    <w:p w:rsidR="00377A89" w:rsidRPr="00FF1DB4" w:rsidRDefault="00377A89" w:rsidP="00377A89">
      <w:pPr>
        <w:tabs>
          <w:tab w:val="num" w:pos="746"/>
          <w:tab w:val="right" w:pos="8280"/>
          <w:tab w:val="right" w:pos="8820"/>
          <w:tab w:val="right" w:pos="10260"/>
        </w:tabs>
        <w:spacing w:line="500" w:lineRule="atLeast"/>
        <w:ind w:left="746" w:hanging="386"/>
        <w:rPr>
          <w:rFonts w:cs="DecoType Naskh Special"/>
          <w:sz w:val="32"/>
          <w:szCs w:val="32"/>
        </w:rPr>
      </w:pPr>
      <w:r w:rsidRPr="00FF1DB4">
        <w:rPr>
          <w:rFonts w:cs="DecoType Naskh Special" w:hint="cs"/>
          <w:sz w:val="32"/>
          <w:szCs w:val="32"/>
          <w:rtl/>
        </w:rPr>
        <w:t xml:space="preserve">إجارة عين لشخص بأجر </w:t>
      </w:r>
      <w:proofErr w:type="gramStart"/>
      <w:r w:rsidRPr="00FF1DB4">
        <w:rPr>
          <w:rFonts w:cs="DecoType Naskh Special" w:hint="cs"/>
          <w:sz w:val="32"/>
          <w:szCs w:val="32"/>
          <w:rtl/>
        </w:rPr>
        <w:t>معلومة ،</w:t>
      </w:r>
      <w:proofErr w:type="gramEnd"/>
      <w:r w:rsidRPr="00FF1DB4">
        <w:rPr>
          <w:rFonts w:cs="DecoType Naskh Special" w:hint="cs"/>
          <w:sz w:val="32"/>
          <w:szCs w:val="32"/>
          <w:rtl/>
        </w:rPr>
        <w:t xml:space="preserve"> ولمدة معلومة ، مع عقد بيع له معلق على سداد جميع الأجرة المتفق عليها خلال المدة المعلومة ، أو مضافة إلى وقت في المستقبل.</w:t>
      </w:r>
    </w:p>
    <w:p w:rsidR="00377A89" w:rsidRPr="00FF1DB4" w:rsidRDefault="00377A89" w:rsidP="00377A89">
      <w:pPr>
        <w:tabs>
          <w:tab w:val="num" w:pos="746"/>
          <w:tab w:val="right" w:pos="8280"/>
          <w:tab w:val="right" w:pos="8820"/>
          <w:tab w:val="right" w:pos="10260"/>
        </w:tabs>
        <w:spacing w:line="500" w:lineRule="atLeast"/>
        <w:ind w:left="746" w:hanging="386"/>
        <w:rPr>
          <w:rFonts w:cs="DecoType Naskh Special"/>
          <w:sz w:val="32"/>
          <w:szCs w:val="32"/>
        </w:rPr>
      </w:pPr>
      <w:r w:rsidRPr="00FF1DB4">
        <w:rPr>
          <w:rFonts w:cs="DecoType Naskh Special" w:hint="cs"/>
          <w:sz w:val="32"/>
          <w:szCs w:val="32"/>
          <w:rtl/>
        </w:rPr>
        <w:t xml:space="preserve">عقد إجارة </w:t>
      </w:r>
      <w:proofErr w:type="gramStart"/>
      <w:r w:rsidRPr="00FF1DB4">
        <w:rPr>
          <w:rFonts w:cs="DecoType Naskh Special" w:hint="cs"/>
          <w:sz w:val="32"/>
          <w:szCs w:val="32"/>
          <w:rtl/>
        </w:rPr>
        <w:t>حقيقي ،</w:t>
      </w:r>
      <w:proofErr w:type="gramEnd"/>
      <w:r w:rsidRPr="00FF1DB4">
        <w:rPr>
          <w:rFonts w:cs="DecoType Naskh Special" w:hint="cs"/>
          <w:sz w:val="32"/>
          <w:szCs w:val="32"/>
          <w:rtl/>
        </w:rPr>
        <w:t xml:space="preserve"> واقترن به بيع بخيار الشرط لصالح المؤجَر ، ويكون مؤجلاً إلى أجل طويل محدد هو آخر مدة عقد الإيجار.</w:t>
      </w:r>
    </w:p>
    <w:p w:rsidR="00377A89" w:rsidRPr="00FF1DB4" w:rsidRDefault="00377A89" w:rsidP="00377A89">
      <w:pPr>
        <w:tabs>
          <w:tab w:val="right" w:pos="8280"/>
          <w:tab w:val="right" w:pos="8820"/>
          <w:tab w:val="right" w:pos="10260"/>
        </w:tabs>
        <w:spacing w:line="500" w:lineRule="atLeast"/>
        <w:rPr>
          <w:rFonts w:cs="DecoType Naskh Special"/>
          <w:b/>
          <w:bCs/>
          <w:sz w:val="32"/>
          <w:szCs w:val="32"/>
          <w:rtl/>
        </w:rPr>
      </w:pPr>
      <w:r w:rsidRPr="00FF1DB4">
        <w:rPr>
          <w:rFonts w:cs="DecoType Naskh Special" w:hint="cs"/>
          <w:b/>
          <w:bCs/>
          <w:sz w:val="32"/>
          <w:szCs w:val="32"/>
          <w:rtl/>
        </w:rPr>
        <w:t>ثالثاً : من صور العقد الجائزة :</w:t>
      </w:r>
    </w:p>
    <w:p w:rsidR="00377A89" w:rsidRPr="00FF1DB4" w:rsidRDefault="00377A89" w:rsidP="00377A89">
      <w:pPr>
        <w:numPr>
          <w:ilvl w:val="0"/>
          <w:numId w:val="22"/>
        </w:numPr>
        <w:tabs>
          <w:tab w:val="clear" w:pos="1080"/>
          <w:tab w:val="num" w:pos="746"/>
          <w:tab w:val="right" w:pos="8280"/>
          <w:tab w:val="right" w:pos="8820"/>
          <w:tab w:val="right" w:pos="10260"/>
        </w:tabs>
        <w:spacing w:line="500" w:lineRule="atLeast"/>
        <w:ind w:left="746" w:right="0" w:hanging="386"/>
        <w:rPr>
          <w:rFonts w:cs="DecoType Naskh Special"/>
          <w:sz w:val="32"/>
          <w:szCs w:val="32"/>
          <w:rtl/>
        </w:rPr>
      </w:pPr>
      <w:r w:rsidRPr="00FF1DB4">
        <w:rPr>
          <w:rFonts w:cs="DecoType Naskh Special" w:hint="cs"/>
          <w:sz w:val="32"/>
          <w:szCs w:val="32"/>
          <w:rtl/>
        </w:rPr>
        <w:lastRenderedPageBreak/>
        <w:t xml:space="preserve">عقد إجارة يمكّن المستأجر من الانتفاع بالعين المؤجَرة مقابل أجرة معلومة ، في مدة معلومة ، واقترن به عقد هبة العين للمستأجر معلقاً على سداد كامل الأجرة وذلك بعقد مستقل ، أو وعد بالهبة بعد سداد كامل الأجرة </w:t>
      </w:r>
      <w:r w:rsidRPr="00FF1DB4">
        <w:rPr>
          <w:rFonts w:cs="DecoType Naskh Special"/>
          <w:sz w:val="32"/>
          <w:szCs w:val="32"/>
          <w:rtl/>
        </w:rPr>
        <w:t>–</w:t>
      </w:r>
      <w:r w:rsidRPr="00FF1DB4">
        <w:rPr>
          <w:rFonts w:cs="DecoType Naskh Special" w:hint="cs"/>
          <w:sz w:val="32"/>
          <w:szCs w:val="32"/>
          <w:rtl/>
        </w:rPr>
        <w:t xml:space="preserve"> وذلك وفق ما جاء في قرار المجمع بالنسبة للهبة رقم 13/1/3 في دورته الثالثة.</w:t>
      </w:r>
    </w:p>
    <w:p w:rsidR="00377A89" w:rsidRPr="00FF1DB4" w:rsidRDefault="00377A89" w:rsidP="00377A89">
      <w:pPr>
        <w:numPr>
          <w:ilvl w:val="0"/>
          <w:numId w:val="22"/>
        </w:numPr>
        <w:tabs>
          <w:tab w:val="clear" w:pos="1080"/>
          <w:tab w:val="num" w:pos="746"/>
          <w:tab w:val="right" w:pos="8280"/>
          <w:tab w:val="right" w:pos="8820"/>
          <w:tab w:val="right" w:pos="10260"/>
        </w:tabs>
        <w:spacing w:line="500" w:lineRule="atLeast"/>
        <w:ind w:left="746" w:right="0" w:hanging="386"/>
        <w:rPr>
          <w:rFonts w:cs="DecoType Naskh Special"/>
          <w:sz w:val="32"/>
          <w:szCs w:val="32"/>
        </w:rPr>
      </w:pPr>
      <w:r w:rsidRPr="00FF1DB4">
        <w:rPr>
          <w:rFonts w:cs="DecoType Naskh Special" w:hint="cs"/>
          <w:sz w:val="32"/>
          <w:szCs w:val="32"/>
          <w:rtl/>
        </w:rPr>
        <w:t xml:space="preserve">عقد إيجار مع إعطاء المالك الخيار للمستأجر بعد الانتهاء من وفاء جميع الأقساط </w:t>
      </w:r>
      <w:proofErr w:type="spellStart"/>
      <w:r w:rsidRPr="00FF1DB4">
        <w:rPr>
          <w:rFonts w:cs="DecoType Naskh Special" w:hint="cs"/>
          <w:sz w:val="32"/>
          <w:szCs w:val="32"/>
          <w:rtl/>
        </w:rPr>
        <w:t>الإيجارية</w:t>
      </w:r>
      <w:proofErr w:type="spellEnd"/>
      <w:r w:rsidRPr="00FF1DB4">
        <w:rPr>
          <w:rFonts w:cs="DecoType Naskh Special" w:hint="cs"/>
          <w:sz w:val="32"/>
          <w:szCs w:val="32"/>
          <w:rtl/>
        </w:rPr>
        <w:t xml:space="preserve"> المستحقة خلال المدة في شراء العين المأجورة بسعر السوق عند انتهاء مدة الأجرة </w:t>
      </w:r>
      <w:r w:rsidRPr="00FF1DB4">
        <w:rPr>
          <w:rFonts w:cs="DecoType Naskh Special"/>
          <w:sz w:val="32"/>
          <w:szCs w:val="32"/>
          <w:rtl/>
        </w:rPr>
        <w:t>–</w:t>
      </w:r>
      <w:r w:rsidRPr="00FF1DB4">
        <w:rPr>
          <w:rFonts w:cs="DecoType Naskh Special" w:hint="cs"/>
          <w:sz w:val="32"/>
          <w:szCs w:val="32"/>
          <w:rtl/>
        </w:rPr>
        <w:t xml:space="preserve"> وذلك وفق قرار المجمع رقم 44 (6/5) في دورته الخامسة.</w:t>
      </w:r>
    </w:p>
    <w:p w:rsidR="00377A89" w:rsidRPr="00FF1DB4" w:rsidRDefault="00377A89" w:rsidP="008C3FDB">
      <w:pPr>
        <w:numPr>
          <w:ilvl w:val="0"/>
          <w:numId w:val="22"/>
        </w:numPr>
        <w:tabs>
          <w:tab w:val="clear" w:pos="1080"/>
          <w:tab w:val="num" w:pos="746"/>
          <w:tab w:val="right" w:pos="8280"/>
          <w:tab w:val="right" w:pos="8820"/>
          <w:tab w:val="right" w:pos="10260"/>
        </w:tabs>
        <w:spacing w:line="500" w:lineRule="atLeast"/>
        <w:ind w:left="746" w:right="0" w:hanging="386"/>
        <w:rPr>
          <w:rFonts w:cs="DecoType Naskh Special"/>
          <w:sz w:val="32"/>
          <w:szCs w:val="32"/>
        </w:rPr>
      </w:pPr>
      <w:proofErr w:type="gramStart"/>
      <w:r w:rsidRPr="00FF1DB4">
        <w:rPr>
          <w:rFonts w:cs="DecoType Naskh Special" w:hint="cs"/>
          <w:sz w:val="32"/>
          <w:szCs w:val="32"/>
          <w:rtl/>
        </w:rPr>
        <w:t>عقد</w:t>
      </w:r>
      <w:proofErr w:type="gramEnd"/>
      <w:r w:rsidRPr="00FF1DB4">
        <w:rPr>
          <w:rFonts w:cs="DecoType Naskh Special" w:hint="cs"/>
          <w:sz w:val="32"/>
          <w:szCs w:val="32"/>
          <w:rtl/>
        </w:rPr>
        <w:t xml:space="preserve"> إجارة يمكّن المستأجر من الانتفاع بالعين المؤجَرة مقابل أجرة معلومة في مدة معلومة </w:t>
      </w:r>
    </w:p>
    <w:p w:rsidR="00377A89" w:rsidRPr="00FF1DB4" w:rsidRDefault="00377A89" w:rsidP="00377A89">
      <w:pPr>
        <w:tabs>
          <w:tab w:val="right" w:pos="8280"/>
          <w:tab w:val="right" w:pos="8820"/>
          <w:tab w:val="right" w:pos="10260"/>
        </w:tabs>
        <w:spacing w:line="500" w:lineRule="atLeast"/>
        <w:ind w:left="746"/>
        <w:rPr>
          <w:rFonts w:cs="DecoType Naskh Special"/>
          <w:sz w:val="32"/>
          <w:szCs w:val="32"/>
        </w:rPr>
      </w:pPr>
      <w:proofErr w:type="gramStart"/>
      <w:r w:rsidRPr="00FF1DB4">
        <w:rPr>
          <w:rFonts w:cs="DecoType Naskh Special" w:hint="cs"/>
          <w:sz w:val="32"/>
          <w:szCs w:val="32"/>
          <w:rtl/>
        </w:rPr>
        <w:t>واقترن</w:t>
      </w:r>
      <w:proofErr w:type="gramEnd"/>
      <w:r w:rsidRPr="00FF1DB4">
        <w:rPr>
          <w:rFonts w:cs="DecoType Naskh Special" w:hint="cs"/>
          <w:sz w:val="32"/>
          <w:szCs w:val="32"/>
          <w:rtl/>
        </w:rPr>
        <w:t xml:space="preserve"> به وعد ببيع العين المؤجَرة للمستأجر بعد سداد كامل الأجرة بثمن يتفق عليه الطرفان.</w:t>
      </w:r>
    </w:p>
    <w:p w:rsidR="00377A89" w:rsidRPr="00FF1DB4" w:rsidRDefault="00377A89" w:rsidP="00377A89">
      <w:pPr>
        <w:numPr>
          <w:ilvl w:val="0"/>
          <w:numId w:val="22"/>
        </w:numPr>
        <w:tabs>
          <w:tab w:val="clear" w:pos="1080"/>
          <w:tab w:val="num" w:pos="746"/>
          <w:tab w:val="right" w:pos="8280"/>
          <w:tab w:val="right" w:pos="8820"/>
          <w:tab w:val="right" w:pos="10260"/>
        </w:tabs>
        <w:spacing w:line="500" w:lineRule="atLeast"/>
        <w:ind w:left="746" w:right="0" w:hanging="386"/>
        <w:rPr>
          <w:rFonts w:cs="DecoType Naskh Special"/>
          <w:sz w:val="32"/>
          <w:szCs w:val="32"/>
        </w:rPr>
      </w:pPr>
      <w:r w:rsidRPr="00FF1DB4">
        <w:rPr>
          <w:rFonts w:cs="DecoType Naskh Special" w:hint="cs"/>
          <w:sz w:val="32"/>
          <w:szCs w:val="32"/>
          <w:rtl/>
        </w:rPr>
        <w:t xml:space="preserve">عقد إيجار يمكّن المستأجر من الانتفاع بالعين المؤجَرة مقابل أجرة معلومة في مدة معلومة ، ويعطي المؤجِر للمستأجر حق الخيار في تمليك العين المؤجَرة في أي وقت يشاء ، على أن يتم البيع في وقته بعقد جديد بسعر السوق </w:t>
      </w:r>
      <w:r w:rsidRPr="00FF1DB4">
        <w:rPr>
          <w:rFonts w:cs="DecoType Naskh Special"/>
          <w:sz w:val="32"/>
          <w:szCs w:val="32"/>
          <w:rtl/>
        </w:rPr>
        <w:t>–</w:t>
      </w:r>
      <w:r w:rsidRPr="00FF1DB4">
        <w:rPr>
          <w:rFonts w:cs="DecoType Naskh Special" w:hint="cs"/>
          <w:sz w:val="32"/>
          <w:szCs w:val="32"/>
          <w:rtl/>
        </w:rPr>
        <w:t xml:space="preserve"> وذلك وفق قرار المجمع السابق رقم 44 (6/5) ، أو حسب الاتفاق في وقته.</w:t>
      </w:r>
    </w:p>
    <w:p w:rsidR="00DB3676" w:rsidRPr="00FF1DB4" w:rsidRDefault="00377A89" w:rsidP="008C3FDB">
      <w:pPr>
        <w:tabs>
          <w:tab w:val="right" w:pos="8280"/>
          <w:tab w:val="right" w:pos="8820"/>
          <w:tab w:val="right" w:pos="10260"/>
        </w:tabs>
        <w:spacing w:line="500" w:lineRule="atLeast"/>
        <w:rPr>
          <w:rFonts w:cs="DecoType Naskh Special"/>
          <w:sz w:val="32"/>
          <w:szCs w:val="32"/>
          <w:rtl/>
        </w:rPr>
      </w:pPr>
      <w:r w:rsidRPr="00FF1DB4">
        <w:rPr>
          <w:rFonts w:cs="DecoType Naskh Special" w:hint="cs"/>
          <w:b/>
          <w:bCs/>
          <w:sz w:val="32"/>
          <w:szCs w:val="32"/>
          <w:rtl/>
        </w:rPr>
        <w:t>رابعاً :</w:t>
      </w:r>
      <w:r w:rsidRPr="00FF1DB4">
        <w:rPr>
          <w:rFonts w:cs="DecoType Naskh Special" w:hint="cs"/>
          <w:sz w:val="32"/>
          <w:szCs w:val="32"/>
          <w:rtl/>
        </w:rPr>
        <w:t xml:space="preserve"> هناك صور من عقود </w:t>
      </w:r>
      <w:proofErr w:type="spellStart"/>
      <w:r w:rsidRPr="00FF1DB4">
        <w:rPr>
          <w:rFonts w:cs="DecoType Naskh Special" w:hint="cs"/>
          <w:sz w:val="32"/>
          <w:szCs w:val="32"/>
          <w:rtl/>
        </w:rPr>
        <w:t>التأجبر</w:t>
      </w:r>
      <w:proofErr w:type="spellEnd"/>
      <w:r w:rsidRPr="00FF1DB4">
        <w:rPr>
          <w:rFonts w:cs="DecoType Naskh Special" w:hint="cs"/>
          <w:sz w:val="32"/>
          <w:szCs w:val="32"/>
          <w:rtl/>
        </w:rPr>
        <w:t xml:space="preserve"> المنتهي بالتمليك محل الخلاف ، وتحتاج إلى دراسة تُعرض في دورة قادمة </w:t>
      </w:r>
      <w:r w:rsidRPr="00FF1DB4">
        <w:rPr>
          <w:rFonts w:cs="DecoType Naskh Special"/>
          <w:sz w:val="32"/>
          <w:szCs w:val="32"/>
          <w:rtl/>
        </w:rPr>
        <w:t>–</w:t>
      </w:r>
      <w:r w:rsidRPr="00FF1DB4">
        <w:rPr>
          <w:rFonts w:cs="DecoType Naskh Special" w:hint="cs"/>
          <w:sz w:val="32"/>
          <w:szCs w:val="32"/>
          <w:rtl/>
        </w:rPr>
        <w:t xml:space="preserve"> إن شاء الله تعالى </w:t>
      </w:r>
      <w:r w:rsidRPr="00FF1DB4">
        <w:rPr>
          <w:rFonts w:cs="DecoType Naskh Special"/>
          <w:sz w:val="32"/>
          <w:szCs w:val="32"/>
          <w:rtl/>
        </w:rPr>
        <w:t>–</w:t>
      </w:r>
      <w:r w:rsidRPr="00FF1DB4">
        <w:rPr>
          <w:rFonts w:cs="DecoType Naskh Special" w:hint="cs"/>
          <w:sz w:val="32"/>
          <w:szCs w:val="32"/>
          <w:rtl/>
        </w:rPr>
        <w:t>.</w:t>
      </w:r>
    </w:p>
    <w:p w:rsidR="00377A89" w:rsidRPr="00FF1DB4" w:rsidRDefault="00377A89" w:rsidP="008C3FDB">
      <w:pPr>
        <w:tabs>
          <w:tab w:val="right" w:pos="8280"/>
          <w:tab w:val="right" w:pos="8820"/>
          <w:tab w:val="right" w:pos="10260"/>
        </w:tabs>
        <w:spacing w:line="500" w:lineRule="atLeast"/>
        <w:rPr>
          <w:rFonts w:cs="DecoType Naskh Special"/>
          <w:b/>
          <w:bCs/>
          <w:sz w:val="32"/>
          <w:szCs w:val="32"/>
          <w:rtl/>
        </w:rPr>
      </w:pPr>
      <w:r w:rsidRPr="00FF1DB4">
        <w:rPr>
          <w:rFonts w:cs="DecoType Naskh Special" w:hint="cs"/>
          <w:b/>
          <w:bCs/>
          <w:sz w:val="32"/>
          <w:szCs w:val="32"/>
          <w:rtl/>
        </w:rPr>
        <w:t>- ص</w:t>
      </w:r>
      <w:r w:rsidR="008C3FDB">
        <w:rPr>
          <w:rFonts w:cs="DecoType Naskh Special" w:hint="cs"/>
          <w:b/>
          <w:bCs/>
          <w:sz w:val="32"/>
          <w:szCs w:val="32"/>
          <w:rtl/>
        </w:rPr>
        <w:t>ك</w:t>
      </w:r>
      <w:r w:rsidRPr="00FF1DB4">
        <w:rPr>
          <w:rFonts w:cs="DecoType Naskh Special" w:hint="cs"/>
          <w:b/>
          <w:bCs/>
          <w:sz w:val="32"/>
          <w:szCs w:val="32"/>
          <w:rtl/>
        </w:rPr>
        <w:t xml:space="preserve">وك </w:t>
      </w:r>
      <w:proofErr w:type="gramStart"/>
      <w:r w:rsidRPr="00FF1DB4">
        <w:rPr>
          <w:rFonts w:cs="DecoType Naskh Special" w:hint="cs"/>
          <w:b/>
          <w:bCs/>
          <w:sz w:val="32"/>
          <w:szCs w:val="32"/>
          <w:rtl/>
        </w:rPr>
        <w:t>التأجير :</w:t>
      </w:r>
      <w:proofErr w:type="gramEnd"/>
    </w:p>
    <w:p w:rsidR="00377A89" w:rsidRDefault="00377A89" w:rsidP="00377A89">
      <w:pPr>
        <w:spacing w:line="490" w:lineRule="atLeast"/>
        <w:jc w:val="both"/>
        <w:rPr>
          <w:rFonts w:cs="DecoType Naskh Special"/>
          <w:sz w:val="32"/>
          <w:szCs w:val="32"/>
          <w:rtl/>
        </w:rPr>
      </w:pPr>
      <w:r w:rsidRPr="00FF1DB4">
        <w:rPr>
          <w:rFonts w:cs="DecoType Naskh Special" w:hint="cs"/>
          <w:sz w:val="32"/>
          <w:szCs w:val="32"/>
          <w:rtl/>
        </w:rPr>
        <w:t xml:space="preserve">يوصي المجمع بتأجيل موضوع صكوك التأجير لمزيد من البحث والدراسة </w:t>
      </w:r>
      <w:proofErr w:type="gramStart"/>
      <w:r w:rsidRPr="00FF1DB4">
        <w:rPr>
          <w:rFonts w:cs="DecoType Naskh Special" w:hint="cs"/>
          <w:sz w:val="32"/>
          <w:szCs w:val="32"/>
          <w:rtl/>
        </w:rPr>
        <w:t>ليطرح</w:t>
      </w:r>
      <w:proofErr w:type="gramEnd"/>
      <w:r w:rsidRPr="00FF1DB4">
        <w:rPr>
          <w:rFonts w:cs="DecoType Naskh Special" w:hint="cs"/>
          <w:sz w:val="32"/>
          <w:szCs w:val="32"/>
          <w:rtl/>
        </w:rPr>
        <w:t xml:space="preserve"> في دورة لاحقة.والله سبحانه وتعالى أعلم</w:t>
      </w:r>
      <w:r w:rsidR="009C10C8">
        <w:rPr>
          <w:rStyle w:val="a6"/>
          <w:rFonts w:cs="DecoType Naskh Special"/>
          <w:sz w:val="32"/>
          <w:szCs w:val="32"/>
          <w:rtl/>
        </w:rPr>
        <w:footnoteReference w:id="30"/>
      </w:r>
    </w:p>
    <w:p w:rsidR="00DB3676" w:rsidRDefault="00DB3676" w:rsidP="00DB3676">
      <w:pPr>
        <w:bidi w:val="0"/>
        <w:rPr>
          <w:rtl/>
        </w:rPr>
      </w:pPr>
    </w:p>
    <w:p w:rsidR="005D6650" w:rsidRPr="00EA2CF2" w:rsidRDefault="008C3FDB" w:rsidP="00EA2CF2">
      <w:pPr>
        <w:bidi w:val="0"/>
        <w:spacing w:line="360" w:lineRule="auto"/>
        <w:jc w:val="right"/>
        <w:rPr>
          <w:rFonts w:ascii="Arial" w:hAnsi="Arial" w:cs="Arial"/>
          <w:sz w:val="32"/>
          <w:szCs w:val="32"/>
          <w:rtl/>
        </w:rPr>
      </w:pPr>
      <w:r>
        <w:rPr>
          <w:rFonts w:ascii="Arial" w:hAnsi="Arial" w:cs="Arial" w:hint="cs"/>
          <w:sz w:val="32"/>
          <w:szCs w:val="32"/>
          <w:rtl/>
        </w:rPr>
        <w:t xml:space="preserve">           - </w:t>
      </w:r>
      <w:r w:rsidR="00DB3676" w:rsidRPr="00DB3676">
        <w:rPr>
          <w:rFonts w:ascii="Arial" w:hAnsi="Arial" w:cs="Arial"/>
          <w:sz w:val="32"/>
          <w:szCs w:val="32"/>
          <w:rtl/>
        </w:rPr>
        <w:t>ورجَّح المنعَ جَمعٌ من العلماء المعاصرين، منهم سَماحة الشيخ ابن باز، والدكتور محمد الأشقر، والدكتور الصِّديق الضَّرير، والشيخ بكر أبو زيد، والشيخ سليمان بن تركي التُّركي، والدكتور</w:t>
      </w:r>
      <w:r w:rsidR="005C7D6B">
        <w:rPr>
          <w:rFonts w:ascii="Arial" w:hAnsi="Arial" w:cs="Arial" w:hint="cs"/>
          <w:sz w:val="32"/>
          <w:szCs w:val="32"/>
          <w:rtl/>
        </w:rPr>
        <w:t xml:space="preserve"> </w:t>
      </w:r>
      <w:r w:rsidR="005C7D6B" w:rsidRPr="00DB3676">
        <w:rPr>
          <w:rFonts w:ascii="Arial" w:hAnsi="Arial" w:cs="Arial"/>
          <w:sz w:val="32"/>
          <w:szCs w:val="32"/>
          <w:rtl/>
        </w:rPr>
        <w:t>رفيق بن يونس المصري، وغيْرُهم</w:t>
      </w:r>
      <w:r w:rsidR="00DB3676" w:rsidRPr="00DB3676">
        <w:rPr>
          <w:rFonts w:ascii="Arial" w:hAnsi="Arial" w:cs="Arial"/>
          <w:sz w:val="32"/>
          <w:szCs w:val="32"/>
          <w:rtl/>
        </w:rPr>
        <w:t xml:space="preserve"> </w:t>
      </w:r>
      <w:r w:rsidR="005C7D6B">
        <w:rPr>
          <w:rFonts w:ascii="Arial" w:hAnsi="Arial" w:cs="Arial" w:hint="cs"/>
          <w:sz w:val="32"/>
          <w:szCs w:val="32"/>
          <w:rtl/>
        </w:rPr>
        <w:t xml:space="preserve"> </w:t>
      </w:r>
      <w:r w:rsidR="005C7D6B" w:rsidRPr="00DB3676">
        <w:rPr>
          <w:rFonts w:ascii="Arial" w:hAnsi="Arial" w:cs="Arial"/>
          <w:sz w:val="32"/>
          <w:szCs w:val="32"/>
          <w:rtl/>
        </w:rPr>
        <w:t xml:space="preserve">وأفتَتْ بالتحريم اللَّجنة الدائمة للبحوث العلميَّة والإفتاء في </w:t>
      </w:r>
      <w:r w:rsidR="00F42D0A">
        <w:rPr>
          <w:rFonts w:ascii="Arial" w:hAnsi="Arial" w:cs="Arial" w:hint="cs"/>
          <w:sz w:val="32"/>
          <w:szCs w:val="32"/>
          <w:rtl/>
        </w:rPr>
        <w:t xml:space="preserve">   </w:t>
      </w:r>
      <w:r w:rsidR="005C7D6B" w:rsidRPr="00DB3676">
        <w:rPr>
          <w:rFonts w:ascii="Arial" w:hAnsi="Arial" w:cs="Arial"/>
          <w:sz w:val="32"/>
          <w:szCs w:val="32"/>
          <w:rtl/>
        </w:rPr>
        <w:t>السعودية</w:t>
      </w:r>
      <w:r w:rsidR="005C7D6B">
        <w:rPr>
          <w:rFonts w:ascii="Arial" w:hAnsi="Arial" w:cs="Arial" w:hint="cs"/>
          <w:sz w:val="32"/>
          <w:szCs w:val="32"/>
          <w:rtl/>
        </w:rPr>
        <w:t xml:space="preserve"> </w:t>
      </w:r>
      <w:bookmarkStart w:id="1" w:name="_ftnref43"/>
      <w:r w:rsidR="005C7D6B">
        <w:rPr>
          <w:rFonts w:ascii="Arial" w:hAnsi="Arial" w:cs="Arial" w:hint="cs"/>
          <w:sz w:val="32"/>
          <w:szCs w:val="32"/>
          <w:rtl/>
        </w:rPr>
        <w:t>.</w:t>
      </w:r>
      <w:bookmarkStart w:id="2" w:name="_ftnref44"/>
      <w:bookmarkEnd w:id="1"/>
      <w:r w:rsidR="005C7D6B">
        <w:rPr>
          <w:rStyle w:val="a6"/>
          <w:rFonts w:ascii="Arial" w:hAnsi="Arial" w:cs="Arial"/>
          <w:sz w:val="32"/>
          <w:szCs w:val="32"/>
          <w:rtl/>
        </w:rPr>
        <w:footnoteReference w:id="31"/>
      </w:r>
      <w:bookmarkEnd w:id="2"/>
    </w:p>
    <w:p w:rsidR="00EA2CF2" w:rsidRDefault="00EA2CF2" w:rsidP="00316990">
      <w:pPr>
        <w:spacing w:line="490" w:lineRule="atLeast"/>
        <w:jc w:val="center"/>
        <w:rPr>
          <w:rFonts w:cs="DecoType Naskh Special"/>
          <w:b/>
          <w:bCs/>
          <w:sz w:val="32"/>
          <w:szCs w:val="32"/>
          <w:u w:val="single"/>
          <w:rtl/>
        </w:rPr>
      </w:pPr>
    </w:p>
    <w:p w:rsidR="00DB3676" w:rsidRPr="00316990" w:rsidRDefault="00316990" w:rsidP="00316990">
      <w:pPr>
        <w:spacing w:line="490" w:lineRule="atLeast"/>
        <w:jc w:val="center"/>
        <w:rPr>
          <w:rFonts w:cs="DecoType Naskh Special"/>
          <w:b/>
          <w:bCs/>
          <w:sz w:val="32"/>
          <w:szCs w:val="32"/>
          <w:u w:val="single"/>
          <w:rtl/>
        </w:rPr>
      </w:pPr>
      <w:proofErr w:type="gramStart"/>
      <w:r w:rsidRPr="00316990">
        <w:rPr>
          <w:rFonts w:cs="DecoType Naskh Special" w:hint="cs"/>
          <w:b/>
          <w:bCs/>
          <w:sz w:val="32"/>
          <w:szCs w:val="32"/>
          <w:u w:val="single"/>
          <w:rtl/>
        </w:rPr>
        <w:lastRenderedPageBreak/>
        <w:t>المحور</w:t>
      </w:r>
      <w:proofErr w:type="gramEnd"/>
      <w:r w:rsidRPr="00316990">
        <w:rPr>
          <w:rFonts w:cs="DecoType Naskh Special" w:hint="cs"/>
          <w:b/>
          <w:bCs/>
          <w:sz w:val="32"/>
          <w:szCs w:val="32"/>
          <w:u w:val="single"/>
          <w:rtl/>
        </w:rPr>
        <w:t xml:space="preserve"> الثالث:</w:t>
      </w:r>
    </w:p>
    <w:p w:rsidR="00377A89" w:rsidRPr="00052159" w:rsidRDefault="00377A89" w:rsidP="00377A89">
      <w:pPr>
        <w:spacing w:line="490" w:lineRule="atLeast"/>
        <w:jc w:val="both"/>
        <w:rPr>
          <w:rFonts w:asciiTheme="minorBidi" w:hAnsiTheme="minorBidi" w:cstheme="minorBidi"/>
          <w:sz w:val="32"/>
          <w:szCs w:val="32"/>
          <w:rtl/>
        </w:rPr>
      </w:pPr>
    </w:p>
    <w:p w:rsidR="00B247D9" w:rsidRPr="008C3FDB" w:rsidRDefault="000B71C7" w:rsidP="008C3FDB">
      <w:pPr>
        <w:pStyle w:val="a3"/>
        <w:numPr>
          <w:ilvl w:val="0"/>
          <w:numId w:val="4"/>
        </w:numPr>
        <w:spacing w:line="360" w:lineRule="auto"/>
        <w:jc w:val="both"/>
        <w:rPr>
          <w:rFonts w:asciiTheme="minorBidi" w:hAnsiTheme="minorBidi" w:cstheme="minorBidi"/>
          <w:b/>
          <w:bCs/>
          <w:color w:val="FF0000"/>
          <w:sz w:val="32"/>
          <w:szCs w:val="32"/>
          <w:lang w:bidi="ar-DZ"/>
        </w:rPr>
      </w:pPr>
      <w:r w:rsidRPr="00316990">
        <w:rPr>
          <w:rFonts w:asciiTheme="minorBidi" w:hAnsiTheme="minorBidi" w:cstheme="minorBidi"/>
          <w:b/>
          <w:bCs/>
          <w:color w:val="FF0000"/>
          <w:sz w:val="32"/>
          <w:szCs w:val="32"/>
          <w:rtl/>
          <w:lang w:bidi="ar-DZ"/>
        </w:rPr>
        <w:t xml:space="preserve">الاطار التطبيقي لهذه الصيغة من خلال المعيار الشرعي رقم </w:t>
      </w:r>
      <w:r w:rsidRPr="00316990">
        <w:rPr>
          <w:rFonts w:asciiTheme="minorBidi" w:hAnsiTheme="minorBidi" w:cstheme="minorBidi" w:hint="cs"/>
          <w:b/>
          <w:bCs/>
          <w:color w:val="FF0000"/>
          <w:sz w:val="32"/>
          <w:szCs w:val="32"/>
          <w:rtl/>
          <w:lang w:bidi="ar-DZ"/>
        </w:rPr>
        <w:t>"</w:t>
      </w:r>
      <w:r w:rsidRPr="00316990">
        <w:rPr>
          <w:rFonts w:asciiTheme="minorBidi" w:hAnsiTheme="minorBidi" w:cstheme="minorBidi"/>
          <w:b/>
          <w:bCs/>
          <w:color w:val="FF0000"/>
          <w:sz w:val="32"/>
          <w:szCs w:val="32"/>
          <w:rtl/>
          <w:lang w:bidi="ar-DZ"/>
        </w:rPr>
        <w:t>9</w:t>
      </w:r>
      <w:r w:rsidRPr="00316990">
        <w:rPr>
          <w:rFonts w:asciiTheme="minorBidi" w:hAnsiTheme="minorBidi" w:cstheme="minorBidi" w:hint="cs"/>
          <w:b/>
          <w:bCs/>
          <w:color w:val="FF0000"/>
          <w:sz w:val="32"/>
          <w:szCs w:val="32"/>
          <w:rtl/>
          <w:lang w:bidi="ar-DZ"/>
        </w:rPr>
        <w:t>"</w:t>
      </w:r>
      <w:r w:rsidRPr="00316990">
        <w:rPr>
          <w:rFonts w:asciiTheme="minorBidi" w:hAnsiTheme="minorBidi" w:cstheme="minorBidi"/>
          <w:b/>
          <w:bCs/>
          <w:color w:val="FF0000"/>
          <w:sz w:val="32"/>
          <w:szCs w:val="32"/>
          <w:rtl/>
          <w:lang w:bidi="ar-DZ"/>
        </w:rPr>
        <w:t xml:space="preserve"> وكذا المحاسبي الاسلامي رقم</w:t>
      </w:r>
      <w:r w:rsidRPr="00316990">
        <w:rPr>
          <w:rFonts w:asciiTheme="minorBidi" w:hAnsiTheme="minorBidi" w:cstheme="minorBidi" w:hint="cs"/>
          <w:b/>
          <w:bCs/>
          <w:color w:val="FF0000"/>
          <w:sz w:val="32"/>
          <w:szCs w:val="32"/>
          <w:rtl/>
          <w:lang w:bidi="ar-DZ"/>
        </w:rPr>
        <w:t>"</w:t>
      </w:r>
      <w:r w:rsidRPr="00316990">
        <w:rPr>
          <w:rFonts w:asciiTheme="minorBidi" w:hAnsiTheme="minorBidi" w:cstheme="minorBidi"/>
          <w:b/>
          <w:bCs/>
          <w:color w:val="FF0000"/>
          <w:sz w:val="32"/>
          <w:szCs w:val="32"/>
          <w:rtl/>
          <w:lang w:bidi="ar-DZ"/>
        </w:rPr>
        <w:t xml:space="preserve"> 8</w:t>
      </w:r>
      <w:r w:rsidRPr="00316990">
        <w:rPr>
          <w:rFonts w:asciiTheme="minorBidi" w:hAnsiTheme="minorBidi" w:cstheme="minorBidi" w:hint="cs"/>
          <w:b/>
          <w:bCs/>
          <w:color w:val="FF0000"/>
          <w:sz w:val="32"/>
          <w:szCs w:val="32"/>
          <w:rtl/>
          <w:lang w:bidi="ar-DZ"/>
        </w:rPr>
        <w:t>"</w:t>
      </w:r>
    </w:p>
    <w:p w:rsidR="000B71C7" w:rsidRPr="0047283F" w:rsidRDefault="00AF24C6" w:rsidP="000B71C7">
      <w:pPr>
        <w:spacing w:before="100" w:beforeAutospacing="1" w:after="100" w:afterAutospacing="1"/>
        <w:jc w:val="both"/>
        <w:rPr>
          <w:b/>
          <w:bCs/>
          <w:color w:val="000000" w:themeColor="text1"/>
          <w:sz w:val="28"/>
          <w:szCs w:val="28"/>
          <w:rtl/>
          <w:lang w:eastAsia="fr-FR"/>
        </w:rPr>
      </w:pPr>
      <w:r w:rsidRPr="0047283F">
        <w:rPr>
          <w:rFonts w:hint="cs"/>
          <w:b/>
          <w:bCs/>
          <w:color w:val="000000" w:themeColor="text1"/>
          <w:sz w:val="28"/>
          <w:szCs w:val="28"/>
          <w:rtl/>
          <w:lang w:eastAsia="fr-FR"/>
        </w:rPr>
        <w:t xml:space="preserve">نص المعيار الشرعي  رقم "9" من البند </w:t>
      </w:r>
      <w:r w:rsidR="00D6004B" w:rsidRPr="0047283F">
        <w:rPr>
          <w:rFonts w:hint="cs"/>
          <w:b/>
          <w:bCs/>
          <w:color w:val="000000" w:themeColor="text1"/>
          <w:sz w:val="28"/>
          <w:szCs w:val="28"/>
          <w:rtl/>
          <w:lang w:eastAsia="fr-FR"/>
        </w:rPr>
        <w:t xml:space="preserve"> </w:t>
      </w:r>
      <w:r w:rsidRPr="0047283F">
        <w:rPr>
          <w:rFonts w:hint="cs"/>
          <w:b/>
          <w:bCs/>
          <w:color w:val="000000" w:themeColor="text1"/>
          <w:sz w:val="28"/>
          <w:szCs w:val="28"/>
          <w:rtl/>
          <w:lang w:eastAsia="fr-FR"/>
        </w:rPr>
        <w:t>1</w:t>
      </w:r>
      <w:r w:rsidR="00D6004B" w:rsidRPr="0047283F">
        <w:rPr>
          <w:rFonts w:hint="cs"/>
          <w:b/>
          <w:bCs/>
          <w:color w:val="000000" w:themeColor="text1"/>
          <w:sz w:val="28"/>
          <w:szCs w:val="28"/>
          <w:rtl/>
          <w:lang w:eastAsia="fr-FR"/>
        </w:rPr>
        <w:t xml:space="preserve"> </w:t>
      </w:r>
      <w:r w:rsidRPr="0047283F">
        <w:rPr>
          <w:rFonts w:hint="cs"/>
          <w:b/>
          <w:bCs/>
          <w:color w:val="000000" w:themeColor="text1"/>
          <w:sz w:val="28"/>
          <w:szCs w:val="28"/>
          <w:rtl/>
          <w:lang w:eastAsia="fr-FR"/>
        </w:rPr>
        <w:t>الى 9</w:t>
      </w:r>
      <w:r w:rsidR="00D6004B" w:rsidRPr="0047283F">
        <w:rPr>
          <w:rFonts w:hint="cs"/>
          <w:b/>
          <w:bCs/>
          <w:color w:val="000000" w:themeColor="text1"/>
          <w:sz w:val="28"/>
          <w:szCs w:val="28"/>
          <w:rtl/>
          <w:lang w:eastAsia="fr-FR"/>
        </w:rPr>
        <w:t xml:space="preserve"> .</w:t>
      </w:r>
    </w:p>
    <w:p w:rsidR="000B71C7" w:rsidRDefault="000B71C7" w:rsidP="00D6004B">
      <w:pPr>
        <w:spacing w:before="100" w:beforeAutospacing="1" w:after="100" w:afterAutospacing="1" w:line="360" w:lineRule="auto"/>
        <w:jc w:val="both"/>
        <w:rPr>
          <w:sz w:val="32"/>
          <w:szCs w:val="32"/>
          <w:rtl/>
          <w:lang w:eastAsia="fr-FR"/>
        </w:rPr>
      </w:pPr>
      <w:r w:rsidRPr="00052159">
        <w:rPr>
          <w:rFonts w:asciiTheme="minorBidi" w:hAnsiTheme="minorBidi" w:cstheme="minorBidi"/>
          <w:sz w:val="32"/>
          <w:szCs w:val="32"/>
          <w:rtl/>
          <w:lang w:eastAsia="fr-FR"/>
        </w:rPr>
        <w:t>يهدف هذا المعيار إلى بيان الأسس والأحكام الشرعية للإجارة والإجارة المنتهية بالتمليك، بدءا من الوعد بالاستئجار— في حالة وجود وعد وانتهاء بإعادة العين المؤجرة في الإجارة، أو تمليكها في الإجارة المنتهية بالتمليك، كما يهدف أيضا إلى بيان الضوابط الشرعية التي يجب مراعاتها من قبل المؤسسات المالية الإسلامية (المؤسسة/المؤسسات) لمنع  التداخل بين أحكام الإجارة وأحكام البيع</w:t>
      </w:r>
      <w:r w:rsidRPr="00D6004B">
        <w:rPr>
          <w:sz w:val="32"/>
          <w:szCs w:val="32"/>
          <w:rtl/>
          <w:lang w:eastAsia="fr-FR"/>
        </w:rPr>
        <w:t>.</w:t>
      </w:r>
    </w:p>
    <w:p w:rsidR="00EA2CF2" w:rsidRPr="00D6004B" w:rsidRDefault="00EA2CF2" w:rsidP="00D6004B">
      <w:pPr>
        <w:spacing w:before="100" w:beforeAutospacing="1" w:after="100" w:afterAutospacing="1" w:line="360" w:lineRule="auto"/>
        <w:jc w:val="both"/>
        <w:rPr>
          <w:sz w:val="32"/>
          <w:szCs w:val="32"/>
          <w:rtl/>
          <w:lang w:eastAsia="fr-FR"/>
        </w:rPr>
      </w:pPr>
    </w:p>
    <w:p w:rsidR="000B71C7" w:rsidRPr="00052159" w:rsidRDefault="000B71C7" w:rsidP="000B71C7">
      <w:pPr>
        <w:spacing w:before="100" w:beforeAutospacing="1" w:after="100" w:afterAutospacing="1"/>
        <w:jc w:val="both"/>
        <w:rPr>
          <w:color w:val="FF0000"/>
          <w:sz w:val="28"/>
          <w:szCs w:val="28"/>
          <w:rtl/>
          <w:lang w:eastAsia="fr-FR"/>
        </w:rPr>
      </w:pPr>
      <w:r w:rsidRPr="00052159">
        <w:rPr>
          <w:color w:val="FF0000"/>
          <w:sz w:val="28"/>
          <w:szCs w:val="28"/>
          <w:rtl/>
          <w:lang w:eastAsia="fr-FR"/>
        </w:rPr>
        <w:t xml:space="preserve">1      </w:t>
      </w:r>
      <w:r w:rsidRPr="00052159">
        <w:rPr>
          <w:color w:val="FF0000"/>
          <w:sz w:val="28"/>
          <w:szCs w:val="28"/>
          <w:u w:val="single"/>
          <w:rtl/>
          <w:lang w:eastAsia="fr-FR"/>
        </w:rPr>
        <w:t>نطاق المعيار</w:t>
      </w:r>
    </w:p>
    <w:p w:rsidR="000B71C7" w:rsidRPr="00052159" w:rsidRDefault="000B71C7" w:rsidP="000B71C7">
      <w:pPr>
        <w:spacing w:before="100" w:beforeAutospacing="1" w:after="100" w:afterAutospacing="1"/>
        <w:jc w:val="both"/>
        <w:rPr>
          <w:rFonts w:asciiTheme="minorBidi" w:hAnsiTheme="minorBidi" w:cstheme="minorBidi"/>
          <w:sz w:val="32"/>
          <w:szCs w:val="32"/>
          <w:rtl/>
          <w:lang w:eastAsia="fr-FR"/>
        </w:rPr>
      </w:pPr>
      <w:r w:rsidRPr="00052159">
        <w:rPr>
          <w:rFonts w:asciiTheme="minorBidi" w:hAnsiTheme="minorBidi" w:cstheme="minorBidi"/>
          <w:sz w:val="32"/>
          <w:szCs w:val="32"/>
          <w:rtl/>
          <w:lang w:eastAsia="fr-FR"/>
        </w:rPr>
        <w:t>يطبق هذا المعيار على إجارة الأعيان إجارة تشغيلية أو إجارة منتهية بالتمليك، سواء كانت المؤسسة مؤجرة أم مستأجرة.</w:t>
      </w:r>
    </w:p>
    <w:p w:rsidR="000B71C7" w:rsidRDefault="000B71C7" w:rsidP="000B71C7">
      <w:pPr>
        <w:spacing w:before="100" w:beforeAutospacing="1" w:after="100" w:afterAutospacing="1"/>
        <w:jc w:val="both"/>
        <w:rPr>
          <w:rtl/>
          <w:lang w:eastAsia="fr-FR"/>
        </w:rPr>
      </w:pPr>
      <w:r w:rsidRPr="00052159">
        <w:rPr>
          <w:rFonts w:asciiTheme="minorBidi" w:hAnsiTheme="minorBidi" w:cstheme="minorBidi"/>
          <w:sz w:val="32"/>
          <w:szCs w:val="32"/>
          <w:rtl/>
          <w:lang w:eastAsia="fr-FR"/>
        </w:rPr>
        <w:t>ولا يطبق هذا المعيار على إجارة الأشخاص (عقد العمل).</w:t>
      </w:r>
    </w:p>
    <w:p w:rsidR="00AF24C6" w:rsidRDefault="00AF24C6" w:rsidP="000B71C7">
      <w:pPr>
        <w:spacing w:before="100" w:beforeAutospacing="1" w:after="100" w:afterAutospacing="1"/>
        <w:jc w:val="both"/>
        <w:rPr>
          <w:rtl/>
          <w:lang w:eastAsia="fr-FR"/>
        </w:rPr>
      </w:pPr>
      <w:r>
        <w:rPr>
          <w:rFonts w:hint="cs"/>
          <w:rtl/>
          <w:lang w:eastAsia="fr-FR"/>
        </w:rPr>
        <w:t>.</w:t>
      </w:r>
    </w:p>
    <w:p w:rsidR="00AF24C6" w:rsidRDefault="00AF24C6" w:rsidP="000B71C7">
      <w:pPr>
        <w:spacing w:before="100" w:beforeAutospacing="1" w:after="100" w:afterAutospacing="1"/>
        <w:jc w:val="both"/>
        <w:rPr>
          <w:rtl/>
          <w:lang w:eastAsia="fr-FR"/>
        </w:rPr>
      </w:pPr>
      <w:r>
        <w:rPr>
          <w:rFonts w:hint="cs"/>
          <w:rtl/>
          <w:lang w:eastAsia="fr-FR"/>
        </w:rPr>
        <w:t>.</w:t>
      </w:r>
    </w:p>
    <w:p w:rsidR="000B71C7" w:rsidRPr="00052159" w:rsidRDefault="00AF24C6" w:rsidP="00AF24C6">
      <w:pPr>
        <w:spacing w:before="100" w:beforeAutospacing="1" w:after="100" w:afterAutospacing="1"/>
        <w:jc w:val="both"/>
        <w:rPr>
          <w:sz w:val="32"/>
          <w:szCs w:val="32"/>
          <w:rtl/>
          <w:lang w:eastAsia="fr-FR"/>
        </w:rPr>
      </w:pPr>
      <w:r w:rsidRPr="00023E3B">
        <w:rPr>
          <w:rFonts w:hint="cs"/>
          <w:color w:val="FF0000"/>
          <w:rtl/>
          <w:lang w:eastAsia="fr-FR"/>
        </w:rPr>
        <w:t>9</w:t>
      </w:r>
      <w:r w:rsidR="000B71C7" w:rsidRPr="00052159">
        <w:rPr>
          <w:color w:val="FF0000"/>
          <w:sz w:val="32"/>
          <w:szCs w:val="32"/>
          <w:u w:val="single"/>
          <w:rtl/>
          <w:lang w:eastAsia="fr-FR"/>
        </w:rPr>
        <w:t>-    تاريخ سريان المعيار</w:t>
      </w:r>
    </w:p>
    <w:p w:rsidR="00287D4B" w:rsidRPr="00502883" w:rsidRDefault="000B71C7" w:rsidP="008C3FDB">
      <w:pPr>
        <w:spacing w:before="100" w:beforeAutospacing="1" w:after="100" w:afterAutospacing="1"/>
        <w:jc w:val="both"/>
        <w:rPr>
          <w:rtl/>
          <w:lang w:eastAsia="fr-FR"/>
        </w:rPr>
      </w:pPr>
      <w:r w:rsidRPr="00052159">
        <w:rPr>
          <w:sz w:val="32"/>
          <w:szCs w:val="32"/>
          <w:rtl/>
          <w:lang w:eastAsia="fr-FR"/>
        </w:rPr>
        <w:t xml:space="preserve">يجب تطبيق هذا المعيار اعتباراً من 1 محرم 1424هـ أو 1 </w:t>
      </w:r>
      <w:proofErr w:type="gramStart"/>
      <w:r w:rsidRPr="00052159">
        <w:rPr>
          <w:sz w:val="32"/>
          <w:szCs w:val="32"/>
          <w:rtl/>
          <w:lang w:eastAsia="fr-FR"/>
        </w:rPr>
        <w:t>يناير</w:t>
      </w:r>
      <w:proofErr w:type="gramEnd"/>
      <w:r w:rsidRPr="00052159">
        <w:rPr>
          <w:sz w:val="32"/>
          <w:szCs w:val="32"/>
          <w:rtl/>
          <w:lang w:eastAsia="fr-FR"/>
        </w:rPr>
        <w:t xml:space="preserve"> 2003م.</w:t>
      </w:r>
      <w:r w:rsidR="00F77185" w:rsidRPr="00052159">
        <w:rPr>
          <w:rStyle w:val="a6"/>
          <w:sz w:val="32"/>
          <w:szCs w:val="32"/>
          <w:rtl/>
          <w:lang w:eastAsia="fr-FR"/>
        </w:rPr>
        <w:footnoteReference w:id="32"/>
      </w:r>
    </w:p>
    <w:p w:rsidR="00D6004B" w:rsidRDefault="00D6004B" w:rsidP="000B71C7">
      <w:pPr>
        <w:jc w:val="center"/>
        <w:rPr>
          <w:rFonts w:cs="AL-Mohanad"/>
          <w:b/>
          <w:bCs/>
          <w:color w:val="FF0000"/>
          <w:sz w:val="28"/>
          <w:szCs w:val="28"/>
          <w:rtl/>
        </w:rPr>
      </w:pPr>
    </w:p>
    <w:p w:rsidR="000B71C7" w:rsidRPr="00052159" w:rsidRDefault="007A40EA" w:rsidP="000B71C7">
      <w:pPr>
        <w:jc w:val="center"/>
        <w:rPr>
          <w:rFonts w:asciiTheme="minorBidi" w:hAnsiTheme="minorBidi" w:cstheme="minorBidi"/>
          <w:b/>
          <w:bCs/>
          <w:sz w:val="32"/>
          <w:szCs w:val="32"/>
          <w:rtl/>
        </w:rPr>
      </w:pPr>
      <w:r w:rsidRPr="00052159">
        <w:rPr>
          <w:rFonts w:asciiTheme="minorBidi" w:hAnsiTheme="minorBidi" w:cstheme="minorBidi"/>
          <w:b/>
          <w:bCs/>
          <w:color w:val="FF0000"/>
          <w:sz w:val="32"/>
          <w:szCs w:val="32"/>
          <w:rtl/>
        </w:rPr>
        <w:t>ا</w:t>
      </w:r>
      <w:r w:rsidR="000B71C7" w:rsidRPr="00052159">
        <w:rPr>
          <w:rFonts w:asciiTheme="minorBidi" w:hAnsiTheme="minorBidi" w:cstheme="minorBidi"/>
          <w:b/>
          <w:bCs/>
          <w:color w:val="FF0000"/>
          <w:sz w:val="32"/>
          <w:szCs w:val="32"/>
          <w:rtl/>
        </w:rPr>
        <w:t>لمعيار</w:t>
      </w:r>
      <w:r w:rsidRPr="00052159">
        <w:rPr>
          <w:rFonts w:asciiTheme="minorBidi" w:hAnsiTheme="minorBidi" w:cstheme="minorBidi"/>
          <w:b/>
          <w:bCs/>
          <w:color w:val="FF0000"/>
          <w:sz w:val="32"/>
          <w:szCs w:val="32"/>
          <w:rtl/>
        </w:rPr>
        <w:t xml:space="preserve"> المحاسبي </w:t>
      </w:r>
      <w:r w:rsidR="000B71C7" w:rsidRPr="00052159">
        <w:rPr>
          <w:rFonts w:asciiTheme="minorBidi" w:hAnsiTheme="minorBidi" w:cstheme="minorBidi"/>
          <w:b/>
          <w:bCs/>
          <w:color w:val="FF0000"/>
          <w:sz w:val="32"/>
          <w:szCs w:val="32"/>
          <w:rtl/>
        </w:rPr>
        <w:t xml:space="preserve"> رقم </w:t>
      </w:r>
      <w:proofErr w:type="spellStart"/>
      <w:r w:rsidR="000B71C7" w:rsidRPr="00052159">
        <w:rPr>
          <w:rFonts w:asciiTheme="minorBidi" w:hAnsiTheme="minorBidi" w:cstheme="minorBidi"/>
          <w:b/>
          <w:bCs/>
          <w:color w:val="FF0000"/>
          <w:sz w:val="32"/>
          <w:szCs w:val="32"/>
          <w:rtl/>
        </w:rPr>
        <w:t>"</w:t>
      </w:r>
      <w:proofErr w:type="spellEnd"/>
      <w:r w:rsidR="000B71C7" w:rsidRPr="00052159">
        <w:rPr>
          <w:rFonts w:asciiTheme="minorBidi" w:hAnsiTheme="minorBidi" w:cstheme="minorBidi"/>
          <w:b/>
          <w:bCs/>
          <w:color w:val="FF0000"/>
          <w:sz w:val="32"/>
          <w:szCs w:val="32"/>
          <w:rtl/>
        </w:rPr>
        <w:t xml:space="preserve"> 8 "</w:t>
      </w:r>
      <w:proofErr w:type="spellStart"/>
      <w:r w:rsidR="000B71C7" w:rsidRPr="00052159">
        <w:rPr>
          <w:rFonts w:asciiTheme="minorBidi" w:hAnsiTheme="minorBidi" w:cstheme="minorBidi"/>
          <w:b/>
          <w:bCs/>
          <w:color w:val="FF0000"/>
          <w:sz w:val="32"/>
          <w:szCs w:val="32"/>
          <w:rtl/>
        </w:rPr>
        <w:t>الاجاره</w:t>
      </w:r>
      <w:proofErr w:type="spellEnd"/>
      <w:r w:rsidR="000B71C7" w:rsidRPr="00052159">
        <w:rPr>
          <w:rFonts w:asciiTheme="minorBidi" w:hAnsiTheme="minorBidi" w:cstheme="minorBidi"/>
          <w:b/>
          <w:bCs/>
          <w:color w:val="FF0000"/>
          <w:sz w:val="32"/>
          <w:szCs w:val="32"/>
          <w:rtl/>
        </w:rPr>
        <w:t xml:space="preserve"> </w:t>
      </w:r>
      <w:proofErr w:type="spellStart"/>
      <w:r w:rsidR="000B71C7" w:rsidRPr="00052159">
        <w:rPr>
          <w:rFonts w:asciiTheme="minorBidi" w:hAnsiTheme="minorBidi" w:cstheme="minorBidi"/>
          <w:b/>
          <w:bCs/>
          <w:color w:val="FF0000"/>
          <w:sz w:val="32"/>
          <w:szCs w:val="32"/>
          <w:rtl/>
        </w:rPr>
        <w:t>والاجاره</w:t>
      </w:r>
      <w:proofErr w:type="spellEnd"/>
      <w:r w:rsidR="000B71C7" w:rsidRPr="00052159">
        <w:rPr>
          <w:rFonts w:asciiTheme="minorBidi" w:hAnsiTheme="minorBidi" w:cstheme="minorBidi"/>
          <w:b/>
          <w:bCs/>
          <w:color w:val="FF0000"/>
          <w:sz w:val="32"/>
          <w:szCs w:val="32"/>
          <w:rtl/>
        </w:rPr>
        <w:t xml:space="preserve"> المنتهية بالتمليك</w:t>
      </w:r>
    </w:p>
    <w:p w:rsidR="00D6004B" w:rsidRDefault="00D6004B" w:rsidP="000B71C7">
      <w:pPr>
        <w:jc w:val="lowKashida"/>
        <w:rPr>
          <w:rFonts w:cs="AL-Mohanad"/>
          <w:b/>
          <w:bCs/>
          <w:sz w:val="28"/>
          <w:szCs w:val="28"/>
          <w:rtl/>
        </w:rPr>
      </w:pPr>
    </w:p>
    <w:p w:rsidR="000B71C7" w:rsidRPr="00052159" w:rsidRDefault="000B71C7" w:rsidP="000B71C7">
      <w:pPr>
        <w:jc w:val="lowKashida"/>
        <w:rPr>
          <w:rFonts w:asciiTheme="minorBidi" w:hAnsiTheme="minorBidi" w:cstheme="minorBidi"/>
          <w:sz w:val="32"/>
          <w:szCs w:val="32"/>
          <w:rtl/>
        </w:rPr>
      </w:pPr>
      <w:r w:rsidRPr="00052159">
        <w:rPr>
          <w:rFonts w:asciiTheme="minorBidi" w:hAnsiTheme="minorBidi" w:cstheme="minorBidi"/>
          <w:b/>
          <w:bCs/>
          <w:sz w:val="32"/>
          <w:szCs w:val="32"/>
          <w:rtl/>
        </w:rPr>
        <w:t>تقسم عقود التمليك إلى نوعين</w:t>
      </w:r>
      <w:r w:rsidRPr="00052159">
        <w:rPr>
          <w:rFonts w:asciiTheme="minorBidi" w:hAnsiTheme="minorBidi" w:cstheme="minorBidi"/>
          <w:sz w:val="32"/>
          <w:szCs w:val="32"/>
          <w:rtl/>
        </w:rPr>
        <w:t xml:space="preserve"> :-</w:t>
      </w:r>
    </w:p>
    <w:p w:rsidR="00D6004B" w:rsidRPr="00052159" w:rsidRDefault="00D6004B" w:rsidP="003D4A5F">
      <w:pPr>
        <w:jc w:val="lowKashida"/>
        <w:rPr>
          <w:rFonts w:asciiTheme="minorBidi" w:hAnsiTheme="minorBidi" w:cstheme="minorBidi"/>
          <w:b/>
          <w:bCs/>
          <w:color w:val="FF0000"/>
          <w:sz w:val="32"/>
          <w:szCs w:val="32"/>
          <w:rtl/>
        </w:rPr>
      </w:pPr>
    </w:p>
    <w:p w:rsidR="00D45961" w:rsidRPr="00052159" w:rsidRDefault="000B71C7" w:rsidP="003D4A5F">
      <w:pPr>
        <w:jc w:val="lowKashida"/>
        <w:rPr>
          <w:rFonts w:asciiTheme="minorBidi" w:hAnsiTheme="minorBidi" w:cstheme="minorBidi"/>
          <w:b/>
          <w:bCs/>
          <w:sz w:val="32"/>
          <w:szCs w:val="32"/>
          <w:rtl/>
        </w:rPr>
      </w:pPr>
      <w:r w:rsidRPr="00052159">
        <w:rPr>
          <w:rFonts w:asciiTheme="minorBidi" w:hAnsiTheme="minorBidi" w:cstheme="minorBidi"/>
          <w:b/>
          <w:bCs/>
          <w:color w:val="FF0000"/>
          <w:sz w:val="32"/>
          <w:szCs w:val="32"/>
          <w:rtl/>
        </w:rPr>
        <w:lastRenderedPageBreak/>
        <w:t xml:space="preserve">الإجارة </w:t>
      </w:r>
      <w:r w:rsidRPr="00052159">
        <w:rPr>
          <w:rFonts w:asciiTheme="minorBidi" w:hAnsiTheme="minorBidi" w:cstheme="minorBidi"/>
          <w:b/>
          <w:bCs/>
          <w:sz w:val="32"/>
          <w:szCs w:val="32"/>
          <w:rtl/>
        </w:rPr>
        <w:t xml:space="preserve">: </w:t>
      </w:r>
      <w:r w:rsidRPr="00052159">
        <w:rPr>
          <w:rFonts w:asciiTheme="minorBidi" w:hAnsiTheme="minorBidi" w:cstheme="minorBidi"/>
          <w:sz w:val="32"/>
          <w:szCs w:val="32"/>
          <w:rtl/>
        </w:rPr>
        <w:t xml:space="preserve">بيع منفعة معلومة بعرض معلوم </w:t>
      </w:r>
      <w:r w:rsidR="00502883" w:rsidRPr="00052159">
        <w:rPr>
          <w:rFonts w:asciiTheme="minorBidi" w:hAnsiTheme="minorBidi" w:cstheme="minorBidi"/>
          <w:b/>
          <w:bCs/>
          <w:sz w:val="32"/>
          <w:szCs w:val="32"/>
          <w:rtl/>
        </w:rPr>
        <w:t>وتأخذ شكلين :</w:t>
      </w:r>
    </w:p>
    <w:p w:rsidR="000B71C7" w:rsidRPr="00052159" w:rsidRDefault="000B71C7" w:rsidP="000B71C7">
      <w:pPr>
        <w:jc w:val="lowKashida"/>
        <w:rPr>
          <w:rFonts w:cs="AL-Mohanad"/>
          <w:sz w:val="32"/>
          <w:szCs w:val="32"/>
          <w:rtl/>
        </w:rPr>
      </w:pPr>
    </w:p>
    <w:tbl>
      <w:tblPr>
        <w:tblpPr w:leftFromText="180" w:rightFromText="180" w:vertAnchor="text" w:horzAnchor="margin" w:tblpXSpec="right" w:tblpY="74"/>
        <w:bidiVisual/>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4675"/>
      </w:tblGrid>
      <w:tr w:rsidR="000B71C7" w:rsidRPr="00052159" w:rsidTr="006432D0">
        <w:trPr>
          <w:trHeight w:val="516"/>
        </w:trPr>
        <w:tc>
          <w:tcPr>
            <w:tcW w:w="4937" w:type="dxa"/>
          </w:tcPr>
          <w:p w:rsidR="000B71C7" w:rsidRPr="00052159" w:rsidRDefault="000B71C7" w:rsidP="003D4A5F">
            <w:pPr>
              <w:jc w:val="center"/>
              <w:rPr>
                <w:rFonts w:cs="AL-Mohanad"/>
                <w:b/>
                <w:bCs/>
                <w:sz w:val="32"/>
                <w:szCs w:val="32"/>
                <w:rtl/>
              </w:rPr>
            </w:pPr>
            <w:proofErr w:type="gramStart"/>
            <w:r w:rsidRPr="00052159">
              <w:rPr>
                <w:rFonts w:cs="AL-Mohanad" w:hint="cs"/>
                <w:b/>
                <w:bCs/>
                <w:sz w:val="32"/>
                <w:szCs w:val="32"/>
                <w:rtl/>
              </w:rPr>
              <w:t>عقود</w:t>
            </w:r>
            <w:proofErr w:type="gramEnd"/>
            <w:r w:rsidRPr="00052159">
              <w:rPr>
                <w:rFonts w:cs="AL-Mohanad" w:hint="cs"/>
                <w:b/>
                <w:bCs/>
                <w:sz w:val="32"/>
                <w:szCs w:val="32"/>
                <w:rtl/>
              </w:rPr>
              <w:t xml:space="preserve"> تمليك عيان</w:t>
            </w:r>
          </w:p>
        </w:tc>
        <w:tc>
          <w:tcPr>
            <w:tcW w:w="4675" w:type="dxa"/>
          </w:tcPr>
          <w:p w:rsidR="000B71C7" w:rsidRPr="00052159" w:rsidRDefault="000B71C7" w:rsidP="003D4A5F">
            <w:pPr>
              <w:jc w:val="center"/>
              <w:rPr>
                <w:rFonts w:cs="AL-Mohanad"/>
                <w:b/>
                <w:bCs/>
                <w:sz w:val="32"/>
                <w:szCs w:val="32"/>
                <w:rtl/>
              </w:rPr>
            </w:pPr>
            <w:proofErr w:type="gramStart"/>
            <w:r w:rsidRPr="00052159">
              <w:rPr>
                <w:rFonts w:cs="AL-Mohanad" w:hint="cs"/>
                <w:b/>
                <w:bCs/>
                <w:sz w:val="32"/>
                <w:szCs w:val="32"/>
                <w:rtl/>
              </w:rPr>
              <w:t>عقود</w:t>
            </w:r>
            <w:proofErr w:type="gramEnd"/>
            <w:r w:rsidRPr="00052159">
              <w:rPr>
                <w:rFonts w:cs="AL-Mohanad" w:hint="cs"/>
                <w:b/>
                <w:bCs/>
                <w:sz w:val="32"/>
                <w:szCs w:val="32"/>
                <w:rtl/>
              </w:rPr>
              <w:t xml:space="preserve"> تمليك منافع</w:t>
            </w:r>
          </w:p>
        </w:tc>
      </w:tr>
      <w:tr w:rsidR="000B71C7" w:rsidRPr="00052159" w:rsidTr="006432D0">
        <w:trPr>
          <w:trHeight w:val="1013"/>
        </w:trPr>
        <w:tc>
          <w:tcPr>
            <w:tcW w:w="4937" w:type="dxa"/>
          </w:tcPr>
          <w:p w:rsidR="000B71C7" w:rsidRPr="00052159" w:rsidRDefault="000B71C7" w:rsidP="003D4A5F">
            <w:pPr>
              <w:jc w:val="lowKashida"/>
              <w:rPr>
                <w:rFonts w:cs="AL-Mohanad"/>
                <w:sz w:val="32"/>
                <w:szCs w:val="32"/>
                <w:rtl/>
              </w:rPr>
            </w:pPr>
            <w:r w:rsidRPr="00052159">
              <w:rPr>
                <w:rFonts w:cs="AL-Mohanad" w:hint="cs"/>
                <w:sz w:val="32"/>
                <w:szCs w:val="32"/>
                <w:rtl/>
              </w:rPr>
              <w:t>تمليك أعيان بعوض ................. عقد البيع</w:t>
            </w:r>
          </w:p>
          <w:p w:rsidR="000B71C7" w:rsidRPr="00052159" w:rsidRDefault="000B71C7" w:rsidP="003D4A5F">
            <w:pPr>
              <w:jc w:val="lowKashida"/>
              <w:rPr>
                <w:rFonts w:cs="AL-Mohanad"/>
                <w:sz w:val="32"/>
                <w:szCs w:val="32"/>
                <w:rtl/>
              </w:rPr>
            </w:pPr>
            <w:r w:rsidRPr="00052159">
              <w:rPr>
                <w:rFonts w:cs="AL-Mohanad" w:hint="cs"/>
                <w:sz w:val="32"/>
                <w:szCs w:val="32"/>
                <w:rtl/>
              </w:rPr>
              <w:t>تمليك أعيان بدون عوض ......... عقد الهبة</w:t>
            </w:r>
          </w:p>
        </w:tc>
        <w:tc>
          <w:tcPr>
            <w:tcW w:w="4675" w:type="dxa"/>
          </w:tcPr>
          <w:p w:rsidR="000B71C7" w:rsidRPr="00052159" w:rsidRDefault="000B71C7" w:rsidP="003D4A5F">
            <w:pPr>
              <w:jc w:val="lowKashida"/>
              <w:rPr>
                <w:rFonts w:cs="AL-Mohanad"/>
                <w:sz w:val="32"/>
                <w:szCs w:val="32"/>
                <w:rtl/>
              </w:rPr>
            </w:pPr>
            <w:r w:rsidRPr="00052159">
              <w:rPr>
                <w:rFonts w:cs="AL-Mohanad" w:hint="cs"/>
                <w:sz w:val="32"/>
                <w:szCs w:val="32"/>
                <w:rtl/>
              </w:rPr>
              <w:t>تمليك منافع بعوض ............ عقد الإجارة</w:t>
            </w:r>
          </w:p>
          <w:p w:rsidR="000B71C7" w:rsidRPr="00052159" w:rsidRDefault="000B71C7" w:rsidP="003D4A5F">
            <w:pPr>
              <w:jc w:val="lowKashida"/>
              <w:rPr>
                <w:rFonts w:cs="AL-Mohanad"/>
                <w:sz w:val="32"/>
                <w:szCs w:val="32"/>
                <w:rtl/>
              </w:rPr>
            </w:pPr>
            <w:r w:rsidRPr="00052159">
              <w:rPr>
                <w:rFonts w:cs="AL-Mohanad" w:hint="cs"/>
                <w:sz w:val="32"/>
                <w:szCs w:val="32"/>
                <w:rtl/>
              </w:rPr>
              <w:t>تمليك منافع بدون عوض ...... عقد العارية</w:t>
            </w:r>
          </w:p>
        </w:tc>
      </w:tr>
    </w:tbl>
    <w:p w:rsidR="000B71C7" w:rsidRDefault="000B71C7" w:rsidP="003D4A5F">
      <w:pPr>
        <w:jc w:val="lowKashida"/>
        <w:rPr>
          <w:rFonts w:cs="AL-Mohanad"/>
          <w:sz w:val="28"/>
          <w:szCs w:val="28"/>
          <w:rtl/>
        </w:rPr>
      </w:pPr>
    </w:p>
    <w:tbl>
      <w:tblPr>
        <w:tblpPr w:leftFromText="180" w:rightFromText="180" w:vertAnchor="text" w:horzAnchor="margin" w:tblpY="55"/>
        <w:bidiVisual/>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6"/>
      </w:tblGrid>
      <w:tr w:rsidR="000B71C7" w:rsidRPr="00052159" w:rsidTr="003D4A5F">
        <w:tc>
          <w:tcPr>
            <w:tcW w:w="4856" w:type="dxa"/>
          </w:tcPr>
          <w:p w:rsidR="00004B93" w:rsidRPr="00052159" w:rsidRDefault="00004B93" w:rsidP="00BA351E">
            <w:pPr>
              <w:jc w:val="center"/>
              <w:rPr>
                <w:rFonts w:asciiTheme="minorBidi" w:hAnsiTheme="minorBidi" w:cstheme="minorBidi"/>
                <w:b/>
                <w:bCs/>
                <w:sz w:val="32"/>
                <w:szCs w:val="32"/>
                <w:rtl/>
              </w:rPr>
            </w:pPr>
          </w:p>
          <w:p w:rsidR="000B71C7" w:rsidRPr="00052159" w:rsidRDefault="000B71C7" w:rsidP="00BA351E">
            <w:pPr>
              <w:jc w:val="center"/>
              <w:rPr>
                <w:rFonts w:asciiTheme="minorBidi" w:hAnsiTheme="minorBidi" w:cstheme="minorBidi"/>
                <w:b/>
                <w:bCs/>
                <w:sz w:val="32"/>
                <w:szCs w:val="32"/>
                <w:rtl/>
              </w:rPr>
            </w:pPr>
            <w:r w:rsidRPr="00052159">
              <w:rPr>
                <w:rFonts w:asciiTheme="minorBidi" w:hAnsiTheme="minorBidi" w:cstheme="minorBidi"/>
                <w:b/>
                <w:bCs/>
                <w:sz w:val="32"/>
                <w:szCs w:val="32"/>
                <w:rtl/>
              </w:rPr>
              <w:t>الإجارة التشغيلية</w:t>
            </w:r>
          </w:p>
        </w:tc>
        <w:tc>
          <w:tcPr>
            <w:tcW w:w="4856" w:type="dxa"/>
          </w:tcPr>
          <w:p w:rsidR="00004B93" w:rsidRPr="00052159" w:rsidRDefault="00004B93" w:rsidP="00BA351E">
            <w:pPr>
              <w:jc w:val="center"/>
              <w:rPr>
                <w:rFonts w:asciiTheme="minorBidi" w:hAnsiTheme="minorBidi" w:cstheme="minorBidi"/>
                <w:b/>
                <w:bCs/>
                <w:sz w:val="32"/>
                <w:szCs w:val="32"/>
                <w:rtl/>
              </w:rPr>
            </w:pPr>
          </w:p>
          <w:p w:rsidR="000B71C7" w:rsidRPr="00052159" w:rsidRDefault="000B71C7" w:rsidP="00BA351E">
            <w:pPr>
              <w:jc w:val="center"/>
              <w:rPr>
                <w:rFonts w:asciiTheme="minorBidi" w:hAnsiTheme="minorBidi" w:cstheme="minorBidi"/>
                <w:b/>
                <w:bCs/>
                <w:sz w:val="32"/>
                <w:szCs w:val="32"/>
                <w:rtl/>
              </w:rPr>
            </w:pPr>
            <w:r w:rsidRPr="00052159">
              <w:rPr>
                <w:rFonts w:asciiTheme="minorBidi" w:hAnsiTheme="minorBidi" w:cstheme="minorBidi"/>
                <w:b/>
                <w:bCs/>
                <w:sz w:val="32"/>
                <w:szCs w:val="32"/>
                <w:rtl/>
              </w:rPr>
              <w:t>الإجارة المنتهية بالتمليك ( التأجير التمويلي )</w:t>
            </w:r>
          </w:p>
        </w:tc>
      </w:tr>
      <w:tr w:rsidR="000B71C7" w:rsidRPr="00052159" w:rsidTr="003D4A5F">
        <w:tc>
          <w:tcPr>
            <w:tcW w:w="4856" w:type="dxa"/>
          </w:tcPr>
          <w:p w:rsidR="00D45961" w:rsidRPr="00052159" w:rsidRDefault="00D45961" w:rsidP="00BA351E">
            <w:pPr>
              <w:jc w:val="lowKashida"/>
              <w:rPr>
                <w:rFonts w:asciiTheme="minorBidi" w:hAnsiTheme="minorBidi" w:cstheme="minorBidi"/>
                <w:sz w:val="32"/>
                <w:szCs w:val="32"/>
                <w:rtl/>
              </w:rPr>
            </w:pPr>
          </w:p>
          <w:p w:rsidR="00D45961" w:rsidRPr="00052159" w:rsidRDefault="00D45961" w:rsidP="00BA351E">
            <w:pPr>
              <w:jc w:val="lowKashida"/>
              <w:rPr>
                <w:rFonts w:asciiTheme="minorBidi" w:hAnsiTheme="minorBidi" w:cstheme="minorBidi"/>
                <w:sz w:val="32"/>
                <w:szCs w:val="32"/>
                <w:rtl/>
              </w:rPr>
            </w:pPr>
          </w:p>
          <w:p w:rsidR="00D45961" w:rsidRPr="00052159" w:rsidRDefault="00D45961" w:rsidP="00BA351E">
            <w:pPr>
              <w:jc w:val="lowKashida"/>
              <w:rPr>
                <w:rFonts w:asciiTheme="minorBidi" w:hAnsiTheme="minorBidi" w:cstheme="minorBidi"/>
                <w:sz w:val="32"/>
                <w:szCs w:val="32"/>
                <w:rtl/>
              </w:rPr>
            </w:pPr>
          </w:p>
          <w:p w:rsidR="000B71C7" w:rsidRPr="00052159" w:rsidRDefault="000B71C7" w:rsidP="00BA351E">
            <w:pPr>
              <w:jc w:val="lowKashida"/>
              <w:rPr>
                <w:rFonts w:asciiTheme="minorBidi" w:hAnsiTheme="minorBidi" w:cstheme="minorBidi"/>
                <w:sz w:val="32"/>
                <w:szCs w:val="32"/>
                <w:rtl/>
              </w:rPr>
            </w:pPr>
            <w:r w:rsidRPr="00052159">
              <w:rPr>
                <w:rFonts w:asciiTheme="minorBidi" w:hAnsiTheme="minorBidi" w:cstheme="minorBidi"/>
                <w:sz w:val="32"/>
                <w:szCs w:val="32"/>
                <w:rtl/>
              </w:rPr>
              <w:t xml:space="preserve">- لا يوجد ترتيبات مسبقة بين المؤجر والمستأجر على تملك العين المؤجرة </w:t>
            </w:r>
          </w:p>
        </w:tc>
        <w:tc>
          <w:tcPr>
            <w:tcW w:w="4856" w:type="dxa"/>
          </w:tcPr>
          <w:p w:rsidR="000B71C7" w:rsidRPr="00052159" w:rsidRDefault="000B71C7" w:rsidP="00BA351E">
            <w:pPr>
              <w:jc w:val="lowKashida"/>
              <w:rPr>
                <w:rFonts w:asciiTheme="minorBidi" w:hAnsiTheme="minorBidi" w:cstheme="minorBidi"/>
                <w:sz w:val="32"/>
                <w:szCs w:val="32"/>
                <w:rtl/>
              </w:rPr>
            </w:pPr>
            <w:r w:rsidRPr="00052159">
              <w:rPr>
                <w:rFonts w:asciiTheme="minorBidi" w:hAnsiTheme="minorBidi" w:cstheme="minorBidi"/>
                <w:sz w:val="32"/>
                <w:szCs w:val="32"/>
                <w:rtl/>
              </w:rPr>
              <w:t>- هناك اتفاق وترتيب مسبق بين المؤجر والمستأجر على تمليك العين المؤجرة .</w:t>
            </w:r>
          </w:p>
          <w:p w:rsidR="000B71C7" w:rsidRPr="00052159" w:rsidRDefault="000B71C7" w:rsidP="00BA351E">
            <w:pPr>
              <w:jc w:val="lowKashida"/>
              <w:rPr>
                <w:rFonts w:asciiTheme="minorBidi" w:hAnsiTheme="minorBidi" w:cstheme="minorBidi"/>
                <w:sz w:val="32"/>
                <w:szCs w:val="32"/>
                <w:rtl/>
              </w:rPr>
            </w:pPr>
            <w:r w:rsidRPr="00052159">
              <w:rPr>
                <w:rFonts w:asciiTheme="minorBidi" w:hAnsiTheme="minorBidi" w:cstheme="minorBidi"/>
                <w:sz w:val="32"/>
                <w:szCs w:val="32"/>
                <w:rtl/>
              </w:rPr>
              <w:t xml:space="preserve">- هو عقد إجارة ويطبق عليه أحكام عقد الإجارة </w:t>
            </w:r>
            <w:proofErr w:type="gramStart"/>
            <w:r w:rsidRPr="00052159">
              <w:rPr>
                <w:rFonts w:asciiTheme="minorBidi" w:hAnsiTheme="minorBidi" w:cstheme="minorBidi"/>
                <w:sz w:val="32"/>
                <w:szCs w:val="32"/>
                <w:rtl/>
              </w:rPr>
              <w:t>بتفاصيلها .</w:t>
            </w:r>
            <w:proofErr w:type="gramEnd"/>
          </w:p>
          <w:p w:rsidR="000B71C7" w:rsidRPr="00052159" w:rsidRDefault="000B71C7" w:rsidP="00BA351E">
            <w:pPr>
              <w:jc w:val="lowKashida"/>
              <w:rPr>
                <w:rFonts w:asciiTheme="minorBidi" w:hAnsiTheme="minorBidi" w:cstheme="minorBidi"/>
                <w:sz w:val="32"/>
                <w:szCs w:val="32"/>
                <w:rtl/>
              </w:rPr>
            </w:pPr>
            <w:r w:rsidRPr="00052159">
              <w:rPr>
                <w:rFonts w:asciiTheme="minorBidi" w:hAnsiTheme="minorBidi" w:cstheme="minorBidi"/>
                <w:sz w:val="32"/>
                <w:szCs w:val="32"/>
                <w:rtl/>
              </w:rPr>
              <w:t xml:space="preserve">- في نهاية عقد الإجارة يتملك المستأجر العين المؤجرة إما هبة أو بيعا والبيع إما بثمن رمزي أو ثمن غير رمزي والهبة هو عقد هبة معلق على شرط الإجارة المنتهية </w:t>
            </w:r>
            <w:proofErr w:type="gramStart"/>
            <w:r w:rsidRPr="00052159">
              <w:rPr>
                <w:rFonts w:asciiTheme="minorBidi" w:hAnsiTheme="minorBidi" w:cstheme="minorBidi"/>
                <w:sz w:val="32"/>
                <w:szCs w:val="32"/>
                <w:rtl/>
              </w:rPr>
              <w:t>بالتمليك .</w:t>
            </w:r>
            <w:proofErr w:type="gramEnd"/>
          </w:p>
        </w:tc>
      </w:tr>
    </w:tbl>
    <w:p w:rsidR="00445223" w:rsidRPr="00052159" w:rsidRDefault="00445223" w:rsidP="000B71C7">
      <w:pPr>
        <w:rPr>
          <w:rFonts w:asciiTheme="minorBidi" w:hAnsiTheme="minorBidi" w:cstheme="minorBidi"/>
          <w:b/>
          <w:bCs/>
          <w:sz w:val="32"/>
          <w:szCs w:val="32"/>
          <w:u w:val="single"/>
          <w:rtl/>
        </w:rPr>
      </w:pPr>
    </w:p>
    <w:p w:rsidR="00EB3D2F" w:rsidRPr="008C3FDB" w:rsidRDefault="000B71C7" w:rsidP="008C3FDB">
      <w:pPr>
        <w:ind w:left="360"/>
        <w:rPr>
          <w:rFonts w:asciiTheme="minorBidi" w:hAnsiTheme="minorBidi" w:cstheme="minorBidi"/>
          <w:b/>
          <w:bCs/>
          <w:sz w:val="32"/>
          <w:szCs w:val="32"/>
          <w:rtl/>
        </w:rPr>
      </w:pPr>
      <w:r w:rsidRPr="00052159">
        <w:rPr>
          <w:rFonts w:asciiTheme="minorBidi" w:hAnsiTheme="minorBidi" w:cstheme="minorBidi"/>
          <w:b/>
          <w:bCs/>
          <w:color w:val="FF0000"/>
          <w:sz w:val="32"/>
          <w:szCs w:val="32"/>
          <w:u w:val="single"/>
          <w:rtl/>
        </w:rPr>
        <w:t xml:space="preserve">المعالجات </w:t>
      </w:r>
      <w:r w:rsidR="007A40EA" w:rsidRPr="00052159">
        <w:rPr>
          <w:rFonts w:asciiTheme="minorBidi" w:hAnsiTheme="minorBidi" w:cstheme="minorBidi"/>
          <w:b/>
          <w:bCs/>
          <w:color w:val="FF0000"/>
          <w:sz w:val="32"/>
          <w:szCs w:val="32"/>
          <w:u w:val="single"/>
          <w:rtl/>
        </w:rPr>
        <w:t>الم</w:t>
      </w:r>
      <w:r w:rsidRPr="00052159">
        <w:rPr>
          <w:rFonts w:asciiTheme="minorBidi" w:hAnsiTheme="minorBidi" w:cstheme="minorBidi"/>
          <w:b/>
          <w:bCs/>
          <w:color w:val="FF0000"/>
          <w:sz w:val="32"/>
          <w:szCs w:val="32"/>
          <w:u w:val="single"/>
          <w:rtl/>
        </w:rPr>
        <w:t>حاسبية لمعيار الإجارة والإجارة المنتهية بالتمليك</w:t>
      </w:r>
    </w:p>
    <w:p w:rsidR="00C36EDF" w:rsidRPr="00C36EDF" w:rsidRDefault="00C36EDF" w:rsidP="00C36EDF">
      <w:pPr>
        <w:pStyle w:val="2"/>
        <w:rPr>
          <w:rFonts w:ascii="Arial" w:hAnsi="Arial" w:cs="Arial"/>
          <w:b w:val="0"/>
          <w:bCs w:val="0"/>
          <w:color w:val="auto"/>
          <w:sz w:val="32"/>
          <w:szCs w:val="32"/>
          <w:rtl/>
        </w:rPr>
      </w:pPr>
      <w:r w:rsidRPr="00C36EDF">
        <w:rPr>
          <w:rFonts w:ascii="Arial" w:hAnsi="Arial" w:cs="Arial"/>
          <w:b w:val="0"/>
          <w:bCs w:val="0"/>
          <w:color w:val="auto"/>
          <w:sz w:val="32"/>
          <w:szCs w:val="32"/>
          <w:rtl/>
        </w:rPr>
        <w:t xml:space="preserve">الأسس والمعالجات المحاسبية </w:t>
      </w:r>
      <w:r w:rsidRPr="00C36EDF">
        <w:rPr>
          <w:rFonts w:ascii="Arial" w:hAnsi="Arial" w:cs="Arial" w:hint="cs"/>
          <w:b w:val="0"/>
          <w:bCs w:val="0"/>
          <w:color w:val="auto"/>
          <w:sz w:val="32"/>
          <w:szCs w:val="32"/>
          <w:rtl/>
        </w:rPr>
        <w:t>ل</w:t>
      </w:r>
      <w:r w:rsidRPr="00C36EDF">
        <w:rPr>
          <w:rFonts w:ascii="Arial" w:hAnsi="Arial" w:cs="Arial"/>
          <w:b w:val="0"/>
          <w:bCs w:val="0"/>
          <w:color w:val="auto"/>
          <w:sz w:val="32"/>
          <w:szCs w:val="32"/>
          <w:rtl/>
        </w:rPr>
        <w:t>لإجارة التشغيلية</w:t>
      </w:r>
    </w:p>
    <w:p w:rsidR="00C36EDF" w:rsidRPr="00C36EDF" w:rsidRDefault="00C36EDF" w:rsidP="00C36EDF">
      <w:pPr>
        <w:pStyle w:val="2"/>
        <w:rPr>
          <w:rFonts w:ascii="Arial" w:hAnsi="Arial" w:cs="Arial"/>
          <w:b w:val="0"/>
          <w:bCs w:val="0"/>
          <w:color w:val="auto"/>
          <w:sz w:val="32"/>
          <w:szCs w:val="32"/>
          <w:rtl/>
        </w:rPr>
      </w:pPr>
      <w:proofErr w:type="gramStart"/>
      <w:r w:rsidRPr="00C36EDF">
        <w:rPr>
          <w:rFonts w:ascii="Arial" w:hAnsi="Arial" w:cs="Arial"/>
          <w:b w:val="0"/>
          <w:bCs w:val="0"/>
          <w:color w:val="auto"/>
          <w:sz w:val="32"/>
          <w:szCs w:val="32"/>
          <w:rtl/>
        </w:rPr>
        <w:t>كما</w:t>
      </w:r>
      <w:proofErr w:type="gramEnd"/>
      <w:r w:rsidRPr="00C36EDF">
        <w:rPr>
          <w:rFonts w:ascii="Arial" w:hAnsi="Arial" w:cs="Arial"/>
          <w:b w:val="0"/>
          <w:bCs w:val="0"/>
          <w:color w:val="auto"/>
          <w:sz w:val="32"/>
          <w:szCs w:val="32"/>
          <w:rtl/>
        </w:rPr>
        <w:t xml:space="preserve"> تقوم بها المصارف الإسلامية</w:t>
      </w:r>
    </w:p>
    <w:p w:rsidR="00C36EDF" w:rsidRPr="00021820" w:rsidRDefault="00C36EDF" w:rsidP="00C36EDF">
      <w:pPr>
        <w:spacing w:before="240"/>
        <w:jc w:val="both"/>
        <w:rPr>
          <w:rFonts w:ascii="Arial" w:hAnsi="Arial" w:cs="Arial"/>
          <w:sz w:val="32"/>
          <w:szCs w:val="32"/>
          <w:rtl/>
        </w:rPr>
      </w:pPr>
      <w:r w:rsidRPr="00C36EDF">
        <w:rPr>
          <w:rFonts w:ascii="Arial" w:hAnsi="Arial" w:cs="Arial" w:hint="cs"/>
          <w:b/>
          <w:bCs/>
          <w:sz w:val="32"/>
          <w:szCs w:val="32"/>
          <w:rtl/>
        </w:rPr>
        <w:t>1</w:t>
      </w:r>
      <w:r w:rsidRPr="00C36EDF">
        <w:rPr>
          <w:rFonts w:ascii="Arial" w:hAnsi="Arial" w:cs="Arial"/>
          <w:b/>
          <w:bCs/>
          <w:sz w:val="32"/>
          <w:szCs w:val="32"/>
          <w:rtl/>
        </w:rPr>
        <w:t>ــ الجوانب المحاسبية لعقد الإجارة التشغيلية</w:t>
      </w:r>
      <w:r w:rsidRPr="00021820">
        <w:rPr>
          <w:rFonts w:ascii="Arial" w:hAnsi="Arial" w:cs="Arial"/>
          <w:sz w:val="32"/>
          <w:szCs w:val="32"/>
          <w:rtl/>
        </w:rPr>
        <w:t xml:space="preserve"> . </w:t>
      </w:r>
    </w:p>
    <w:p w:rsidR="00C36EDF" w:rsidRPr="00021820" w:rsidRDefault="00C36EDF" w:rsidP="0036113C">
      <w:pPr>
        <w:pStyle w:val="aa"/>
        <w:spacing w:line="276" w:lineRule="auto"/>
        <w:rPr>
          <w:rFonts w:ascii="Arial" w:hAnsi="Arial" w:cs="Arial"/>
          <w:rtl/>
        </w:rPr>
      </w:pPr>
      <w:r w:rsidRPr="00021820">
        <w:rPr>
          <w:rFonts w:ascii="Arial" w:hAnsi="Arial" w:cs="Arial"/>
          <w:rtl/>
        </w:rPr>
        <w:t xml:space="preserve">لقد سبق أن تناولنا فقه الإجارة التشغيلية فى </w:t>
      </w:r>
      <w:r w:rsidR="0036113C">
        <w:rPr>
          <w:rFonts w:ascii="Arial" w:hAnsi="Arial" w:cs="Arial" w:hint="cs"/>
          <w:rtl/>
        </w:rPr>
        <w:t>المحور</w:t>
      </w:r>
      <w:r w:rsidRPr="00021820">
        <w:rPr>
          <w:rFonts w:ascii="Arial" w:hAnsi="Arial" w:cs="Arial"/>
          <w:rtl/>
        </w:rPr>
        <w:t xml:space="preserve"> السابق وخلصنا أنها تقوم على تأجير منافع من أصل من الأصول الثابتة إلى الغير لأجل معلوم ولأجل معلوم ، على أن ترد إلى المؤجر مرة أخرى بعد انتهاء أجل العقد </w:t>
      </w:r>
    </w:p>
    <w:p w:rsidR="00C36EDF" w:rsidRPr="00021820" w:rsidRDefault="00C36EDF" w:rsidP="00C36EDF">
      <w:pPr>
        <w:spacing w:before="240" w:line="276" w:lineRule="auto"/>
        <w:ind w:firstLine="424"/>
        <w:jc w:val="both"/>
        <w:rPr>
          <w:rFonts w:ascii="Arial" w:hAnsi="Arial" w:cs="Arial"/>
          <w:sz w:val="32"/>
          <w:szCs w:val="32"/>
          <w:rtl/>
        </w:rPr>
      </w:pPr>
      <w:r w:rsidRPr="00021820">
        <w:rPr>
          <w:rFonts w:ascii="Arial" w:hAnsi="Arial" w:cs="Arial"/>
          <w:sz w:val="32"/>
          <w:szCs w:val="32"/>
          <w:rtl/>
        </w:rPr>
        <w:t xml:space="preserve">وتتمثل الجوانب المحاسبية لعقد الإجارة التشغيلية فى الآتى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w:t>
      </w:r>
    </w:p>
    <w:p w:rsidR="00C36EDF" w:rsidRPr="00C36EDF" w:rsidRDefault="00C36EDF" w:rsidP="00C36EDF">
      <w:pPr>
        <w:pStyle w:val="a3"/>
        <w:numPr>
          <w:ilvl w:val="0"/>
          <w:numId w:val="44"/>
        </w:numPr>
        <w:spacing w:before="240" w:line="276" w:lineRule="auto"/>
        <w:jc w:val="both"/>
        <w:rPr>
          <w:rFonts w:ascii="Arial" w:hAnsi="Arial" w:cs="Arial"/>
          <w:sz w:val="32"/>
          <w:szCs w:val="32"/>
          <w:rtl/>
        </w:rPr>
      </w:pPr>
      <w:r w:rsidRPr="00C36EDF">
        <w:rPr>
          <w:rFonts w:ascii="Arial" w:hAnsi="Arial" w:cs="Arial"/>
          <w:sz w:val="32"/>
          <w:szCs w:val="32"/>
          <w:rtl/>
        </w:rPr>
        <w:t xml:space="preserve">ــ اًلأصول ( الموجودات ) </w:t>
      </w:r>
      <w:proofErr w:type="gramStart"/>
      <w:r w:rsidRPr="00C36EDF">
        <w:rPr>
          <w:rFonts w:ascii="Arial" w:hAnsi="Arial" w:cs="Arial"/>
          <w:sz w:val="32"/>
          <w:szCs w:val="32"/>
          <w:rtl/>
        </w:rPr>
        <w:t>المؤجرة .</w:t>
      </w:r>
      <w:proofErr w:type="gramEnd"/>
      <w:r w:rsidRPr="00C36EDF">
        <w:rPr>
          <w:rFonts w:ascii="Arial" w:hAnsi="Arial" w:cs="Arial"/>
          <w:sz w:val="32"/>
          <w:szCs w:val="32"/>
          <w:rtl/>
        </w:rPr>
        <w:t xml:space="preserve"> </w:t>
      </w:r>
    </w:p>
    <w:p w:rsidR="00C36EDF" w:rsidRPr="00021820" w:rsidRDefault="00C36EDF" w:rsidP="00C36EDF">
      <w:pPr>
        <w:pStyle w:val="ab"/>
        <w:numPr>
          <w:ilvl w:val="0"/>
          <w:numId w:val="44"/>
        </w:numPr>
        <w:spacing w:line="276" w:lineRule="auto"/>
        <w:jc w:val="both"/>
        <w:rPr>
          <w:rFonts w:ascii="Arial" w:hAnsi="Arial" w:cs="Arial"/>
          <w:sz w:val="32"/>
          <w:szCs w:val="32"/>
          <w:rtl/>
        </w:rPr>
      </w:pPr>
      <w:r w:rsidRPr="00021820">
        <w:rPr>
          <w:rFonts w:ascii="Arial" w:hAnsi="Arial" w:cs="Arial"/>
          <w:sz w:val="32"/>
          <w:szCs w:val="32"/>
          <w:rtl/>
        </w:rPr>
        <w:t xml:space="preserve">ــ التكاليف الأولية للتعقد . </w:t>
      </w:r>
    </w:p>
    <w:p w:rsidR="00C36EDF" w:rsidRPr="00C36EDF" w:rsidRDefault="00C36EDF" w:rsidP="00C36EDF">
      <w:pPr>
        <w:pStyle w:val="a3"/>
        <w:numPr>
          <w:ilvl w:val="0"/>
          <w:numId w:val="44"/>
        </w:numPr>
        <w:spacing w:line="276" w:lineRule="auto"/>
        <w:jc w:val="both"/>
        <w:rPr>
          <w:rFonts w:ascii="Arial" w:hAnsi="Arial" w:cs="Arial"/>
          <w:sz w:val="32"/>
          <w:szCs w:val="32"/>
          <w:rtl/>
        </w:rPr>
      </w:pPr>
      <w:r w:rsidRPr="00C36EDF">
        <w:rPr>
          <w:rFonts w:ascii="Arial" w:hAnsi="Arial" w:cs="Arial"/>
          <w:sz w:val="32"/>
          <w:szCs w:val="32"/>
          <w:rtl/>
        </w:rPr>
        <w:t xml:space="preserve">ــ مصروفات الصيانة للأصول المؤجرة . </w:t>
      </w:r>
    </w:p>
    <w:p w:rsidR="00C36EDF" w:rsidRPr="00C36EDF" w:rsidRDefault="00C36EDF" w:rsidP="00C36EDF">
      <w:pPr>
        <w:pStyle w:val="a3"/>
        <w:numPr>
          <w:ilvl w:val="0"/>
          <w:numId w:val="44"/>
        </w:numPr>
        <w:spacing w:line="276" w:lineRule="auto"/>
        <w:jc w:val="both"/>
        <w:rPr>
          <w:rFonts w:ascii="Arial" w:hAnsi="Arial" w:cs="Arial"/>
          <w:sz w:val="32"/>
          <w:szCs w:val="32"/>
          <w:rtl/>
        </w:rPr>
      </w:pPr>
      <w:r w:rsidRPr="00C36EDF">
        <w:rPr>
          <w:rFonts w:ascii="Arial" w:hAnsi="Arial" w:cs="Arial"/>
          <w:sz w:val="32"/>
          <w:szCs w:val="32"/>
          <w:rtl/>
        </w:rPr>
        <w:t xml:space="preserve">ــ إهلاك الأصول </w:t>
      </w:r>
      <w:proofErr w:type="gramStart"/>
      <w:r w:rsidRPr="00C36EDF">
        <w:rPr>
          <w:rFonts w:ascii="Arial" w:hAnsi="Arial" w:cs="Arial"/>
          <w:sz w:val="32"/>
          <w:szCs w:val="32"/>
          <w:rtl/>
        </w:rPr>
        <w:t>المؤجرة .</w:t>
      </w:r>
      <w:proofErr w:type="gramEnd"/>
      <w:r w:rsidRPr="00C36EDF">
        <w:rPr>
          <w:rFonts w:ascii="Arial" w:hAnsi="Arial" w:cs="Arial"/>
          <w:sz w:val="32"/>
          <w:szCs w:val="32"/>
          <w:rtl/>
        </w:rPr>
        <w:t xml:space="preserve"> </w:t>
      </w:r>
    </w:p>
    <w:p w:rsidR="00C36EDF" w:rsidRPr="00C36EDF" w:rsidRDefault="00C36EDF" w:rsidP="00C36EDF">
      <w:pPr>
        <w:pStyle w:val="a3"/>
        <w:numPr>
          <w:ilvl w:val="0"/>
          <w:numId w:val="44"/>
        </w:numPr>
        <w:spacing w:line="276" w:lineRule="auto"/>
        <w:jc w:val="both"/>
        <w:rPr>
          <w:rFonts w:ascii="Arial" w:hAnsi="Arial" w:cs="Arial"/>
          <w:sz w:val="32"/>
          <w:szCs w:val="32"/>
          <w:rtl/>
        </w:rPr>
      </w:pPr>
      <w:r w:rsidRPr="00C36EDF">
        <w:rPr>
          <w:rFonts w:ascii="Arial" w:hAnsi="Arial" w:cs="Arial"/>
          <w:sz w:val="32"/>
          <w:szCs w:val="32"/>
          <w:rtl/>
        </w:rPr>
        <w:t xml:space="preserve">ــ إيرادات </w:t>
      </w:r>
      <w:proofErr w:type="gramStart"/>
      <w:r w:rsidRPr="00C36EDF">
        <w:rPr>
          <w:rFonts w:ascii="Arial" w:hAnsi="Arial" w:cs="Arial"/>
          <w:sz w:val="32"/>
          <w:szCs w:val="32"/>
          <w:rtl/>
        </w:rPr>
        <w:t>الإجارة .</w:t>
      </w:r>
      <w:proofErr w:type="gramEnd"/>
      <w:r w:rsidRPr="00C36EDF">
        <w:rPr>
          <w:rFonts w:ascii="Arial" w:hAnsi="Arial" w:cs="Arial"/>
          <w:sz w:val="32"/>
          <w:szCs w:val="32"/>
          <w:rtl/>
        </w:rPr>
        <w:t xml:space="preserve"> </w:t>
      </w:r>
    </w:p>
    <w:p w:rsidR="00C36EDF" w:rsidRPr="00C36EDF" w:rsidRDefault="00C36EDF" w:rsidP="00C36EDF">
      <w:pPr>
        <w:pStyle w:val="a3"/>
        <w:numPr>
          <w:ilvl w:val="0"/>
          <w:numId w:val="44"/>
        </w:numPr>
        <w:spacing w:line="276" w:lineRule="auto"/>
        <w:jc w:val="both"/>
        <w:rPr>
          <w:rFonts w:ascii="Arial" w:hAnsi="Arial" w:cs="Arial"/>
          <w:sz w:val="32"/>
          <w:szCs w:val="32"/>
          <w:rtl/>
        </w:rPr>
      </w:pPr>
      <w:r w:rsidRPr="00C36EDF">
        <w:rPr>
          <w:rFonts w:ascii="Arial" w:hAnsi="Arial" w:cs="Arial"/>
          <w:sz w:val="32"/>
          <w:szCs w:val="32"/>
          <w:rtl/>
        </w:rPr>
        <w:t xml:space="preserve">ــ تقويم الأصول المؤجرة فى نهاية الفترة المالية . </w:t>
      </w:r>
    </w:p>
    <w:p w:rsidR="00C36EDF" w:rsidRPr="00C36EDF" w:rsidRDefault="00C36EDF" w:rsidP="00C36EDF">
      <w:pPr>
        <w:pStyle w:val="a3"/>
        <w:numPr>
          <w:ilvl w:val="0"/>
          <w:numId w:val="44"/>
        </w:numPr>
        <w:spacing w:line="276" w:lineRule="auto"/>
        <w:jc w:val="both"/>
        <w:rPr>
          <w:rFonts w:ascii="Arial" w:hAnsi="Arial" w:cs="Arial"/>
          <w:sz w:val="32"/>
          <w:szCs w:val="32"/>
          <w:rtl/>
        </w:rPr>
      </w:pPr>
      <w:r w:rsidRPr="00C36EDF">
        <w:rPr>
          <w:rFonts w:ascii="Arial" w:hAnsi="Arial" w:cs="Arial"/>
          <w:sz w:val="32"/>
          <w:szCs w:val="32"/>
          <w:rtl/>
        </w:rPr>
        <w:t xml:space="preserve">ــ العرض والإفصاح المحاسبى عن الإجارة التشغيلية . </w:t>
      </w:r>
    </w:p>
    <w:p w:rsidR="00C36EDF" w:rsidRPr="00021820" w:rsidRDefault="00C36EDF" w:rsidP="00C36EDF">
      <w:pPr>
        <w:spacing w:before="240" w:line="276" w:lineRule="auto"/>
        <w:ind w:firstLine="424"/>
        <w:jc w:val="both"/>
        <w:rPr>
          <w:rFonts w:ascii="Arial" w:hAnsi="Arial" w:cs="Arial"/>
          <w:sz w:val="32"/>
          <w:szCs w:val="32"/>
          <w:rtl/>
        </w:rPr>
      </w:pPr>
      <w:r w:rsidRPr="00021820">
        <w:rPr>
          <w:rFonts w:ascii="Arial" w:hAnsi="Arial" w:cs="Arial"/>
          <w:sz w:val="32"/>
          <w:szCs w:val="32"/>
          <w:rtl/>
        </w:rPr>
        <w:lastRenderedPageBreak/>
        <w:t xml:space="preserve">وسوف نتناول فى هذا </w:t>
      </w:r>
      <w:r>
        <w:rPr>
          <w:rFonts w:ascii="Arial" w:hAnsi="Arial" w:cs="Arial" w:hint="cs"/>
          <w:sz w:val="32"/>
          <w:szCs w:val="32"/>
          <w:rtl/>
        </w:rPr>
        <w:t>المحور</w:t>
      </w:r>
      <w:r w:rsidRPr="00021820">
        <w:rPr>
          <w:rFonts w:ascii="Arial" w:hAnsi="Arial" w:cs="Arial"/>
          <w:sz w:val="32"/>
          <w:szCs w:val="32"/>
          <w:rtl/>
        </w:rPr>
        <w:t xml:space="preserve"> الأسس والمعالجات المحاسبية للبنود السابقة </w:t>
      </w:r>
      <w:proofErr w:type="spellStart"/>
      <w:r w:rsidRPr="00021820">
        <w:rPr>
          <w:rFonts w:ascii="Arial" w:hAnsi="Arial" w:cs="Arial"/>
          <w:sz w:val="32"/>
          <w:szCs w:val="32"/>
          <w:rtl/>
        </w:rPr>
        <w:t>بشىء</w:t>
      </w:r>
      <w:proofErr w:type="spellEnd"/>
      <w:r w:rsidRPr="00021820">
        <w:rPr>
          <w:rFonts w:ascii="Arial" w:hAnsi="Arial" w:cs="Arial"/>
          <w:sz w:val="32"/>
          <w:szCs w:val="32"/>
          <w:rtl/>
        </w:rPr>
        <w:t xml:space="preserve"> من التفصيل حسب ما يتسع به المقام والمكان ، ولمزيد من التفصيل يرجع إلى معيار المحاسبة </w:t>
      </w:r>
      <w:r>
        <w:rPr>
          <w:rFonts w:ascii="Arial" w:hAnsi="Arial" w:cs="Arial" w:hint="cs"/>
          <w:sz w:val="32"/>
          <w:szCs w:val="32"/>
          <w:rtl/>
        </w:rPr>
        <w:t xml:space="preserve">   </w:t>
      </w:r>
      <w:r w:rsidRPr="00021820">
        <w:rPr>
          <w:rFonts w:ascii="Arial" w:hAnsi="Arial" w:cs="Arial"/>
          <w:sz w:val="32"/>
          <w:szCs w:val="32"/>
          <w:rtl/>
        </w:rPr>
        <w:t xml:space="preserve">رقم ( 8 ) بعنوان الإجارة والإجارة المنتهية بالتمليك الصادر عن هيئة المحاسبة والمراجعة للمؤسسات المالية الإسلامية . </w:t>
      </w:r>
    </w:p>
    <w:p w:rsidR="00C36EDF" w:rsidRPr="00E3541E" w:rsidRDefault="00C36EDF" w:rsidP="00C36EDF">
      <w:pPr>
        <w:spacing w:before="240" w:line="276" w:lineRule="auto"/>
        <w:jc w:val="both"/>
        <w:rPr>
          <w:rFonts w:ascii="Arial" w:hAnsi="Arial" w:cs="Arial"/>
          <w:b/>
          <w:bCs/>
          <w:sz w:val="32"/>
          <w:szCs w:val="32"/>
          <w:rtl/>
        </w:rPr>
      </w:pPr>
      <w:r w:rsidRPr="00E3541E">
        <w:rPr>
          <w:rFonts w:ascii="Arial" w:hAnsi="Arial" w:cs="Arial" w:hint="cs"/>
          <w:b/>
          <w:bCs/>
          <w:sz w:val="32"/>
          <w:szCs w:val="32"/>
          <w:rtl/>
        </w:rPr>
        <w:t>2</w:t>
      </w:r>
      <w:r w:rsidRPr="00E3541E">
        <w:rPr>
          <w:rFonts w:ascii="Arial" w:hAnsi="Arial" w:cs="Arial"/>
          <w:b/>
          <w:bCs/>
          <w:sz w:val="32"/>
          <w:szCs w:val="32"/>
          <w:rtl/>
        </w:rPr>
        <w:t xml:space="preserve"> ــ أسس القياس والمعالجة المحاسبية لاقتناء الأصول المؤجرة .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يقتنى المصرف الإسلامى بعض الموجودات </w:t>
      </w:r>
      <w:proofErr w:type="spellStart"/>
      <w:r w:rsidRPr="00021820">
        <w:rPr>
          <w:rFonts w:ascii="Arial" w:hAnsi="Arial" w:cs="Arial"/>
          <w:rtl/>
        </w:rPr>
        <w:t>(</w:t>
      </w:r>
      <w:proofErr w:type="spellEnd"/>
      <w:r w:rsidRPr="00021820">
        <w:rPr>
          <w:rFonts w:ascii="Arial" w:hAnsi="Arial" w:cs="Arial"/>
          <w:rtl/>
        </w:rPr>
        <w:t xml:space="preserve"> الأصول ) بغض تأجيرها للغير بأجرة معينة ولأجل محدد ، وتعتبر تلك الموجودات ملكاً للمصرف وتظهر ضمن مجموعة الموجودات المؤجرة .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وتقاس هذه الموجودات على أساس التكلفة التاريخية وتمثل قيمة ثمن الشراء مضافاً إليه كافة النفقات الضرورية حتى تشغيله </w:t>
      </w:r>
      <w:proofErr w:type="gramStart"/>
      <w:r w:rsidRPr="00021820">
        <w:rPr>
          <w:rFonts w:ascii="Arial" w:hAnsi="Arial" w:cs="Arial"/>
          <w:rtl/>
        </w:rPr>
        <w:t>مثل :</w:t>
      </w:r>
      <w:proofErr w:type="gramEnd"/>
      <w:r w:rsidRPr="00021820">
        <w:rPr>
          <w:rFonts w:ascii="Arial" w:hAnsi="Arial" w:cs="Arial"/>
          <w:rtl/>
        </w:rPr>
        <w:t xml:space="preserve"> تكلفة النقل والتأمين والرسوم الجمركية والضرائب ومستلزمات التشغيل </w:t>
      </w:r>
      <w:r w:rsidRPr="00021820">
        <w:rPr>
          <w:rFonts w:ascii="Arial" w:hAnsi="Arial" w:cs="Arial"/>
        </w:rPr>
        <w:t>…</w:t>
      </w:r>
      <w:r w:rsidRPr="00021820">
        <w:rPr>
          <w:rFonts w:ascii="Arial" w:hAnsi="Arial" w:cs="Arial"/>
          <w:rtl/>
        </w:rPr>
        <w:t xml:space="preserve">..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ويثبت فى دفاتر المصرف الإسلامى ضمن الموجودات المؤجرة والمعالجة المحاسبية هى كما يلى </w:t>
      </w:r>
      <w:proofErr w:type="spellStart"/>
      <w:r w:rsidRPr="00021820">
        <w:rPr>
          <w:rFonts w:ascii="Arial" w:hAnsi="Arial" w:cs="Arial"/>
          <w:rtl/>
        </w:rPr>
        <w:t>:</w:t>
      </w:r>
      <w:proofErr w:type="spellEnd"/>
      <w:r w:rsidRPr="00021820">
        <w:rPr>
          <w:rFonts w:ascii="Arial" w:hAnsi="Arial" w:cs="Arial"/>
          <w:rtl/>
        </w:rPr>
        <w:t xml:space="preserve"> </w:t>
      </w:r>
    </w:p>
    <w:p w:rsidR="00C36EDF" w:rsidRPr="00021820" w:rsidRDefault="00C36EDF" w:rsidP="00C36EDF">
      <w:pPr>
        <w:pStyle w:val="aa"/>
        <w:spacing w:line="276" w:lineRule="auto"/>
        <w:rPr>
          <w:rFonts w:ascii="Arial" w:hAnsi="Arial" w:cs="Arial"/>
          <w:rtl/>
        </w:rPr>
      </w:pPr>
      <w:r w:rsidRPr="00021820">
        <w:rPr>
          <w:rFonts w:ascii="Arial" w:hAnsi="Arial" w:cs="Arial"/>
          <w:rtl/>
        </w:rPr>
        <w:tab/>
        <w:t xml:space="preserve">× × × </w:t>
      </w:r>
      <w:r w:rsidRPr="00021820">
        <w:rPr>
          <w:rFonts w:ascii="Arial" w:hAnsi="Arial" w:cs="Arial"/>
          <w:rtl/>
        </w:rPr>
        <w:tab/>
      </w:r>
      <w:r w:rsidRPr="00021820">
        <w:rPr>
          <w:rFonts w:ascii="Arial" w:hAnsi="Arial" w:cs="Arial"/>
          <w:rtl/>
        </w:rPr>
        <w:tab/>
        <w:t xml:space="preserve">من حـ / الموجودات </w:t>
      </w:r>
      <w:proofErr w:type="gramStart"/>
      <w:r w:rsidRPr="00021820">
        <w:rPr>
          <w:rFonts w:ascii="Arial" w:hAnsi="Arial" w:cs="Arial"/>
          <w:rtl/>
        </w:rPr>
        <w:t>المؤجرة .</w:t>
      </w:r>
      <w:proofErr w:type="gramEnd"/>
      <w:r w:rsidRPr="00021820">
        <w:rPr>
          <w:rFonts w:ascii="Arial" w:hAnsi="Arial" w:cs="Arial"/>
          <w:rtl/>
        </w:rPr>
        <w:t xml:space="preserve"> </w:t>
      </w:r>
      <w:r w:rsidRPr="00021820">
        <w:rPr>
          <w:rFonts w:ascii="Arial" w:hAnsi="Arial" w:cs="Arial"/>
          <w:rtl/>
        </w:rPr>
        <w:tab/>
      </w:r>
    </w:p>
    <w:p w:rsidR="00C36EDF" w:rsidRPr="00021820" w:rsidRDefault="00C36EDF" w:rsidP="00C36EDF">
      <w:pPr>
        <w:pStyle w:val="aa"/>
        <w:spacing w:line="276" w:lineRule="auto"/>
        <w:rPr>
          <w:rFonts w:ascii="Arial" w:hAnsi="Arial" w:cs="Arial"/>
          <w:rtl/>
        </w:rPr>
      </w:pPr>
      <w:r w:rsidRPr="00021820">
        <w:rPr>
          <w:rFonts w:ascii="Arial" w:hAnsi="Arial" w:cs="Arial"/>
          <w:rtl/>
        </w:rPr>
        <w:tab/>
      </w:r>
      <w:r w:rsidRPr="00021820">
        <w:rPr>
          <w:rFonts w:ascii="Arial" w:hAnsi="Arial" w:cs="Arial"/>
          <w:rtl/>
        </w:rPr>
        <w:tab/>
      </w:r>
      <w:r w:rsidRPr="00021820">
        <w:rPr>
          <w:rFonts w:ascii="Arial" w:hAnsi="Arial" w:cs="Arial"/>
          <w:rtl/>
        </w:rPr>
        <w:tab/>
      </w:r>
      <w:r w:rsidRPr="00021820">
        <w:rPr>
          <w:rFonts w:ascii="Arial" w:hAnsi="Arial" w:cs="Arial"/>
          <w:rtl/>
        </w:rPr>
        <w:tab/>
      </w:r>
      <w:r w:rsidRPr="00021820">
        <w:rPr>
          <w:rFonts w:ascii="Arial" w:hAnsi="Arial" w:cs="Arial"/>
          <w:rtl/>
        </w:rPr>
        <w:tab/>
        <w:t xml:space="preserve">إلى مذكورين </w:t>
      </w:r>
    </w:p>
    <w:p w:rsidR="00C36EDF" w:rsidRPr="00021820" w:rsidRDefault="00C36EDF" w:rsidP="00C36EDF">
      <w:pPr>
        <w:pStyle w:val="aa"/>
        <w:spacing w:line="276" w:lineRule="auto"/>
        <w:ind w:firstLine="3543"/>
        <w:rPr>
          <w:rFonts w:ascii="Arial" w:hAnsi="Arial" w:cs="Arial"/>
          <w:rtl/>
        </w:rPr>
      </w:pPr>
      <w:r w:rsidRPr="00021820">
        <w:rPr>
          <w:rFonts w:ascii="Arial" w:hAnsi="Arial" w:cs="Arial"/>
          <w:rtl/>
        </w:rPr>
        <w:t xml:space="preserve">حـ </w:t>
      </w:r>
      <w:proofErr w:type="spellStart"/>
      <w:r w:rsidRPr="00021820">
        <w:rPr>
          <w:rFonts w:ascii="Arial" w:hAnsi="Arial" w:cs="Arial"/>
          <w:rtl/>
        </w:rPr>
        <w:t>/</w:t>
      </w:r>
      <w:proofErr w:type="spellEnd"/>
      <w:r w:rsidRPr="00021820">
        <w:rPr>
          <w:rFonts w:ascii="Arial" w:hAnsi="Arial" w:cs="Arial"/>
          <w:rtl/>
        </w:rPr>
        <w:t xml:space="preserve"> الخزينة </w:t>
      </w:r>
      <w:proofErr w:type="spellStart"/>
      <w:r w:rsidRPr="00021820">
        <w:rPr>
          <w:rFonts w:ascii="Arial" w:hAnsi="Arial" w:cs="Arial"/>
          <w:rtl/>
        </w:rPr>
        <w:t>(</w:t>
      </w:r>
      <w:proofErr w:type="spellEnd"/>
      <w:r w:rsidRPr="00021820">
        <w:rPr>
          <w:rFonts w:ascii="Arial" w:hAnsi="Arial" w:cs="Arial"/>
          <w:rtl/>
        </w:rPr>
        <w:t xml:space="preserve"> فى حالة الشراء النقدى ) . </w:t>
      </w:r>
    </w:p>
    <w:p w:rsidR="00C36EDF" w:rsidRPr="00021820" w:rsidRDefault="00C36EDF" w:rsidP="00C36EDF">
      <w:pPr>
        <w:pStyle w:val="aa"/>
        <w:spacing w:line="276" w:lineRule="auto"/>
        <w:ind w:firstLine="3543"/>
        <w:rPr>
          <w:rFonts w:ascii="Arial" w:hAnsi="Arial" w:cs="Arial"/>
          <w:rtl/>
        </w:rPr>
      </w:pPr>
      <w:r w:rsidRPr="00021820">
        <w:rPr>
          <w:rFonts w:ascii="Arial" w:hAnsi="Arial" w:cs="Arial"/>
          <w:rtl/>
        </w:rPr>
        <w:t xml:space="preserve">حـ </w:t>
      </w:r>
      <w:proofErr w:type="spellStart"/>
      <w:r w:rsidRPr="00021820">
        <w:rPr>
          <w:rFonts w:ascii="Arial" w:hAnsi="Arial" w:cs="Arial"/>
          <w:rtl/>
        </w:rPr>
        <w:t>/</w:t>
      </w:r>
      <w:proofErr w:type="spellEnd"/>
      <w:r w:rsidRPr="00021820">
        <w:rPr>
          <w:rFonts w:ascii="Arial" w:hAnsi="Arial" w:cs="Arial"/>
          <w:rtl/>
        </w:rPr>
        <w:t xml:space="preserve"> الموردين </w:t>
      </w:r>
      <w:proofErr w:type="spellStart"/>
      <w:r w:rsidRPr="00021820">
        <w:rPr>
          <w:rFonts w:ascii="Arial" w:hAnsi="Arial" w:cs="Arial"/>
          <w:rtl/>
        </w:rPr>
        <w:t>(</w:t>
      </w:r>
      <w:proofErr w:type="spellEnd"/>
      <w:r w:rsidRPr="00021820">
        <w:rPr>
          <w:rFonts w:ascii="Arial" w:hAnsi="Arial" w:cs="Arial"/>
          <w:rtl/>
        </w:rPr>
        <w:t xml:space="preserve"> فى حالة الشراء بالأجل ) </w:t>
      </w:r>
    </w:p>
    <w:p w:rsidR="00C36EDF" w:rsidRPr="00021820" w:rsidRDefault="00C36EDF" w:rsidP="00C36EDF">
      <w:pPr>
        <w:pStyle w:val="aa"/>
        <w:spacing w:line="276" w:lineRule="auto"/>
        <w:ind w:firstLine="3543"/>
        <w:rPr>
          <w:rFonts w:ascii="Arial" w:hAnsi="Arial" w:cs="Arial"/>
          <w:rtl/>
        </w:rPr>
      </w:pPr>
      <w:r w:rsidRPr="00021820">
        <w:rPr>
          <w:rFonts w:ascii="Arial" w:hAnsi="Arial" w:cs="Arial"/>
          <w:rtl/>
        </w:rPr>
        <w:t xml:space="preserve">حـ / أوراق الدفع </w:t>
      </w:r>
      <w:proofErr w:type="spellStart"/>
      <w:r w:rsidRPr="00021820">
        <w:rPr>
          <w:rFonts w:ascii="Arial" w:hAnsi="Arial" w:cs="Arial"/>
          <w:rtl/>
        </w:rPr>
        <w:t>(</w:t>
      </w:r>
      <w:proofErr w:type="spellEnd"/>
      <w:r w:rsidRPr="00021820">
        <w:rPr>
          <w:rFonts w:ascii="Arial" w:hAnsi="Arial" w:cs="Arial"/>
          <w:rtl/>
        </w:rPr>
        <w:t xml:space="preserve"> فى حالة الشراء بموجب شيكات مؤجلة ) . </w:t>
      </w:r>
    </w:p>
    <w:p w:rsidR="00C36EDF" w:rsidRPr="00021820" w:rsidRDefault="00C36EDF" w:rsidP="00C36EDF">
      <w:pPr>
        <w:pStyle w:val="aa"/>
        <w:spacing w:line="276" w:lineRule="auto"/>
        <w:ind w:firstLine="3543"/>
        <w:rPr>
          <w:rFonts w:ascii="Arial" w:hAnsi="Arial" w:cs="Arial"/>
          <w:rtl/>
        </w:rPr>
      </w:pPr>
      <w:r w:rsidRPr="00021820">
        <w:rPr>
          <w:rFonts w:ascii="Arial" w:hAnsi="Arial" w:cs="Arial"/>
          <w:rtl/>
        </w:rPr>
        <w:t xml:space="preserve">حـ / الحسابات الجارية </w:t>
      </w:r>
      <w:proofErr w:type="spellStart"/>
      <w:r w:rsidRPr="00021820">
        <w:rPr>
          <w:rFonts w:ascii="Arial" w:hAnsi="Arial" w:cs="Arial"/>
          <w:rtl/>
        </w:rPr>
        <w:t>(</w:t>
      </w:r>
      <w:proofErr w:type="spellEnd"/>
      <w:r w:rsidRPr="00021820">
        <w:rPr>
          <w:rFonts w:ascii="Arial" w:hAnsi="Arial" w:cs="Arial"/>
          <w:rtl/>
        </w:rPr>
        <w:t xml:space="preserve"> فى حالة التسويات المحاسبية ) . </w:t>
      </w:r>
    </w:p>
    <w:p w:rsidR="00C36EDF" w:rsidRPr="00021820" w:rsidRDefault="00E3541E" w:rsidP="00C36EDF">
      <w:pPr>
        <w:spacing w:before="240" w:line="276" w:lineRule="auto"/>
        <w:jc w:val="both"/>
        <w:rPr>
          <w:rFonts w:ascii="Arial" w:hAnsi="Arial" w:cs="Arial"/>
          <w:sz w:val="32"/>
          <w:szCs w:val="32"/>
          <w:rtl/>
        </w:rPr>
      </w:pPr>
      <w:r w:rsidRPr="00E3541E">
        <w:rPr>
          <w:rFonts w:ascii="Arial" w:hAnsi="Arial" w:cs="Arial" w:hint="cs"/>
          <w:b/>
          <w:bCs/>
          <w:sz w:val="32"/>
          <w:szCs w:val="32"/>
          <w:rtl/>
        </w:rPr>
        <w:t>3</w:t>
      </w:r>
      <w:r w:rsidR="00C36EDF" w:rsidRPr="00E3541E">
        <w:rPr>
          <w:rFonts w:ascii="Arial" w:hAnsi="Arial" w:cs="Arial"/>
          <w:b/>
          <w:bCs/>
          <w:sz w:val="32"/>
          <w:szCs w:val="32"/>
          <w:rtl/>
        </w:rPr>
        <w:t xml:space="preserve"> ــ أسس القياس والمعالجة المحاسبية للتكاليف الأولية للتعاقد</w:t>
      </w:r>
      <w:r w:rsidR="00C36EDF" w:rsidRPr="00E3541E">
        <w:rPr>
          <w:rFonts w:ascii="Arial" w:hAnsi="Arial" w:cs="Arial"/>
          <w:sz w:val="32"/>
          <w:szCs w:val="32"/>
          <w:rtl/>
        </w:rPr>
        <w:t xml:space="preserve"> </w:t>
      </w:r>
      <w:r w:rsidR="00C36EDF" w:rsidRPr="00021820">
        <w:rPr>
          <w:rFonts w:ascii="Arial" w:hAnsi="Arial" w:cs="Arial"/>
          <w:sz w:val="32"/>
          <w:szCs w:val="32"/>
          <w:rtl/>
        </w:rPr>
        <w:t xml:space="preserve">.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يقصد بالتكاليف الأولية للتعاقد بأنها مصاريف دراسة الجدوى لمشروع الإجارة ، وأتعاب المستشارين والخبراء ، ومصاريف إبرام العقود </w:t>
      </w:r>
      <w:r w:rsidRPr="00021820">
        <w:rPr>
          <w:rFonts w:ascii="Arial" w:hAnsi="Arial" w:cs="Arial"/>
        </w:rPr>
        <w:t>…</w:t>
      </w:r>
      <w:r w:rsidRPr="00021820">
        <w:rPr>
          <w:rFonts w:ascii="Arial" w:hAnsi="Arial" w:cs="Arial"/>
          <w:rtl/>
        </w:rPr>
        <w:t xml:space="preserve"> وما فى حكم ذلك </w:t>
      </w:r>
      <w:proofErr w:type="spellStart"/>
      <w:r w:rsidRPr="00021820">
        <w:rPr>
          <w:rFonts w:ascii="Arial" w:hAnsi="Arial" w:cs="Arial"/>
          <w:rtl/>
        </w:rPr>
        <w:t>،</w:t>
      </w:r>
      <w:proofErr w:type="spellEnd"/>
      <w:r w:rsidRPr="00021820">
        <w:rPr>
          <w:rFonts w:ascii="Arial" w:hAnsi="Arial" w:cs="Arial"/>
          <w:rtl/>
        </w:rPr>
        <w:t xml:space="preserve"> وأحياناً تبلغ هذه التكاليف مبلغاً كبيراً ، وبذلك يحسن استهلاكه ( توزيعه ) على مدة عقد الإجارة ، بحيث تتحمل كل سنة بنصيبها منه .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وتقاس هذه التكاليف على أساس التكلفة التاريخية المدفوعة فعلاً بموجب العقود والإيصالات وغيرها من </w:t>
      </w:r>
      <w:proofErr w:type="gramStart"/>
      <w:r w:rsidRPr="00021820">
        <w:rPr>
          <w:rFonts w:ascii="Arial" w:hAnsi="Arial" w:cs="Arial"/>
          <w:rtl/>
        </w:rPr>
        <w:t>المستندات .</w:t>
      </w:r>
      <w:proofErr w:type="gramEnd"/>
      <w:r w:rsidRPr="00021820">
        <w:rPr>
          <w:rFonts w:ascii="Arial" w:hAnsi="Arial" w:cs="Arial"/>
          <w:rtl/>
        </w:rPr>
        <w:t xml:space="preserve">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وتثبت فى دفاتر المصرف فى حساب يسمى : التكاليف الأولية للتعاقد ، وتستهلك على فترة مدة العقد وفقاً لأى إجراء من طرق الإهلاك المتعارف عليها .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وتكون المعالجات المحاسبية على النحو التالى :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[ 1 ] ــ إثبات التكاليف الأولية للتعاقد </w:t>
      </w:r>
    </w:p>
    <w:p w:rsidR="00C36EDF" w:rsidRPr="00021820" w:rsidRDefault="00C36EDF" w:rsidP="00C36EDF">
      <w:pPr>
        <w:pStyle w:val="aa"/>
        <w:spacing w:line="276" w:lineRule="auto"/>
        <w:rPr>
          <w:rFonts w:ascii="Arial" w:hAnsi="Arial" w:cs="Arial"/>
          <w:rtl/>
        </w:rPr>
      </w:pPr>
      <w:r w:rsidRPr="00021820">
        <w:rPr>
          <w:rFonts w:ascii="Arial" w:hAnsi="Arial" w:cs="Arial"/>
          <w:rtl/>
        </w:rPr>
        <w:t xml:space="preserve">× × × </w:t>
      </w:r>
      <w:r w:rsidRPr="00021820">
        <w:rPr>
          <w:rFonts w:ascii="Arial" w:hAnsi="Arial" w:cs="Arial"/>
          <w:rtl/>
        </w:rPr>
        <w:tab/>
      </w:r>
      <w:r w:rsidRPr="00021820">
        <w:rPr>
          <w:rFonts w:ascii="Arial" w:hAnsi="Arial" w:cs="Arial"/>
          <w:rtl/>
        </w:rPr>
        <w:tab/>
        <w:t xml:space="preserve">حـ / التكاليف الأولية للتعاقد . </w:t>
      </w:r>
    </w:p>
    <w:p w:rsidR="00C36EDF" w:rsidRPr="00021820" w:rsidRDefault="00C36EDF" w:rsidP="00C36EDF">
      <w:pPr>
        <w:pStyle w:val="aa"/>
        <w:spacing w:line="276" w:lineRule="auto"/>
        <w:rPr>
          <w:rFonts w:ascii="Arial" w:hAnsi="Arial" w:cs="Arial"/>
          <w:rtl/>
        </w:rPr>
      </w:pPr>
      <w:r w:rsidRPr="00021820">
        <w:rPr>
          <w:rFonts w:ascii="Arial" w:hAnsi="Arial" w:cs="Arial"/>
          <w:rtl/>
        </w:rPr>
        <w:lastRenderedPageBreak/>
        <w:tab/>
      </w:r>
      <w:r w:rsidRPr="00021820">
        <w:rPr>
          <w:rFonts w:ascii="Arial" w:hAnsi="Arial" w:cs="Arial"/>
          <w:rtl/>
        </w:rPr>
        <w:tab/>
      </w:r>
      <w:r w:rsidRPr="00021820">
        <w:rPr>
          <w:rFonts w:ascii="Arial" w:hAnsi="Arial" w:cs="Arial"/>
          <w:rtl/>
        </w:rPr>
        <w:tab/>
        <w:t xml:space="preserve">إلى مذكورين </w:t>
      </w:r>
    </w:p>
    <w:p w:rsidR="00C36EDF" w:rsidRPr="00021820" w:rsidRDefault="00C36EDF" w:rsidP="00C36EDF">
      <w:pPr>
        <w:pStyle w:val="aa"/>
        <w:spacing w:line="276" w:lineRule="auto"/>
        <w:ind w:hanging="1"/>
        <w:rPr>
          <w:rFonts w:ascii="Arial" w:hAnsi="Arial" w:cs="Arial"/>
          <w:rtl/>
        </w:rPr>
      </w:pPr>
      <w:r>
        <w:rPr>
          <w:rFonts w:ascii="Arial" w:hAnsi="Arial" w:cs="Arial" w:hint="cs"/>
          <w:b/>
          <w:bCs/>
          <w:rtl/>
        </w:rPr>
        <w:t xml:space="preserve">          </w:t>
      </w:r>
      <w:r w:rsidRPr="00021820">
        <w:rPr>
          <w:rFonts w:ascii="Arial" w:hAnsi="Arial" w:cs="Arial"/>
          <w:rtl/>
        </w:rPr>
        <w:t xml:space="preserve">× × </w:t>
      </w:r>
      <w:r w:rsidRPr="00021820">
        <w:rPr>
          <w:rFonts w:ascii="Arial" w:hAnsi="Arial" w:cs="Arial"/>
          <w:rtl/>
        </w:rPr>
        <w:tab/>
      </w:r>
      <w:r w:rsidRPr="00021820">
        <w:rPr>
          <w:rFonts w:ascii="Arial" w:hAnsi="Arial" w:cs="Arial"/>
          <w:rtl/>
        </w:rPr>
        <w:tab/>
      </w:r>
      <w:r w:rsidRPr="00021820">
        <w:rPr>
          <w:rFonts w:ascii="Arial" w:hAnsi="Arial" w:cs="Arial"/>
          <w:rtl/>
        </w:rPr>
        <w:tab/>
        <w:t xml:space="preserve">حـ </w:t>
      </w:r>
      <w:proofErr w:type="spellStart"/>
      <w:r w:rsidRPr="00021820">
        <w:rPr>
          <w:rFonts w:ascii="Arial" w:hAnsi="Arial" w:cs="Arial"/>
          <w:rtl/>
        </w:rPr>
        <w:t>/</w:t>
      </w:r>
      <w:proofErr w:type="spellEnd"/>
      <w:r w:rsidRPr="00021820">
        <w:rPr>
          <w:rFonts w:ascii="Arial" w:hAnsi="Arial" w:cs="Arial"/>
          <w:rtl/>
        </w:rPr>
        <w:t xml:space="preserve"> الخزينة </w:t>
      </w:r>
      <w:proofErr w:type="spellStart"/>
      <w:r w:rsidRPr="00021820">
        <w:rPr>
          <w:rFonts w:ascii="Arial" w:hAnsi="Arial" w:cs="Arial"/>
          <w:rtl/>
        </w:rPr>
        <w:t>(</w:t>
      </w:r>
      <w:proofErr w:type="spellEnd"/>
      <w:r w:rsidRPr="00021820">
        <w:rPr>
          <w:rFonts w:ascii="Arial" w:hAnsi="Arial" w:cs="Arial"/>
          <w:rtl/>
        </w:rPr>
        <w:t xml:space="preserve"> فى حالة الشراء النقدى ) . </w:t>
      </w:r>
    </w:p>
    <w:p w:rsidR="00C36EDF" w:rsidRPr="00021820" w:rsidRDefault="00C36EDF" w:rsidP="00C36EDF">
      <w:pPr>
        <w:pStyle w:val="aa"/>
        <w:spacing w:line="276" w:lineRule="auto"/>
        <w:rPr>
          <w:rFonts w:ascii="Arial" w:hAnsi="Arial" w:cs="Arial"/>
          <w:rtl/>
        </w:rPr>
      </w:pPr>
      <w:r>
        <w:rPr>
          <w:rFonts w:ascii="Arial" w:hAnsi="Arial" w:cs="Arial" w:hint="cs"/>
          <w:b/>
          <w:bCs/>
          <w:rtl/>
        </w:rPr>
        <w:t xml:space="preserve">          </w:t>
      </w:r>
      <w:r w:rsidRPr="00021820">
        <w:rPr>
          <w:rFonts w:ascii="Arial" w:hAnsi="Arial" w:cs="Arial"/>
          <w:rtl/>
        </w:rPr>
        <w:t xml:space="preserve">× × </w:t>
      </w:r>
      <w:r w:rsidRPr="00021820">
        <w:rPr>
          <w:rFonts w:ascii="Arial" w:hAnsi="Arial" w:cs="Arial"/>
          <w:rtl/>
        </w:rPr>
        <w:tab/>
      </w:r>
      <w:r w:rsidRPr="00021820">
        <w:rPr>
          <w:rFonts w:ascii="Arial" w:hAnsi="Arial" w:cs="Arial"/>
          <w:rtl/>
        </w:rPr>
        <w:tab/>
      </w:r>
      <w:r w:rsidRPr="00021820">
        <w:rPr>
          <w:rFonts w:ascii="Arial" w:hAnsi="Arial" w:cs="Arial"/>
          <w:rtl/>
        </w:rPr>
        <w:tab/>
        <w:t xml:space="preserve">حـ / أوراق الدفع </w:t>
      </w:r>
      <w:proofErr w:type="spellStart"/>
      <w:r w:rsidRPr="00021820">
        <w:rPr>
          <w:rFonts w:ascii="Arial" w:hAnsi="Arial" w:cs="Arial"/>
          <w:rtl/>
        </w:rPr>
        <w:t>(</w:t>
      </w:r>
      <w:proofErr w:type="spellEnd"/>
      <w:r w:rsidRPr="00021820">
        <w:rPr>
          <w:rFonts w:ascii="Arial" w:hAnsi="Arial" w:cs="Arial"/>
          <w:rtl/>
        </w:rPr>
        <w:t xml:space="preserve"> فى حالة الشراء بموجب شيكات مؤجلة ) .</w:t>
      </w:r>
    </w:p>
    <w:p w:rsidR="00C36EDF" w:rsidRPr="00021820" w:rsidRDefault="00C36EDF" w:rsidP="00C36EDF">
      <w:pPr>
        <w:pStyle w:val="aa"/>
        <w:spacing w:line="276" w:lineRule="auto"/>
        <w:rPr>
          <w:rFonts w:ascii="Arial" w:hAnsi="Arial" w:cs="Arial"/>
          <w:rtl/>
        </w:rPr>
      </w:pPr>
      <w:r>
        <w:rPr>
          <w:rFonts w:ascii="Arial" w:hAnsi="Arial" w:cs="Arial" w:hint="cs"/>
          <w:b/>
          <w:bCs/>
          <w:rtl/>
        </w:rPr>
        <w:t xml:space="preserve">          </w:t>
      </w:r>
      <w:r w:rsidRPr="00021820">
        <w:rPr>
          <w:rFonts w:ascii="Arial" w:hAnsi="Arial" w:cs="Arial"/>
          <w:rtl/>
        </w:rPr>
        <w:t xml:space="preserve">× × </w:t>
      </w:r>
      <w:r w:rsidRPr="00021820">
        <w:rPr>
          <w:rFonts w:ascii="Arial" w:hAnsi="Arial" w:cs="Arial"/>
          <w:rtl/>
        </w:rPr>
        <w:tab/>
      </w:r>
      <w:r w:rsidRPr="00021820">
        <w:rPr>
          <w:rFonts w:ascii="Arial" w:hAnsi="Arial" w:cs="Arial"/>
          <w:rtl/>
        </w:rPr>
        <w:tab/>
      </w:r>
      <w:r w:rsidRPr="00021820">
        <w:rPr>
          <w:rFonts w:ascii="Arial" w:hAnsi="Arial" w:cs="Arial"/>
          <w:rtl/>
        </w:rPr>
        <w:tab/>
        <w:t xml:space="preserve">حـ / الحسابات الجارية </w:t>
      </w:r>
      <w:proofErr w:type="spellStart"/>
      <w:r w:rsidRPr="00021820">
        <w:rPr>
          <w:rFonts w:ascii="Arial" w:hAnsi="Arial" w:cs="Arial"/>
          <w:rtl/>
        </w:rPr>
        <w:t>(</w:t>
      </w:r>
      <w:proofErr w:type="spellEnd"/>
      <w:r w:rsidRPr="00021820">
        <w:rPr>
          <w:rFonts w:ascii="Arial" w:hAnsi="Arial" w:cs="Arial"/>
          <w:rtl/>
        </w:rPr>
        <w:t xml:space="preserve"> فى حالة التسوية المحاسبية ) </w:t>
      </w:r>
    </w:p>
    <w:p w:rsidR="00C36EDF" w:rsidRPr="00021820" w:rsidRDefault="00C36EDF" w:rsidP="00C36EDF">
      <w:pPr>
        <w:pStyle w:val="ab"/>
        <w:spacing w:line="276" w:lineRule="auto"/>
        <w:jc w:val="both"/>
        <w:rPr>
          <w:rFonts w:ascii="Arial" w:hAnsi="Arial" w:cs="Arial"/>
          <w:sz w:val="32"/>
          <w:szCs w:val="32"/>
          <w:rtl/>
        </w:rPr>
      </w:pPr>
      <w:r>
        <w:rPr>
          <w:rFonts w:ascii="Arial" w:hAnsi="Arial" w:cs="Arial" w:hint="cs"/>
          <w:b/>
          <w:bCs/>
          <w:sz w:val="32"/>
          <w:szCs w:val="32"/>
          <w:rtl/>
        </w:rPr>
        <w:t xml:space="preserve">          </w:t>
      </w:r>
      <w:r w:rsidRPr="00021820">
        <w:rPr>
          <w:rFonts w:ascii="Arial" w:hAnsi="Arial" w:cs="Arial"/>
          <w:sz w:val="32"/>
          <w:szCs w:val="32"/>
          <w:rtl/>
        </w:rPr>
        <w:t xml:space="preserve">× × </w:t>
      </w:r>
      <w:r w:rsidRPr="00021820">
        <w:rPr>
          <w:rFonts w:ascii="Arial" w:hAnsi="Arial" w:cs="Arial"/>
          <w:sz w:val="32"/>
          <w:szCs w:val="32"/>
          <w:rtl/>
        </w:rPr>
        <w:tab/>
      </w:r>
      <w:r w:rsidRPr="00021820">
        <w:rPr>
          <w:rFonts w:ascii="Arial" w:hAnsi="Arial" w:cs="Arial"/>
          <w:sz w:val="32"/>
          <w:szCs w:val="32"/>
          <w:rtl/>
        </w:rPr>
        <w:tab/>
      </w:r>
      <w:r w:rsidRPr="00021820">
        <w:rPr>
          <w:rFonts w:ascii="Arial" w:hAnsi="Arial" w:cs="Arial"/>
          <w:sz w:val="32"/>
          <w:szCs w:val="32"/>
          <w:rtl/>
        </w:rPr>
        <w:tab/>
      </w:r>
      <w:proofErr w:type="gramStart"/>
      <w:r w:rsidRPr="00021820">
        <w:rPr>
          <w:rFonts w:ascii="Arial" w:hAnsi="Arial" w:cs="Arial"/>
          <w:sz w:val="32"/>
          <w:szCs w:val="32"/>
          <w:rtl/>
        </w:rPr>
        <w:t>وهكـــذا .</w:t>
      </w:r>
      <w:proofErr w:type="gramEnd"/>
      <w:r w:rsidRPr="00021820">
        <w:rPr>
          <w:rFonts w:ascii="Arial" w:hAnsi="Arial" w:cs="Arial"/>
          <w:sz w:val="32"/>
          <w:szCs w:val="32"/>
          <w:rtl/>
        </w:rPr>
        <w:t xml:space="preserve"> </w:t>
      </w:r>
    </w:p>
    <w:p w:rsidR="00C36EDF" w:rsidRPr="00021820" w:rsidRDefault="00C36EDF" w:rsidP="00C36EDF">
      <w:pPr>
        <w:spacing w:before="240" w:line="276" w:lineRule="auto"/>
        <w:jc w:val="both"/>
        <w:rPr>
          <w:rFonts w:ascii="Arial" w:hAnsi="Arial" w:cs="Arial"/>
          <w:sz w:val="32"/>
          <w:szCs w:val="32"/>
          <w:rtl/>
        </w:rPr>
      </w:pPr>
      <w:r w:rsidRPr="00021820">
        <w:rPr>
          <w:rFonts w:ascii="Arial" w:hAnsi="Arial" w:cs="Arial"/>
          <w:sz w:val="32"/>
          <w:szCs w:val="32"/>
          <w:rtl/>
        </w:rPr>
        <w:t xml:space="preserve">[ 2 ] ــ إثبات إهلاك التكاليف الأولية للتعاقد . </w:t>
      </w:r>
    </w:p>
    <w:p w:rsidR="00C36EDF" w:rsidRPr="00021820" w:rsidRDefault="00C36EDF" w:rsidP="00C36EDF">
      <w:pPr>
        <w:spacing w:before="240" w:line="276" w:lineRule="auto"/>
        <w:jc w:val="both"/>
        <w:rPr>
          <w:rFonts w:ascii="Arial" w:hAnsi="Arial" w:cs="Arial"/>
          <w:sz w:val="32"/>
          <w:szCs w:val="32"/>
          <w:rtl/>
        </w:rPr>
      </w:pPr>
      <w:r w:rsidRPr="00021820">
        <w:rPr>
          <w:rFonts w:ascii="Arial" w:hAnsi="Arial" w:cs="Arial"/>
          <w:sz w:val="32"/>
          <w:szCs w:val="32"/>
          <w:rtl/>
        </w:rPr>
        <w:tab/>
        <w:t xml:space="preserve">×× </w:t>
      </w:r>
      <w:r w:rsidRPr="00021820">
        <w:rPr>
          <w:rFonts w:ascii="Arial" w:hAnsi="Arial" w:cs="Arial"/>
          <w:sz w:val="32"/>
          <w:szCs w:val="32"/>
          <w:rtl/>
        </w:rPr>
        <w:tab/>
      </w:r>
      <w:r w:rsidRPr="00021820">
        <w:rPr>
          <w:rFonts w:ascii="Arial" w:hAnsi="Arial" w:cs="Arial"/>
          <w:sz w:val="32"/>
          <w:szCs w:val="32"/>
          <w:rtl/>
        </w:rPr>
        <w:tab/>
        <w:t xml:space="preserve">من حـ / قسط إهلاك التكاليف الأولية للتعاقد . </w:t>
      </w:r>
    </w:p>
    <w:p w:rsidR="00C36EDF" w:rsidRPr="00021820" w:rsidRDefault="00C36EDF" w:rsidP="00C36EDF">
      <w:pPr>
        <w:spacing w:line="276" w:lineRule="auto"/>
        <w:jc w:val="both"/>
        <w:rPr>
          <w:rFonts w:ascii="Arial" w:hAnsi="Arial" w:cs="Arial"/>
          <w:sz w:val="32"/>
          <w:szCs w:val="32"/>
          <w:rtl/>
        </w:rPr>
      </w:pPr>
      <w:r w:rsidRPr="00021820">
        <w:rPr>
          <w:rFonts w:ascii="Arial" w:hAnsi="Arial" w:cs="Arial"/>
          <w:sz w:val="32"/>
          <w:szCs w:val="32"/>
          <w:rtl/>
        </w:rPr>
        <w:tab/>
      </w:r>
      <w:r w:rsidRPr="00021820">
        <w:rPr>
          <w:rFonts w:ascii="Arial" w:hAnsi="Arial" w:cs="Arial"/>
          <w:sz w:val="32"/>
          <w:szCs w:val="32"/>
          <w:rtl/>
        </w:rPr>
        <w:tab/>
        <w:t xml:space="preserve">× × </w:t>
      </w:r>
      <w:r w:rsidRPr="00021820">
        <w:rPr>
          <w:rFonts w:ascii="Arial" w:hAnsi="Arial" w:cs="Arial"/>
          <w:sz w:val="32"/>
          <w:szCs w:val="32"/>
          <w:rtl/>
        </w:rPr>
        <w:tab/>
      </w:r>
      <w:r w:rsidRPr="00021820">
        <w:rPr>
          <w:rFonts w:ascii="Arial" w:hAnsi="Arial" w:cs="Arial"/>
          <w:sz w:val="32"/>
          <w:szCs w:val="32"/>
          <w:rtl/>
        </w:rPr>
        <w:tab/>
        <w:t xml:space="preserve">إلى حـ / مخصص إهلاك التكاليف الأولية للتعاقد . </w:t>
      </w:r>
    </w:p>
    <w:p w:rsidR="00C36EDF" w:rsidRPr="00021820" w:rsidRDefault="00C36EDF" w:rsidP="00C36EDF">
      <w:pPr>
        <w:spacing w:line="276" w:lineRule="auto"/>
        <w:jc w:val="both"/>
        <w:rPr>
          <w:rFonts w:ascii="Arial" w:hAnsi="Arial" w:cs="Arial"/>
          <w:sz w:val="32"/>
          <w:szCs w:val="32"/>
          <w:rtl/>
        </w:rPr>
      </w:pPr>
      <w:r w:rsidRPr="00021820">
        <w:rPr>
          <w:rFonts w:ascii="Arial" w:hAnsi="Arial" w:cs="Arial"/>
          <w:sz w:val="32"/>
          <w:szCs w:val="32"/>
          <w:rtl/>
        </w:rPr>
        <w:t xml:space="preserve">[ 3 ] ــ إقفال قسط إهلاك التكاليف الأولية للتعاقد فى قائمة الدخل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w:t>
      </w:r>
    </w:p>
    <w:p w:rsidR="00C36EDF" w:rsidRPr="00021820" w:rsidRDefault="00C36EDF" w:rsidP="00C36EDF">
      <w:pPr>
        <w:pStyle w:val="ab"/>
        <w:spacing w:before="240" w:line="276" w:lineRule="auto"/>
        <w:jc w:val="both"/>
        <w:rPr>
          <w:rFonts w:ascii="Arial" w:hAnsi="Arial" w:cs="Arial"/>
          <w:sz w:val="32"/>
          <w:szCs w:val="32"/>
          <w:rtl/>
        </w:rPr>
      </w:pPr>
      <w:r w:rsidRPr="00021820">
        <w:rPr>
          <w:rFonts w:ascii="Arial" w:hAnsi="Arial" w:cs="Arial"/>
          <w:sz w:val="32"/>
          <w:szCs w:val="32"/>
          <w:rtl/>
        </w:rPr>
        <w:tab/>
        <w:t xml:space="preserve">× × </w:t>
      </w:r>
      <w:r w:rsidRPr="00021820">
        <w:rPr>
          <w:rFonts w:ascii="Arial" w:hAnsi="Arial" w:cs="Arial"/>
          <w:sz w:val="32"/>
          <w:szCs w:val="32"/>
          <w:rtl/>
        </w:rPr>
        <w:tab/>
      </w:r>
      <w:r w:rsidRPr="00021820">
        <w:rPr>
          <w:rFonts w:ascii="Arial" w:hAnsi="Arial" w:cs="Arial"/>
          <w:sz w:val="32"/>
          <w:szCs w:val="32"/>
          <w:rtl/>
        </w:rPr>
        <w:tab/>
        <w:t xml:space="preserve">من حـ / قائمة الدخل . </w:t>
      </w:r>
    </w:p>
    <w:p w:rsidR="00C36EDF" w:rsidRPr="00021820" w:rsidRDefault="00C36EDF" w:rsidP="0036113C">
      <w:pPr>
        <w:pStyle w:val="ab"/>
        <w:spacing w:line="276" w:lineRule="auto"/>
        <w:jc w:val="both"/>
        <w:rPr>
          <w:rFonts w:ascii="Arial" w:hAnsi="Arial" w:cs="Arial"/>
          <w:sz w:val="32"/>
          <w:szCs w:val="32"/>
          <w:rtl/>
        </w:rPr>
      </w:pPr>
      <w:r w:rsidRPr="00021820">
        <w:rPr>
          <w:rFonts w:ascii="Arial" w:hAnsi="Arial" w:cs="Arial"/>
          <w:sz w:val="32"/>
          <w:szCs w:val="32"/>
          <w:rtl/>
        </w:rPr>
        <w:tab/>
      </w:r>
      <w:r w:rsidRPr="00021820">
        <w:rPr>
          <w:rFonts w:ascii="Arial" w:hAnsi="Arial" w:cs="Arial"/>
          <w:sz w:val="32"/>
          <w:szCs w:val="32"/>
          <w:rtl/>
        </w:rPr>
        <w:tab/>
        <w:t xml:space="preserve">× × </w:t>
      </w:r>
      <w:r w:rsidRPr="00021820">
        <w:rPr>
          <w:rFonts w:ascii="Arial" w:hAnsi="Arial" w:cs="Arial"/>
          <w:sz w:val="32"/>
          <w:szCs w:val="32"/>
          <w:rtl/>
        </w:rPr>
        <w:tab/>
      </w:r>
      <w:r w:rsidRPr="00021820">
        <w:rPr>
          <w:rFonts w:ascii="Arial" w:hAnsi="Arial" w:cs="Arial"/>
          <w:sz w:val="32"/>
          <w:szCs w:val="32"/>
          <w:rtl/>
        </w:rPr>
        <w:tab/>
        <w:t>إلى حـ / قسط إه</w:t>
      </w:r>
      <w:r w:rsidR="0036113C">
        <w:rPr>
          <w:rFonts w:ascii="Arial" w:hAnsi="Arial" w:cs="Arial"/>
          <w:sz w:val="32"/>
          <w:szCs w:val="32"/>
          <w:rtl/>
        </w:rPr>
        <w:t xml:space="preserve">لاك التكاليف الأولية للتعاقد . </w:t>
      </w:r>
    </w:p>
    <w:p w:rsidR="00C36EDF" w:rsidRPr="00E3541E" w:rsidRDefault="00E3541E" w:rsidP="00C36EDF">
      <w:pPr>
        <w:spacing w:before="240" w:line="276" w:lineRule="auto"/>
        <w:ind w:left="1558" w:hanging="1558"/>
        <w:jc w:val="both"/>
        <w:rPr>
          <w:rFonts w:ascii="Arial" w:hAnsi="Arial" w:cs="Arial"/>
          <w:b/>
          <w:bCs/>
          <w:sz w:val="32"/>
          <w:szCs w:val="32"/>
          <w:rtl/>
        </w:rPr>
      </w:pPr>
      <w:r w:rsidRPr="00E3541E">
        <w:rPr>
          <w:rFonts w:ascii="Arial" w:hAnsi="Arial" w:cs="Arial" w:hint="cs"/>
          <w:b/>
          <w:bCs/>
          <w:sz w:val="32"/>
          <w:szCs w:val="32"/>
          <w:rtl/>
        </w:rPr>
        <w:t>4</w:t>
      </w:r>
      <w:r w:rsidR="00C36EDF" w:rsidRPr="00E3541E">
        <w:rPr>
          <w:rFonts w:ascii="Arial" w:hAnsi="Arial" w:cs="Arial"/>
          <w:b/>
          <w:bCs/>
          <w:sz w:val="32"/>
          <w:szCs w:val="32"/>
          <w:rtl/>
        </w:rPr>
        <w:t xml:space="preserve"> ــ أسس القياس والمعالجة المحاسبية لمصروفات الصيانة للأصول المؤجرة . </w:t>
      </w:r>
    </w:p>
    <w:p w:rsidR="00C36EDF" w:rsidRPr="00021820" w:rsidRDefault="00C36EDF" w:rsidP="00C36EDF">
      <w:pPr>
        <w:pStyle w:val="ab"/>
        <w:spacing w:before="240" w:line="276" w:lineRule="auto"/>
        <w:ind w:firstLine="424"/>
        <w:rPr>
          <w:rFonts w:ascii="Arial" w:hAnsi="Arial" w:cs="Arial"/>
          <w:sz w:val="32"/>
          <w:szCs w:val="32"/>
          <w:rtl/>
        </w:rPr>
      </w:pPr>
      <w:r w:rsidRPr="00021820">
        <w:rPr>
          <w:rFonts w:ascii="Arial" w:hAnsi="Arial" w:cs="Arial"/>
          <w:sz w:val="32"/>
          <w:szCs w:val="32"/>
          <w:rtl/>
        </w:rPr>
        <w:t xml:space="preserve">يقصد بمصرفات الصيانة للأصول المؤجرة بكافة النفقات التى تنفق عليها للانتفاع بخدماتها المختلفة ، سواء كانت دورية أو غير دورية ، ويقع عبؤها على المالك ـ المصرف الإسلامى . </w:t>
      </w:r>
    </w:p>
    <w:p w:rsidR="00C36EDF" w:rsidRPr="00021820" w:rsidRDefault="00C36EDF" w:rsidP="00C36EDF">
      <w:pPr>
        <w:pStyle w:val="ab"/>
        <w:spacing w:line="276" w:lineRule="auto"/>
        <w:ind w:firstLine="424"/>
        <w:rPr>
          <w:rFonts w:ascii="Arial" w:hAnsi="Arial" w:cs="Arial"/>
          <w:sz w:val="32"/>
          <w:szCs w:val="32"/>
          <w:rtl/>
        </w:rPr>
      </w:pPr>
      <w:r w:rsidRPr="00021820">
        <w:rPr>
          <w:rFonts w:ascii="Arial" w:hAnsi="Arial" w:cs="Arial"/>
          <w:sz w:val="32"/>
          <w:szCs w:val="32"/>
          <w:rtl/>
        </w:rPr>
        <w:t xml:space="preserve">ويفرق بين حالتين : </w:t>
      </w:r>
    </w:p>
    <w:p w:rsidR="00C36EDF" w:rsidRPr="00021820" w:rsidRDefault="00C36EDF" w:rsidP="00C36EDF">
      <w:pPr>
        <w:pStyle w:val="ab"/>
        <w:spacing w:before="240" w:line="276" w:lineRule="auto"/>
        <w:ind w:left="283" w:hanging="283"/>
        <w:rPr>
          <w:rFonts w:ascii="Arial" w:hAnsi="Arial" w:cs="Arial"/>
          <w:sz w:val="32"/>
          <w:szCs w:val="32"/>
          <w:rtl/>
        </w:rPr>
      </w:pPr>
      <w:r w:rsidRPr="00021820">
        <w:rPr>
          <w:rFonts w:ascii="Arial" w:hAnsi="Arial" w:cs="Arial"/>
          <w:sz w:val="32"/>
          <w:szCs w:val="32"/>
          <w:rtl/>
        </w:rPr>
        <w:t xml:space="preserve">أ ــ حالى مصروفات صيانة غير ذات أهمية نسبية ، وفى هذه الحالة تحل على الفترة التى تحدث فيها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وتظهر قائمة الدخل ضمن مصروفات الأصول المؤجرة . </w:t>
      </w:r>
    </w:p>
    <w:p w:rsidR="00C36EDF" w:rsidRPr="00021820" w:rsidRDefault="00C36EDF" w:rsidP="00C36EDF">
      <w:pPr>
        <w:pStyle w:val="ab"/>
        <w:ind w:left="283" w:hanging="283"/>
        <w:rPr>
          <w:rFonts w:ascii="Arial" w:hAnsi="Arial" w:cs="Arial"/>
          <w:sz w:val="32"/>
          <w:szCs w:val="32"/>
          <w:rtl/>
        </w:rPr>
      </w:pPr>
      <w:r w:rsidRPr="00021820">
        <w:rPr>
          <w:rFonts w:ascii="Arial" w:hAnsi="Arial" w:cs="Arial"/>
          <w:sz w:val="32"/>
          <w:szCs w:val="32"/>
          <w:rtl/>
        </w:rPr>
        <w:t xml:space="preserve">ب ـ حالة مصروفات ذات أهمية نسبية ( مصروفات صيانة وتعامل معاملة النفقات </w:t>
      </w:r>
      <w:proofErr w:type="gramStart"/>
      <w:r w:rsidRPr="00021820">
        <w:rPr>
          <w:rFonts w:ascii="Arial" w:hAnsi="Arial" w:cs="Arial"/>
          <w:sz w:val="32"/>
          <w:szCs w:val="32"/>
          <w:rtl/>
        </w:rPr>
        <w:t>الرأسمالية ،</w:t>
      </w:r>
      <w:proofErr w:type="gramEnd"/>
      <w:r w:rsidRPr="00021820">
        <w:rPr>
          <w:rFonts w:ascii="Arial" w:hAnsi="Arial" w:cs="Arial"/>
          <w:sz w:val="32"/>
          <w:szCs w:val="32"/>
          <w:rtl/>
        </w:rPr>
        <w:t xml:space="preserve"> وفى هذه الحالة توزع على الفترات الزمنية ) بأن يكُوّنْ لها مخصص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 xml:space="preserve">وإذا قام المستأجر بسداد مصروفات الصيانة ، فيخصمها من مستحقات المصرف الإسلامى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وتعتبر من مصروفات الفترة . </w:t>
      </w:r>
    </w:p>
    <w:p w:rsidR="00C36EDF" w:rsidRPr="00021820" w:rsidRDefault="00C36EDF" w:rsidP="00E3541E">
      <w:pPr>
        <w:pStyle w:val="ab"/>
        <w:ind w:firstLine="424"/>
        <w:rPr>
          <w:rFonts w:ascii="Arial" w:hAnsi="Arial" w:cs="Arial"/>
          <w:sz w:val="32"/>
          <w:szCs w:val="32"/>
          <w:rtl/>
        </w:rPr>
      </w:pPr>
      <w:r w:rsidRPr="00E3541E">
        <w:rPr>
          <w:rFonts w:ascii="Arial" w:hAnsi="Arial" w:cs="Arial"/>
          <w:sz w:val="30"/>
          <w:szCs w:val="30"/>
          <w:rtl/>
        </w:rPr>
        <w:t>وتكون المعالجة المحاسبية لمصروفات</w:t>
      </w:r>
      <w:r w:rsidR="00E3541E" w:rsidRPr="00E3541E">
        <w:rPr>
          <w:rFonts w:ascii="Arial" w:hAnsi="Arial" w:cs="Arial" w:hint="cs"/>
          <w:sz w:val="30"/>
          <w:szCs w:val="30"/>
          <w:rtl/>
        </w:rPr>
        <w:t xml:space="preserve"> </w:t>
      </w:r>
      <w:r w:rsidRPr="00E3541E">
        <w:rPr>
          <w:rFonts w:ascii="Arial" w:hAnsi="Arial" w:cs="Arial"/>
          <w:sz w:val="30"/>
          <w:szCs w:val="30"/>
          <w:rtl/>
        </w:rPr>
        <w:t xml:space="preserve">الصيانة </w:t>
      </w:r>
      <w:r w:rsidR="00E3541E" w:rsidRPr="00E3541E">
        <w:rPr>
          <w:rFonts w:ascii="Arial" w:hAnsi="Arial" w:cs="Arial" w:hint="cs"/>
          <w:sz w:val="30"/>
          <w:szCs w:val="30"/>
          <w:rtl/>
        </w:rPr>
        <w:t>ا</w:t>
      </w:r>
      <w:r w:rsidRPr="00E3541E">
        <w:rPr>
          <w:rFonts w:ascii="Arial" w:hAnsi="Arial" w:cs="Arial"/>
          <w:sz w:val="30"/>
          <w:szCs w:val="30"/>
          <w:rtl/>
        </w:rPr>
        <w:t>لسابقة فى دفاتر المصرف</w:t>
      </w:r>
      <w:r w:rsidR="00E3541E" w:rsidRPr="00E3541E">
        <w:rPr>
          <w:rFonts w:ascii="Arial" w:hAnsi="Arial" w:cs="Arial" w:hint="cs"/>
          <w:sz w:val="30"/>
          <w:szCs w:val="30"/>
          <w:rtl/>
        </w:rPr>
        <w:t xml:space="preserve"> </w:t>
      </w:r>
      <w:r w:rsidRPr="00E3541E">
        <w:rPr>
          <w:rFonts w:ascii="Arial" w:hAnsi="Arial" w:cs="Arial"/>
          <w:sz w:val="30"/>
          <w:szCs w:val="30"/>
          <w:rtl/>
        </w:rPr>
        <w:t>على النحو التالى</w:t>
      </w:r>
      <w:r w:rsidRPr="00021820">
        <w:rPr>
          <w:rFonts w:ascii="Arial" w:hAnsi="Arial" w:cs="Arial"/>
          <w:sz w:val="32"/>
          <w:szCs w:val="32"/>
          <w:rtl/>
        </w:rPr>
        <w:t xml:space="preserve"> : </w:t>
      </w:r>
    </w:p>
    <w:p w:rsidR="00C36EDF" w:rsidRPr="00021820" w:rsidRDefault="00C36EDF" w:rsidP="00C36EDF">
      <w:pPr>
        <w:pStyle w:val="ab"/>
        <w:spacing w:before="240"/>
        <w:rPr>
          <w:rFonts w:ascii="Arial" w:hAnsi="Arial" w:cs="Arial"/>
          <w:sz w:val="32"/>
          <w:szCs w:val="32"/>
          <w:rtl/>
        </w:rPr>
      </w:pPr>
      <w:r w:rsidRPr="00021820">
        <w:rPr>
          <w:rFonts w:ascii="Arial" w:hAnsi="Arial" w:cs="Arial"/>
          <w:sz w:val="32"/>
          <w:szCs w:val="32"/>
          <w:rtl/>
        </w:rPr>
        <w:t xml:space="preserve">[ 1 ] ــ حالة إثبات سداد مصروفات الصيانة للأصول المؤجرة .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 × × </w:t>
      </w:r>
      <w:r w:rsidRPr="00021820">
        <w:rPr>
          <w:rFonts w:ascii="Arial" w:hAnsi="Arial" w:cs="Arial"/>
          <w:sz w:val="32"/>
          <w:szCs w:val="32"/>
          <w:rtl/>
        </w:rPr>
        <w:tab/>
        <w:t xml:space="preserve">من حـ / مصروفات الصيانة للأصول المؤجرة .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ab/>
      </w:r>
      <w:r w:rsidRPr="00021820">
        <w:rPr>
          <w:rFonts w:ascii="Arial" w:hAnsi="Arial" w:cs="Arial"/>
          <w:sz w:val="32"/>
          <w:szCs w:val="32"/>
          <w:rtl/>
        </w:rPr>
        <w:tab/>
      </w:r>
      <w:r w:rsidRPr="00021820">
        <w:rPr>
          <w:rFonts w:ascii="Arial" w:hAnsi="Arial" w:cs="Arial"/>
          <w:sz w:val="32"/>
          <w:szCs w:val="32"/>
          <w:rtl/>
        </w:rPr>
        <w:tab/>
        <w:t xml:space="preserve">إلى مذكورين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ab/>
        <w:t xml:space="preserve">××× </w:t>
      </w:r>
      <w:r w:rsidRPr="00021820">
        <w:rPr>
          <w:rFonts w:ascii="Arial" w:hAnsi="Arial" w:cs="Arial"/>
          <w:sz w:val="32"/>
          <w:szCs w:val="32"/>
          <w:rtl/>
        </w:rPr>
        <w:tab/>
      </w:r>
      <w:r w:rsidRPr="00021820">
        <w:rPr>
          <w:rFonts w:ascii="Arial" w:hAnsi="Arial" w:cs="Arial"/>
          <w:sz w:val="32"/>
          <w:szCs w:val="32"/>
          <w:rtl/>
        </w:rPr>
        <w:tab/>
        <w:t xml:space="preserve">حـ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الخزينة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فى حالة السداد نقداً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lastRenderedPageBreak/>
        <w:tab/>
        <w:t xml:space="preserve">××× </w:t>
      </w:r>
      <w:r w:rsidRPr="00021820">
        <w:rPr>
          <w:rFonts w:ascii="Arial" w:hAnsi="Arial" w:cs="Arial"/>
          <w:sz w:val="32"/>
          <w:szCs w:val="32"/>
          <w:rtl/>
        </w:rPr>
        <w:tab/>
      </w:r>
      <w:r w:rsidRPr="00021820">
        <w:rPr>
          <w:rFonts w:ascii="Arial" w:hAnsi="Arial" w:cs="Arial"/>
          <w:sz w:val="32"/>
          <w:szCs w:val="32"/>
          <w:rtl/>
        </w:rPr>
        <w:tab/>
        <w:t xml:space="preserve">حـ / الحسابات الجارية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فى حالة التعلية على الحساب الجارى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ab/>
      </w:r>
      <w:r w:rsidRPr="00021820">
        <w:rPr>
          <w:rFonts w:ascii="Arial" w:hAnsi="Arial" w:cs="Arial"/>
          <w:sz w:val="32"/>
          <w:szCs w:val="32"/>
          <w:rtl/>
        </w:rPr>
        <w:tab/>
      </w:r>
      <w:r w:rsidRPr="00021820">
        <w:rPr>
          <w:rFonts w:ascii="Arial" w:hAnsi="Arial" w:cs="Arial"/>
          <w:sz w:val="32"/>
          <w:szCs w:val="32"/>
          <w:rtl/>
        </w:rPr>
        <w:tab/>
      </w:r>
      <w:proofErr w:type="gramStart"/>
      <w:r w:rsidRPr="00021820">
        <w:rPr>
          <w:rFonts w:ascii="Arial" w:hAnsi="Arial" w:cs="Arial"/>
          <w:sz w:val="32"/>
          <w:szCs w:val="32"/>
          <w:rtl/>
        </w:rPr>
        <w:t>وهكذا .</w:t>
      </w:r>
      <w:proofErr w:type="gramEnd"/>
      <w:r w:rsidRPr="00021820">
        <w:rPr>
          <w:rFonts w:ascii="Arial" w:hAnsi="Arial" w:cs="Arial"/>
          <w:sz w:val="32"/>
          <w:szCs w:val="32"/>
          <w:rtl/>
        </w:rPr>
        <w:t xml:space="preserve"> </w:t>
      </w:r>
    </w:p>
    <w:p w:rsidR="00C36EDF" w:rsidRPr="00021820" w:rsidRDefault="00C36EDF" w:rsidP="00C36EDF">
      <w:pPr>
        <w:pStyle w:val="ab"/>
        <w:spacing w:before="240"/>
        <w:rPr>
          <w:rFonts w:ascii="Arial" w:hAnsi="Arial" w:cs="Arial"/>
          <w:sz w:val="32"/>
          <w:szCs w:val="32"/>
          <w:rtl/>
        </w:rPr>
      </w:pPr>
      <w:r w:rsidRPr="00021820">
        <w:rPr>
          <w:rFonts w:ascii="Arial" w:hAnsi="Arial" w:cs="Arial"/>
          <w:sz w:val="32"/>
          <w:szCs w:val="32"/>
          <w:rtl/>
        </w:rPr>
        <w:t xml:space="preserve">[ 2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ــ فى نهاية السنة المالية تقفل مصروفات الصيانة للأصول المؤجرة ف قائمة الدخل .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 × × </w:t>
      </w:r>
      <w:r w:rsidRPr="00021820">
        <w:rPr>
          <w:rFonts w:ascii="Arial" w:hAnsi="Arial" w:cs="Arial"/>
          <w:sz w:val="32"/>
          <w:szCs w:val="32"/>
          <w:rtl/>
        </w:rPr>
        <w:tab/>
        <w:t xml:space="preserve">من حـ / قائمة الدخل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ab/>
        <w:t xml:space="preserve">× × × </w:t>
      </w:r>
      <w:r w:rsidRPr="00021820">
        <w:rPr>
          <w:rFonts w:ascii="Arial" w:hAnsi="Arial" w:cs="Arial"/>
          <w:sz w:val="32"/>
          <w:szCs w:val="32"/>
          <w:rtl/>
        </w:rPr>
        <w:tab/>
      </w:r>
      <w:r w:rsidRPr="00021820">
        <w:rPr>
          <w:rFonts w:ascii="Arial" w:hAnsi="Arial" w:cs="Arial"/>
          <w:sz w:val="32"/>
          <w:szCs w:val="32"/>
          <w:rtl/>
        </w:rPr>
        <w:tab/>
        <w:t xml:space="preserve">إلى حـ / مصروفات الصيانة للأصول المؤجرة . </w:t>
      </w:r>
    </w:p>
    <w:p w:rsidR="00C36EDF" w:rsidRPr="00021820" w:rsidRDefault="00C36EDF" w:rsidP="00C36EDF">
      <w:pPr>
        <w:pStyle w:val="ab"/>
        <w:spacing w:before="240"/>
        <w:rPr>
          <w:rFonts w:ascii="Arial" w:hAnsi="Arial" w:cs="Arial"/>
          <w:sz w:val="32"/>
          <w:szCs w:val="32"/>
          <w:rtl/>
        </w:rPr>
      </w:pPr>
      <w:r w:rsidRPr="00021820">
        <w:rPr>
          <w:rFonts w:ascii="Arial" w:hAnsi="Arial" w:cs="Arial"/>
          <w:sz w:val="32"/>
          <w:szCs w:val="32"/>
          <w:rtl/>
        </w:rPr>
        <w:t xml:space="preserve">[ 3 ] ــ حالة تكوين مخصص لمصروفات الصيانة للأول </w:t>
      </w:r>
      <w:proofErr w:type="gramStart"/>
      <w:r w:rsidRPr="00021820">
        <w:rPr>
          <w:rFonts w:ascii="Arial" w:hAnsi="Arial" w:cs="Arial"/>
          <w:sz w:val="32"/>
          <w:szCs w:val="32"/>
          <w:rtl/>
        </w:rPr>
        <w:t>المؤجرة .</w:t>
      </w:r>
      <w:proofErr w:type="gramEnd"/>
      <w:r w:rsidRPr="00021820">
        <w:rPr>
          <w:rFonts w:ascii="Arial" w:hAnsi="Arial" w:cs="Arial"/>
          <w:sz w:val="32"/>
          <w:szCs w:val="32"/>
          <w:rtl/>
        </w:rPr>
        <w:t xml:space="preserve">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 × × </w:t>
      </w:r>
      <w:r w:rsidRPr="00021820">
        <w:rPr>
          <w:rFonts w:ascii="Arial" w:hAnsi="Arial" w:cs="Arial"/>
          <w:sz w:val="32"/>
          <w:szCs w:val="32"/>
          <w:rtl/>
        </w:rPr>
        <w:tab/>
        <w:t xml:space="preserve">من حـ / قائمة الدخل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ab/>
        <w:t xml:space="preserve">× × × </w:t>
      </w:r>
      <w:r w:rsidRPr="00021820">
        <w:rPr>
          <w:rFonts w:ascii="Arial" w:hAnsi="Arial" w:cs="Arial"/>
          <w:sz w:val="32"/>
          <w:szCs w:val="32"/>
          <w:rtl/>
        </w:rPr>
        <w:tab/>
      </w:r>
      <w:r w:rsidRPr="00021820">
        <w:rPr>
          <w:rFonts w:ascii="Arial" w:hAnsi="Arial" w:cs="Arial"/>
          <w:sz w:val="32"/>
          <w:szCs w:val="32"/>
          <w:rtl/>
        </w:rPr>
        <w:tab/>
        <w:t xml:space="preserve">إلى حـ / مخصص مصروفات الصيانة للأصول المؤجرة . </w:t>
      </w:r>
    </w:p>
    <w:p w:rsidR="00C36EDF" w:rsidRPr="00021820" w:rsidRDefault="00E3541E" w:rsidP="00C36EDF">
      <w:pPr>
        <w:spacing w:before="240"/>
        <w:jc w:val="lowKashida"/>
        <w:rPr>
          <w:rFonts w:ascii="Arial" w:hAnsi="Arial" w:cs="Arial"/>
          <w:sz w:val="32"/>
          <w:szCs w:val="32"/>
          <w:rtl/>
        </w:rPr>
      </w:pPr>
      <w:r w:rsidRPr="00E3541E">
        <w:rPr>
          <w:rFonts w:ascii="Arial" w:hAnsi="Arial" w:cs="Arial" w:hint="cs"/>
          <w:b/>
          <w:bCs/>
          <w:sz w:val="32"/>
          <w:szCs w:val="32"/>
          <w:rtl/>
        </w:rPr>
        <w:t>5</w:t>
      </w:r>
      <w:r w:rsidR="00C36EDF" w:rsidRPr="00E3541E">
        <w:rPr>
          <w:rFonts w:ascii="Arial" w:hAnsi="Arial" w:cs="Arial"/>
          <w:b/>
          <w:bCs/>
          <w:sz w:val="32"/>
          <w:szCs w:val="32"/>
          <w:rtl/>
        </w:rPr>
        <w:t xml:space="preserve"> ــ أسس القياس والمعالجة المحاسبية لإهلاك الأصول المؤجرة</w:t>
      </w:r>
      <w:r w:rsidR="00C36EDF" w:rsidRPr="00021820">
        <w:rPr>
          <w:rFonts w:ascii="Arial" w:hAnsi="Arial" w:cs="Arial"/>
          <w:sz w:val="32"/>
          <w:szCs w:val="32"/>
          <w:rtl/>
        </w:rPr>
        <w:t xml:space="preserve"> .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يطبق على الأصول المؤجرة أسس وطرق </w:t>
      </w:r>
      <w:r w:rsidRPr="00C36EDF">
        <w:rPr>
          <w:rFonts w:ascii="Arial" w:hAnsi="Arial" w:cs="Arial"/>
          <w:sz w:val="32"/>
          <w:szCs w:val="32"/>
          <w:rtl/>
        </w:rPr>
        <w:t>الإهلاك المتعارف عليها</w:t>
      </w:r>
      <w:r w:rsidRPr="00021820">
        <w:rPr>
          <w:rFonts w:ascii="Arial" w:hAnsi="Arial" w:cs="Arial"/>
          <w:sz w:val="32"/>
          <w:szCs w:val="32"/>
          <w:rtl/>
        </w:rPr>
        <w:t xml:space="preserve"> ، ويقع عبؤها على المالك المؤجر وهو المصارف الإسلامى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ويؤخذ ذلك فى الحسبان عند حساب القيمة </w:t>
      </w:r>
      <w:proofErr w:type="spellStart"/>
      <w:r w:rsidRPr="00021820">
        <w:rPr>
          <w:rFonts w:ascii="Arial" w:hAnsi="Arial" w:cs="Arial"/>
          <w:sz w:val="32"/>
          <w:szCs w:val="32"/>
          <w:rtl/>
        </w:rPr>
        <w:t>الايجارية</w:t>
      </w:r>
      <w:proofErr w:type="spellEnd"/>
      <w:r w:rsidRPr="00021820">
        <w:rPr>
          <w:rFonts w:ascii="Arial" w:hAnsi="Arial" w:cs="Arial"/>
          <w:sz w:val="32"/>
          <w:szCs w:val="32"/>
          <w:rtl/>
        </w:rPr>
        <w:t xml:space="preserve"> والتعاقد عليها.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ويقاس قسط الإهلاك على أساس التكلفة الدفترية غالباً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مع الأخذ فى الحسبان القيمة المتبقية فى عمر الأصل إن وجدت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ويمكن للمصرف الإسلامى اختيار أى طريقة من طرق الإهلاك المتعارف عليها : طريقة القسط الثابت ، أو طريقة القسط المتناقص ، أو طريقة إعادة التقدير ، أو طريقة ساعات التشغيل .. أو غير ذلك ، ويظهر نصيب الفترة من الإهلاك فى قائمة الدخل </w:t>
      </w:r>
      <w:proofErr w:type="spellStart"/>
      <w:r w:rsidRPr="00021820">
        <w:rPr>
          <w:rFonts w:ascii="Arial" w:hAnsi="Arial" w:cs="Arial"/>
          <w:sz w:val="32"/>
          <w:szCs w:val="32"/>
          <w:rtl/>
        </w:rPr>
        <w:t>.</w:t>
      </w:r>
      <w:proofErr w:type="spellEnd"/>
      <w:r w:rsidRPr="00021820">
        <w:rPr>
          <w:rFonts w:ascii="Arial" w:hAnsi="Arial" w:cs="Arial"/>
          <w:sz w:val="32"/>
          <w:szCs w:val="32"/>
          <w:rtl/>
        </w:rPr>
        <w:t xml:space="preserve">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وتكون المعالجة المحاسبية فى نهاية الفترة كما يلى : </w:t>
      </w:r>
    </w:p>
    <w:p w:rsidR="00C36EDF" w:rsidRPr="00021820" w:rsidRDefault="00C36EDF" w:rsidP="00C36EDF">
      <w:pPr>
        <w:pStyle w:val="ab"/>
        <w:spacing w:before="240"/>
        <w:ind w:firstLine="424"/>
        <w:rPr>
          <w:rFonts w:ascii="Arial" w:hAnsi="Arial" w:cs="Arial"/>
          <w:sz w:val="32"/>
          <w:szCs w:val="32"/>
          <w:rtl/>
        </w:rPr>
      </w:pPr>
      <w:r w:rsidRPr="00021820">
        <w:rPr>
          <w:rFonts w:ascii="Arial" w:hAnsi="Arial" w:cs="Arial"/>
          <w:sz w:val="32"/>
          <w:szCs w:val="32"/>
          <w:rtl/>
        </w:rPr>
        <w:t xml:space="preserve">× × ×  </w:t>
      </w:r>
      <w:r w:rsidRPr="00021820">
        <w:rPr>
          <w:rFonts w:ascii="Arial" w:hAnsi="Arial" w:cs="Arial"/>
          <w:sz w:val="32"/>
          <w:szCs w:val="32"/>
          <w:rtl/>
        </w:rPr>
        <w:tab/>
        <w:t xml:space="preserve">من حـ / قائمة الدخل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ab/>
      </w:r>
      <w:r w:rsidRPr="00021820">
        <w:rPr>
          <w:rFonts w:ascii="Arial" w:hAnsi="Arial" w:cs="Arial"/>
          <w:sz w:val="32"/>
          <w:szCs w:val="32"/>
          <w:rtl/>
        </w:rPr>
        <w:tab/>
      </w:r>
      <w:r w:rsidRPr="00021820">
        <w:rPr>
          <w:rFonts w:ascii="Arial" w:hAnsi="Arial" w:cs="Arial"/>
          <w:sz w:val="32"/>
          <w:szCs w:val="32"/>
          <w:rtl/>
        </w:rPr>
        <w:tab/>
        <w:t xml:space="preserve">( نصيب الفترة من الإهلاك )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ab/>
      </w:r>
      <w:r w:rsidRPr="00021820">
        <w:rPr>
          <w:rFonts w:ascii="Arial" w:hAnsi="Arial" w:cs="Arial"/>
          <w:sz w:val="32"/>
          <w:szCs w:val="32"/>
          <w:rtl/>
        </w:rPr>
        <w:tab/>
      </w:r>
      <w:r w:rsidRPr="00021820">
        <w:rPr>
          <w:rFonts w:ascii="Arial" w:hAnsi="Arial" w:cs="Arial"/>
          <w:sz w:val="32"/>
          <w:szCs w:val="32"/>
          <w:rtl/>
        </w:rPr>
        <w:tab/>
      </w:r>
      <w:r w:rsidRPr="00021820">
        <w:rPr>
          <w:rFonts w:ascii="Arial" w:hAnsi="Arial" w:cs="Arial"/>
          <w:sz w:val="32"/>
          <w:szCs w:val="32"/>
          <w:rtl/>
        </w:rPr>
        <w:tab/>
        <w:t xml:space="preserve">إلى حـ / مخصص إهلاك الأصول </w:t>
      </w:r>
      <w:proofErr w:type="gramStart"/>
      <w:r w:rsidRPr="00021820">
        <w:rPr>
          <w:rFonts w:ascii="Arial" w:hAnsi="Arial" w:cs="Arial"/>
          <w:sz w:val="32"/>
          <w:szCs w:val="32"/>
          <w:rtl/>
        </w:rPr>
        <w:t>المؤجرة .</w:t>
      </w:r>
      <w:proofErr w:type="gramEnd"/>
      <w:r w:rsidRPr="00021820">
        <w:rPr>
          <w:rFonts w:ascii="Arial" w:hAnsi="Arial" w:cs="Arial"/>
          <w:sz w:val="32"/>
          <w:szCs w:val="32"/>
          <w:rtl/>
        </w:rPr>
        <w:t xml:space="preserve"> </w:t>
      </w:r>
    </w:p>
    <w:p w:rsidR="00C36EDF" w:rsidRPr="00E3541E" w:rsidRDefault="00E3541E" w:rsidP="00C36EDF">
      <w:pPr>
        <w:spacing w:before="240"/>
        <w:jc w:val="lowKashida"/>
        <w:rPr>
          <w:rFonts w:ascii="Arial" w:hAnsi="Arial" w:cs="Arial"/>
          <w:b/>
          <w:bCs/>
          <w:sz w:val="32"/>
          <w:szCs w:val="32"/>
          <w:rtl/>
        </w:rPr>
      </w:pPr>
      <w:r w:rsidRPr="00E3541E">
        <w:rPr>
          <w:rFonts w:ascii="Arial" w:hAnsi="Arial" w:cs="Arial" w:hint="cs"/>
          <w:b/>
          <w:bCs/>
          <w:sz w:val="32"/>
          <w:szCs w:val="32"/>
          <w:rtl/>
        </w:rPr>
        <w:t>6</w:t>
      </w:r>
      <w:r w:rsidR="00C36EDF" w:rsidRPr="00E3541E">
        <w:rPr>
          <w:rFonts w:ascii="Arial" w:hAnsi="Arial" w:cs="Arial"/>
          <w:b/>
          <w:bCs/>
          <w:sz w:val="32"/>
          <w:szCs w:val="32"/>
          <w:rtl/>
        </w:rPr>
        <w:t xml:space="preserve"> ــ أسس القياس والمعالجة المحاسبية لإيرادات الأصول المؤجرة . </w:t>
      </w:r>
    </w:p>
    <w:p w:rsidR="00C36EDF" w:rsidRPr="00021820" w:rsidRDefault="00C36EDF" w:rsidP="00E3541E">
      <w:pPr>
        <w:pStyle w:val="ab"/>
        <w:spacing w:before="240"/>
        <w:ind w:firstLine="424"/>
        <w:jc w:val="mediumKashida"/>
        <w:rPr>
          <w:rFonts w:ascii="Arial" w:hAnsi="Arial" w:cs="Arial"/>
          <w:sz w:val="32"/>
          <w:szCs w:val="32"/>
          <w:rtl/>
        </w:rPr>
      </w:pPr>
      <w:r w:rsidRPr="00021820">
        <w:rPr>
          <w:rFonts w:ascii="Arial" w:hAnsi="Arial" w:cs="Arial"/>
          <w:sz w:val="32"/>
          <w:szCs w:val="32"/>
          <w:rtl/>
        </w:rPr>
        <w:t>يقصد بإيرادات الأصول المؤجرة بأنها عَوضْ الانتفاع المثبتة فى عقد الإجارة التشغيلية .</w:t>
      </w:r>
    </w:p>
    <w:p w:rsidR="00C36EDF" w:rsidRPr="00021820" w:rsidRDefault="00C36EDF" w:rsidP="00E3541E">
      <w:pPr>
        <w:pStyle w:val="ab"/>
        <w:ind w:firstLine="424"/>
        <w:jc w:val="mediumKashida"/>
        <w:rPr>
          <w:rFonts w:ascii="Arial" w:hAnsi="Arial" w:cs="Arial"/>
          <w:sz w:val="32"/>
          <w:szCs w:val="32"/>
          <w:rtl/>
        </w:rPr>
      </w:pPr>
      <w:r w:rsidRPr="00021820">
        <w:rPr>
          <w:rFonts w:ascii="Arial" w:hAnsi="Arial" w:cs="Arial"/>
          <w:sz w:val="32"/>
          <w:szCs w:val="32"/>
          <w:rtl/>
        </w:rPr>
        <w:t>وتوزع إيرادات الإجارة حسب الفترات الزمنية التى يشملها العقد على أساس مبدأ الاستحقاق ، ويظهر نصيب الفترة فى قائمة الدخل ضمن إيرادات الاستثمارات .</w:t>
      </w:r>
    </w:p>
    <w:p w:rsidR="00C36EDF" w:rsidRPr="00021820" w:rsidRDefault="00C36EDF" w:rsidP="00E3541E">
      <w:pPr>
        <w:pStyle w:val="ab"/>
        <w:ind w:firstLine="424"/>
        <w:jc w:val="mediumKashida"/>
        <w:rPr>
          <w:rFonts w:ascii="Arial" w:hAnsi="Arial" w:cs="Arial"/>
          <w:sz w:val="32"/>
          <w:szCs w:val="32"/>
          <w:rtl/>
        </w:rPr>
      </w:pPr>
      <w:r w:rsidRPr="00021820">
        <w:rPr>
          <w:rFonts w:ascii="Arial" w:hAnsi="Arial" w:cs="Arial"/>
          <w:sz w:val="32"/>
          <w:szCs w:val="32"/>
          <w:rtl/>
        </w:rPr>
        <w:t>وتكون المعالجة المحاسبية فى نهاية  الفترة كما يلى :</w:t>
      </w:r>
    </w:p>
    <w:p w:rsidR="00C36EDF" w:rsidRPr="00021820" w:rsidRDefault="00C36EDF" w:rsidP="00C36EDF">
      <w:pPr>
        <w:pStyle w:val="ab"/>
        <w:rPr>
          <w:rFonts w:ascii="Arial" w:hAnsi="Arial" w:cs="Arial"/>
          <w:sz w:val="32"/>
          <w:szCs w:val="32"/>
          <w:rtl/>
        </w:rPr>
      </w:pPr>
      <w:r w:rsidRPr="00021820">
        <w:rPr>
          <w:rFonts w:ascii="Arial" w:hAnsi="Arial" w:cs="Arial"/>
          <w:sz w:val="32"/>
          <w:szCs w:val="32"/>
          <w:rtl/>
        </w:rPr>
        <w:t xml:space="preserve">[ 1 ] ــ إثبات استحقاق إيرادات </w:t>
      </w:r>
      <w:proofErr w:type="gramStart"/>
      <w:r w:rsidRPr="00021820">
        <w:rPr>
          <w:rFonts w:ascii="Arial" w:hAnsi="Arial" w:cs="Arial"/>
          <w:sz w:val="32"/>
          <w:szCs w:val="32"/>
          <w:rtl/>
        </w:rPr>
        <w:t>الإجارة .</w:t>
      </w:r>
      <w:proofErr w:type="gramEnd"/>
      <w:r w:rsidRPr="00021820">
        <w:rPr>
          <w:rFonts w:ascii="Arial" w:hAnsi="Arial" w:cs="Arial"/>
          <w:sz w:val="32"/>
          <w:szCs w:val="32"/>
          <w:rtl/>
        </w:rPr>
        <w:t xml:space="preserve">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 xml:space="preserve">× ×  </w:t>
      </w:r>
      <w:r w:rsidRPr="00021820">
        <w:rPr>
          <w:rFonts w:ascii="Arial" w:hAnsi="Arial" w:cs="Arial"/>
          <w:sz w:val="32"/>
          <w:szCs w:val="32"/>
          <w:rtl/>
        </w:rPr>
        <w:tab/>
        <w:t xml:space="preserve">من حـ / المستأجر ( الحسابات الجارية </w:t>
      </w:r>
      <w:proofErr w:type="gramStart"/>
      <w:r w:rsidRPr="00021820">
        <w:rPr>
          <w:rFonts w:ascii="Arial" w:hAnsi="Arial" w:cs="Arial"/>
          <w:sz w:val="32"/>
          <w:szCs w:val="32"/>
          <w:rtl/>
        </w:rPr>
        <w:t>) .</w:t>
      </w:r>
      <w:proofErr w:type="gramEnd"/>
      <w:r w:rsidRPr="00021820">
        <w:rPr>
          <w:rFonts w:ascii="Arial" w:hAnsi="Arial" w:cs="Arial"/>
          <w:sz w:val="32"/>
          <w:szCs w:val="32"/>
          <w:rtl/>
        </w:rPr>
        <w:t xml:space="preserve">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lastRenderedPageBreak/>
        <w:tab/>
        <w:t xml:space="preserve">× × </w:t>
      </w:r>
      <w:r w:rsidRPr="00021820">
        <w:rPr>
          <w:rFonts w:ascii="Arial" w:hAnsi="Arial" w:cs="Arial"/>
          <w:sz w:val="32"/>
          <w:szCs w:val="32"/>
          <w:rtl/>
        </w:rPr>
        <w:tab/>
      </w:r>
      <w:r w:rsidRPr="00021820">
        <w:rPr>
          <w:rFonts w:ascii="Arial" w:hAnsi="Arial" w:cs="Arial"/>
          <w:sz w:val="32"/>
          <w:szCs w:val="32"/>
          <w:rtl/>
        </w:rPr>
        <w:tab/>
        <w:t xml:space="preserve">إلى حـ / إيرادات </w:t>
      </w:r>
      <w:proofErr w:type="gramStart"/>
      <w:r w:rsidRPr="00021820">
        <w:rPr>
          <w:rFonts w:ascii="Arial" w:hAnsi="Arial" w:cs="Arial"/>
          <w:sz w:val="32"/>
          <w:szCs w:val="32"/>
          <w:rtl/>
        </w:rPr>
        <w:t>الإجارة .</w:t>
      </w:r>
      <w:proofErr w:type="gramEnd"/>
      <w:r w:rsidRPr="00021820">
        <w:rPr>
          <w:rFonts w:ascii="Arial" w:hAnsi="Arial" w:cs="Arial"/>
          <w:sz w:val="32"/>
          <w:szCs w:val="32"/>
          <w:rtl/>
        </w:rPr>
        <w:t xml:space="preserve"> </w:t>
      </w:r>
    </w:p>
    <w:p w:rsidR="00C36EDF" w:rsidRPr="00021820" w:rsidRDefault="00C36EDF" w:rsidP="00C36EDF">
      <w:pPr>
        <w:pStyle w:val="ab"/>
        <w:rPr>
          <w:rFonts w:ascii="Arial" w:hAnsi="Arial" w:cs="Arial"/>
          <w:sz w:val="32"/>
          <w:szCs w:val="32"/>
          <w:rtl/>
        </w:rPr>
      </w:pPr>
      <w:r w:rsidRPr="00021820">
        <w:rPr>
          <w:rFonts w:ascii="Arial" w:hAnsi="Arial" w:cs="Arial"/>
          <w:sz w:val="32"/>
          <w:szCs w:val="32"/>
          <w:rtl/>
        </w:rPr>
        <w:t xml:space="preserve">[ 2 ] ــ إثبات السداد إن </w:t>
      </w:r>
      <w:proofErr w:type="gramStart"/>
      <w:r w:rsidRPr="00021820">
        <w:rPr>
          <w:rFonts w:ascii="Arial" w:hAnsi="Arial" w:cs="Arial"/>
          <w:sz w:val="32"/>
          <w:szCs w:val="32"/>
          <w:rtl/>
        </w:rPr>
        <w:t>تم .</w:t>
      </w:r>
      <w:proofErr w:type="gramEnd"/>
      <w:r w:rsidRPr="00021820">
        <w:rPr>
          <w:rFonts w:ascii="Arial" w:hAnsi="Arial" w:cs="Arial"/>
          <w:sz w:val="32"/>
          <w:szCs w:val="32"/>
          <w:rtl/>
        </w:rPr>
        <w:t xml:space="preserve">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 xml:space="preserve">× × </w:t>
      </w:r>
      <w:r w:rsidRPr="00021820">
        <w:rPr>
          <w:rFonts w:ascii="Arial" w:hAnsi="Arial" w:cs="Arial"/>
          <w:sz w:val="32"/>
          <w:szCs w:val="32"/>
          <w:rtl/>
        </w:rPr>
        <w:tab/>
        <w:t xml:space="preserve">من حـ / الخزينة . </w:t>
      </w:r>
    </w:p>
    <w:p w:rsidR="00C36EDF" w:rsidRPr="00021820" w:rsidRDefault="00C36EDF" w:rsidP="00C36EDF">
      <w:pPr>
        <w:pStyle w:val="ab"/>
        <w:ind w:firstLine="424"/>
        <w:rPr>
          <w:rFonts w:ascii="Arial" w:hAnsi="Arial" w:cs="Arial"/>
          <w:sz w:val="32"/>
          <w:szCs w:val="32"/>
          <w:rtl/>
        </w:rPr>
      </w:pPr>
      <w:r w:rsidRPr="00021820">
        <w:rPr>
          <w:rFonts w:ascii="Arial" w:hAnsi="Arial" w:cs="Arial"/>
          <w:sz w:val="32"/>
          <w:szCs w:val="32"/>
          <w:rtl/>
        </w:rPr>
        <w:tab/>
        <w:t xml:space="preserve">× × </w:t>
      </w:r>
      <w:r w:rsidRPr="00021820">
        <w:rPr>
          <w:rFonts w:ascii="Arial" w:hAnsi="Arial" w:cs="Arial"/>
          <w:sz w:val="32"/>
          <w:szCs w:val="32"/>
          <w:rtl/>
        </w:rPr>
        <w:tab/>
      </w:r>
      <w:r w:rsidRPr="00021820">
        <w:rPr>
          <w:rFonts w:ascii="Arial" w:hAnsi="Arial" w:cs="Arial"/>
          <w:sz w:val="32"/>
          <w:szCs w:val="32"/>
          <w:rtl/>
        </w:rPr>
        <w:tab/>
        <w:t xml:space="preserve">إلى حـ / إيرادات </w:t>
      </w:r>
      <w:proofErr w:type="gramStart"/>
      <w:r w:rsidRPr="00021820">
        <w:rPr>
          <w:rFonts w:ascii="Arial" w:hAnsi="Arial" w:cs="Arial"/>
          <w:sz w:val="32"/>
          <w:szCs w:val="32"/>
          <w:rtl/>
        </w:rPr>
        <w:t>الإجارة .</w:t>
      </w:r>
      <w:proofErr w:type="gramEnd"/>
      <w:r w:rsidRPr="00021820">
        <w:rPr>
          <w:rFonts w:ascii="Arial" w:hAnsi="Arial" w:cs="Arial"/>
          <w:sz w:val="32"/>
          <w:szCs w:val="32"/>
          <w:rtl/>
        </w:rPr>
        <w:t xml:space="preserve"> </w:t>
      </w:r>
    </w:p>
    <w:p w:rsidR="00C36EDF" w:rsidRPr="0036113C" w:rsidRDefault="00C36EDF" w:rsidP="0036113C">
      <w:pPr>
        <w:pStyle w:val="ab"/>
        <w:spacing w:before="240"/>
        <w:rPr>
          <w:rFonts w:ascii="Arial" w:hAnsi="Arial" w:cs="Arial"/>
          <w:sz w:val="32"/>
          <w:szCs w:val="32"/>
          <w:rtl/>
        </w:rPr>
      </w:pPr>
      <w:r w:rsidRPr="00021820">
        <w:rPr>
          <w:rFonts w:ascii="Arial" w:hAnsi="Arial" w:cs="Arial"/>
          <w:sz w:val="32"/>
          <w:szCs w:val="32"/>
          <w:rtl/>
        </w:rPr>
        <w:t>[ 3 ] ــ إثبات قفل إ</w:t>
      </w:r>
      <w:r w:rsidR="0036113C">
        <w:rPr>
          <w:rFonts w:ascii="Arial" w:hAnsi="Arial" w:cs="Arial"/>
          <w:sz w:val="32"/>
          <w:szCs w:val="32"/>
          <w:rtl/>
        </w:rPr>
        <w:t xml:space="preserve">يرادات الفترة فى قائمة الدخل </w:t>
      </w:r>
      <w:proofErr w:type="spellStart"/>
      <w:r w:rsidR="0036113C">
        <w:rPr>
          <w:rFonts w:ascii="Arial" w:hAnsi="Arial" w:cs="Arial"/>
          <w:sz w:val="32"/>
          <w:szCs w:val="32"/>
          <w:rtl/>
        </w:rPr>
        <w:t>.</w:t>
      </w:r>
      <w:proofErr w:type="spellEnd"/>
      <w:r w:rsidR="0036113C">
        <w:rPr>
          <w:rFonts w:ascii="Arial" w:hAnsi="Arial" w:cs="Arial"/>
          <w:sz w:val="32"/>
          <w:szCs w:val="32"/>
          <w:rtl/>
        </w:rPr>
        <w:t xml:space="preserve"> </w:t>
      </w:r>
    </w:p>
    <w:p w:rsidR="00C36EDF" w:rsidRPr="0036113C" w:rsidRDefault="00C36EDF" w:rsidP="0036113C">
      <w:pPr>
        <w:pStyle w:val="2"/>
        <w:spacing w:line="276" w:lineRule="auto"/>
        <w:jc w:val="both"/>
        <w:rPr>
          <w:rFonts w:ascii="Arial" w:hAnsi="Arial" w:cs="Arial"/>
          <w:color w:val="auto"/>
          <w:sz w:val="32"/>
          <w:szCs w:val="32"/>
          <w:rtl/>
        </w:rPr>
      </w:pPr>
      <w:r w:rsidRPr="00E3541E">
        <w:rPr>
          <w:rFonts w:ascii="Arial" w:hAnsi="Arial" w:cs="Arial"/>
          <w:color w:val="auto"/>
          <w:sz w:val="32"/>
          <w:szCs w:val="32"/>
          <w:rtl/>
        </w:rPr>
        <w:t xml:space="preserve">الأسس والمعالجات المحاسبية للإجارة المنتهية بالتمليك </w:t>
      </w:r>
      <w:r w:rsidR="0036113C" w:rsidRPr="00E3541E">
        <w:rPr>
          <w:rFonts w:ascii="Arial" w:hAnsi="Arial" w:cs="Arial"/>
          <w:color w:val="auto"/>
          <w:sz w:val="32"/>
          <w:szCs w:val="32"/>
          <w:rtl/>
        </w:rPr>
        <w:t>كما تقوم بها المصارف الإسلامية</w:t>
      </w:r>
    </w:p>
    <w:p w:rsidR="0036113C" w:rsidRPr="00C36EDF" w:rsidRDefault="00E3541E" w:rsidP="0036113C">
      <w:pPr>
        <w:spacing w:before="240"/>
        <w:jc w:val="both"/>
        <w:rPr>
          <w:rFonts w:ascii="Arial" w:hAnsi="Arial" w:cs="Arial"/>
          <w:sz w:val="32"/>
          <w:szCs w:val="32"/>
          <w:rtl/>
        </w:rPr>
      </w:pPr>
      <w:r w:rsidRPr="00E3541E">
        <w:rPr>
          <w:rFonts w:ascii="Arial" w:hAnsi="Arial" w:cs="Arial" w:hint="cs"/>
          <w:b/>
          <w:bCs/>
          <w:sz w:val="32"/>
          <w:szCs w:val="32"/>
          <w:rtl/>
        </w:rPr>
        <w:t>1</w:t>
      </w:r>
      <w:r w:rsidR="00C36EDF" w:rsidRPr="00E3541E">
        <w:rPr>
          <w:rFonts w:ascii="Arial" w:hAnsi="Arial" w:cs="Arial"/>
          <w:b/>
          <w:bCs/>
          <w:sz w:val="32"/>
          <w:szCs w:val="32"/>
          <w:rtl/>
        </w:rPr>
        <w:t xml:space="preserve">ــ الجوانب المحاسبية لعقد الإجارة المنتهية </w:t>
      </w:r>
      <w:proofErr w:type="gramStart"/>
      <w:r w:rsidR="00C36EDF" w:rsidRPr="00E3541E">
        <w:rPr>
          <w:rFonts w:ascii="Arial" w:hAnsi="Arial" w:cs="Arial"/>
          <w:b/>
          <w:bCs/>
          <w:sz w:val="32"/>
          <w:szCs w:val="32"/>
          <w:rtl/>
        </w:rPr>
        <w:t>بالتمليك</w:t>
      </w:r>
      <w:r w:rsidR="00C36EDF" w:rsidRPr="00C36EDF">
        <w:rPr>
          <w:rFonts w:ascii="Arial" w:hAnsi="Arial" w:cs="Arial"/>
          <w:sz w:val="32"/>
          <w:szCs w:val="32"/>
          <w:rtl/>
        </w:rPr>
        <w:t xml:space="preserve"> .</w:t>
      </w:r>
      <w:proofErr w:type="gramEnd"/>
      <w:r w:rsidR="00C36EDF" w:rsidRPr="00C36EDF">
        <w:rPr>
          <w:rFonts w:ascii="Arial" w:hAnsi="Arial" w:cs="Arial"/>
          <w:sz w:val="32"/>
          <w:szCs w:val="32"/>
          <w:rtl/>
        </w:rPr>
        <w:t xml:space="preserve">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سبق وأن ذكرنا أن البداية قد تكون إجارة تشغيلية للأصل لمدة معينة ثم وعداً من المصرف الإسلامى بيعيها إلى المستأجر فى نهاية المدة </w:t>
      </w:r>
      <w:proofErr w:type="spellStart"/>
      <w:r w:rsidRPr="00C36EDF">
        <w:rPr>
          <w:rFonts w:ascii="Arial" w:hAnsi="Arial" w:cs="Arial"/>
          <w:rtl/>
        </w:rPr>
        <w:t>،</w:t>
      </w:r>
      <w:proofErr w:type="spellEnd"/>
      <w:r w:rsidRPr="00C36EDF">
        <w:rPr>
          <w:rFonts w:ascii="Arial" w:hAnsi="Arial" w:cs="Arial"/>
          <w:rtl/>
        </w:rPr>
        <w:t xml:space="preserve"> ويكون هذا الوعد ملزماً أو غير ملزم حسب الرأى الفقهى المختار </w:t>
      </w:r>
      <w:proofErr w:type="spellStart"/>
      <w:r w:rsidRPr="00C36EDF">
        <w:rPr>
          <w:rFonts w:ascii="Arial" w:hAnsi="Arial" w:cs="Arial"/>
          <w:rtl/>
        </w:rPr>
        <w:t>،</w:t>
      </w:r>
      <w:proofErr w:type="spellEnd"/>
      <w:r w:rsidRPr="00C36EDF">
        <w:rPr>
          <w:rFonts w:ascii="Arial" w:hAnsi="Arial" w:cs="Arial"/>
          <w:rtl/>
        </w:rPr>
        <w:t xml:space="preserve"> وقد تطبق طريقة المشاركة المتناقصة فى حالة تنفيذ الوعد بالبيع أى بالتمليك التدريجى </w:t>
      </w:r>
      <w:proofErr w:type="spellStart"/>
      <w:r w:rsidRPr="00C36EDF">
        <w:rPr>
          <w:rFonts w:ascii="Arial" w:hAnsi="Arial" w:cs="Arial"/>
          <w:rtl/>
        </w:rPr>
        <w:t>.</w:t>
      </w:r>
      <w:proofErr w:type="spellEnd"/>
      <w:r w:rsidRPr="00C36EDF">
        <w:rPr>
          <w:rFonts w:ascii="Arial" w:hAnsi="Arial" w:cs="Arial"/>
          <w:rtl/>
        </w:rPr>
        <w:t xml:space="preserve">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ولا تختلف الجوانب المحاسبية للإجارة المنتهية بالتمليك عن السابق الإشارة إليها فى حالة الإجارة التشغيلية </w:t>
      </w:r>
      <w:proofErr w:type="spellStart"/>
      <w:r w:rsidRPr="00C36EDF">
        <w:rPr>
          <w:rFonts w:ascii="Arial" w:hAnsi="Arial" w:cs="Arial"/>
          <w:rtl/>
        </w:rPr>
        <w:t>،</w:t>
      </w:r>
      <w:proofErr w:type="spellEnd"/>
      <w:r w:rsidRPr="00C36EDF">
        <w:rPr>
          <w:rFonts w:ascii="Arial" w:hAnsi="Arial" w:cs="Arial"/>
          <w:rtl/>
        </w:rPr>
        <w:t xml:space="preserve"> ولكن تعالج فى ظل حالات مختلفة حسب المتفق عليه على النحو التالى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ــ حالة الإجارة المنتهية بالتمليك عن طريق الهبة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ــ حالة الإجارة المنتهية بالتمليك عن طريق البيع بثمن رمزى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ــ حالة الإجارة المنتهية بالتمليك عن طريق البيع قبل انتهاء المدة بثمن يعادل باقى أقساط الإجارة </w:t>
      </w:r>
      <w:proofErr w:type="spellStart"/>
      <w:r w:rsidRPr="00C36EDF">
        <w:rPr>
          <w:rFonts w:ascii="Arial" w:hAnsi="Arial" w:cs="Arial"/>
          <w:rtl/>
        </w:rPr>
        <w:t>.</w:t>
      </w:r>
      <w:proofErr w:type="spellEnd"/>
      <w:r w:rsidRPr="00C36EDF">
        <w:rPr>
          <w:rFonts w:ascii="Arial" w:hAnsi="Arial" w:cs="Arial"/>
          <w:rtl/>
        </w:rPr>
        <w:t xml:space="preserve">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ــ حالة الإجارة المنتهية بالتمليك عن طريق البيع التدريجى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ــ حالة البيع ثم التأجير التشغيلى والمنتهى بالتمليك </w:t>
      </w:r>
      <w:proofErr w:type="spellStart"/>
      <w:r w:rsidRPr="00C36EDF">
        <w:rPr>
          <w:rFonts w:ascii="Arial" w:hAnsi="Arial" w:cs="Arial"/>
          <w:rtl/>
        </w:rPr>
        <w:t>.</w:t>
      </w:r>
      <w:proofErr w:type="spellEnd"/>
      <w:r w:rsidRPr="00C36EDF">
        <w:rPr>
          <w:rFonts w:ascii="Arial" w:hAnsi="Arial" w:cs="Arial"/>
          <w:rtl/>
        </w:rPr>
        <w:t xml:space="preserve">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ــ العرض والإفصاح المحاسبى فى حالة الإجارة المنتهية بالتمليك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ويختص هذا الفصل بتناول الأسس والمعالجات المحاسبية والإفصاح للحالات السابقة فى ضوء ما ورد فى معيار المحاسبة رقم ( 8 ) الصادر عن هيئة المحاسبة والمراجعة للمؤسسات المالية الإسلامية . </w:t>
      </w:r>
    </w:p>
    <w:p w:rsidR="00C36EDF" w:rsidRPr="00C36EDF" w:rsidRDefault="00E3541E" w:rsidP="00E3541E">
      <w:pPr>
        <w:spacing w:before="240" w:line="360" w:lineRule="auto"/>
        <w:ind w:left="1417" w:hanging="1417"/>
        <w:jc w:val="both"/>
        <w:rPr>
          <w:rFonts w:ascii="Arial" w:hAnsi="Arial" w:cs="Arial"/>
          <w:sz w:val="32"/>
          <w:szCs w:val="32"/>
          <w:rtl/>
        </w:rPr>
      </w:pPr>
      <w:r w:rsidRPr="00E3541E">
        <w:rPr>
          <w:rFonts w:ascii="Arial" w:hAnsi="Arial" w:cs="Arial" w:hint="cs"/>
          <w:b/>
          <w:bCs/>
          <w:sz w:val="32"/>
          <w:szCs w:val="32"/>
          <w:rtl/>
        </w:rPr>
        <w:t>2</w:t>
      </w:r>
      <w:r w:rsidR="00C36EDF" w:rsidRPr="00E3541E">
        <w:rPr>
          <w:rFonts w:ascii="Arial" w:hAnsi="Arial" w:cs="Arial"/>
          <w:b/>
          <w:bCs/>
          <w:sz w:val="32"/>
          <w:szCs w:val="32"/>
          <w:rtl/>
        </w:rPr>
        <w:t xml:space="preserve"> ــ الأسس والمعالجات المحاسبية فى حالة الإجارة المنتهية بالتمليك عن طريق الهبة</w:t>
      </w:r>
      <w:r w:rsidR="00C36EDF" w:rsidRPr="00C36EDF">
        <w:rPr>
          <w:rFonts w:ascii="Arial" w:hAnsi="Arial" w:cs="Arial"/>
          <w:sz w:val="32"/>
          <w:szCs w:val="32"/>
          <w:rtl/>
        </w:rPr>
        <w:t xml:space="preserve"> . </w:t>
      </w:r>
    </w:p>
    <w:p w:rsidR="00C36EDF" w:rsidRPr="00C36EDF" w:rsidRDefault="00C36EDF" w:rsidP="00E3541E">
      <w:pPr>
        <w:pStyle w:val="aa"/>
        <w:spacing w:line="360" w:lineRule="auto"/>
        <w:rPr>
          <w:rFonts w:ascii="Arial" w:hAnsi="Arial" w:cs="Arial"/>
          <w:rtl/>
        </w:rPr>
      </w:pPr>
      <w:r w:rsidRPr="00C36EDF">
        <w:rPr>
          <w:rFonts w:ascii="Arial" w:hAnsi="Arial" w:cs="Arial"/>
          <w:rtl/>
        </w:rPr>
        <w:lastRenderedPageBreak/>
        <w:t xml:space="preserve">فى هذه الحالة تنتقل ملكية الأصل المؤجر إلى المستأجر فى  نهاية عقد الإجارة بدون مقابل إذا التزم بسداد أقساط الإجارة ، وتطبق نفس الأسس والمعالجات المحاسبية فى حالة الإجارة التشغيلية ما عدا ما يلى : </w:t>
      </w:r>
    </w:p>
    <w:p w:rsidR="00C36EDF" w:rsidRPr="00C36EDF" w:rsidRDefault="00C36EDF" w:rsidP="00E3541E">
      <w:pPr>
        <w:pStyle w:val="aa"/>
        <w:spacing w:line="360" w:lineRule="auto"/>
        <w:ind w:left="566" w:hanging="566"/>
        <w:rPr>
          <w:rFonts w:ascii="Arial" w:hAnsi="Arial" w:cs="Arial"/>
          <w:rtl/>
        </w:rPr>
      </w:pPr>
      <w:r w:rsidRPr="00C36EDF">
        <w:rPr>
          <w:rFonts w:ascii="Arial" w:hAnsi="Arial" w:cs="Arial"/>
          <w:rtl/>
        </w:rPr>
        <w:t xml:space="preserve">[ 1 ] ــ عند حساب قسط الإهلاك </w:t>
      </w:r>
      <w:proofErr w:type="spellStart"/>
      <w:r w:rsidRPr="00C36EDF">
        <w:rPr>
          <w:rFonts w:ascii="Arial" w:hAnsi="Arial" w:cs="Arial"/>
          <w:rtl/>
        </w:rPr>
        <w:t>،</w:t>
      </w:r>
      <w:proofErr w:type="spellEnd"/>
      <w:r w:rsidRPr="00C36EDF">
        <w:rPr>
          <w:rFonts w:ascii="Arial" w:hAnsi="Arial" w:cs="Arial"/>
          <w:rtl/>
        </w:rPr>
        <w:t xml:space="preserve"> لا يخصم أى قيمة متبقية للأصول المؤجرة ثم فى نهاية العقد حيث توهب إلى المستأجر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وتكون المعالجة المحاسبية كما يلى : </w:t>
      </w:r>
    </w:p>
    <w:p w:rsidR="00C36EDF" w:rsidRPr="00C36EDF" w:rsidRDefault="00C36EDF" w:rsidP="0036113C">
      <w:pPr>
        <w:pStyle w:val="aa"/>
        <w:rPr>
          <w:rFonts w:ascii="Arial" w:hAnsi="Arial" w:cs="Arial"/>
          <w:rtl/>
        </w:rPr>
      </w:pPr>
      <w:r w:rsidRPr="00C36EDF">
        <w:rPr>
          <w:rFonts w:ascii="Arial" w:hAnsi="Arial" w:cs="Arial"/>
          <w:rtl/>
        </w:rPr>
        <w:t>[ أ ] ــ إثبات هبة الر</w:t>
      </w:r>
      <w:r w:rsidR="0036113C">
        <w:rPr>
          <w:rFonts w:ascii="Arial" w:hAnsi="Arial" w:cs="Arial"/>
          <w:rtl/>
        </w:rPr>
        <w:t>صيد للأصل المؤجر إلى المستأجر .</w:t>
      </w:r>
    </w:p>
    <w:p w:rsidR="00C36EDF" w:rsidRPr="00C36EDF" w:rsidRDefault="00C36EDF" w:rsidP="0036113C">
      <w:pPr>
        <w:pStyle w:val="aa"/>
        <w:rPr>
          <w:rFonts w:ascii="Arial" w:hAnsi="Arial" w:cs="Arial"/>
          <w:rtl/>
        </w:rPr>
      </w:pPr>
    </w:p>
    <w:p w:rsidR="00C36EDF" w:rsidRPr="00C36EDF" w:rsidRDefault="00C36EDF" w:rsidP="0036113C">
      <w:pPr>
        <w:pStyle w:val="aa"/>
        <w:rPr>
          <w:rFonts w:ascii="Arial" w:hAnsi="Arial" w:cs="Arial"/>
          <w:rtl/>
        </w:rPr>
      </w:pPr>
    </w:p>
    <w:p w:rsidR="00C36EDF" w:rsidRPr="00C36EDF" w:rsidRDefault="00C36EDF" w:rsidP="0036113C">
      <w:pPr>
        <w:pStyle w:val="aa"/>
        <w:ind w:left="720" w:firstLine="720"/>
        <w:rPr>
          <w:rFonts w:ascii="Arial" w:hAnsi="Arial" w:cs="Arial"/>
          <w:rtl/>
        </w:rPr>
      </w:pPr>
      <w:r w:rsidRPr="00C36EDF">
        <w:rPr>
          <w:rFonts w:ascii="Arial" w:hAnsi="Arial" w:cs="Arial"/>
          <w:rtl/>
        </w:rPr>
        <w:t xml:space="preserve">×× </w:t>
      </w:r>
      <w:r w:rsidRPr="00C36EDF">
        <w:rPr>
          <w:rFonts w:ascii="Arial" w:hAnsi="Arial" w:cs="Arial"/>
          <w:rtl/>
        </w:rPr>
        <w:tab/>
      </w:r>
      <w:r w:rsidRPr="00C36EDF">
        <w:rPr>
          <w:rFonts w:ascii="Arial" w:hAnsi="Arial" w:cs="Arial"/>
          <w:rtl/>
        </w:rPr>
        <w:tab/>
        <w:t xml:space="preserve">من حـ / هبة الأصل </w:t>
      </w:r>
      <w:proofErr w:type="gramStart"/>
      <w:r w:rsidRPr="00C36EDF">
        <w:rPr>
          <w:rFonts w:ascii="Arial" w:hAnsi="Arial" w:cs="Arial"/>
          <w:rtl/>
        </w:rPr>
        <w:t>المؤجر .</w:t>
      </w:r>
      <w:proofErr w:type="gramEnd"/>
      <w:r w:rsidRPr="00C36EDF">
        <w:rPr>
          <w:rFonts w:ascii="Arial" w:hAnsi="Arial" w:cs="Arial"/>
          <w:rtl/>
        </w:rPr>
        <w:t xml:space="preserve"> </w:t>
      </w:r>
    </w:p>
    <w:p w:rsidR="00C36EDF" w:rsidRPr="00C36EDF" w:rsidRDefault="00C36EDF" w:rsidP="00C36EDF">
      <w:pPr>
        <w:pStyle w:val="aa"/>
        <w:spacing w:line="276" w:lineRule="auto"/>
        <w:ind w:left="720" w:firstLine="720"/>
        <w:rPr>
          <w:rFonts w:ascii="Arial" w:hAnsi="Arial" w:cs="Arial"/>
          <w:rtl/>
        </w:rPr>
      </w:pPr>
      <w:r w:rsidRPr="00C36EDF">
        <w:rPr>
          <w:rFonts w:ascii="Arial" w:hAnsi="Arial" w:cs="Arial"/>
          <w:rtl/>
        </w:rPr>
        <w:tab/>
        <w:t xml:space="preserve">× × </w:t>
      </w:r>
      <w:r w:rsidRPr="00C36EDF">
        <w:rPr>
          <w:rFonts w:ascii="Arial" w:hAnsi="Arial" w:cs="Arial"/>
          <w:rtl/>
        </w:rPr>
        <w:tab/>
      </w:r>
      <w:r w:rsidRPr="00C36EDF">
        <w:rPr>
          <w:rFonts w:ascii="Arial" w:hAnsi="Arial" w:cs="Arial"/>
          <w:rtl/>
        </w:rPr>
        <w:tab/>
        <w:t xml:space="preserve">إلى حـ / الأصول </w:t>
      </w:r>
      <w:proofErr w:type="gramStart"/>
      <w:r w:rsidRPr="00C36EDF">
        <w:rPr>
          <w:rFonts w:ascii="Arial" w:hAnsi="Arial" w:cs="Arial"/>
          <w:rtl/>
        </w:rPr>
        <w:t xml:space="preserve">المؤجرة  </w:t>
      </w:r>
      <w:proofErr w:type="gramEnd"/>
    </w:p>
    <w:p w:rsidR="00C36EDF" w:rsidRPr="00C36EDF" w:rsidRDefault="00C36EDF" w:rsidP="00C36EDF">
      <w:pPr>
        <w:pStyle w:val="aa"/>
        <w:spacing w:line="276" w:lineRule="auto"/>
        <w:ind w:left="720" w:firstLine="720"/>
        <w:rPr>
          <w:rFonts w:ascii="Arial" w:hAnsi="Arial" w:cs="Arial"/>
          <w:rtl/>
        </w:rPr>
      </w:pPr>
      <w:r w:rsidRPr="00C36EDF">
        <w:rPr>
          <w:rFonts w:ascii="Arial" w:hAnsi="Arial" w:cs="Arial"/>
          <w:rtl/>
        </w:rPr>
        <w:t xml:space="preserve">وبذلك يكون حساب الأصول المؤجرة قد قفل . </w:t>
      </w:r>
    </w:p>
    <w:p w:rsidR="00C36EDF" w:rsidRPr="00C36EDF" w:rsidRDefault="00C36EDF" w:rsidP="00C36EDF">
      <w:pPr>
        <w:pStyle w:val="aa"/>
        <w:spacing w:line="276" w:lineRule="auto"/>
        <w:ind w:left="720" w:hanging="296"/>
        <w:rPr>
          <w:rFonts w:ascii="Arial" w:hAnsi="Arial" w:cs="Arial"/>
          <w:rtl/>
        </w:rPr>
      </w:pPr>
      <w:r w:rsidRPr="00C36EDF">
        <w:rPr>
          <w:rFonts w:ascii="Arial" w:hAnsi="Arial" w:cs="Arial"/>
          <w:rtl/>
        </w:rPr>
        <w:t xml:space="preserve">[ ب ] تحميل الفترة بقيمة هبة الأصل المؤجر باعتباره خسارة . </w:t>
      </w:r>
    </w:p>
    <w:p w:rsidR="00C36EDF" w:rsidRPr="00C36EDF" w:rsidRDefault="00C36EDF" w:rsidP="00C36EDF">
      <w:pPr>
        <w:pStyle w:val="aa"/>
        <w:spacing w:line="276" w:lineRule="auto"/>
        <w:ind w:left="720" w:hanging="296"/>
        <w:rPr>
          <w:rFonts w:ascii="Arial" w:hAnsi="Arial" w:cs="Arial"/>
          <w:rtl/>
        </w:rPr>
      </w:pPr>
      <w:r w:rsidRPr="00C36EDF">
        <w:rPr>
          <w:rFonts w:ascii="Arial" w:hAnsi="Arial" w:cs="Arial"/>
          <w:rtl/>
        </w:rPr>
        <w:tab/>
      </w:r>
      <w:r w:rsidRPr="00C36EDF">
        <w:rPr>
          <w:rFonts w:ascii="Arial" w:hAnsi="Arial" w:cs="Arial"/>
          <w:rtl/>
        </w:rPr>
        <w:tab/>
        <w:t xml:space="preserve">× × </w:t>
      </w:r>
      <w:r w:rsidRPr="00C36EDF">
        <w:rPr>
          <w:rFonts w:ascii="Arial" w:hAnsi="Arial" w:cs="Arial"/>
          <w:rtl/>
        </w:rPr>
        <w:tab/>
      </w:r>
      <w:r w:rsidRPr="00C36EDF">
        <w:rPr>
          <w:rFonts w:ascii="Arial" w:hAnsi="Arial" w:cs="Arial"/>
          <w:rtl/>
        </w:rPr>
        <w:tab/>
        <w:t xml:space="preserve">من حـ / قائمة الدخل . </w:t>
      </w:r>
    </w:p>
    <w:p w:rsidR="00C36EDF" w:rsidRPr="00C36EDF" w:rsidRDefault="00C36EDF" w:rsidP="00C36EDF">
      <w:pPr>
        <w:pStyle w:val="aa"/>
        <w:spacing w:line="276" w:lineRule="auto"/>
        <w:ind w:left="720" w:hanging="296"/>
        <w:rPr>
          <w:rFonts w:ascii="Arial" w:hAnsi="Arial" w:cs="Arial"/>
          <w:rtl/>
        </w:rPr>
      </w:pPr>
      <w:r w:rsidRPr="00C36EDF">
        <w:rPr>
          <w:rFonts w:ascii="Arial" w:hAnsi="Arial" w:cs="Arial"/>
          <w:rtl/>
        </w:rPr>
        <w:tab/>
      </w:r>
      <w:r w:rsidRPr="00C36EDF">
        <w:rPr>
          <w:rFonts w:ascii="Arial" w:hAnsi="Arial" w:cs="Arial"/>
          <w:rtl/>
        </w:rPr>
        <w:tab/>
      </w:r>
      <w:r w:rsidRPr="00C36EDF">
        <w:rPr>
          <w:rFonts w:ascii="Arial" w:hAnsi="Arial" w:cs="Arial"/>
          <w:rtl/>
        </w:rPr>
        <w:tab/>
        <w:t xml:space="preserve">× × </w:t>
      </w:r>
      <w:r w:rsidRPr="00C36EDF">
        <w:rPr>
          <w:rFonts w:ascii="Arial" w:hAnsi="Arial" w:cs="Arial"/>
          <w:rtl/>
        </w:rPr>
        <w:tab/>
      </w:r>
      <w:r w:rsidRPr="00C36EDF">
        <w:rPr>
          <w:rFonts w:ascii="Arial" w:hAnsi="Arial" w:cs="Arial"/>
          <w:rtl/>
        </w:rPr>
        <w:tab/>
      </w:r>
      <w:proofErr w:type="gramStart"/>
      <w:r w:rsidRPr="00C36EDF">
        <w:rPr>
          <w:rFonts w:ascii="Arial" w:hAnsi="Arial" w:cs="Arial"/>
          <w:rtl/>
        </w:rPr>
        <w:t>إلى</w:t>
      </w:r>
      <w:proofErr w:type="gramEnd"/>
      <w:r w:rsidRPr="00C36EDF">
        <w:rPr>
          <w:rFonts w:ascii="Arial" w:hAnsi="Arial" w:cs="Arial"/>
          <w:rtl/>
        </w:rPr>
        <w:t xml:space="preserve"> حـ / هبة اًلأصل المؤجر </w:t>
      </w:r>
    </w:p>
    <w:p w:rsidR="00C36EDF" w:rsidRPr="00C36EDF" w:rsidRDefault="00C36EDF" w:rsidP="00E3541E">
      <w:pPr>
        <w:pStyle w:val="aa"/>
        <w:spacing w:line="360" w:lineRule="auto"/>
        <w:ind w:left="283" w:hanging="283"/>
        <w:rPr>
          <w:rFonts w:ascii="Arial" w:hAnsi="Arial" w:cs="Arial"/>
          <w:rtl/>
        </w:rPr>
      </w:pPr>
      <w:r w:rsidRPr="00C36EDF">
        <w:rPr>
          <w:rFonts w:ascii="Arial" w:hAnsi="Arial" w:cs="Arial"/>
          <w:rtl/>
        </w:rPr>
        <w:t xml:space="preserve">3 ــ فى حالة فوات الانتفاع بالأصل المؤجر قبل التمليك عن طريق الهبة يحسب الفرق بين </w:t>
      </w:r>
      <w:proofErr w:type="spellStart"/>
      <w:r w:rsidRPr="00C36EDF">
        <w:rPr>
          <w:rFonts w:ascii="Arial" w:hAnsi="Arial" w:cs="Arial"/>
          <w:rtl/>
        </w:rPr>
        <w:t>الأجريين</w:t>
      </w:r>
      <w:proofErr w:type="spellEnd"/>
      <w:r w:rsidRPr="00C36EDF">
        <w:rPr>
          <w:rFonts w:ascii="Arial" w:hAnsi="Arial" w:cs="Arial"/>
          <w:rtl/>
        </w:rPr>
        <w:t xml:space="preserve"> : الأجرة المدفوعة فعلاً والأجرة العادلة التى كان يجب أن يتحملها المستأجر ، ويعتبر الفرق خسارة يتحملها المصرف الإسلامى المؤجر وتظهر فى قائمة الدخل . </w:t>
      </w:r>
    </w:p>
    <w:p w:rsidR="00C36EDF" w:rsidRPr="00C36EDF" w:rsidRDefault="00C36EDF" w:rsidP="00E3541E">
      <w:pPr>
        <w:pStyle w:val="aa"/>
        <w:spacing w:line="360" w:lineRule="auto"/>
        <w:ind w:left="283" w:hanging="283"/>
        <w:rPr>
          <w:rFonts w:ascii="Arial" w:hAnsi="Arial" w:cs="Arial"/>
          <w:rtl/>
        </w:rPr>
      </w:pPr>
      <w:r w:rsidRPr="00C36EDF">
        <w:rPr>
          <w:rFonts w:ascii="Arial" w:hAnsi="Arial" w:cs="Arial"/>
          <w:rtl/>
        </w:rPr>
        <w:tab/>
        <w:t xml:space="preserve">وتكون المعالجة المحاسبية كما يلى : </w:t>
      </w:r>
    </w:p>
    <w:p w:rsidR="00C36EDF" w:rsidRPr="00C36EDF" w:rsidRDefault="00C36EDF" w:rsidP="00E3541E">
      <w:pPr>
        <w:pStyle w:val="aa"/>
        <w:tabs>
          <w:tab w:val="left" w:pos="1133"/>
        </w:tabs>
        <w:spacing w:line="360" w:lineRule="auto"/>
        <w:ind w:left="1133" w:hanging="567"/>
        <w:rPr>
          <w:rFonts w:ascii="Arial" w:hAnsi="Arial" w:cs="Arial"/>
          <w:rtl/>
        </w:rPr>
      </w:pPr>
      <w:r w:rsidRPr="00C36EDF">
        <w:rPr>
          <w:rFonts w:ascii="Arial" w:hAnsi="Arial" w:cs="Arial"/>
          <w:rtl/>
        </w:rPr>
        <w:t xml:space="preserve">[ أ ] ــ إثبات الفروق الحاسبية المستأجرة باعتبارها استرداداً لما دفعة بالزيادة وتكون المعالجة المحاسبية كما يلى : </w:t>
      </w:r>
    </w:p>
    <w:p w:rsidR="00C36EDF" w:rsidRPr="00C36EDF" w:rsidRDefault="00C36EDF" w:rsidP="00C36EDF">
      <w:pPr>
        <w:pStyle w:val="aa"/>
        <w:spacing w:line="276" w:lineRule="auto"/>
        <w:ind w:left="283" w:firstLine="283"/>
        <w:rPr>
          <w:rFonts w:ascii="Arial" w:hAnsi="Arial" w:cs="Arial"/>
          <w:rtl/>
        </w:rPr>
      </w:pPr>
      <w:r w:rsidRPr="00C36EDF">
        <w:rPr>
          <w:rFonts w:ascii="Arial" w:hAnsi="Arial" w:cs="Arial"/>
          <w:rtl/>
        </w:rPr>
        <w:tab/>
      </w:r>
      <w:r w:rsidRPr="00C36EDF">
        <w:rPr>
          <w:rFonts w:ascii="Arial" w:hAnsi="Arial" w:cs="Arial"/>
          <w:rtl/>
        </w:rPr>
        <w:tab/>
        <w:t xml:space="preserve">× × </w:t>
      </w:r>
      <w:r w:rsidRPr="00C36EDF">
        <w:rPr>
          <w:rFonts w:ascii="Arial" w:hAnsi="Arial" w:cs="Arial"/>
          <w:rtl/>
        </w:rPr>
        <w:tab/>
      </w:r>
      <w:r w:rsidRPr="00C36EDF">
        <w:rPr>
          <w:rFonts w:ascii="Arial" w:hAnsi="Arial" w:cs="Arial"/>
          <w:rtl/>
        </w:rPr>
        <w:tab/>
        <w:t xml:space="preserve">من حـ / فروق إجارة الأصول </w:t>
      </w:r>
      <w:proofErr w:type="gramStart"/>
      <w:r w:rsidRPr="00C36EDF">
        <w:rPr>
          <w:rFonts w:ascii="Arial" w:hAnsi="Arial" w:cs="Arial"/>
          <w:rtl/>
        </w:rPr>
        <w:t>المؤجرة .</w:t>
      </w:r>
      <w:proofErr w:type="gramEnd"/>
      <w:r w:rsidRPr="00C36EDF">
        <w:rPr>
          <w:rFonts w:ascii="Arial" w:hAnsi="Arial" w:cs="Arial"/>
          <w:rtl/>
        </w:rPr>
        <w:t xml:space="preserve"> </w:t>
      </w:r>
    </w:p>
    <w:p w:rsidR="00C36EDF" w:rsidRPr="00C36EDF" w:rsidRDefault="00C36EDF" w:rsidP="00C36EDF">
      <w:pPr>
        <w:pStyle w:val="aa"/>
        <w:spacing w:line="276" w:lineRule="auto"/>
        <w:ind w:left="283" w:firstLine="283"/>
        <w:rPr>
          <w:rFonts w:ascii="Arial" w:hAnsi="Arial" w:cs="Arial"/>
          <w:rtl/>
        </w:rPr>
      </w:pPr>
      <w:r w:rsidRPr="00C36EDF">
        <w:rPr>
          <w:rFonts w:ascii="Arial" w:hAnsi="Arial" w:cs="Arial"/>
          <w:rtl/>
        </w:rPr>
        <w:tab/>
      </w:r>
      <w:r w:rsidRPr="00C36EDF">
        <w:rPr>
          <w:rFonts w:ascii="Arial" w:hAnsi="Arial" w:cs="Arial"/>
          <w:rtl/>
        </w:rPr>
        <w:tab/>
      </w:r>
      <w:r w:rsidRPr="00C36EDF">
        <w:rPr>
          <w:rFonts w:ascii="Arial" w:hAnsi="Arial" w:cs="Arial"/>
          <w:rtl/>
        </w:rPr>
        <w:tab/>
        <w:t xml:space="preserve">× × </w:t>
      </w:r>
      <w:r w:rsidRPr="00C36EDF">
        <w:rPr>
          <w:rFonts w:ascii="Arial" w:hAnsi="Arial" w:cs="Arial"/>
          <w:rtl/>
        </w:rPr>
        <w:tab/>
      </w:r>
      <w:r w:rsidRPr="00C36EDF">
        <w:rPr>
          <w:rFonts w:ascii="Arial" w:hAnsi="Arial" w:cs="Arial"/>
          <w:rtl/>
        </w:rPr>
        <w:tab/>
        <w:t xml:space="preserve">إلى حـ / جارى </w:t>
      </w:r>
      <w:proofErr w:type="gramStart"/>
      <w:r w:rsidRPr="00C36EDF">
        <w:rPr>
          <w:rFonts w:ascii="Arial" w:hAnsi="Arial" w:cs="Arial"/>
          <w:rtl/>
        </w:rPr>
        <w:t>المستأجر .</w:t>
      </w:r>
      <w:proofErr w:type="gramEnd"/>
      <w:r w:rsidRPr="00C36EDF">
        <w:rPr>
          <w:rFonts w:ascii="Arial" w:hAnsi="Arial" w:cs="Arial"/>
          <w:rtl/>
        </w:rPr>
        <w:t xml:space="preserve"> </w:t>
      </w:r>
    </w:p>
    <w:p w:rsidR="00C36EDF" w:rsidRPr="00C36EDF" w:rsidRDefault="00C36EDF" w:rsidP="00C36EDF">
      <w:pPr>
        <w:pStyle w:val="aa"/>
        <w:spacing w:line="276" w:lineRule="auto"/>
        <w:ind w:left="283" w:firstLine="283"/>
        <w:rPr>
          <w:rFonts w:ascii="Arial" w:hAnsi="Arial" w:cs="Arial"/>
          <w:rtl/>
        </w:rPr>
      </w:pPr>
      <w:r w:rsidRPr="00C36EDF">
        <w:rPr>
          <w:rFonts w:ascii="Arial" w:hAnsi="Arial" w:cs="Arial"/>
          <w:rtl/>
        </w:rPr>
        <w:t xml:space="preserve">[ ب ] ــ إثبات إقفال الفروق فى قائمة الدخل باعتبارها خسارة . </w:t>
      </w:r>
    </w:p>
    <w:p w:rsidR="00C36EDF" w:rsidRPr="00C36EDF" w:rsidRDefault="00C36EDF" w:rsidP="00C36EDF">
      <w:pPr>
        <w:pStyle w:val="aa"/>
        <w:spacing w:line="276" w:lineRule="auto"/>
        <w:ind w:left="283" w:firstLine="283"/>
        <w:rPr>
          <w:rFonts w:ascii="Arial" w:hAnsi="Arial" w:cs="Arial"/>
          <w:rtl/>
        </w:rPr>
      </w:pPr>
      <w:r w:rsidRPr="00C36EDF">
        <w:rPr>
          <w:rFonts w:ascii="Arial" w:hAnsi="Arial" w:cs="Arial"/>
          <w:rtl/>
        </w:rPr>
        <w:tab/>
      </w:r>
      <w:r w:rsidRPr="00C36EDF">
        <w:rPr>
          <w:rFonts w:ascii="Arial" w:hAnsi="Arial" w:cs="Arial"/>
          <w:rtl/>
        </w:rPr>
        <w:tab/>
        <w:t xml:space="preserve">× × </w:t>
      </w:r>
      <w:r w:rsidRPr="00C36EDF">
        <w:rPr>
          <w:rFonts w:ascii="Arial" w:hAnsi="Arial" w:cs="Arial"/>
          <w:rtl/>
        </w:rPr>
        <w:tab/>
      </w:r>
      <w:r w:rsidRPr="00C36EDF">
        <w:rPr>
          <w:rFonts w:ascii="Arial" w:hAnsi="Arial" w:cs="Arial"/>
          <w:rtl/>
        </w:rPr>
        <w:tab/>
        <w:t xml:space="preserve">من حـ / قائمة الدخل . </w:t>
      </w:r>
    </w:p>
    <w:p w:rsidR="00C36EDF" w:rsidRPr="00C36EDF" w:rsidRDefault="00C36EDF" w:rsidP="00C36EDF">
      <w:pPr>
        <w:pStyle w:val="aa"/>
        <w:spacing w:line="276" w:lineRule="auto"/>
        <w:ind w:left="283" w:firstLine="283"/>
        <w:rPr>
          <w:rFonts w:ascii="Arial" w:hAnsi="Arial" w:cs="Arial"/>
          <w:rtl/>
        </w:rPr>
      </w:pPr>
      <w:r w:rsidRPr="00C36EDF">
        <w:rPr>
          <w:rFonts w:ascii="Arial" w:hAnsi="Arial" w:cs="Arial"/>
          <w:rtl/>
        </w:rPr>
        <w:tab/>
      </w:r>
      <w:r w:rsidRPr="00C36EDF">
        <w:rPr>
          <w:rFonts w:ascii="Arial" w:hAnsi="Arial" w:cs="Arial"/>
          <w:rtl/>
        </w:rPr>
        <w:tab/>
      </w:r>
      <w:r w:rsidRPr="00C36EDF">
        <w:rPr>
          <w:rFonts w:ascii="Arial" w:hAnsi="Arial" w:cs="Arial"/>
          <w:rtl/>
        </w:rPr>
        <w:tab/>
        <w:t xml:space="preserve">× × </w:t>
      </w:r>
      <w:r w:rsidRPr="00C36EDF">
        <w:rPr>
          <w:rFonts w:ascii="Arial" w:hAnsi="Arial" w:cs="Arial"/>
          <w:rtl/>
        </w:rPr>
        <w:tab/>
      </w:r>
      <w:r w:rsidRPr="00C36EDF">
        <w:rPr>
          <w:rFonts w:ascii="Arial" w:hAnsi="Arial" w:cs="Arial"/>
          <w:rtl/>
        </w:rPr>
        <w:tab/>
        <w:t xml:space="preserve">إلى حـ / فروق إجارة الأصول </w:t>
      </w:r>
      <w:proofErr w:type="gramStart"/>
      <w:r w:rsidRPr="00C36EDF">
        <w:rPr>
          <w:rFonts w:ascii="Arial" w:hAnsi="Arial" w:cs="Arial"/>
          <w:rtl/>
        </w:rPr>
        <w:t>المؤجرة .</w:t>
      </w:r>
      <w:proofErr w:type="gramEnd"/>
      <w:r w:rsidRPr="00C36EDF">
        <w:rPr>
          <w:rFonts w:ascii="Arial" w:hAnsi="Arial" w:cs="Arial"/>
          <w:rtl/>
        </w:rPr>
        <w:t xml:space="preserve"> </w:t>
      </w:r>
    </w:p>
    <w:p w:rsidR="00C36EDF" w:rsidRPr="00E3541E" w:rsidRDefault="00E3541E" w:rsidP="00E3541E">
      <w:pPr>
        <w:spacing w:before="240" w:line="360" w:lineRule="auto"/>
        <w:ind w:left="1417" w:hanging="1417"/>
        <w:jc w:val="both"/>
        <w:rPr>
          <w:rFonts w:ascii="Arial" w:hAnsi="Arial" w:cs="Arial"/>
          <w:b/>
          <w:bCs/>
          <w:sz w:val="32"/>
          <w:szCs w:val="32"/>
          <w:rtl/>
        </w:rPr>
      </w:pPr>
      <w:r w:rsidRPr="00E3541E">
        <w:rPr>
          <w:rFonts w:ascii="Arial" w:hAnsi="Arial" w:cs="Arial" w:hint="cs"/>
          <w:b/>
          <w:bCs/>
          <w:sz w:val="32"/>
          <w:szCs w:val="32"/>
          <w:rtl/>
        </w:rPr>
        <w:t>3</w:t>
      </w:r>
      <w:r w:rsidR="00C36EDF" w:rsidRPr="00E3541E">
        <w:rPr>
          <w:rFonts w:ascii="Arial" w:hAnsi="Arial" w:cs="Arial"/>
          <w:b/>
          <w:bCs/>
          <w:sz w:val="32"/>
          <w:szCs w:val="32"/>
          <w:rtl/>
        </w:rPr>
        <w:t xml:space="preserve"> ــ الأسس والمعالجات المحاسبية فى حالة الإجارة المنتهية بالتمليك بثمن رمزى . </w:t>
      </w:r>
    </w:p>
    <w:p w:rsidR="00C36EDF" w:rsidRPr="00C36EDF" w:rsidRDefault="00C36EDF" w:rsidP="00E3541E">
      <w:pPr>
        <w:pStyle w:val="aa"/>
        <w:spacing w:line="360" w:lineRule="auto"/>
        <w:rPr>
          <w:rFonts w:ascii="Arial" w:hAnsi="Arial" w:cs="Arial"/>
          <w:rtl/>
        </w:rPr>
      </w:pPr>
      <w:r w:rsidRPr="00C36EDF">
        <w:rPr>
          <w:rFonts w:ascii="Arial" w:hAnsi="Arial" w:cs="Arial"/>
          <w:rtl/>
        </w:rPr>
        <w:t xml:space="preserve">فى هذه الحالة يقو </w:t>
      </w:r>
      <w:proofErr w:type="spellStart"/>
      <w:r w:rsidRPr="00C36EDF">
        <w:rPr>
          <w:rFonts w:ascii="Arial" w:hAnsi="Arial" w:cs="Arial"/>
          <w:rtl/>
        </w:rPr>
        <w:t>لالمستأجر</w:t>
      </w:r>
      <w:proofErr w:type="spellEnd"/>
      <w:r w:rsidRPr="00C36EDF">
        <w:rPr>
          <w:rFonts w:ascii="Arial" w:hAnsi="Arial" w:cs="Arial"/>
          <w:rtl/>
        </w:rPr>
        <w:t xml:space="preserve"> بشراء الأصل المؤجر فى نهاية أجل عقد الإجارة بثمن رمزى يتفق عليه فى حينه </w:t>
      </w:r>
      <w:proofErr w:type="spellStart"/>
      <w:r w:rsidRPr="00C36EDF">
        <w:rPr>
          <w:rFonts w:ascii="Arial" w:hAnsi="Arial" w:cs="Arial"/>
          <w:rtl/>
        </w:rPr>
        <w:t>،</w:t>
      </w:r>
      <w:proofErr w:type="spellEnd"/>
      <w:r w:rsidRPr="00C36EDF">
        <w:rPr>
          <w:rFonts w:ascii="Arial" w:hAnsi="Arial" w:cs="Arial"/>
          <w:rtl/>
        </w:rPr>
        <w:t xml:space="preserve"> وله الخيار فى ذلك متى التزم بسداد كافة أقساط الإجارة . </w:t>
      </w:r>
    </w:p>
    <w:p w:rsidR="00C36EDF" w:rsidRPr="00C36EDF" w:rsidRDefault="00C36EDF" w:rsidP="00E3541E">
      <w:pPr>
        <w:pStyle w:val="aa"/>
        <w:spacing w:line="360" w:lineRule="auto"/>
        <w:rPr>
          <w:rFonts w:ascii="Arial" w:hAnsi="Arial" w:cs="Arial"/>
          <w:rtl/>
        </w:rPr>
      </w:pPr>
      <w:r w:rsidRPr="00C36EDF">
        <w:rPr>
          <w:rFonts w:ascii="Arial" w:hAnsi="Arial" w:cs="Arial"/>
          <w:rtl/>
        </w:rPr>
        <w:lastRenderedPageBreak/>
        <w:t xml:space="preserve">وتطبق نفس الأسس والمعالجات المحاسبية فى حالة الإجارة التشغيلية ، ولكن يضاف إليها ما يلى . </w:t>
      </w:r>
    </w:p>
    <w:p w:rsidR="00C36EDF" w:rsidRPr="0036113C" w:rsidRDefault="00C36EDF" w:rsidP="0036113C">
      <w:pPr>
        <w:pStyle w:val="aa"/>
        <w:spacing w:line="276" w:lineRule="auto"/>
        <w:ind w:left="566" w:hanging="566"/>
        <w:rPr>
          <w:rFonts w:ascii="Arial" w:hAnsi="Arial" w:cs="Arial"/>
          <w:rtl/>
        </w:rPr>
      </w:pPr>
      <w:r w:rsidRPr="00C36EDF">
        <w:rPr>
          <w:rFonts w:ascii="Arial" w:hAnsi="Arial" w:cs="Arial"/>
          <w:rtl/>
        </w:rPr>
        <w:t>[ 1 ] ــ عند حساب الإهلاك يؤخذ فى الحسبان القيمة التقديرية للموجودات المؤجرة فى نهاية أجل عقد الإجارة .</w:t>
      </w:r>
      <w:r w:rsidR="003F651B">
        <w:rPr>
          <w:rStyle w:val="a6"/>
          <w:rFonts w:ascii="Arial" w:hAnsi="Arial" w:cs="Arial"/>
          <w:rtl/>
        </w:rPr>
        <w:footnoteReference w:id="33"/>
      </w:r>
      <w:r w:rsidR="0036113C">
        <w:rPr>
          <w:rFonts w:ascii="Arial" w:hAnsi="Arial" w:cs="Arial"/>
          <w:rtl/>
        </w:rPr>
        <w:t xml:space="preserve"> </w:t>
      </w:r>
    </w:p>
    <w:p w:rsidR="000B71C7" w:rsidRPr="00052159" w:rsidRDefault="000B71C7" w:rsidP="000B71C7">
      <w:pPr>
        <w:jc w:val="lowKashida"/>
        <w:rPr>
          <w:rFonts w:ascii="Arial" w:hAnsi="Arial" w:cs="Arial"/>
          <w:sz w:val="32"/>
          <w:szCs w:val="32"/>
          <w:rtl/>
        </w:rPr>
      </w:pPr>
    </w:p>
    <w:p w:rsidR="00A15679" w:rsidRDefault="000B71C7" w:rsidP="0036113C">
      <w:pPr>
        <w:numPr>
          <w:ilvl w:val="0"/>
          <w:numId w:val="14"/>
        </w:numPr>
        <w:jc w:val="lowKashida"/>
        <w:rPr>
          <w:rFonts w:ascii="Arial" w:hAnsi="Arial" w:cs="Arial"/>
          <w:sz w:val="32"/>
          <w:szCs w:val="32"/>
        </w:rPr>
      </w:pPr>
      <w:r w:rsidRPr="00052159">
        <w:rPr>
          <w:rFonts w:ascii="Arial" w:hAnsi="Arial" w:cs="Arial"/>
          <w:b/>
          <w:bCs/>
          <w:color w:val="FF0000"/>
          <w:sz w:val="32"/>
          <w:szCs w:val="32"/>
          <w:rtl/>
        </w:rPr>
        <w:t xml:space="preserve">نص المعيار المحاسبي الإسلامي رقم " 8 " على ضرورة تنظيم قيود إهلاك الموجودات المؤجرة إجارة منتهية بالتمليك في دفاتر المؤجر بعكس ما نص عليه المعيار المحاسبي الدولي " </w:t>
      </w:r>
      <w:r w:rsidRPr="00052159">
        <w:rPr>
          <w:rFonts w:ascii="Arial" w:hAnsi="Arial" w:cs="Arial"/>
          <w:b/>
          <w:bCs/>
          <w:color w:val="FF0000"/>
          <w:sz w:val="32"/>
          <w:szCs w:val="32"/>
        </w:rPr>
        <w:t>IAS</w:t>
      </w:r>
      <w:r w:rsidRPr="00052159">
        <w:rPr>
          <w:rFonts w:ascii="Arial" w:hAnsi="Arial" w:cs="Arial"/>
          <w:b/>
          <w:bCs/>
          <w:color w:val="FF0000"/>
          <w:sz w:val="32"/>
          <w:szCs w:val="32"/>
          <w:rtl/>
        </w:rPr>
        <w:t xml:space="preserve">" بان قيد الإهلاك يكون في دفاتر </w:t>
      </w:r>
      <w:proofErr w:type="gramStart"/>
      <w:r w:rsidRPr="00052159">
        <w:rPr>
          <w:rFonts w:ascii="Arial" w:hAnsi="Arial" w:cs="Arial"/>
          <w:b/>
          <w:bCs/>
          <w:color w:val="FF0000"/>
          <w:sz w:val="32"/>
          <w:szCs w:val="32"/>
          <w:rtl/>
        </w:rPr>
        <w:t>المستأجر</w:t>
      </w:r>
      <w:r w:rsidRPr="00052159">
        <w:rPr>
          <w:rFonts w:ascii="Arial" w:hAnsi="Arial" w:cs="Arial"/>
          <w:color w:val="FF0000"/>
          <w:sz w:val="32"/>
          <w:szCs w:val="32"/>
          <w:rtl/>
        </w:rPr>
        <w:t xml:space="preserve"> .</w:t>
      </w:r>
      <w:proofErr w:type="gramEnd"/>
      <w:r w:rsidR="003D4A5F" w:rsidRPr="00052159">
        <w:rPr>
          <w:rStyle w:val="a6"/>
          <w:rFonts w:ascii="Arial" w:hAnsi="Arial" w:cs="Arial"/>
          <w:color w:val="FF0000"/>
          <w:sz w:val="32"/>
          <w:szCs w:val="32"/>
          <w:rtl/>
        </w:rPr>
        <w:footnoteReference w:id="34"/>
      </w:r>
    </w:p>
    <w:p w:rsidR="0036113C" w:rsidRPr="0036113C" w:rsidRDefault="0036113C" w:rsidP="0036113C">
      <w:pPr>
        <w:numPr>
          <w:ilvl w:val="0"/>
          <w:numId w:val="14"/>
        </w:numPr>
        <w:jc w:val="lowKashida"/>
        <w:rPr>
          <w:rFonts w:ascii="Arial" w:hAnsi="Arial" w:cs="Arial"/>
          <w:sz w:val="32"/>
          <w:szCs w:val="32"/>
          <w:rtl/>
        </w:rPr>
      </w:pPr>
    </w:p>
    <w:p w:rsidR="00A15679" w:rsidRPr="00023E3B" w:rsidRDefault="00112AAF" w:rsidP="0036113C">
      <w:pPr>
        <w:pStyle w:val="9"/>
        <w:jc w:val="center"/>
        <w:rPr>
          <w:b/>
          <w:bCs/>
          <w:color w:val="FF0000"/>
          <w:sz w:val="44"/>
          <w:szCs w:val="44"/>
          <w:rtl/>
        </w:rPr>
      </w:pPr>
      <w:r w:rsidRPr="00023E3B">
        <w:rPr>
          <w:rFonts w:cs="Medina Lt BT"/>
          <w:b/>
          <w:bCs/>
          <w:color w:val="FF0000"/>
          <w:szCs w:val="36"/>
          <w:rtl/>
        </w:rPr>
        <w:t>الإجراءات التنفيذية للإجارة والإجارة المنتهية بالتمليك</w:t>
      </w:r>
    </w:p>
    <w:p w:rsidR="00112AAF" w:rsidRPr="00052159" w:rsidRDefault="00112AAF" w:rsidP="00112AAF">
      <w:pPr>
        <w:spacing w:before="240"/>
        <w:ind w:hanging="1"/>
        <w:rPr>
          <w:rFonts w:ascii="Arial" w:hAnsi="Arial" w:cs="Arial"/>
          <w:color w:val="000000" w:themeColor="text1"/>
          <w:sz w:val="32"/>
          <w:szCs w:val="32"/>
          <w:rtl/>
        </w:rPr>
      </w:pPr>
      <w:r w:rsidRPr="00112AAF">
        <w:rPr>
          <w:rFonts w:hint="cs"/>
          <w:b/>
          <w:bCs/>
          <w:color w:val="000000" w:themeColor="text1"/>
          <w:rtl/>
        </w:rPr>
        <w:t>1</w:t>
      </w:r>
      <w:r w:rsidRPr="00052159">
        <w:rPr>
          <w:rFonts w:ascii="Arial" w:hAnsi="Arial" w:cs="Arial"/>
          <w:b/>
          <w:bCs/>
          <w:color w:val="000000" w:themeColor="text1"/>
          <w:sz w:val="32"/>
          <w:szCs w:val="32"/>
          <w:rtl/>
        </w:rPr>
        <w:t>-</w:t>
      </w:r>
      <w:r w:rsidRPr="00200E38">
        <w:rPr>
          <w:rFonts w:ascii="Arial" w:hAnsi="Arial" w:cs="Arial"/>
          <w:b/>
          <w:bCs/>
          <w:color w:val="000000" w:themeColor="text1"/>
          <w:sz w:val="32"/>
          <w:szCs w:val="32"/>
          <w:rtl/>
        </w:rPr>
        <w:t xml:space="preserve">عقد شراء </w:t>
      </w:r>
      <w:proofErr w:type="gramStart"/>
      <w:r w:rsidRPr="00200E38">
        <w:rPr>
          <w:rFonts w:ascii="Arial" w:hAnsi="Arial" w:cs="Arial"/>
          <w:b/>
          <w:bCs/>
          <w:color w:val="000000" w:themeColor="text1"/>
          <w:sz w:val="32"/>
          <w:szCs w:val="32"/>
          <w:rtl/>
        </w:rPr>
        <w:t>الموجودات</w:t>
      </w:r>
      <w:proofErr w:type="gramEnd"/>
      <w:r w:rsidRPr="00200E38">
        <w:rPr>
          <w:rFonts w:ascii="Arial" w:hAnsi="Arial" w:cs="Arial"/>
          <w:b/>
          <w:bCs/>
          <w:color w:val="000000" w:themeColor="text1"/>
          <w:sz w:val="32"/>
          <w:szCs w:val="32"/>
          <w:rtl/>
        </w:rPr>
        <w:t>:</w:t>
      </w:r>
    </w:p>
    <w:p w:rsidR="00112AAF" w:rsidRPr="00052159" w:rsidRDefault="00112AAF" w:rsidP="00BA351E">
      <w:pPr>
        <w:spacing w:before="240"/>
        <w:ind w:hanging="1"/>
        <w:jc w:val="lowKashida"/>
        <w:rPr>
          <w:rFonts w:ascii="Arial" w:eastAsiaTheme="minorHAnsi" w:hAnsi="Arial" w:cs="Arial"/>
          <w:color w:val="000000" w:themeColor="text1"/>
          <w:sz w:val="32"/>
          <w:szCs w:val="32"/>
          <w:rtl/>
          <w:lang w:val="fr-FR"/>
        </w:rPr>
      </w:pPr>
      <w:proofErr w:type="gramStart"/>
      <w:r w:rsidRPr="00052159">
        <w:rPr>
          <w:rFonts w:ascii="Arial" w:eastAsiaTheme="minorHAnsi" w:hAnsi="Arial" w:cs="Arial"/>
          <w:color w:val="000000" w:themeColor="text1"/>
          <w:sz w:val="32"/>
          <w:szCs w:val="32"/>
          <w:rtl/>
          <w:lang w:val="fr-FR"/>
        </w:rPr>
        <w:t>البنك</w:t>
      </w:r>
      <w:proofErr w:type="gramEnd"/>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بناءً</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على</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رغبة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العميل</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لعقد</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إجارة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منتهية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بالتمليك،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يقوم</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بشراء</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العين من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البائع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وتملكها</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ويدفع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الثمن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المطلوب</w:t>
      </w:r>
      <w:r w:rsidRPr="00052159">
        <w:rPr>
          <w:rFonts w:ascii="Arial" w:eastAsiaTheme="minorHAnsi" w:hAnsi="Arial" w:cs="Arial"/>
          <w:color w:val="000000" w:themeColor="text1"/>
          <w:sz w:val="32"/>
          <w:szCs w:val="32"/>
          <w:lang w:val="fr-FR"/>
        </w:rPr>
        <w:t>.</w:t>
      </w:r>
    </w:p>
    <w:p w:rsidR="00112AAF" w:rsidRPr="00052159" w:rsidRDefault="00112AAF" w:rsidP="00BA351E">
      <w:pPr>
        <w:spacing w:before="240"/>
        <w:ind w:hanging="1"/>
        <w:jc w:val="lowKashida"/>
        <w:rPr>
          <w:rFonts w:ascii="Arial" w:eastAsiaTheme="minorHAnsi" w:hAnsi="Arial" w:cs="Arial"/>
          <w:color w:val="000000" w:themeColor="text1"/>
          <w:sz w:val="32"/>
          <w:szCs w:val="32"/>
          <w:rtl/>
          <w:lang w:val="fr-FR"/>
        </w:rPr>
      </w:pPr>
      <w:proofErr w:type="gramStart"/>
      <w:r w:rsidRPr="00052159">
        <w:rPr>
          <w:rFonts w:ascii="Arial" w:eastAsiaTheme="minorHAnsi" w:hAnsi="Arial" w:cs="Arial"/>
          <w:color w:val="000000" w:themeColor="text1"/>
          <w:sz w:val="32"/>
          <w:szCs w:val="32"/>
          <w:rtl/>
          <w:lang w:val="fr-FR"/>
        </w:rPr>
        <w:t>البائع</w:t>
      </w:r>
      <w:proofErr w:type="gramEnd"/>
      <w:r w:rsidRPr="00052159">
        <w:rPr>
          <w:rFonts w:ascii="Arial" w:eastAsiaTheme="minorHAnsi" w:hAnsi="Arial" w:cs="Arial"/>
          <w:color w:val="000000" w:themeColor="text1"/>
          <w:sz w:val="32"/>
          <w:szCs w:val="32"/>
          <w:lang w:val="fr-FR"/>
        </w:rPr>
        <w:t>:</w:t>
      </w:r>
      <w:r w:rsidRPr="00052159">
        <w:rPr>
          <w:rFonts w:ascii="Arial" w:eastAsiaTheme="minorHAnsi" w:hAnsi="Arial" w:cs="Arial"/>
          <w:color w:val="000000" w:themeColor="text1"/>
          <w:sz w:val="32"/>
          <w:szCs w:val="32"/>
          <w:rtl/>
          <w:lang w:val="fr-FR"/>
        </w:rPr>
        <w:t>يوافق</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على</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ويوقع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الفاتورة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ويتفق</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على</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مكان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التسليم</w:t>
      </w:r>
      <w:r w:rsidRPr="00052159">
        <w:rPr>
          <w:rFonts w:ascii="Arial" w:eastAsiaTheme="minorHAnsi" w:hAnsi="Arial" w:cs="Arial"/>
          <w:color w:val="000000" w:themeColor="text1"/>
          <w:sz w:val="32"/>
          <w:szCs w:val="32"/>
          <w:lang w:val="fr-FR"/>
        </w:rPr>
        <w:t>.</w:t>
      </w:r>
    </w:p>
    <w:p w:rsidR="00112AAF" w:rsidRPr="00052159" w:rsidRDefault="00112AAF" w:rsidP="00BA351E">
      <w:pPr>
        <w:spacing w:before="240"/>
        <w:jc w:val="lowKashida"/>
        <w:rPr>
          <w:rFonts w:ascii="Arial" w:eastAsiaTheme="minorHAnsi" w:hAnsi="Arial" w:cs="Arial"/>
          <w:color w:val="000000" w:themeColor="text1"/>
          <w:sz w:val="32"/>
          <w:szCs w:val="32"/>
          <w:rtl/>
          <w:lang w:val="fr-FR"/>
        </w:rPr>
      </w:pPr>
      <w:r w:rsidRPr="00052159">
        <w:rPr>
          <w:rFonts w:ascii="Arial" w:eastAsiaTheme="minorHAnsi" w:hAnsi="Arial" w:cs="Arial"/>
          <w:color w:val="000000" w:themeColor="text1"/>
          <w:sz w:val="32"/>
          <w:szCs w:val="32"/>
          <w:rtl/>
          <w:lang w:val="fr-FR"/>
        </w:rPr>
        <w:t>2</w:t>
      </w:r>
      <w:r w:rsidRPr="00200E38">
        <w:rPr>
          <w:rFonts w:ascii="Arial" w:eastAsiaTheme="minorHAnsi" w:hAnsi="Arial" w:cs="Arial"/>
          <w:color w:val="000000" w:themeColor="text1"/>
          <w:sz w:val="32"/>
          <w:szCs w:val="32"/>
          <w:rtl/>
          <w:lang w:val="fr-FR"/>
        </w:rPr>
        <w:t>-</w:t>
      </w:r>
      <w:r w:rsidR="00F12187" w:rsidRPr="00200E38">
        <w:rPr>
          <w:rFonts w:ascii="Arial" w:eastAsiaTheme="minorHAnsi" w:hAnsi="Arial" w:cs="Arial"/>
          <w:color w:val="000000" w:themeColor="text1"/>
          <w:sz w:val="32"/>
          <w:szCs w:val="32"/>
          <w:rtl/>
          <w:lang w:val="fr-FR"/>
        </w:rPr>
        <w:t xml:space="preserve"> </w:t>
      </w:r>
      <w:r w:rsidRPr="00200E38">
        <w:rPr>
          <w:rFonts w:ascii="Arial" w:eastAsiaTheme="minorHAnsi" w:hAnsi="Arial" w:cs="Arial"/>
          <w:b/>
          <w:bCs/>
          <w:color w:val="000000" w:themeColor="text1"/>
          <w:sz w:val="32"/>
          <w:szCs w:val="32"/>
          <w:rtl/>
          <w:lang w:val="fr-FR"/>
        </w:rPr>
        <w:t>تسليم</w:t>
      </w:r>
      <w:r w:rsidRPr="00200E38">
        <w:rPr>
          <w:rFonts w:ascii="Arial" w:eastAsiaTheme="minorHAnsi" w:hAnsi="Arial" w:cs="Arial"/>
          <w:b/>
          <w:bCs/>
          <w:color w:val="000000" w:themeColor="text1"/>
          <w:sz w:val="32"/>
          <w:szCs w:val="32"/>
          <w:lang w:val="fr-FR"/>
        </w:rPr>
        <w:t xml:space="preserve"> </w:t>
      </w:r>
      <w:r w:rsidRPr="00200E38">
        <w:rPr>
          <w:rFonts w:ascii="Arial" w:eastAsiaTheme="minorHAnsi" w:hAnsi="Arial" w:cs="Arial"/>
          <w:b/>
          <w:bCs/>
          <w:color w:val="000000" w:themeColor="text1"/>
          <w:sz w:val="32"/>
          <w:szCs w:val="32"/>
          <w:rtl/>
          <w:lang w:val="fr-FR"/>
        </w:rPr>
        <w:t>وتسلم</w:t>
      </w:r>
      <w:r w:rsidRPr="00200E38">
        <w:rPr>
          <w:rFonts w:ascii="Arial" w:eastAsiaTheme="minorHAnsi" w:hAnsi="Arial" w:cs="Arial"/>
          <w:b/>
          <w:bCs/>
          <w:color w:val="000000" w:themeColor="text1"/>
          <w:sz w:val="32"/>
          <w:szCs w:val="32"/>
          <w:lang w:val="fr-FR"/>
        </w:rPr>
        <w:t xml:space="preserve"> </w:t>
      </w:r>
      <w:r w:rsidRPr="00200E38">
        <w:rPr>
          <w:rFonts w:ascii="Arial" w:eastAsiaTheme="minorHAnsi" w:hAnsi="Arial" w:cs="Arial"/>
          <w:b/>
          <w:bCs/>
          <w:color w:val="000000" w:themeColor="text1"/>
          <w:sz w:val="32"/>
          <w:szCs w:val="32"/>
          <w:rtl/>
          <w:lang w:val="fr-FR"/>
        </w:rPr>
        <w:t>السلعة</w:t>
      </w:r>
      <w:r w:rsidRPr="00052159">
        <w:rPr>
          <w:rFonts w:ascii="Arial" w:eastAsiaTheme="minorHAnsi" w:hAnsi="Arial" w:cs="Arial"/>
          <w:b/>
          <w:bCs/>
          <w:color w:val="000000" w:themeColor="text1"/>
          <w:sz w:val="32"/>
          <w:szCs w:val="32"/>
          <w:lang w:val="fr-FR"/>
        </w:rPr>
        <w:t>:</w:t>
      </w:r>
    </w:p>
    <w:p w:rsidR="00112AAF" w:rsidRPr="00052159" w:rsidRDefault="00112AAF" w:rsidP="00BA351E">
      <w:pPr>
        <w:spacing w:before="240"/>
        <w:jc w:val="lowKashida"/>
        <w:rPr>
          <w:rFonts w:ascii="Arial" w:eastAsiaTheme="minorHAnsi" w:hAnsi="Arial" w:cs="Arial"/>
          <w:color w:val="000000" w:themeColor="text1"/>
          <w:sz w:val="32"/>
          <w:szCs w:val="32"/>
          <w:rtl/>
          <w:lang w:val="fr-FR"/>
        </w:rPr>
      </w:pPr>
      <w:r w:rsidRPr="00052159">
        <w:rPr>
          <w:rFonts w:ascii="Arial" w:eastAsiaTheme="minorHAnsi" w:hAnsi="Arial" w:cs="Arial"/>
          <w:color w:val="000000" w:themeColor="text1"/>
          <w:sz w:val="32"/>
          <w:szCs w:val="32"/>
          <w:rtl/>
          <w:lang w:val="fr-FR"/>
        </w:rPr>
        <w:t>البائع</w:t>
      </w:r>
      <w:r w:rsidRPr="00052159">
        <w:rPr>
          <w:rFonts w:ascii="Arial" w:eastAsiaTheme="minorHAnsi" w:hAnsi="Arial" w:cs="Arial"/>
          <w:color w:val="000000" w:themeColor="text1"/>
          <w:sz w:val="32"/>
          <w:szCs w:val="32"/>
          <w:lang w:val="fr-FR"/>
        </w:rPr>
        <w:t xml:space="preserve"> : </w:t>
      </w:r>
      <w:r w:rsidRPr="00052159">
        <w:rPr>
          <w:rFonts w:ascii="Arial" w:eastAsiaTheme="minorHAnsi" w:hAnsi="Arial" w:cs="Arial"/>
          <w:color w:val="000000" w:themeColor="text1"/>
          <w:sz w:val="32"/>
          <w:szCs w:val="32"/>
          <w:rtl/>
          <w:lang w:val="fr-FR"/>
        </w:rPr>
        <w:t>يسلم</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العين</w:t>
      </w:r>
      <w:r w:rsidRPr="00052159">
        <w:rPr>
          <w:rFonts w:ascii="Arial" w:eastAsiaTheme="minorHAnsi" w:hAnsi="Arial" w:cs="Arial"/>
          <w:color w:val="000000" w:themeColor="text1"/>
          <w:sz w:val="32"/>
          <w:szCs w:val="32"/>
          <w:lang w:val="fr-FR"/>
        </w:rPr>
        <w:t xml:space="preserve"> </w:t>
      </w:r>
      <w:r w:rsidR="00F12187" w:rsidRPr="00052159">
        <w:rPr>
          <w:rFonts w:ascii="Arial" w:eastAsiaTheme="minorHAnsi" w:hAnsi="Arial" w:cs="Arial"/>
          <w:color w:val="000000" w:themeColor="text1"/>
          <w:sz w:val="32"/>
          <w:szCs w:val="32"/>
          <w:rtl/>
          <w:lang w:val="fr-FR"/>
        </w:rPr>
        <w:t>المبيوعة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إلى</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مباشرة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أو</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إلى</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أي</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جهة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أو</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مكان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 xml:space="preserve">يتفق </w:t>
      </w:r>
      <w:r w:rsidR="00476E79" w:rsidRPr="00052159">
        <w:rPr>
          <w:rFonts w:ascii="Arial" w:eastAsiaTheme="minorHAnsi" w:hAnsi="Arial" w:cs="Arial"/>
          <w:color w:val="000000" w:themeColor="text1"/>
          <w:sz w:val="32"/>
          <w:szCs w:val="32"/>
          <w:rtl/>
          <w:lang w:val="fr-FR"/>
        </w:rPr>
        <w:t>عليه العقد .</w:t>
      </w:r>
    </w:p>
    <w:p w:rsidR="00476E79" w:rsidRPr="00052159" w:rsidRDefault="00476E79" w:rsidP="00BA351E">
      <w:pPr>
        <w:spacing w:before="240"/>
        <w:jc w:val="lowKashida"/>
        <w:rPr>
          <w:rFonts w:ascii="Arial" w:eastAsiaTheme="minorHAnsi" w:hAnsi="Arial" w:cs="Arial"/>
          <w:color w:val="000000" w:themeColor="text1"/>
          <w:sz w:val="32"/>
          <w:szCs w:val="32"/>
          <w:rtl/>
          <w:lang w:val="fr-FR"/>
        </w:rPr>
      </w:pP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 </w:t>
      </w:r>
      <w:r w:rsidRPr="00052159">
        <w:rPr>
          <w:rFonts w:ascii="Arial" w:eastAsiaTheme="minorHAnsi" w:hAnsi="Arial" w:cs="Arial"/>
          <w:color w:val="000000" w:themeColor="text1"/>
          <w:sz w:val="32"/>
          <w:szCs w:val="32"/>
          <w:rtl/>
          <w:lang w:val="fr-FR"/>
        </w:rPr>
        <w:t>يوكل</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عميله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لتسلم</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المبيع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ويطلب</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منه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إشعاره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بوصول</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المبيع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مطابقاً للمواصفات المطلوبة.</w:t>
      </w:r>
    </w:p>
    <w:p w:rsidR="00476E79" w:rsidRPr="00052159" w:rsidRDefault="00476E79" w:rsidP="00BA351E">
      <w:pPr>
        <w:spacing w:before="240"/>
        <w:jc w:val="lowKashida"/>
        <w:rPr>
          <w:rFonts w:ascii="Arial" w:eastAsiaTheme="minorHAnsi" w:hAnsi="Arial" w:cs="Arial"/>
          <w:color w:val="000000" w:themeColor="text1"/>
          <w:sz w:val="32"/>
          <w:szCs w:val="32"/>
          <w:rtl/>
          <w:lang w:val="fr-FR"/>
        </w:rPr>
      </w:pPr>
      <w:r w:rsidRPr="00052159">
        <w:rPr>
          <w:rFonts w:ascii="Arial" w:eastAsiaTheme="minorHAnsi" w:hAnsi="Arial" w:cs="Arial"/>
          <w:color w:val="000000" w:themeColor="text1"/>
          <w:sz w:val="32"/>
          <w:szCs w:val="32"/>
          <w:rtl/>
          <w:lang w:val="fr-FR"/>
        </w:rPr>
        <w:t>3-</w:t>
      </w:r>
      <w:r w:rsidRPr="00200E38">
        <w:rPr>
          <w:rFonts w:ascii="Arial" w:eastAsiaTheme="minorHAnsi" w:hAnsi="Arial" w:cs="Arial"/>
          <w:b/>
          <w:bCs/>
          <w:color w:val="000000" w:themeColor="text1"/>
          <w:sz w:val="32"/>
          <w:szCs w:val="32"/>
          <w:rtl/>
          <w:lang w:val="fr-FR"/>
        </w:rPr>
        <w:t>عقد</w:t>
      </w:r>
      <w:r w:rsidRPr="00200E38">
        <w:rPr>
          <w:rFonts w:ascii="Arial" w:eastAsiaTheme="minorHAnsi" w:hAnsi="Arial" w:cs="Arial"/>
          <w:b/>
          <w:bCs/>
          <w:color w:val="000000" w:themeColor="text1"/>
          <w:sz w:val="32"/>
          <w:szCs w:val="32"/>
          <w:lang w:val="fr-FR"/>
        </w:rPr>
        <w:t xml:space="preserve"> </w:t>
      </w:r>
      <w:r w:rsidRPr="00200E38">
        <w:rPr>
          <w:rFonts w:ascii="Arial" w:eastAsiaTheme="minorHAnsi" w:hAnsi="Arial" w:cs="Arial"/>
          <w:b/>
          <w:bCs/>
          <w:color w:val="000000" w:themeColor="text1"/>
          <w:sz w:val="32"/>
          <w:szCs w:val="32"/>
          <w:rtl/>
          <w:lang w:val="fr-FR"/>
        </w:rPr>
        <w:t>الإجارة</w:t>
      </w:r>
      <w:r w:rsidRPr="00200E38">
        <w:rPr>
          <w:rFonts w:ascii="Arial" w:eastAsiaTheme="minorHAnsi" w:hAnsi="Arial" w:cs="Arial"/>
          <w:b/>
          <w:bCs/>
          <w:color w:val="000000" w:themeColor="text1"/>
          <w:sz w:val="32"/>
          <w:szCs w:val="32"/>
          <w:lang w:val="fr-FR"/>
        </w:rPr>
        <w:t xml:space="preserve"> :</w:t>
      </w:r>
      <w:r w:rsidRPr="00200E38">
        <w:rPr>
          <w:rFonts w:ascii="Arial" w:eastAsiaTheme="minorHAnsi" w:hAnsi="Arial" w:cs="Arial"/>
          <w:color w:val="000000" w:themeColor="text1"/>
          <w:sz w:val="32"/>
          <w:szCs w:val="32"/>
          <w:rtl/>
          <w:lang w:val="fr-FR"/>
        </w:rPr>
        <w:t xml:space="preserve"> </w:t>
      </w:r>
    </w:p>
    <w:p w:rsidR="00476E79" w:rsidRPr="00052159" w:rsidRDefault="00476E79" w:rsidP="00BA351E">
      <w:pPr>
        <w:spacing w:before="240"/>
        <w:jc w:val="lowKashida"/>
        <w:rPr>
          <w:rFonts w:ascii="Arial" w:eastAsiaTheme="minorHAnsi" w:hAnsi="Arial" w:cs="Arial"/>
          <w:color w:val="000000" w:themeColor="text1"/>
          <w:sz w:val="32"/>
          <w:szCs w:val="32"/>
          <w:rtl/>
          <w:lang w:val="fr-FR"/>
        </w:rPr>
      </w:pP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 </w:t>
      </w:r>
      <w:r w:rsidRPr="00052159">
        <w:rPr>
          <w:rFonts w:ascii="Arial" w:eastAsiaTheme="minorHAnsi" w:hAnsi="Arial" w:cs="Arial"/>
          <w:color w:val="000000" w:themeColor="text1"/>
          <w:sz w:val="32"/>
          <w:szCs w:val="32"/>
          <w:rtl/>
          <w:lang w:val="fr-FR"/>
        </w:rPr>
        <w:t>يؤجر</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البنك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العين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لعميله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بصفته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مستأجراً</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ويعده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بتمليكه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العين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إذا</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وفى بجميع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الأقساط</w:t>
      </w:r>
      <w:r w:rsidRPr="00052159">
        <w:rPr>
          <w:rFonts w:ascii="Arial" w:eastAsiaTheme="minorHAnsi" w:hAnsi="Arial" w:cs="Arial"/>
          <w:color w:val="000000" w:themeColor="text1"/>
          <w:sz w:val="32"/>
          <w:szCs w:val="32"/>
          <w:lang w:val="fr-FR"/>
        </w:rPr>
        <w:t xml:space="preserve"> </w:t>
      </w:r>
      <w:proofErr w:type="spellStart"/>
      <w:r w:rsidRPr="00052159">
        <w:rPr>
          <w:rFonts w:ascii="Arial" w:eastAsiaTheme="minorHAnsi" w:hAnsi="Arial" w:cs="Arial"/>
          <w:color w:val="000000" w:themeColor="text1"/>
          <w:sz w:val="32"/>
          <w:szCs w:val="32"/>
          <w:rtl/>
          <w:lang w:val="fr-FR"/>
        </w:rPr>
        <w:t>الايجارية</w:t>
      </w:r>
      <w:proofErr w:type="spellEnd"/>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(وعد</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بالهبة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أو</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وعد</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بالبيع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بسعر</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رمزي</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أو</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حقيقي)</w:t>
      </w:r>
      <w:r w:rsidRPr="00052159">
        <w:rPr>
          <w:rFonts w:ascii="Arial" w:eastAsiaTheme="minorHAnsi" w:hAnsi="Arial" w:cs="Arial"/>
          <w:color w:val="000000" w:themeColor="text1"/>
          <w:sz w:val="32"/>
          <w:szCs w:val="32"/>
          <w:lang w:val="fr-FR"/>
        </w:rPr>
        <w:t xml:space="preserve"> .</w:t>
      </w:r>
    </w:p>
    <w:p w:rsidR="006E6E6D" w:rsidRPr="00052159" w:rsidRDefault="006E6E6D" w:rsidP="00BA351E">
      <w:pPr>
        <w:spacing w:before="240"/>
        <w:jc w:val="lowKashida"/>
        <w:rPr>
          <w:rFonts w:ascii="Arial" w:eastAsiaTheme="minorHAnsi" w:hAnsi="Arial" w:cs="Arial"/>
          <w:color w:val="000000" w:themeColor="text1"/>
          <w:sz w:val="32"/>
          <w:szCs w:val="32"/>
          <w:rtl/>
          <w:lang w:val="fr-FR"/>
        </w:rPr>
      </w:pPr>
      <w:r w:rsidRPr="00052159">
        <w:rPr>
          <w:rFonts w:ascii="Arial" w:eastAsiaTheme="minorHAnsi" w:hAnsi="Arial" w:cs="Arial"/>
          <w:color w:val="000000" w:themeColor="text1"/>
          <w:sz w:val="32"/>
          <w:szCs w:val="32"/>
          <w:rtl/>
          <w:lang w:val="fr-FR"/>
        </w:rPr>
        <w:t>المستأجر</w:t>
      </w:r>
      <w:r w:rsidRPr="00052159">
        <w:rPr>
          <w:rFonts w:ascii="Arial" w:eastAsiaTheme="minorHAnsi" w:hAnsi="Arial" w:cs="Arial"/>
          <w:color w:val="000000" w:themeColor="text1"/>
          <w:sz w:val="32"/>
          <w:szCs w:val="32"/>
          <w:lang w:val="fr-FR"/>
        </w:rPr>
        <w:t xml:space="preserve"> : </w:t>
      </w:r>
      <w:r w:rsidRPr="00052159">
        <w:rPr>
          <w:rFonts w:ascii="Arial" w:eastAsiaTheme="minorHAnsi" w:hAnsi="Arial" w:cs="Arial"/>
          <w:color w:val="000000" w:themeColor="text1"/>
          <w:sz w:val="32"/>
          <w:szCs w:val="32"/>
          <w:rtl/>
          <w:lang w:val="fr-FR"/>
        </w:rPr>
        <w:t>يدفع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الأقساط</w:t>
      </w:r>
      <w:r w:rsidRPr="00052159">
        <w:rPr>
          <w:rFonts w:ascii="Arial" w:eastAsiaTheme="minorHAnsi" w:hAnsi="Arial" w:cs="Arial"/>
          <w:color w:val="000000" w:themeColor="text1"/>
          <w:sz w:val="32"/>
          <w:szCs w:val="32"/>
          <w:lang w:val="fr-FR"/>
        </w:rPr>
        <w:t xml:space="preserve"> </w:t>
      </w:r>
      <w:proofErr w:type="spellStart"/>
      <w:r w:rsidRPr="00052159">
        <w:rPr>
          <w:rFonts w:ascii="Arial" w:eastAsiaTheme="minorHAnsi" w:hAnsi="Arial" w:cs="Arial"/>
          <w:color w:val="000000" w:themeColor="text1"/>
          <w:sz w:val="32"/>
          <w:szCs w:val="32"/>
          <w:rtl/>
          <w:lang w:val="fr-FR"/>
        </w:rPr>
        <w:t>الايجارية</w:t>
      </w:r>
      <w:proofErr w:type="spellEnd"/>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في</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الآجال</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المحددة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المتفق</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عليها</w:t>
      </w:r>
      <w:r w:rsidRPr="00052159">
        <w:rPr>
          <w:rFonts w:ascii="Arial" w:eastAsiaTheme="minorHAnsi" w:hAnsi="Arial" w:cs="Arial"/>
          <w:color w:val="000000" w:themeColor="text1"/>
          <w:sz w:val="32"/>
          <w:szCs w:val="32"/>
          <w:lang w:val="fr-FR"/>
        </w:rPr>
        <w:t xml:space="preserve"> .</w:t>
      </w:r>
    </w:p>
    <w:p w:rsidR="006E6E6D" w:rsidRPr="00052159" w:rsidRDefault="001413BF" w:rsidP="00BA351E">
      <w:pPr>
        <w:spacing w:before="240"/>
        <w:jc w:val="lowKashida"/>
        <w:rPr>
          <w:rFonts w:ascii="Arial" w:eastAsiaTheme="minorHAnsi" w:hAnsi="Arial" w:cs="Arial"/>
          <w:color w:val="FF0000"/>
          <w:sz w:val="32"/>
          <w:szCs w:val="32"/>
          <w:rtl/>
          <w:lang w:val="fr-FR"/>
        </w:rPr>
      </w:pPr>
      <w:r w:rsidRPr="00052159">
        <w:rPr>
          <w:rFonts w:ascii="Arial" w:eastAsiaTheme="minorHAnsi" w:hAnsi="Arial" w:cs="Arial"/>
          <w:color w:val="000000" w:themeColor="text1"/>
          <w:sz w:val="32"/>
          <w:szCs w:val="32"/>
          <w:rtl/>
          <w:lang w:val="fr-FR"/>
        </w:rPr>
        <w:t>4</w:t>
      </w:r>
      <w:r w:rsidRPr="00200E38">
        <w:rPr>
          <w:rFonts w:ascii="Arial" w:eastAsiaTheme="minorHAnsi" w:hAnsi="Arial" w:cs="Arial"/>
          <w:color w:val="000000" w:themeColor="text1"/>
          <w:sz w:val="32"/>
          <w:szCs w:val="32"/>
          <w:rtl/>
          <w:lang w:val="fr-FR"/>
        </w:rPr>
        <w:t xml:space="preserve">- </w:t>
      </w:r>
      <w:r w:rsidRPr="00200E38">
        <w:rPr>
          <w:rFonts w:ascii="Arial" w:eastAsiaTheme="minorHAnsi" w:hAnsi="Arial" w:cs="Arial"/>
          <w:b/>
          <w:bCs/>
          <w:color w:val="000000" w:themeColor="text1"/>
          <w:sz w:val="32"/>
          <w:szCs w:val="32"/>
          <w:rtl/>
          <w:lang w:val="fr-FR"/>
        </w:rPr>
        <w:t>تمليك</w:t>
      </w:r>
      <w:r w:rsidRPr="00200E38">
        <w:rPr>
          <w:rFonts w:ascii="Arial" w:eastAsiaTheme="minorHAnsi" w:hAnsi="Arial" w:cs="Arial"/>
          <w:b/>
          <w:bCs/>
          <w:color w:val="000000" w:themeColor="text1"/>
          <w:sz w:val="32"/>
          <w:szCs w:val="32"/>
          <w:lang w:val="fr-FR"/>
        </w:rPr>
        <w:t xml:space="preserve"> </w:t>
      </w:r>
      <w:r w:rsidRPr="00200E38">
        <w:rPr>
          <w:rFonts w:ascii="Arial" w:eastAsiaTheme="minorHAnsi" w:hAnsi="Arial" w:cs="Arial"/>
          <w:b/>
          <w:bCs/>
          <w:color w:val="000000" w:themeColor="text1"/>
          <w:sz w:val="32"/>
          <w:szCs w:val="32"/>
          <w:rtl/>
          <w:lang w:val="fr-FR"/>
        </w:rPr>
        <w:t>العين</w:t>
      </w:r>
      <w:r w:rsidRPr="00200E38">
        <w:rPr>
          <w:rFonts w:ascii="Arial" w:eastAsiaTheme="minorHAnsi" w:hAnsi="Arial" w:cs="Arial"/>
          <w:color w:val="000000" w:themeColor="text1"/>
          <w:sz w:val="32"/>
          <w:szCs w:val="32"/>
          <w:lang w:val="fr-FR"/>
        </w:rPr>
        <w:t>:</w:t>
      </w:r>
    </w:p>
    <w:p w:rsidR="001413BF" w:rsidRPr="00052159" w:rsidRDefault="001413BF" w:rsidP="00BA351E">
      <w:pPr>
        <w:spacing w:before="240"/>
        <w:jc w:val="lowKashida"/>
        <w:rPr>
          <w:rFonts w:ascii="Arial" w:eastAsiaTheme="minorHAnsi" w:hAnsi="Arial" w:cs="Arial"/>
          <w:color w:val="000000" w:themeColor="text1"/>
          <w:sz w:val="32"/>
          <w:szCs w:val="32"/>
          <w:rtl/>
          <w:lang w:val="fr-FR"/>
        </w:rPr>
      </w:pPr>
      <w:proofErr w:type="gramStart"/>
      <w:r w:rsidRPr="00052159">
        <w:rPr>
          <w:rFonts w:ascii="Arial" w:eastAsiaTheme="minorHAnsi" w:hAnsi="Arial" w:cs="Arial"/>
          <w:color w:val="000000" w:themeColor="text1"/>
          <w:sz w:val="32"/>
          <w:szCs w:val="32"/>
          <w:rtl/>
          <w:lang w:val="fr-FR"/>
        </w:rPr>
        <w:lastRenderedPageBreak/>
        <w:t>البنك</w:t>
      </w:r>
      <w:proofErr w:type="gramEnd"/>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عند</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انتهاء</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مدة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الإجارة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ووفاء</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المستأجر</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بجميع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الأقساط</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المستحقة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يتنازل البنك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ملكيته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للعين</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لفائدة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المستأجر</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على</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سبيل</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الهبة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أو</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البيع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حسب</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الوعد</w:t>
      </w:r>
      <w:r w:rsidRPr="00052159">
        <w:rPr>
          <w:rFonts w:ascii="Arial" w:eastAsiaTheme="minorHAnsi" w:hAnsi="Arial" w:cs="Arial"/>
          <w:color w:val="000000" w:themeColor="text1"/>
          <w:sz w:val="32"/>
          <w:szCs w:val="32"/>
          <w:lang w:val="fr-FR"/>
        </w:rPr>
        <w:t>.</w:t>
      </w:r>
    </w:p>
    <w:p w:rsidR="005C7D6B" w:rsidRPr="005D6650" w:rsidRDefault="001413BF" w:rsidP="005D6650">
      <w:pPr>
        <w:spacing w:before="240"/>
        <w:jc w:val="lowKashida"/>
        <w:rPr>
          <w:rFonts w:ascii="Arial" w:eastAsiaTheme="minorHAnsi" w:hAnsi="Arial" w:cs="Arial"/>
          <w:sz w:val="32"/>
          <w:szCs w:val="32"/>
          <w:rtl/>
          <w:lang w:val="fr-FR"/>
        </w:rPr>
      </w:pPr>
      <w:r w:rsidRPr="00052159">
        <w:rPr>
          <w:rFonts w:ascii="Arial" w:eastAsiaTheme="minorHAnsi" w:hAnsi="Arial" w:cs="Arial"/>
          <w:color w:val="000000" w:themeColor="text1"/>
          <w:sz w:val="32"/>
          <w:szCs w:val="32"/>
          <w:rtl/>
          <w:lang w:val="fr-FR"/>
        </w:rPr>
        <w:t>المستأجر</w:t>
      </w:r>
      <w:r w:rsidRPr="00052159">
        <w:rPr>
          <w:rFonts w:ascii="Arial" w:eastAsiaTheme="minorHAnsi" w:hAnsi="Arial" w:cs="Arial"/>
          <w:color w:val="000000" w:themeColor="text1"/>
          <w:sz w:val="32"/>
          <w:szCs w:val="32"/>
          <w:lang w:val="fr-FR"/>
        </w:rPr>
        <w:t xml:space="preserve"> : </w:t>
      </w:r>
      <w:r w:rsidRPr="00052159">
        <w:rPr>
          <w:rFonts w:ascii="Arial" w:eastAsiaTheme="minorHAnsi" w:hAnsi="Arial" w:cs="Arial"/>
          <w:color w:val="000000" w:themeColor="text1"/>
          <w:sz w:val="32"/>
          <w:szCs w:val="32"/>
          <w:rtl/>
          <w:lang w:val="fr-FR"/>
        </w:rPr>
        <w:t>تنتقل</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ملكية</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المبيع</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إليه</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وتوضيح</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ذلك</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في</w:t>
      </w:r>
      <w:r w:rsidRPr="00052159">
        <w:rPr>
          <w:rFonts w:ascii="Arial" w:eastAsiaTheme="minorHAnsi" w:hAnsi="Arial" w:cs="Arial"/>
          <w:color w:val="000000" w:themeColor="text1"/>
          <w:sz w:val="32"/>
          <w:szCs w:val="32"/>
          <w:lang w:val="fr-FR"/>
        </w:rPr>
        <w:t xml:space="preserve"> </w:t>
      </w:r>
      <w:r w:rsidRPr="00052159">
        <w:rPr>
          <w:rFonts w:ascii="Arial" w:eastAsiaTheme="minorHAnsi" w:hAnsi="Arial" w:cs="Arial"/>
          <w:color w:val="000000" w:themeColor="text1"/>
          <w:sz w:val="32"/>
          <w:szCs w:val="32"/>
          <w:rtl/>
          <w:lang w:val="fr-FR"/>
        </w:rPr>
        <w:t>الشكل</w:t>
      </w:r>
      <w:r w:rsidR="00C304AE" w:rsidRPr="00052159">
        <w:rPr>
          <w:rFonts w:ascii="Arial" w:eastAsiaTheme="minorHAnsi" w:hAnsi="Arial" w:cs="Arial"/>
          <w:color w:val="000000" w:themeColor="text1"/>
          <w:sz w:val="32"/>
          <w:szCs w:val="32"/>
          <w:rtl/>
          <w:lang w:val="fr-FR"/>
        </w:rPr>
        <w:t xml:space="preserve"> رقم "1"</w:t>
      </w:r>
    </w:p>
    <w:p w:rsidR="005C7D6B" w:rsidRPr="00BF75EE" w:rsidRDefault="005C7D6B" w:rsidP="00B77FFA">
      <w:pPr>
        <w:spacing w:before="240"/>
        <w:rPr>
          <w:rFonts w:cs="Medina Lt BT"/>
          <w:color w:val="000000" w:themeColor="text1"/>
          <w:sz w:val="22"/>
          <w:szCs w:val="22"/>
          <w:rtl/>
        </w:rPr>
      </w:pPr>
    </w:p>
    <w:p w:rsidR="00A15679" w:rsidRPr="00BF75EE" w:rsidRDefault="006D150B" w:rsidP="00B356D3">
      <w:pPr>
        <w:spacing w:before="240"/>
        <w:jc w:val="center"/>
        <w:rPr>
          <w:rFonts w:cs="Medina Lt BT"/>
          <w:sz w:val="22"/>
          <w:szCs w:val="22"/>
          <w:rtl/>
        </w:rPr>
      </w:pPr>
      <w:r w:rsidRPr="006D150B">
        <w:rPr>
          <w:noProof/>
          <w:sz w:val="22"/>
          <w:szCs w:val="22"/>
          <w:rtl/>
          <w:lang w:val="fr-FR" w:eastAsia="fr-FR"/>
        </w:rPr>
        <w:pict>
          <v:line id="Connecteur droit 20" o:spid="_x0000_s1069" style="position:absolute;left:0;text-align:lef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2pt,20.8pt" to="202.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" o:allowincell="f">
            <v:stroke endarrow="block"/>
            <w10:wrap anchorx="page"/>
          </v:line>
        </w:pict>
      </w:r>
      <w:r w:rsidRPr="006D150B">
        <w:rPr>
          <w:noProof/>
          <w:sz w:val="22"/>
          <w:szCs w:val="22"/>
          <w:rtl/>
          <w:lang w:val="fr-FR" w:eastAsia="fr-FR"/>
        </w:rPr>
        <w:pict>
          <v:shapetype id="_x0000_t202" coordsize="21600,21600" o:spt="202" path="m,l,21600r21600,l21600,xe">
            <v:stroke joinstyle="miter"/>
            <v:path gradientshapeok="t" o:connecttype="rect"/>
          </v:shapetype>
          <v:shape id="Zone de texte 26" o:spid="_x0000_s1027" type="#_x0000_t202" style="position:absolute;left:0;text-align:left;margin-left:53.8pt;margin-top:9.85pt;width:115.2pt;height:24.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" o:allowincell="f" stroked="f">
            <v:textbox>
              <w:txbxContent>
                <w:p w:rsidR="006B3C5A" w:rsidRPr="00BF75EE" w:rsidRDefault="006B3C5A" w:rsidP="002F78AE">
                  <w:pPr>
                    <w:jc w:val="center"/>
                    <w:rPr>
                      <w:rFonts w:cs="Akhbar MT"/>
                      <w:sz w:val="22"/>
                      <w:szCs w:val="22"/>
                      <w:rtl/>
                    </w:rPr>
                  </w:pPr>
                  <w:r w:rsidRPr="00BF75EE">
                    <w:rPr>
                      <w:sz w:val="22"/>
                      <w:szCs w:val="22"/>
                      <w:rtl/>
                    </w:rPr>
                    <w:t>نقطة البداية الفعلية</w:t>
                  </w:r>
                </w:p>
              </w:txbxContent>
            </v:textbox>
            <w10:wrap anchorx="page"/>
          </v:shape>
        </w:pict>
      </w:r>
      <w:r w:rsidRPr="006D150B">
        <w:rPr>
          <w:noProof/>
          <w:sz w:val="22"/>
          <w:szCs w:val="22"/>
          <w:rtl/>
          <w:lang w:val="fr-FR" w:eastAsia="fr-FR"/>
        </w:rPr>
        <w:pict>
          <v:line id="Connecteur droit 24" o:spid="_x0000_s1068" style="position:absolute;left:0;text-align:left;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4pt,20.1pt" to="381.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" o:allowincell="f">
            <v:stroke endarrow="block"/>
            <w10:wrap anchorx="page"/>
          </v:line>
        </w:pict>
      </w:r>
      <w:r w:rsidRPr="006D150B">
        <w:rPr>
          <w:noProof/>
          <w:sz w:val="22"/>
          <w:szCs w:val="22"/>
          <w:rtl/>
          <w:lang w:val="fr-FR" w:eastAsia="fr-FR"/>
        </w:rPr>
        <w:pict>
          <v:line id="Connecteur droit 25" o:spid="_x0000_s1067" style="position:absolute;left:0;text-align:left;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4pt,19.75pt" to="381.7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" o:allowincell="f">
            <v:stroke endarrow="block"/>
            <w10:wrap anchorx="page"/>
          </v:line>
        </w:pict>
      </w:r>
      <w:r w:rsidRPr="006D150B">
        <w:rPr>
          <w:noProof/>
          <w:sz w:val="22"/>
          <w:szCs w:val="22"/>
          <w:rtl/>
          <w:lang w:val="fr-FR" w:eastAsia="fr-FR"/>
        </w:rPr>
        <w:pict>
          <v:roundrect id="Rectangle à coins arrondis 23" o:spid="_x0000_s1028" style="position:absolute;left:0;text-align:left;margin-left:204.5pt;margin-top:7.05pt;width:134.3pt;height:2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" o:allowincell="f" strokeweight="3pt">
            <v:stroke linestyle="thinThin"/>
            <v:textbox>
              <w:txbxContent>
                <w:p w:rsidR="006B3C5A" w:rsidRPr="00BF75EE" w:rsidRDefault="006B3C5A" w:rsidP="00A15679">
                  <w:pPr>
                    <w:jc w:val="center"/>
                    <w:rPr>
                      <w:rFonts w:cs="Akhbar MT"/>
                      <w:sz w:val="22"/>
                      <w:szCs w:val="22"/>
                      <w:rtl/>
                    </w:rPr>
                  </w:pPr>
                  <w:proofErr w:type="gramStart"/>
                  <w:r w:rsidRPr="00BF75EE">
                    <w:rPr>
                      <w:sz w:val="22"/>
                      <w:szCs w:val="22"/>
                      <w:rtl/>
                    </w:rPr>
                    <w:t>تقــــديم</w:t>
                  </w:r>
                  <w:proofErr w:type="gramEnd"/>
                  <w:r w:rsidRPr="00BF75EE">
                    <w:rPr>
                      <w:sz w:val="22"/>
                      <w:szCs w:val="22"/>
                      <w:rtl/>
                    </w:rPr>
                    <w:t xml:space="preserve"> الطلب </w:t>
                  </w:r>
                </w:p>
              </w:txbxContent>
            </v:textbox>
            <w10:wrap anchorx="page"/>
          </v:roundrect>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19" o:spid="_x0000_s1066"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6pt,11.8pt" to="266.2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" o:allowincell="f">
            <v:stroke endarrow="block"/>
            <w10:wrap anchorx="page"/>
          </v:line>
        </w:pict>
      </w:r>
      <w:r w:rsidRPr="006D150B">
        <w:rPr>
          <w:rFonts w:asciiTheme="minorBidi" w:hAnsiTheme="minorBidi" w:cstheme="minorBidi"/>
          <w:noProof/>
          <w:sz w:val="22"/>
          <w:szCs w:val="22"/>
          <w:rtl/>
          <w:lang w:val="fr-FR" w:eastAsia="fr-FR"/>
        </w:rPr>
        <w:pict>
          <v:shape id="Zone de texte 30" o:spid="_x0000_s1029" type="#_x0000_t202" style="position:absolute;left:0;text-align:left;margin-left:224.6pt;margin-top:20.15pt;width:29.65pt;height:17.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" o:allowincell="f" stroked="f">
            <v:textbox>
              <w:txbxContent>
                <w:p w:rsidR="006B3C5A" w:rsidRDefault="006B3C5A" w:rsidP="00C84DCC">
                  <w:pPr>
                    <w:spacing w:line="240" w:lineRule="exact"/>
                    <w:rPr>
                      <w:rFonts w:cs="Akhbar MT"/>
                      <w:b/>
                      <w:bCs/>
                      <w:szCs w:val="28"/>
                      <w:rtl/>
                      <w:lang w:bidi="ar-DZ"/>
                    </w:rPr>
                  </w:pPr>
                  <w:r>
                    <w:rPr>
                      <w:rFonts w:cs="Akhbar MT" w:hint="cs"/>
                      <w:b/>
                      <w:bCs/>
                      <w:szCs w:val="28"/>
                      <w:rtl/>
                      <w:lang w:bidi="ar-DZ"/>
                    </w:rPr>
                    <w:t>نعم</w:t>
                  </w:r>
                </w:p>
              </w:txbxContent>
            </v:textbox>
            <w10:wrap anchorx="page"/>
          </v:shape>
        </w:pict>
      </w:r>
      <w:r w:rsidRPr="006D150B">
        <w:rPr>
          <w:noProof/>
          <w:sz w:val="22"/>
          <w:szCs w:val="22"/>
          <w:rtl/>
          <w:lang w:val="fr-FR" w:eastAsia="fr-FR"/>
        </w:rPr>
        <w:pict>
          <v:shape id="Zone de texte 21" o:spid="_x0000_s1030" type="#_x0000_t202" style="position:absolute;left:0;text-align:left;margin-left:392.8pt;margin-top:1.25pt;width:1in;height:122.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" o:allowincell="f" stroked="f">
            <v:textbox>
              <w:txbxContent>
                <w:p w:rsidR="006B3C5A" w:rsidRDefault="006B3C5A" w:rsidP="002F78AE">
                  <w:pPr>
                    <w:pStyle w:val="8"/>
                    <w:jc w:val="center"/>
                    <w:rPr>
                      <w:color w:val="000000" w:themeColor="text1"/>
                      <w:sz w:val="22"/>
                      <w:szCs w:val="22"/>
                      <w:rtl/>
                    </w:rPr>
                  </w:pPr>
                  <w:r w:rsidRPr="00BF75EE">
                    <w:rPr>
                      <w:color w:val="000000" w:themeColor="text1"/>
                      <w:sz w:val="22"/>
                      <w:szCs w:val="22"/>
                      <w:rtl/>
                    </w:rPr>
                    <w:t>الرفض</w:t>
                  </w:r>
                </w:p>
                <w:p w:rsidR="006B3C5A" w:rsidRPr="00AE7CE9" w:rsidRDefault="006B3C5A" w:rsidP="00AE7CE9">
                  <w:pPr>
                    <w:rPr>
                      <w:rtl/>
                    </w:rPr>
                  </w:pPr>
                </w:p>
                <w:p w:rsidR="006B3C5A" w:rsidRDefault="006B3C5A" w:rsidP="002F78AE">
                  <w:pPr>
                    <w:jc w:val="center"/>
                    <w:rPr>
                      <w:sz w:val="22"/>
                      <w:szCs w:val="22"/>
                      <w:rtl/>
                    </w:rPr>
                  </w:pPr>
                  <w:r w:rsidRPr="00BF75EE">
                    <w:rPr>
                      <w:sz w:val="22"/>
                      <w:szCs w:val="22"/>
                      <w:rtl/>
                    </w:rPr>
                    <w:t>أو طلب</w:t>
                  </w:r>
                </w:p>
                <w:p w:rsidR="006B3C5A" w:rsidRDefault="006B3C5A" w:rsidP="002F78AE">
                  <w:pPr>
                    <w:jc w:val="center"/>
                    <w:rPr>
                      <w:sz w:val="22"/>
                      <w:szCs w:val="22"/>
                      <w:rtl/>
                    </w:rPr>
                  </w:pPr>
                </w:p>
                <w:p w:rsidR="006B3C5A" w:rsidRDefault="006B3C5A" w:rsidP="002F78AE">
                  <w:pPr>
                    <w:jc w:val="center"/>
                    <w:rPr>
                      <w:sz w:val="22"/>
                      <w:szCs w:val="22"/>
                      <w:rtl/>
                    </w:rPr>
                  </w:pPr>
                  <w:r w:rsidRPr="00BF75EE">
                    <w:rPr>
                      <w:sz w:val="22"/>
                      <w:szCs w:val="22"/>
                      <w:rtl/>
                    </w:rPr>
                    <w:t xml:space="preserve"> معلومات</w:t>
                  </w:r>
                </w:p>
                <w:p w:rsidR="006B3C5A" w:rsidRPr="00BF75EE" w:rsidRDefault="006B3C5A" w:rsidP="002F78AE">
                  <w:pPr>
                    <w:jc w:val="center"/>
                    <w:rPr>
                      <w:rFonts w:cs="Akhbar MT"/>
                      <w:sz w:val="22"/>
                      <w:szCs w:val="22"/>
                      <w:rtl/>
                    </w:rPr>
                  </w:pPr>
                </w:p>
                <w:p w:rsidR="006B3C5A" w:rsidRDefault="006B3C5A" w:rsidP="002F78AE">
                  <w:pPr>
                    <w:jc w:val="center"/>
                    <w:rPr>
                      <w:sz w:val="22"/>
                      <w:szCs w:val="22"/>
                      <w:rtl/>
                    </w:rPr>
                  </w:pPr>
                  <w:r w:rsidRPr="00BF75EE">
                    <w:rPr>
                      <w:sz w:val="22"/>
                      <w:szCs w:val="22"/>
                      <w:rtl/>
                    </w:rPr>
                    <w:t>إضافية</w:t>
                  </w:r>
                </w:p>
                <w:p w:rsidR="006B3C5A" w:rsidRPr="00BF75EE" w:rsidRDefault="006B3C5A" w:rsidP="002F78AE">
                  <w:pPr>
                    <w:jc w:val="center"/>
                    <w:rPr>
                      <w:rFonts w:cs="Akhbar MT"/>
                      <w:sz w:val="22"/>
                      <w:szCs w:val="22"/>
                      <w:rtl/>
                    </w:rPr>
                  </w:pPr>
                </w:p>
                <w:p w:rsidR="006B3C5A" w:rsidRPr="00BF75EE" w:rsidRDefault="006B3C5A" w:rsidP="00A15679">
                  <w:pPr>
                    <w:jc w:val="center"/>
                    <w:rPr>
                      <w:rFonts w:cs="Akhbar MT"/>
                      <w:sz w:val="22"/>
                      <w:szCs w:val="22"/>
                      <w:rtl/>
                    </w:rPr>
                  </w:pPr>
                </w:p>
              </w:txbxContent>
            </v:textbox>
            <w10:wrap anchorx="page"/>
          </v:shape>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shape id="Zone de texte 27" o:spid="_x0000_s1031" type="#_x0000_t202" style="position:absolute;left:0;text-align:left;margin-left:345.6pt;margin-top:4.85pt;width:28.8pt;height:18.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" o:allowincell="f" stroked="f">
            <v:textbox>
              <w:txbxContent>
                <w:p w:rsidR="006B3C5A" w:rsidRDefault="006B3C5A">
                  <w:pPr>
                    <w:spacing w:line="240" w:lineRule="exact"/>
                    <w:rPr>
                      <w:rFonts w:cs="Akhbar MT"/>
                      <w:b/>
                      <w:bCs/>
                      <w:szCs w:val="28"/>
                      <w:rtl/>
                    </w:rPr>
                  </w:pPr>
                  <w:r>
                    <w:rPr>
                      <w:rFonts w:cs="Akhbar MT"/>
                      <w:b/>
                      <w:bCs/>
                      <w:szCs w:val="28"/>
                      <w:rtl/>
                    </w:rPr>
                    <w:t xml:space="preserve">لا </w:t>
                  </w:r>
                </w:p>
              </w:txbxContent>
            </v:textbox>
            <w10:wrap anchorx="page"/>
          </v:shape>
        </w:pict>
      </w:r>
      <w:r w:rsidRPr="006D150B">
        <w:rPr>
          <w:noProof/>
          <w:sz w:val="22"/>
          <w:szCs w:val="22"/>
          <w:rtl/>
          <w:lang w:val="fr-FR" w:eastAsia="fr-FR"/>
        </w:rPr>
        <w:pict>
          <v:roundrect id="Rectangle à coins arrondis 22" o:spid="_x0000_s1032" style="position:absolute;left:0;text-align:left;margin-left:194.8pt;margin-top:21.5pt;width:2in;height:2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" o:allowincell="f" strokeweight="3pt">
            <v:stroke linestyle="thinThin"/>
            <v:textbox>
              <w:txbxContent>
                <w:p w:rsidR="006B3C5A" w:rsidRPr="00BF75EE" w:rsidRDefault="006B3C5A" w:rsidP="00A15679">
                  <w:pPr>
                    <w:jc w:val="center"/>
                    <w:rPr>
                      <w:rFonts w:cs="Akhbar MT"/>
                      <w:sz w:val="22"/>
                      <w:szCs w:val="22"/>
                      <w:rtl/>
                    </w:rPr>
                  </w:pPr>
                  <w:proofErr w:type="gramStart"/>
                  <w:r w:rsidRPr="00BF75EE">
                    <w:rPr>
                      <w:sz w:val="22"/>
                      <w:szCs w:val="22"/>
                      <w:rtl/>
                    </w:rPr>
                    <w:t>دراسة</w:t>
                  </w:r>
                  <w:proofErr w:type="gramEnd"/>
                  <w:r w:rsidRPr="00BF75EE">
                    <w:rPr>
                      <w:sz w:val="22"/>
                      <w:szCs w:val="22"/>
                      <w:rtl/>
                    </w:rPr>
                    <w:t xml:space="preserve"> الطلب </w:t>
                  </w:r>
                </w:p>
              </w:txbxContent>
            </v:textbox>
            <w10:wrap anchorx="page"/>
          </v:roundrect>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17" o:spid="_x0000_s1065"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4pt,3.05pt" to="38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" o:allowincell="f">
            <v:stroke endarrow="block"/>
            <w10:wrap anchorx="page"/>
          </v:line>
        </w:pict>
      </w:r>
    </w:p>
    <w:p w:rsidR="00A15679" w:rsidRPr="00BF75EE" w:rsidRDefault="006D150B" w:rsidP="00A15679">
      <w:pPr>
        <w:spacing w:before="240"/>
        <w:ind w:hanging="1"/>
        <w:jc w:val="center"/>
        <w:rPr>
          <w:rFonts w:cs="Medina Lt BT"/>
          <w:sz w:val="22"/>
          <w:szCs w:val="22"/>
          <w:rtl/>
        </w:rPr>
      </w:pPr>
      <w:r w:rsidRPr="006D150B">
        <w:rPr>
          <w:rFonts w:asciiTheme="minorBidi" w:hAnsiTheme="minorBidi" w:cstheme="minorBidi"/>
          <w:noProof/>
          <w:sz w:val="22"/>
          <w:szCs w:val="22"/>
          <w:rtl/>
          <w:lang w:val="fr-FR" w:eastAsia="fr-FR"/>
        </w:rPr>
        <w:pict>
          <v:shape id="Zone de texte 29" o:spid="_x0000_s1033" type="#_x0000_t202" style="position:absolute;left:0;text-align:left;margin-left:223.65pt;margin-top:4.65pt;width:29.65pt;height:1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" o:allowincell="f" stroked="f">
            <v:textbox>
              <w:txbxContent>
                <w:p w:rsidR="006B3C5A" w:rsidRDefault="006B3C5A" w:rsidP="00B356D3">
                  <w:pPr>
                    <w:spacing w:line="240" w:lineRule="exact"/>
                    <w:rPr>
                      <w:rFonts w:cs="Akhbar MT"/>
                      <w:b/>
                      <w:bCs/>
                      <w:szCs w:val="28"/>
                      <w:rtl/>
                      <w:lang w:bidi="ar-DZ"/>
                    </w:rPr>
                  </w:pPr>
                  <w:r>
                    <w:rPr>
                      <w:rFonts w:cs="Akhbar MT" w:hint="cs"/>
                      <w:b/>
                      <w:bCs/>
                      <w:szCs w:val="28"/>
                      <w:rtl/>
                      <w:lang w:bidi="ar-DZ"/>
                    </w:rPr>
                    <w:t>نعم</w:t>
                  </w:r>
                </w:p>
              </w:txbxContent>
            </v:textbox>
            <w10:wrap anchorx="page"/>
          </v:shape>
        </w:pict>
      </w:r>
      <w:r w:rsidRPr="006D150B">
        <w:rPr>
          <w:noProof/>
          <w:sz w:val="22"/>
          <w:szCs w:val="22"/>
          <w:rtl/>
          <w:lang w:val="fr-FR" w:eastAsia="fr-FR"/>
        </w:rPr>
        <w:pict>
          <v:line id="Connecteur droit 16" o:spid="_x0000_s1064" style="position:absolute;left:0;text-align:left;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4pt,8.8pt" to="26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" o:allowincell="f">
            <v:stroke endarrow="block"/>
            <w10:wrap anchorx="page"/>
          </v:line>
        </w:pict>
      </w:r>
      <w:r w:rsidRPr="006D150B">
        <w:rPr>
          <w:noProof/>
          <w:sz w:val="22"/>
          <w:szCs w:val="22"/>
          <w:rtl/>
          <w:lang w:val="fr-FR" w:eastAsia="fr-FR"/>
        </w:rPr>
        <w:pict>
          <v:shape id="Zone de texte 3" o:spid="_x0000_s1034" type="#_x0000_t202" style="position:absolute;left:0;text-align:left;margin-left:345.6pt;margin-top:22.65pt;width:28.8pt;height:18.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" o:allowincell="f" stroked="f">
            <v:textbox>
              <w:txbxContent>
                <w:p w:rsidR="006B3C5A" w:rsidRDefault="006B3C5A">
                  <w:pPr>
                    <w:spacing w:line="240" w:lineRule="exact"/>
                    <w:rPr>
                      <w:rFonts w:cs="Akhbar MT"/>
                      <w:b/>
                      <w:bCs/>
                      <w:szCs w:val="28"/>
                      <w:rtl/>
                    </w:rPr>
                  </w:pPr>
                  <w:r>
                    <w:rPr>
                      <w:rFonts w:cs="Akhbar MT"/>
                      <w:b/>
                      <w:bCs/>
                      <w:szCs w:val="28"/>
                      <w:rtl/>
                    </w:rPr>
                    <w:t xml:space="preserve">لا </w:t>
                  </w:r>
                </w:p>
              </w:txbxContent>
            </v:textbox>
            <w10:wrap anchorx="page"/>
          </v:shape>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roundrect id="Rectangle à coins arrondis 18" o:spid="_x0000_s1035" style="position:absolute;left:0;text-align:left;margin-left:194.2pt;margin-top:2.05pt;width:2in;height:3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" o:allowincell="f" strokeweight="3pt">
            <v:stroke linestyle="thinThin"/>
            <v:textbox>
              <w:txbxContent>
                <w:p w:rsidR="006B3C5A" w:rsidRPr="00BF75EE" w:rsidRDefault="006B3C5A" w:rsidP="00A15679">
                  <w:pPr>
                    <w:jc w:val="center"/>
                    <w:rPr>
                      <w:rFonts w:cs="Akhbar MT"/>
                      <w:sz w:val="22"/>
                      <w:szCs w:val="22"/>
                      <w:rtl/>
                    </w:rPr>
                  </w:pPr>
                  <w:proofErr w:type="gramStart"/>
                  <w:r w:rsidRPr="00BF75EE">
                    <w:rPr>
                      <w:sz w:val="22"/>
                      <w:szCs w:val="22"/>
                      <w:rtl/>
                    </w:rPr>
                    <w:t>اعتماد</w:t>
                  </w:r>
                  <w:proofErr w:type="gramEnd"/>
                  <w:r w:rsidRPr="00BF75EE">
                    <w:rPr>
                      <w:sz w:val="22"/>
                      <w:szCs w:val="22"/>
                      <w:rtl/>
                    </w:rPr>
                    <w:t xml:space="preserve"> الموافقة </w:t>
                  </w:r>
                </w:p>
              </w:txbxContent>
            </v:textbox>
            <w10:wrap anchorx="page"/>
          </v:roundrect>
        </w:pict>
      </w:r>
      <w:r w:rsidRPr="006D150B">
        <w:rPr>
          <w:noProof/>
          <w:sz w:val="22"/>
          <w:szCs w:val="22"/>
          <w:rtl/>
          <w:lang w:val="fr-FR" w:eastAsia="fr-FR"/>
        </w:rPr>
        <w:pict>
          <v:line id="Connecteur droit 15" o:spid="_x0000_s1063"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pt,22.9pt" to="382.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" o:allowincell="f">
            <v:stroke endarrow="block"/>
            <w10:wrap anchorx="page"/>
          </v:line>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13" o:spid="_x0000_s1062" style="position:absolute;left:0;text-align:left;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2pt,7.2pt" to="266.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" o:allowincell="f">
            <v:stroke endarrow="block"/>
            <w10:wrap anchorx="page"/>
          </v:line>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roundrect id="Rectangle à coins arrondis 14" o:spid="_x0000_s1036" style="position:absolute;left:0;text-align:left;margin-left:193.6pt;margin-top:6.25pt;width:2in;height: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" o:allowincell="f" strokeweight="3pt">
            <v:stroke linestyle="thinThin"/>
            <v:textbox>
              <w:txbxContent>
                <w:p w:rsidR="006B3C5A" w:rsidRPr="00BF75EE" w:rsidRDefault="006B3C5A" w:rsidP="00A15679">
                  <w:pPr>
                    <w:jc w:val="center"/>
                    <w:rPr>
                      <w:rFonts w:cs="Akhbar MT"/>
                      <w:sz w:val="22"/>
                      <w:szCs w:val="22"/>
                      <w:rtl/>
                    </w:rPr>
                  </w:pPr>
                  <w:r w:rsidRPr="00BF75EE">
                    <w:rPr>
                      <w:sz w:val="22"/>
                      <w:szCs w:val="22"/>
                      <w:rtl/>
                    </w:rPr>
                    <w:t>الاستئجار والوعد بالشراء</w:t>
                  </w:r>
                </w:p>
              </w:txbxContent>
            </v:textbox>
            <w10:wrap anchorx="page"/>
          </v:roundrect>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11" o:spid="_x0000_s1061" style="position:absolute;left:0;text-align:left;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pt,8.9pt" to="26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cGOQIAAGIEAAAOAAAAZHJzL2Uyb0RvYy54bWysVMGO2jAQvVfqP1i+QxI2U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" o:allowincell="f">
            <v:stroke endarrow="block"/>
            <w10:wrap anchorx="page"/>
          </v:line>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roundrect id="Rectangle à coins arrondis 12" o:spid="_x0000_s1037" style="position:absolute;left:0;text-align:left;margin-left:193.6pt;margin-top:9.55pt;width:2in;height:3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" o:allowincell="f" strokeweight="3pt">
            <v:stroke linestyle="thinThin"/>
            <v:textbox>
              <w:txbxContent>
                <w:p w:rsidR="006B3C5A" w:rsidRPr="00BF75EE" w:rsidRDefault="006B3C5A" w:rsidP="00A15679">
                  <w:pPr>
                    <w:jc w:val="center"/>
                    <w:rPr>
                      <w:rFonts w:cs="Akhbar MT"/>
                      <w:sz w:val="22"/>
                      <w:szCs w:val="22"/>
                      <w:rtl/>
                    </w:rPr>
                  </w:pPr>
                  <w:proofErr w:type="gramStart"/>
                  <w:r w:rsidRPr="00BF75EE">
                    <w:rPr>
                      <w:sz w:val="22"/>
                      <w:szCs w:val="22"/>
                      <w:rtl/>
                    </w:rPr>
                    <w:t>شراء</w:t>
                  </w:r>
                  <w:proofErr w:type="gramEnd"/>
                  <w:r w:rsidRPr="00BF75EE">
                    <w:rPr>
                      <w:sz w:val="22"/>
                      <w:szCs w:val="22"/>
                      <w:rtl/>
                    </w:rPr>
                    <w:t xml:space="preserve"> الأصل واستلامه</w:t>
                  </w:r>
                </w:p>
              </w:txbxContent>
            </v:textbox>
            <w10:wrap anchorx="page"/>
          </v:roundrect>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10" o:spid="_x0000_s1060" style="position:absolute;left:0;text-align:lef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2pt,20.6pt" to="266.2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" o:allowincell="f">
            <v:stroke endarrow="block"/>
            <w10:wrap anchorx="page"/>
          </v:line>
        </w:pict>
      </w:r>
    </w:p>
    <w:p w:rsidR="00A15679" w:rsidRPr="00BF75EE" w:rsidRDefault="00A15679" w:rsidP="00A15679">
      <w:pPr>
        <w:spacing w:before="240"/>
        <w:ind w:hanging="1"/>
        <w:jc w:val="center"/>
        <w:rPr>
          <w:rFonts w:cs="Medina Lt BT"/>
          <w:sz w:val="22"/>
          <w:szCs w:val="22"/>
          <w:rtl/>
        </w:rPr>
      </w:pP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roundrect id="Rectangle à coins arrondis 9" o:spid="_x0000_s1038" style="position:absolute;left:0;text-align:left;margin-left:193pt;margin-top:-.15pt;width:2in;height:38.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" o:allowincell="f" strokeweight="3pt">
            <v:stroke linestyle="thinThin"/>
            <v:textbox>
              <w:txbxContent>
                <w:p w:rsidR="006B3C5A" w:rsidRPr="00BF75EE" w:rsidRDefault="006B3C5A" w:rsidP="00A15679">
                  <w:pPr>
                    <w:pStyle w:val="8"/>
                    <w:jc w:val="center"/>
                    <w:rPr>
                      <w:color w:val="000000" w:themeColor="text1"/>
                      <w:sz w:val="22"/>
                      <w:szCs w:val="22"/>
                      <w:rtl/>
                    </w:rPr>
                  </w:pPr>
                  <w:r w:rsidRPr="00BF75EE">
                    <w:rPr>
                      <w:color w:val="000000" w:themeColor="text1"/>
                      <w:sz w:val="22"/>
                      <w:szCs w:val="22"/>
                      <w:rtl/>
                    </w:rPr>
                    <w:t>التعاقد على التأجير</w:t>
                  </w:r>
                </w:p>
              </w:txbxContent>
            </v:textbox>
            <w10:wrap anchorx="page"/>
          </v:roundrect>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8" o:spid="_x0000_s1059" style="position:absolute;left:0;text-align:lef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2pt,13.75pt" to="266.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" o:allowincell="f">
            <v:stroke endarrow="block"/>
            <w10:wrap anchorx="page"/>
          </v:line>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roundrect id="Rectangle à coins arrondis 7" o:spid="_x0000_s1039" style="position:absolute;left:0;text-align:left;margin-left:193pt;margin-top:11.9pt;width:2in;height:35.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" o:allowincell="f" strokeweight="3pt">
            <v:stroke linestyle="thinThin"/>
            <v:textbox>
              <w:txbxContent>
                <w:p w:rsidR="006B3C5A" w:rsidRPr="00BF75EE" w:rsidRDefault="006B3C5A" w:rsidP="00A15679">
                  <w:pPr>
                    <w:pStyle w:val="8"/>
                    <w:jc w:val="center"/>
                    <w:rPr>
                      <w:sz w:val="22"/>
                      <w:szCs w:val="22"/>
                      <w:rtl/>
                    </w:rPr>
                  </w:pPr>
                  <w:proofErr w:type="spellStart"/>
                  <w:r w:rsidRPr="00BF75EE">
                    <w:rPr>
                      <w:color w:val="000000" w:themeColor="text1"/>
                      <w:sz w:val="22"/>
                      <w:szCs w:val="22"/>
                      <w:rtl/>
                    </w:rPr>
                    <w:t>المقابضة</w:t>
                  </w:r>
                  <w:proofErr w:type="spellEnd"/>
                  <w:r w:rsidRPr="00BF75EE">
                    <w:rPr>
                      <w:color w:val="000000" w:themeColor="text1"/>
                      <w:sz w:val="22"/>
                      <w:szCs w:val="22"/>
                      <w:rtl/>
                    </w:rPr>
                    <w:t xml:space="preserve"> الشاملة</w:t>
                  </w:r>
                </w:p>
              </w:txbxContent>
            </v:textbox>
            <w10:wrap anchorx="page"/>
          </v:roundrect>
        </w:pict>
      </w:r>
    </w:p>
    <w:p w:rsidR="00A15679"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5" o:spid="_x0000_s1058"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95pt,22.85pt" to="261.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" o:allowincell="f">
            <v:stroke endarrow="block"/>
            <w10:wrap anchorx="page"/>
          </v:line>
        </w:pict>
      </w:r>
    </w:p>
    <w:p w:rsidR="00A15679" w:rsidRPr="00BF75EE" w:rsidRDefault="006D150B" w:rsidP="00E311D8">
      <w:pPr>
        <w:tabs>
          <w:tab w:val="right" w:pos="2268"/>
        </w:tabs>
        <w:spacing w:before="240"/>
        <w:ind w:hanging="1"/>
        <w:jc w:val="center"/>
        <w:rPr>
          <w:rFonts w:cs="Medina Lt BT"/>
          <w:sz w:val="22"/>
          <w:szCs w:val="22"/>
          <w:rtl/>
        </w:rPr>
      </w:pPr>
      <w:r w:rsidRPr="006D150B">
        <w:rPr>
          <w:noProof/>
          <w:sz w:val="22"/>
          <w:szCs w:val="22"/>
          <w:rtl/>
          <w:lang w:val="fr-FR" w:eastAsia="fr-FR"/>
        </w:rPr>
        <w:pict>
          <v:roundrect id="Rectangle à coins arrondis 6" o:spid="_x0000_s1040" style="position:absolute;left:0;text-align:left;margin-left:193pt;margin-top:18.25pt;width:2in;height:36.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" o:allowincell="f" strokeweight="3pt">
            <v:stroke linestyle="thinThin"/>
            <v:textbox>
              <w:txbxContent>
                <w:p w:rsidR="006B3C5A" w:rsidRPr="00BF75EE" w:rsidRDefault="006B3C5A" w:rsidP="00A15679">
                  <w:pPr>
                    <w:pStyle w:val="8"/>
                    <w:jc w:val="center"/>
                    <w:rPr>
                      <w:color w:val="000000" w:themeColor="text1"/>
                      <w:sz w:val="22"/>
                      <w:szCs w:val="22"/>
                      <w:rtl/>
                    </w:rPr>
                  </w:pPr>
                  <w:proofErr w:type="gramStart"/>
                  <w:r w:rsidRPr="00BF75EE">
                    <w:rPr>
                      <w:color w:val="000000" w:themeColor="text1"/>
                      <w:sz w:val="22"/>
                      <w:szCs w:val="22"/>
                      <w:rtl/>
                    </w:rPr>
                    <w:t>إبرام</w:t>
                  </w:r>
                  <w:proofErr w:type="gramEnd"/>
                  <w:r w:rsidRPr="00BF75EE">
                    <w:rPr>
                      <w:color w:val="000000" w:themeColor="text1"/>
                      <w:sz w:val="22"/>
                      <w:szCs w:val="22"/>
                      <w:rtl/>
                    </w:rPr>
                    <w:t xml:space="preserve"> عقد البيع ونقل الملكية</w:t>
                  </w:r>
                </w:p>
              </w:txbxContent>
            </v:textbox>
            <w10:wrap anchorx="page"/>
          </v:roundrect>
        </w:pict>
      </w:r>
    </w:p>
    <w:p w:rsidR="00A15679" w:rsidRPr="00230EED" w:rsidRDefault="00A15679" w:rsidP="00A15679">
      <w:pPr>
        <w:ind w:hanging="1"/>
        <w:jc w:val="center"/>
        <w:rPr>
          <w:rFonts w:cs="Medina Lt BT"/>
          <w:b/>
          <w:sz w:val="22"/>
          <w:szCs w:val="22"/>
          <w:rtl/>
        </w:rPr>
      </w:pPr>
    </w:p>
    <w:p w:rsidR="00AD4AAB" w:rsidRPr="00BF75EE" w:rsidRDefault="006D150B" w:rsidP="00A15679">
      <w:pPr>
        <w:spacing w:before="240"/>
        <w:ind w:hanging="1"/>
        <w:jc w:val="center"/>
        <w:rPr>
          <w:rFonts w:cs="Medina Lt BT"/>
          <w:sz w:val="22"/>
          <w:szCs w:val="22"/>
          <w:rtl/>
        </w:rPr>
      </w:pPr>
      <w:r w:rsidRPr="006D150B">
        <w:rPr>
          <w:noProof/>
          <w:sz w:val="22"/>
          <w:szCs w:val="22"/>
          <w:rtl/>
          <w:lang w:val="fr-FR" w:eastAsia="fr-FR"/>
        </w:rPr>
        <w:pict>
          <v:line id="Connecteur droit 4" o:spid="_x0000_s1057"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6pt,15pt" to="266.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" o:allowincell="f">
            <v:stroke endarrow="block"/>
            <w10:wrap anchorx="page"/>
          </v:line>
        </w:pict>
      </w:r>
      <w:r w:rsidRPr="006D150B">
        <w:rPr>
          <w:noProof/>
          <w:sz w:val="22"/>
          <w:szCs w:val="22"/>
          <w:rtl/>
          <w:lang w:val="fr-FR" w:eastAsia="fr-FR"/>
        </w:rPr>
        <w:pict>
          <v:line id="Connecteur droit 37" o:spid="_x0000_s1056" style="position:absolute;left:0;text-align:left;flip:x;z-index:251699200;visibility:visible;mso-wrap-style:square;mso-wrap-distance-left:9pt;mso-wrap-distance-top:0;mso-wrap-distance-right:9pt;mso-wrap-distance-bottom:0;mso-position-horizontal:absolute;mso-position-horizontal-relative:text;mso-position-vertical:absolute;mso-position-vertical-relative:text" from="143.35pt,15pt" to="14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" strokecolor="#4579b8 [3044]"/>
        </w:pict>
      </w:r>
      <w:r w:rsidR="00DA162B" w:rsidRPr="00BF75EE">
        <w:rPr>
          <w:rFonts w:cs="Medina Lt BT" w:hint="cs"/>
          <w:sz w:val="22"/>
          <w:szCs w:val="22"/>
          <w:rtl/>
        </w:rPr>
        <w:t xml:space="preserve">      </w:t>
      </w:r>
      <w:r w:rsidR="00A15679" w:rsidRPr="00BF75EE">
        <w:rPr>
          <w:rFonts w:cs="Medina Lt BT" w:hint="cs"/>
          <w:sz w:val="22"/>
          <w:szCs w:val="22"/>
          <w:rtl/>
        </w:rPr>
        <w:t xml:space="preserve"> </w:t>
      </w:r>
    </w:p>
    <w:p w:rsidR="00BF75EE" w:rsidRDefault="006D150B" w:rsidP="00A15679">
      <w:pPr>
        <w:spacing w:before="240"/>
        <w:ind w:hanging="1"/>
        <w:jc w:val="center"/>
        <w:rPr>
          <w:rFonts w:cs="Medina Lt BT"/>
          <w:b/>
          <w:bCs/>
          <w:szCs w:val="36"/>
          <w:rtl/>
        </w:rPr>
      </w:pPr>
      <w:r w:rsidRPr="006D150B">
        <w:rPr>
          <w:rFonts w:cs="Medina Lt BT"/>
          <w:b/>
          <w:bCs/>
          <w:noProof/>
          <w:szCs w:val="36"/>
          <w:rtl/>
          <w:lang w:val="fr-FR" w:eastAsia="fr-FR"/>
        </w:rPr>
        <w:pict>
          <v:oval id="Ellipse 35" o:spid="_x0000_s1041" style="position:absolute;left:0;text-align:left;margin-left:-9.15pt;margin-top:31.15pt;width:108.2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" fillcolor="white [3201]" strokecolor="black [3213]" strokeweight="2pt">
            <v:textbox>
              <w:txbxContent>
                <w:p w:rsidR="006B3C5A" w:rsidRDefault="006B3C5A" w:rsidP="00230EED">
                  <w:pPr>
                    <w:rPr>
                      <w:lang w:bidi="ar-DZ"/>
                    </w:rPr>
                  </w:pPr>
                  <w:proofErr w:type="gramStart"/>
                  <w:r>
                    <w:rPr>
                      <w:rFonts w:hint="cs"/>
                      <w:rtl/>
                      <w:lang w:bidi="ar-DZ"/>
                    </w:rPr>
                    <w:t>البيع</w:t>
                  </w:r>
                  <w:proofErr w:type="gramEnd"/>
                  <w:r>
                    <w:rPr>
                      <w:rFonts w:hint="cs"/>
                      <w:rtl/>
                      <w:lang w:bidi="ar-DZ"/>
                    </w:rPr>
                    <w:t xml:space="preserve"> التدريجي</w:t>
                  </w:r>
                </w:p>
              </w:txbxContent>
            </v:textbox>
          </v:oval>
        </w:pict>
      </w:r>
      <w:r w:rsidRPr="006D150B">
        <w:rPr>
          <w:rFonts w:cs="Medina Lt BT"/>
          <w:b/>
          <w:bCs/>
          <w:noProof/>
          <w:szCs w:val="36"/>
          <w:rtl/>
          <w:lang w:val="fr-FR" w:eastAsia="fr-FR"/>
        </w:rPr>
        <w:pict>
          <v:oval id="Ellipse 36" o:spid="_x0000_s1042" style="position:absolute;left:0;text-align:left;margin-left:316.4pt;margin-top:31.15pt;width:110.1pt;height:3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" fillcolor="white [3201]" strokecolor="black [3213]" strokeweight="2pt">
            <v:textbox>
              <w:txbxContent>
                <w:p w:rsidR="006B3C5A" w:rsidRDefault="006B3C5A" w:rsidP="00230EED">
                  <w:pPr>
                    <w:jc w:val="center"/>
                    <w:rPr>
                      <w:lang w:bidi="ar-DZ"/>
                    </w:rPr>
                  </w:pPr>
                  <w:r>
                    <w:rPr>
                      <w:rFonts w:hint="cs"/>
                      <w:rtl/>
                      <w:lang w:bidi="ar-DZ"/>
                    </w:rPr>
                    <w:t>بالهبة</w:t>
                  </w:r>
                </w:p>
              </w:txbxContent>
            </v:textbox>
          </v:oval>
        </w:pict>
      </w:r>
      <w:r w:rsidRPr="006D150B">
        <w:rPr>
          <w:rFonts w:cs="Medina Lt BT"/>
          <w:b/>
          <w:bCs/>
          <w:noProof/>
          <w:szCs w:val="36"/>
          <w:rtl/>
          <w:lang w:val="fr-FR" w:eastAsia="fr-FR"/>
        </w:rPr>
        <w:pict>
          <v:oval id="Ellipse 34" o:spid="_x0000_s1043" style="position:absolute;left:0;text-align:left;margin-left:102.2pt;margin-top:30.9pt;width:101.6pt;height:3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" fillcolor="white [3201]" strokecolor="black [3213]" strokeweight="2pt">
            <v:textbox>
              <w:txbxContent>
                <w:p w:rsidR="006B3C5A" w:rsidRDefault="006B3C5A" w:rsidP="00230EED">
                  <w:pPr>
                    <w:jc w:val="center"/>
                    <w:rPr>
                      <w:lang w:bidi="ar-DZ"/>
                    </w:rPr>
                  </w:pPr>
                  <w:proofErr w:type="gramStart"/>
                  <w:r>
                    <w:rPr>
                      <w:rFonts w:hint="cs"/>
                      <w:rtl/>
                      <w:lang w:bidi="ar-DZ"/>
                    </w:rPr>
                    <w:t>بسعر</w:t>
                  </w:r>
                  <w:proofErr w:type="gramEnd"/>
                  <w:r>
                    <w:rPr>
                      <w:rFonts w:hint="cs"/>
                      <w:rtl/>
                      <w:lang w:bidi="ar-DZ"/>
                    </w:rPr>
                    <w:t xml:space="preserve"> السوق</w:t>
                  </w:r>
                </w:p>
              </w:txbxContent>
            </v:textbox>
          </v:oval>
        </w:pict>
      </w:r>
      <w:r w:rsidRPr="006D150B">
        <w:rPr>
          <w:rFonts w:cs="Medina Lt BT"/>
          <w:b/>
          <w:bCs/>
          <w:noProof/>
          <w:szCs w:val="36"/>
          <w:rtl/>
          <w:lang w:val="fr-FR" w:eastAsia="fr-FR"/>
        </w:rPr>
        <w:pict>
          <v:oval id="Ellipse 33" o:spid="_x0000_s1044" style="position:absolute;left:0;text-align:left;margin-left:209.9pt;margin-top:30.9pt;width:102.25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" fillcolor="white [3201]" strokecolor="black [3213]" strokeweight="2pt">
            <v:textbox>
              <w:txbxContent>
                <w:p w:rsidR="006B3C5A" w:rsidRDefault="006B3C5A" w:rsidP="00230EED">
                  <w:pPr>
                    <w:jc w:val="center"/>
                    <w:rPr>
                      <w:lang w:bidi="ar-DZ"/>
                    </w:rPr>
                  </w:pPr>
                  <w:r>
                    <w:rPr>
                      <w:rFonts w:hint="cs"/>
                      <w:rtl/>
                      <w:lang w:bidi="ar-DZ"/>
                    </w:rPr>
                    <w:t>ثمن رمزي</w:t>
                  </w:r>
                </w:p>
              </w:txbxContent>
            </v:textbox>
          </v:oval>
        </w:pict>
      </w:r>
      <w:r w:rsidRPr="006D150B">
        <w:rPr>
          <w:rFonts w:cs="Medina Lt BT"/>
          <w:b/>
          <w:bCs/>
          <w:noProof/>
          <w:szCs w:val="36"/>
          <w:rtl/>
          <w:lang w:val="fr-FR" w:eastAsia="fr-FR"/>
        </w:rPr>
        <w:pict>
          <v:shapetype id="_x0000_t32" coordsize="21600,21600" o:spt="32" o:oned="t" path="m,l21600,21600e" filled="f">
            <v:path arrowok="t" fillok="f" o:connecttype="none"/>
            <o:lock v:ext="edit" shapetype="t"/>
          </v:shapetype>
          <v:shape id="Connecteur droit avec flèche 41" o:spid="_x0000_s1055" type="#_x0000_t32" style="position:absolute;left:0;text-align:left;margin-left:258.1pt;margin-top:7.9pt;width:0;height:2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" strokecolor="black [3213]">
            <v:stroke endarrow="open"/>
          </v:shape>
        </w:pict>
      </w:r>
      <w:r w:rsidRPr="006D150B">
        <w:rPr>
          <w:rFonts w:cs="Medina Lt BT"/>
          <w:b/>
          <w:bCs/>
          <w:noProof/>
          <w:szCs w:val="36"/>
          <w:rtl/>
          <w:lang w:val="fr-FR" w:eastAsia="fr-FR"/>
        </w:rPr>
        <w:pict>
          <v:shape id="Connecteur droit avec flèche 40" o:spid="_x0000_s1054" type="#_x0000_t32" style="position:absolute;left:0;text-align:left;margin-left:157.75pt;margin-top:7.95pt;width:0;height:22.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" strokecolor="black [3213]">
            <v:stroke endarrow="open"/>
          </v:shape>
        </w:pict>
      </w:r>
      <w:r w:rsidRPr="006D150B">
        <w:rPr>
          <w:rFonts w:cs="Medina Lt BT"/>
          <w:b/>
          <w:bCs/>
          <w:noProof/>
          <w:szCs w:val="36"/>
          <w:rtl/>
          <w:lang w:val="fr-FR" w:eastAsia="fr-FR"/>
        </w:rPr>
        <w:pict>
          <v:shape id="Connecteur droit avec flèche 42" o:spid="_x0000_s1053" type="#_x0000_t32" style="position:absolute;left:0;text-align:left;margin-left:361.15pt;margin-top:6.05pt;width:0;height:24.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" strokecolor="black [3213]">
            <v:stroke endarrow="open"/>
          </v:shape>
        </w:pict>
      </w:r>
      <w:r w:rsidRPr="006D150B">
        <w:rPr>
          <w:rFonts w:cs="Medina Lt BT"/>
          <w:b/>
          <w:bCs/>
          <w:noProof/>
          <w:szCs w:val="36"/>
          <w:rtl/>
          <w:lang w:val="fr-FR" w:eastAsia="fr-FR"/>
        </w:rPr>
        <w:pict>
          <v:shape id="Connecteur droit avec flèche 43" o:spid="_x0000_s1052" type="#_x0000_t32" style="position:absolute;left:0;text-align:left;margin-left:42.6pt;margin-top:9.15pt;width:0;height:22.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" strokecolor="black [3213]">
            <v:stroke endarrow="open"/>
          </v:shape>
        </w:pict>
      </w:r>
      <w:r w:rsidRPr="006D150B">
        <w:rPr>
          <w:rFonts w:cs="Medina Lt BT"/>
          <w:b/>
          <w:bCs/>
          <w:noProof/>
          <w:szCs w:val="36"/>
          <w:rtl/>
          <w:lang w:val="fr-FR" w:eastAsia="fr-FR"/>
        </w:rPr>
        <w:pict>
          <v:line id="Connecteur droit 38" o:spid="_x0000_s1051"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6.1pt" to="361.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" strokecolor="black [3040]"/>
        </w:pict>
      </w:r>
    </w:p>
    <w:p w:rsidR="00BF75EE" w:rsidRDefault="00BF75EE" w:rsidP="00A15679">
      <w:pPr>
        <w:spacing w:before="240"/>
        <w:ind w:hanging="1"/>
        <w:jc w:val="center"/>
        <w:rPr>
          <w:rFonts w:cs="Medina Lt BT"/>
          <w:b/>
          <w:bCs/>
          <w:szCs w:val="36"/>
          <w:rtl/>
        </w:rPr>
      </w:pPr>
    </w:p>
    <w:p w:rsidR="00BF75EE" w:rsidRDefault="006D150B" w:rsidP="00A15679">
      <w:pPr>
        <w:spacing w:before="240"/>
        <w:ind w:hanging="1"/>
        <w:jc w:val="center"/>
        <w:rPr>
          <w:rFonts w:cs="Medina Lt BT"/>
          <w:b/>
          <w:bCs/>
          <w:szCs w:val="36"/>
          <w:rtl/>
        </w:rPr>
      </w:pPr>
      <w:r w:rsidRPr="006D150B">
        <w:rPr>
          <w:rFonts w:cs="Medina Lt BT"/>
          <w:b/>
          <w:bCs/>
          <w:noProof/>
          <w:szCs w:val="36"/>
          <w:rtl/>
          <w:lang w:val="fr-FR" w:eastAsia="fr-FR"/>
        </w:rPr>
        <w:pict>
          <v:line id="Connecteur droit 47" o:spid="_x0000_s1050"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31.45pt" to="36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" strokecolor="#4579b8 [3044]"/>
        </w:pict>
      </w:r>
      <w:r w:rsidRPr="006D150B">
        <w:rPr>
          <w:rFonts w:cs="Medina Lt BT"/>
          <w:b/>
          <w:bCs/>
          <w:noProof/>
          <w:szCs w:val="36"/>
          <w:rtl/>
          <w:lang w:val="fr-FR" w:eastAsia="fr-FR"/>
        </w:rPr>
        <w:pict>
          <v:shape id="Connecteur droit avec flèche 51" o:spid="_x0000_s1049" type="#_x0000_t32" style="position:absolute;left:0;text-align:left;margin-left:360.9pt;margin-top:1.8pt;width:0;height:2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" strokecolor="#4579b8 [3044]">
            <v:stroke endarrow="open"/>
          </v:shape>
        </w:pict>
      </w:r>
      <w:r w:rsidRPr="006D150B">
        <w:rPr>
          <w:rFonts w:cs="Medina Lt BT"/>
          <w:b/>
          <w:bCs/>
          <w:noProof/>
          <w:szCs w:val="36"/>
          <w:rtl/>
          <w:lang w:val="fr-FR" w:eastAsia="fr-FR"/>
        </w:rPr>
        <w:pict>
          <v:shape id="Connecteur droit avec flèche 48" o:spid="_x0000_s1048" type="#_x0000_t32" style="position:absolute;left:0;text-align:left;margin-left:39pt;margin-top:5.65pt;width:.6pt;height:27.8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" strokecolor="#4579b8 [3044]">
            <v:stroke endarrow="open"/>
          </v:shape>
        </w:pict>
      </w:r>
      <w:r w:rsidRPr="006D150B">
        <w:rPr>
          <w:rFonts w:cs="Medina Lt BT"/>
          <w:b/>
          <w:bCs/>
          <w:noProof/>
          <w:szCs w:val="36"/>
          <w:rtl/>
          <w:lang w:val="fr-FR" w:eastAsia="fr-FR"/>
        </w:rPr>
        <w:pict>
          <v:shape id="Connecteur droit avec flèche 49" o:spid="_x0000_s1047" type="#_x0000_t32" style="position:absolute;left:0;text-align:left;margin-left:152.4pt;margin-top:4.5pt;width:0;height:2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" strokecolor="#4579b8 [3044]">
            <v:stroke endarrow="open"/>
          </v:shape>
        </w:pict>
      </w:r>
      <w:r w:rsidRPr="006D150B">
        <w:rPr>
          <w:rFonts w:cs="Medina Lt BT"/>
          <w:b/>
          <w:bCs/>
          <w:noProof/>
          <w:szCs w:val="36"/>
          <w:rtl/>
          <w:lang w:val="fr-FR" w:eastAsia="fr-FR"/>
        </w:rPr>
        <w:pict>
          <v:shape id="Connecteur droit avec flèche 50" o:spid="_x0000_s1046" type="#_x0000_t32" style="position:absolute;left:0;text-align:left;margin-left:263.75pt;margin-top:3.3pt;width:0;height:2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" strokecolor="#4579b8 [3044]">
            <v:stroke endarrow="open"/>
          </v:shape>
        </w:pict>
      </w:r>
    </w:p>
    <w:p w:rsidR="005D6650" w:rsidRDefault="006D150B" w:rsidP="00A15679">
      <w:pPr>
        <w:spacing w:before="240"/>
        <w:ind w:hanging="1"/>
        <w:jc w:val="center"/>
        <w:rPr>
          <w:rFonts w:cs="Medina Lt BT"/>
          <w:b/>
          <w:bCs/>
          <w:szCs w:val="36"/>
          <w:rtl/>
        </w:rPr>
      </w:pPr>
      <w:r w:rsidRPr="006D150B">
        <w:rPr>
          <w:rFonts w:cs="Medina Lt BT"/>
          <w:b/>
          <w:bCs/>
          <w:noProof/>
          <w:szCs w:val="36"/>
          <w:rtl/>
          <w:lang w:val="fr-FR" w:eastAsia="fr-FR"/>
        </w:rPr>
        <w:pict>
          <v:shape id="Connecteur droit avec flèche 52" o:spid="_x0000_s1045" type="#_x0000_t32" style="position:absolute;left:0;text-align:left;margin-left:215.35pt;margin-top:.15pt;width:0;height:3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" strokecolor="#4579b8 [3044]">
            <v:stroke endarrow="open"/>
          </v:shape>
        </w:pict>
      </w:r>
    </w:p>
    <w:p w:rsidR="00A15679" w:rsidRDefault="00AD4AAB" w:rsidP="00A15679">
      <w:pPr>
        <w:spacing w:before="240"/>
        <w:ind w:hanging="1"/>
        <w:jc w:val="center"/>
        <w:rPr>
          <w:rFonts w:cs="Medina Lt BT"/>
          <w:b/>
          <w:bCs/>
          <w:szCs w:val="36"/>
          <w:rtl/>
        </w:rPr>
      </w:pPr>
      <w:r>
        <w:rPr>
          <w:rFonts w:cs="Medina Lt BT" w:hint="cs"/>
          <w:b/>
          <w:bCs/>
          <w:szCs w:val="36"/>
          <w:rtl/>
        </w:rPr>
        <w:t xml:space="preserve">         </w:t>
      </w:r>
      <w:r w:rsidR="00A15679">
        <w:rPr>
          <w:rFonts w:cs="Medina Lt BT" w:hint="cs"/>
          <w:b/>
          <w:bCs/>
          <w:szCs w:val="36"/>
          <w:rtl/>
        </w:rPr>
        <w:t xml:space="preserve"> </w:t>
      </w:r>
      <w:r w:rsidR="00A15679">
        <w:rPr>
          <w:rFonts w:cs="Medina Lt BT"/>
          <w:b/>
          <w:bCs/>
          <w:szCs w:val="36"/>
          <w:rtl/>
        </w:rPr>
        <w:t>الانتهاء</w:t>
      </w:r>
    </w:p>
    <w:p w:rsidR="00E311D8" w:rsidRPr="008C16CA" w:rsidRDefault="00C304AE" w:rsidP="008C16CA">
      <w:pPr>
        <w:rPr>
          <w:rFonts w:eastAsiaTheme="minorHAnsi"/>
          <w:color w:val="000000"/>
          <w:sz w:val="28"/>
          <w:szCs w:val="28"/>
          <w:rtl/>
          <w:lang w:val="fr-FR"/>
        </w:rPr>
      </w:pPr>
      <w:r w:rsidRPr="00BA351E">
        <w:rPr>
          <w:rFonts w:eastAsiaTheme="minorHAnsi"/>
          <w:color w:val="000000"/>
          <w:sz w:val="28"/>
          <w:szCs w:val="28"/>
          <w:rtl/>
          <w:lang w:val="fr-FR"/>
        </w:rPr>
        <w:lastRenderedPageBreak/>
        <w:t>الشكل</w:t>
      </w:r>
      <w:r>
        <w:rPr>
          <w:rFonts w:eastAsiaTheme="minorHAnsi" w:hint="cs"/>
          <w:color w:val="000000"/>
          <w:sz w:val="28"/>
          <w:szCs w:val="28"/>
          <w:rtl/>
          <w:lang w:val="fr-FR"/>
        </w:rPr>
        <w:t xml:space="preserve"> رقم "1"</w:t>
      </w:r>
      <w:r w:rsidR="00E311D8">
        <w:rPr>
          <w:rFonts w:eastAsiaTheme="minorHAnsi" w:hint="cs"/>
          <w:color w:val="000000"/>
          <w:sz w:val="28"/>
          <w:szCs w:val="28"/>
          <w:rtl/>
          <w:lang w:val="fr-FR"/>
        </w:rPr>
        <w:t xml:space="preserve"> /</w:t>
      </w:r>
      <w:r w:rsidR="00E311D8" w:rsidRPr="00E311D8">
        <w:rPr>
          <w:rFonts w:eastAsiaTheme="minorHAnsi" w:hint="cs"/>
          <w:color w:val="000000"/>
          <w:sz w:val="28"/>
          <w:szCs w:val="28"/>
          <w:rtl/>
          <w:lang w:val="fr-FR"/>
        </w:rPr>
        <w:t xml:space="preserve"> </w:t>
      </w:r>
      <w:r w:rsidR="00E311D8">
        <w:rPr>
          <w:rFonts w:eastAsiaTheme="minorHAnsi" w:hint="cs"/>
          <w:color w:val="000000"/>
          <w:sz w:val="28"/>
          <w:szCs w:val="28"/>
          <w:rtl/>
          <w:lang w:val="fr-FR"/>
        </w:rPr>
        <w:t xml:space="preserve">المصدر: </w:t>
      </w:r>
      <w:r w:rsidR="00E311D8" w:rsidRPr="00DF495E">
        <w:rPr>
          <w:sz w:val="20"/>
          <w:szCs w:val="20"/>
          <w:rtl/>
          <w:lang w:bidi="ar-EG"/>
        </w:rPr>
        <w:t xml:space="preserve">سلسلة بحوث ودراسات فى الفكر الاقتصادي الإسلامي </w:t>
      </w:r>
      <w:r w:rsidR="00E311D8" w:rsidRPr="00DF495E">
        <w:rPr>
          <w:i/>
          <w:iCs/>
          <w:sz w:val="20"/>
          <w:szCs w:val="20"/>
          <w:rtl/>
          <w:lang w:bidi="ar-EG"/>
        </w:rPr>
        <w:t>الأسس والمعالجات المحاسبية للإجارة والإجارة المنتهية بالتمليك</w:t>
      </w:r>
      <w:r w:rsidR="008C16CA">
        <w:rPr>
          <w:rFonts w:hint="cs"/>
          <w:i/>
          <w:iCs/>
          <w:sz w:val="20"/>
          <w:szCs w:val="20"/>
          <w:rtl/>
          <w:lang w:bidi="ar-EG"/>
        </w:rPr>
        <w:t xml:space="preserve"> </w:t>
      </w:r>
      <w:r w:rsidR="008C16CA" w:rsidRPr="00DF495E">
        <w:rPr>
          <w:i/>
          <w:iCs/>
          <w:sz w:val="20"/>
          <w:szCs w:val="20"/>
          <w:rtl/>
          <w:lang w:bidi="ar-EG"/>
        </w:rPr>
        <w:t>كما تقوم بها المصارف الإسلامية</w:t>
      </w:r>
      <w:r w:rsidR="008C16CA">
        <w:rPr>
          <w:rFonts w:hint="cs"/>
          <w:i/>
          <w:iCs/>
          <w:sz w:val="20"/>
          <w:szCs w:val="20"/>
          <w:rtl/>
          <w:lang w:bidi="ar-EG"/>
        </w:rPr>
        <w:t>/</w:t>
      </w:r>
      <w:r w:rsidR="008C16CA" w:rsidRPr="00DF495E">
        <w:rPr>
          <w:i/>
          <w:iCs/>
          <w:sz w:val="20"/>
          <w:szCs w:val="20"/>
          <w:rtl/>
          <w:lang w:bidi="ar-EG"/>
        </w:rPr>
        <w:t xml:space="preserve"> </w:t>
      </w:r>
      <w:r w:rsidR="008C16CA" w:rsidRPr="003F3CAA">
        <w:rPr>
          <w:sz w:val="20"/>
          <w:szCs w:val="20"/>
          <w:rtl/>
        </w:rPr>
        <w:t>إعــــداد</w:t>
      </w:r>
      <w:r w:rsidR="008C16CA">
        <w:rPr>
          <w:rFonts w:hint="cs"/>
          <w:sz w:val="20"/>
          <w:szCs w:val="20"/>
          <w:rtl/>
        </w:rPr>
        <w:t xml:space="preserve"> </w:t>
      </w:r>
      <w:r w:rsidR="008C16CA" w:rsidRPr="003F3CAA">
        <w:rPr>
          <w:i/>
          <w:iCs/>
          <w:sz w:val="20"/>
          <w:szCs w:val="20"/>
          <w:rtl/>
        </w:rPr>
        <w:t xml:space="preserve">دكتور </w:t>
      </w:r>
      <w:proofErr w:type="spellStart"/>
      <w:r w:rsidR="008C16CA" w:rsidRPr="003F3CAA">
        <w:rPr>
          <w:i/>
          <w:iCs/>
          <w:sz w:val="20"/>
          <w:szCs w:val="20"/>
          <w:rtl/>
        </w:rPr>
        <w:t>/</w:t>
      </w:r>
      <w:proofErr w:type="spellEnd"/>
      <w:r w:rsidR="008C16CA" w:rsidRPr="003F3CAA">
        <w:rPr>
          <w:i/>
          <w:iCs/>
          <w:sz w:val="20"/>
          <w:szCs w:val="20"/>
          <w:rtl/>
        </w:rPr>
        <w:t xml:space="preserve"> حسين </w:t>
      </w:r>
      <w:proofErr w:type="spellStart"/>
      <w:r w:rsidR="008C16CA" w:rsidRPr="003F3CAA">
        <w:rPr>
          <w:i/>
          <w:iCs/>
          <w:sz w:val="20"/>
          <w:szCs w:val="20"/>
          <w:rtl/>
        </w:rPr>
        <w:t>حسين</w:t>
      </w:r>
      <w:proofErr w:type="spellEnd"/>
      <w:r w:rsidR="008C16CA" w:rsidRPr="003F3CAA">
        <w:rPr>
          <w:i/>
          <w:iCs/>
          <w:sz w:val="20"/>
          <w:szCs w:val="20"/>
          <w:rtl/>
        </w:rPr>
        <w:t xml:space="preserve"> </w:t>
      </w:r>
      <w:proofErr w:type="spellStart"/>
      <w:r w:rsidR="008C16CA" w:rsidRPr="003F3CAA">
        <w:rPr>
          <w:i/>
          <w:iCs/>
          <w:sz w:val="20"/>
          <w:szCs w:val="20"/>
          <w:rtl/>
        </w:rPr>
        <w:t>شحاتة</w:t>
      </w:r>
      <w:r w:rsidR="008C16CA">
        <w:rPr>
          <w:rFonts w:hint="cs"/>
          <w:i/>
          <w:iCs/>
          <w:sz w:val="20"/>
          <w:szCs w:val="20"/>
          <w:rtl/>
        </w:rPr>
        <w:t>/</w:t>
      </w:r>
      <w:proofErr w:type="spellEnd"/>
      <w:r w:rsidR="008C16CA" w:rsidRPr="00FE5AF1">
        <w:rPr>
          <w:i/>
          <w:iCs/>
          <w:sz w:val="20"/>
          <w:szCs w:val="20"/>
          <w:rtl/>
        </w:rPr>
        <w:t xml:space="preserve"> </w:t>
      </w:r>
      <w:r w:rsidR="008C16CA" w:rsidRPr="003F3CAA">
        <w:rPr>
          <w:i/>
          <w:iCs/>
          <w:sz w:val="20"/>
          <w:szCs w:val="20"/>
          <w:rtl/>
        </w:rPr>
        <w:t>الأستاذ بجامعة الأزهر</w:t>
      </w:r>
      <w:r w:rsidR="008C16CA">
        <w:rPr>
          <w:rFonts w:hint="cs"/>
          <w:i/>
          <w:iCs/>
          <w:sz w:val="20"/>
          <w:szCs w:val="20"/>
          <w:rtl/>
        </w:rPr>
        <w:t>/</w:t>
      </w:r>
      <w:r w:rsidR="008C16CA" w:rsidRPr="00FE5AF1">
        <w:rPr>
          <w:i/>
          <w:iCs/>
          <w:sz w:val="20"/>
          <w:szCs w:val="20"/>
          <w:rtl/>
        </w:rPr>
        <w:t xml:space="preserve"> </w:t>
      </w:r>
      <w:r w:rsidR="008C16CA" w:rsidRPr="003F3CAA">
        <w:rPr>
          <w:i/>
          <w:iCs/>
          <w:sz w:val="20"/>
          <w:szCs w:val="20"/>
          <w:rtl/>
        </w:rPr>
        <w:t>خبير استشاري في المعاملات المالية الشرعية</w:t>
      </w:r>
    </w:p>
    <w:p w:rsidR="00DF495E" w:rsidRPr="00DF495E" w:rsidRDefault="00DF495E" w:rsidP="00E311D8">
      <w:pPr>
        <w:rPr>
          <w:sz w:val="20"/>
          <w:szCs w:val="20"/>
          <w:rtl/>
          <w:lang w:bidi="ar-EG"/>
        </w:rPr>
      </w:pPr>
    </w:p>
    <w:p w:rsidR="00E65121" w:rsidRDefault="00E65121" w:rsidP="00FE5AF1">
      <w:pPr>
        <w:spacing w:line="252" w:lineRule="auto"/>
        <w:rPr>
          <w:rFonts w:ascii="Arial" w:hAnsi="Arial" w:cs="Arial"/>
          <w:b/>
          <w:bCs/>
          <w:sz w:val="32"/>
          <w:szCs w:val="32"/>
          <w:u w:val="single"/>
          <w:rtl/>
          <w:lang w:bidi="ar-EG"/>
        </w:rPr>
      </w:pPr>
    </w:p>
    <w:p w:rsidR="00E65121" w:rsidRDefault="00E65121"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EA2CF2" w:rsidRDefault="00EA2CF2" w:rsidP="00FE5AF1">
      <w:pPr>
        <w:spacing w:line="252" w:lineRule="auto"/>
        <w:rPr>
          <w:rFonts w:ascii="Arial" w:hAnsi="Arial" w:cs="Arial"/>
          <w:b/>
          <w:bCs/>
          <w:sz w:val="32"/>
          <w:szCs w:val="32"/>
          <w:u w:val="single"/>
          <w:rtl/>
          <w:lang w:bidi="ar-EG"/>
        </w:rPr>
      </w:pPr>
    </w:p>
    <w:p w:rsidR="003F3CAA" w:rsidRDefault="00C70877" w:rsidP="00FE5AF1">
      <w:pPr>
        <w:spacing w:line="252" w:lineRule="auto"/>
        <w:rPr>
          <w:rFonts w:ascii="Arial" w:hAnsi="Arial" w:cs="Arial"/>
          <w:b/>
          <w:bCs/>
          <w:sz w:val="32"/>
          <w:szCs w:val="32"/>
          <w:u w:val="single"/>
          <w:rtl/>
          <w:lang w:bidi="ar-EG"/>
        </w:rPr>
      </w:pPr>
      <w:r w:rsidRPr="00ED43FA">
        <w:rPr>
          <w:rFonts w:ascii="Arial" w:hAnsi="Arial" w:cs="Arial"/>
          <w:b/>
          <w:bCs/>
          <w:sz w:val="32"/>
          <w:szCs w:val="32"/>
          <w:u w:val="single"/>
          <w:rtl/>
          <w:lang w:bidi="ar-EG"/>
        </w:rPr>
        <w:t>الخاتمة:</w:t>
      </w:r>
    </w:p>
    <w:p w:rsidR="00E65121" w:rsidRPr="00ED43FA" w:rsidRDefault="00E65121" w:rsidP="00FE5AF1">
      <w:pPr>
        <w:spacing w:line="252" w:lineRule="auto"/>
        <w:rPr>
          <w:rFonts w:ascii="Arial" w:hAnsi="Arial" w:cs="Arial"/>
          <w:b/>
          <w:bCs/>
          <w:sz w:val="32"/>
          <w:szCs w:val="32"/>
          <w:u w:val="single"/>
          <w:rtl/>
          <w:lang w:bidi="ar-EG"/>
        </w:rPr>
      </w:pPr>
    </w:p>
    <w:p w:rsidR="00C70877" w:rsidRPr="00ED43FA" w:rsidRDefault="00C70877" w:rsidP="005D6650">
      <w:pPr>
        <w:spacing w:line="252" w:lineRule="auto"/>
        <w:jc w:val="both"/>
        <w:rPr>
          <w:rFonts w:ascii="Arial" w:hAnsi="Arial" w:cs="Arial"/>
          <w:i/>
          <w:iCs/>
          <w:sz w:val="32"/>
          <w:szCs w:val="32"/>
          <w:rtl/>
          <w:lang w:val="fr-FR" w:bidi="ar-DZ"/>
        </w:rPr>
      </w:pPr>
      <w:r w:rsidRPr="00ED43FA">
        <w:rPr>
          <w:rFonts w:ascii="Arial" w:hAnsi="Arial" w:cs="Arial"/>
          <w:i/>
          <w:iCs/>
          <w:sz w:val="32"/>
          <w:szCs w:val="32"/>
          <w:rtl/>
          <w:lang w:bidi="ar-EG"/>
        </w:rPr>
        <w:t xml:space="preserve">ان </w:t>
      </w:r>
      <w:r w:rsidR="007641AA" w:rsidRPr="00ED43FA">
        <w:rPr>
          <w:rFonts w:ascii="Arial" w:hAnsi="Arial" w:cs="Arial"/>
          <w:i/>
          <w:iCs/>
          <w:sz w:val="32"/>
          <w:szCs w:val="32"/>
          <w:rtl/>
          <w:lang w:bidi="ar-EG"/>
        </w:rPr>
        <w:t>المتتبع</w:t>
      </w:r>
      <w:r w:rsidRPr="00ED43FA">
        <w:rPr>
          <w:rFonts w:ascii="Arial" w:hAnsi="Arial" w:cs="Arial"/>
          <w:i/>
          <w:iCs/>
          <w:sz w:val="32"/>
          <w:szCs w:val="32"/>
          <w:rtl/>
          <w:lang w:bidi="ar-EG"/>
        </w:rPr>
        <w:t xml:space="preserve"> لهذا النوع  من التمويل  حقيقة يغني المؤسسات والافراد عن التعامل بالقروض التي تستوجب  اخذ مقابل </w:t>
      </w:r>
      <w:r w:rsidR="007641AA" w:rsidRPr="00ED43FA">
        <w:rPr>
          <w:rFonts w:ascii="Arial" w:hAnsi="Arial" w:cs="Arial"/>
          <w:i/>
          <w:iCs/>
          <w:sz w:val="32"/>
          <w:szCs w:val="32"/>
          <w:rtl/>
          <w:lang w:bidi="ar-EG"/>
        </w:rPr>
        <w:t xml:space="preserve">عن </w:t>
      </w:r>
      <w:r w:rsidRPr="00ED43FA">
        <w:rPr>
          <w:rFonts w:ascii="Arial" w:hAnsi="Arial" w:cs="Arial"/>
          <w:i/>
          <w:iCs/>
          <w:sz w:val="32"/>
          <w:szCs w:val="32"/>
          <w:rtl/>
          <w:lang w:bidi="ar-EG"/>
        </w:rPr>
        <w:t>القرض  "</w:t>
      </w:r>
      <w:r w:rsidR="007641AA" w:rsidRPr="00ED43FA">
        <w:rPr>
          <w:rFonts w:ascii="Arial" w:hAnsi="Arial" w:cs="Arial"/>
          <w:i/>
          <w:iCs/>
          <w:sz w:val="32"/>
          <w:szCs w:val="32"/>
          <w:rtl/>
          <w:lang w:bidi="ar-EG"/>
        </w:rPr>
        <w:t xml:space="preserve">عائد القرض ,  </w:t>
      </w:r>
      <w:r w:rsidRPr="00ED43FA">
        <w:rPr>
          <w:rFonts w:ascii="Arial" w:hAnsi="Arial" w:cs="Arial"/>
          <w:i/>
          <w:iCs/>
          <w:sz w:val="32"/>
          <w:szCs w:val="32"/>
          <w:rtl/>
          <w:lang w:bidi="ar-EG"/>
        </w:rPr>
        <w:t>الربا"</w:t>
      </w:r>
      <w:r w:rsidR="007641AA" w:rsidRPr="00ED43FA">
        <w:rPr>
          <w:rFonts w:ascii="Arial" w:hAnsi="Arial" w:cs="Arial"/>
          <w:i/>
          <w:iCs/>
          <w:sz w:val="32"/>
          <w:szCs w:val="32"/>
          <w:rtl/>
          <w:lang w:bidi="ar-EG"/>
        </w:rPr>
        <w:t xml:space="preserve"> ويخرجها من دائرة المتاجرة  بالأموال  ولكن في حقيقة الامر ان هذه البنوك اخلت حتى  ببنود هيئة المراجعة والمحاسبة الاسلامية كما هو حاصل ببنك</w:t>
      </w:r>
      <w:r w:rsidR="00522F56">
        <w:rPr>
          <w:rFonts w:ascii="Arial" w:hAnsi="Arial" w:cs="Arial" w:hint="cs"/>
          <w:i/>
          <w:iCs/>
          <w:sz w:val="32"/>
          <w:szCs w:val="32"/>
          <w:rtl/>
          <w:lang w:bidi="ar-EG"/>
        </w:rPr>
        <w:t xml:space="preserve"> اسلامي </w:t>
      </w:r>
      <w:r w:rsidR="007641AA" w:rsidRPr="00ED43FA">
        <w:rPr>
          <w:rFonts w:ascii="Arial" w:hAnsi="Arial" w:cs="Arial"/>
          <w:i/>
          <w:iCs/>
          <w:sz w:val="32"/>
          <w:szCs w:val="32"/>
          <w:rtl/>
          <w:lang w:bidi="ar-EG"/>
        </w:rPr>
        <w:t xml:space="preserve">جزائري اين يدفع العميل تسبيق يقدر ب  20  </w:t>
      </w:r>
      <w:r w:rsidR="007641AA" w:rsidRPr="00ED43FA">
        <w:rPr>
          <w:rFonts w:ascii="Arial" w:hAnsi="Arial" w:cs="Arial"/>
          <w:i/>
          <w:iCs/>
          <w:sz w:val="32"/>
          <w:szCs w:val="32"/>
          <w:lang w:val="fr-FR" w:bidi="ar-EG"/>
        </w:rPr>
        <w:t>%</w:t>
      </w:r>
      <w:r w:rsidR="007641AA" w:rsidRPr="00ED43FA">
        <w:rPr>
          <w:rFonts w:ascii="Arial" w:hAnsi="Arial" w:cs="Arial"/>
          <w:i/>
          <w:iCs/>
          <w:sz w:val="32"/>
          <w:szCs w:val="32"/>
          <w:rtl/>
          <w:lang w:val="fr-FR" w:bidi="ar-EG"/>
        </w:rPr>
        <w:t xml:space="preserve">  من مبلغ التعامل الشيء الذي جعلها لا تلقى القبول من هيئات شرعية الامر الذي جعلها محل خلاف </w:t>
      </w:r>
      <w:r w:rsidR="00702CC0" w:rsidRPr="00ED43FA">
        <w:rPr>
          <w:rFonts w:ascii="Arial" w:hAnsi="Arial" w:cs="Arial"/>
          <w:i/>
          <w:iCs/>
          <w:sz w:val="32"/>
          <w:szCs w:val="32"/>
          <w:rtl/>
          <w:lang w:val="fr-FR" w:bidi="ar-EG"/>
        </w:rPr>
        <w:t>و</w:t>
      </w:r>
      <w:r w:rsidR="007641AA" w:rsidRPr="00ED43FA">
        <w:rPr>
          <w:rFonts w:ascii="Arial" w:hAnsi="Arial" w:cs="Arial"/>
          <w:i/>
          <w:iCs/>
          <w:sz w:val="32"/>
          <w:szCs w:val="32"/>
          <w:rtl/>
          <w:lang w:val="fr-FR" w:bidi="ar-EG"/>
        </w:rPr>
        <w:t xml:space="preserve">  الذي</w:t>
      </w:r>
      <w:r w:rsidR="00702CC0" w:rsidRPr="00ED43FA">
        <w:rPr>
          <w:rFonts w:ascii="Arial" w:hAnsi="Arial" w:cs="Arial"/>
          <w:i/>
          <w:iCs/>
          <w:sz w:val="32"/>
          <w:szCs w:val="32"/>
          <w:rtl/>
          <w:lang w:val="fr-FR" w:bidi="ar-EG"/>
        </w:rPr>
        <w:t xml:space="preserve"> بدوره </w:t>
      </w:r>
      <w:r w:rsidR="007641AA" w:rsidRPr="00ED43FA">
        <w:rPr>
          <w:rFonts w:ascii="Arial" w:hAnsi="Arial" w:cs="Arial"/>
          <w:i/>
          <w:iCs/>
          <w:sz w:val="32"/>
          <w:szCs w:val="32"/>
          <w:rtl/>
          <w:lang w:val="fr-FR" w:bidi="ar-EG"/>
        </w:rPr>
        <w:t xml:space="preserve"> سيؤدي </w:t>
      </w:r>
      <w:r w:rsidR="00702CC0" w:rsidRPr="00ED43FA">
        <w:rPr>
          <w:rFonts w:ascii="Arial" w:hAnsi="Arial" w:cs="Arial"/>
          <w:i/>
          <w:iCs/>
          <w:sz w:val="32"/>
          <w:szCs w:val="32"/>
          <w:rtl/>
          <w:lang w:val="fr-FR" w:bidi="ar-EG"/>
        </w:rPr>
        <w:t xml:space="preserve"> الى نفور المتعاملين منها  وعليه جاءت</w:t>
      </w:r>
      <w:r w:rsidR="00522F56">
        <w:rPr>
          <w:rFonts w:ascii="Arial" w:hAnsi="Arial" w:cs="Arial" w:hint="cs"/>
          <w:i/>
          <w:iCs/>
          <w:sz w:val="32"/>
          <w:szCs w:val="32"/>
          <w:rtl/>
          <w:lang w:val="fr-FR" w:bidi="ar-EG"/>
        </w:rPr>
        <w:t xml:space="preserve"> النتائج </w:t>
      </w:r>
      <w:r w:rsidR="00702CC0" w:rsidRPr="00ED43FA">
        <w:rPr>
          <w:rFonts w:ascii="Arial" w:hAnsi="Arial" w:cs="Arial"/>
          <w:i/>
          <w:iCs/>
          <w:sz w:val="32"/>
          <w:szCs w:val="32"/>
          <w:rtl/>
          <w:lang w:val="fr-FR" w:bidi="ar-EG"/>
        </w:rPr>
        <w:t xml:space="preserve"> توصيا</w:t>
      </w:r>
      <w:r w:rsidR="005D6650">
        <w:rPr>
          <w:rFonts w:ascii="Arial" w:hAnsi="Arial" w:cs="Arial" w:hint="cs"/>
          <w:i/>
          <w:iCs/>
          <w:sz w:val="32"/>
          <w:szCs w:val="32"/>
          <w:rtl/>
          <w:lang w:val="fr-FR" w:bidi="ar-EG"/>
        </w:rPr>
        <w:t xml:space="preserve">ت </w:t>
      </w:r>
      <w:r w:rsidR="00702CC0" w:rsidRPr="00ED43FA">
        <w:rPr>
          <w:rFonts w:ascii="Arial" w:hAnsi="Arial" w:cs="Arial"/>
          <w:i/>
          <w:iCs/>
          <w:sz w:val="32"/>
          <w:szCs w:val="32"/>
          <w:rtl/>
          <w:lang w:val="fr-FR" w:bidi="ar-EG"/>
        </w:rPr>
        <w:t xml:space="preserve"> على النحو الاتي:</w:t>
      </w:r>
    </w:p>
    <w:p w:rsidR="003F3CAA" w:rsidRPr="003F3CAA" w:rsidRDefault="003F3CAA" w:rsidP="003F3CAA">
      <w:pPr>
        <w:spacing w:line="252" w:lineRule="auto"/>
        <w:jc w:val="center"/>
        <w:rPr>
          <w:sz w:val="20"/>
          <w:szCs w:val="20"/>
          <w:rtl/>
          <w:lang w:bidi="ar-EG"/>
        </w:rPr>
      </w:pPr>
    </w:p>
    <w:p w:rsidR="00DF495E" w:rsidRPr="00DF495E" w:rsidRDefault="00DF495E" w:rsidP="005D6650">
      <w:pPr>
        <w:spacing w:line="252" w:lineRule="auto"/>
        <w:rPr>
          <w:i/>
          <w:iCs/>
          <w:sz w:val="20"/>
          <w:szCs w:val="20"/>
          <w:rtl/>
          <w:lang w:bidi="ar-EG"/>
        </w:rPr>
      </w:pPr>
    </w:p>
    <w:p w:rsidR="00DF495E" w:rsidRDefault="00BD58FC" w:rsidP="00DF495E">
      <w:pPr>
        <w:jc w:val="center"/>
        <w:rPr>
          <w:rFonts w:cs="Monotype Koufi"/>
          <w:b/>
          <w:bCs/>
          <w:i/>
          <w:iCs/>
          <w:sz w:val="36"/>
          <w:szCs w:val="36"/>
          <w:u w:val="single"/>
          <w:rtl/>
          <w:lang w:bidi="ar-EG"/>
        </w:rPr>
      </w:pPr>
      <w:proofErr w:type="gramStart"/>
      <w:r w:rsidRPr="00BD58FC">
        <w:rPr>
          <w:rFonts w:cs="Monotype Koufi" w:hint="cs"/>
          <w:b/>
          <w:bCs/>
          <w:i/>
          <w:iCs/>
          <w:sz w:val="36"/>
          <w:szCs w:val="36"/>
          <w:u w:val="single"/>
          <w:rtl/>
          <w:lang w:bidi="ar-EG"/>
        </w:rPr>
        <w:t>النتائج</w:t>
      </w:r>
      <w:proofErr w:type="gramEnd"/>
      <w:r w:rsidRPr="00BD58FC">
        <w:rPr>
          <w:rFonts w:cs="Monotype Koufi" w:hint="cs"/>
          <w:b/>
          <w:bCs/>
          <w:i/>
          <w:iCs/>
          <w:sz w:val="36"/>
          <w:szCs w:val="36"/>
          <w:u w:val="single"/>
          <w:rtl/>
          <w:lang w:bidi="ar-EG"/>
        </w:rPr>
        <w:t xml:space="preserve"> والتوصيات</w:t>
      </w:r>
    </w:p>
    <w:p w:rsidR="00890B27" w:rsidRDefault="00890B27" w:rsidP="00DF495E">
      <w:pPr>
        <w:jc w:val="center"/>
        <w:rPr>
          <w:rFonts w:cs="Monotype Koufi"/>
          <w:b/>
          <w:bCs/>
          <w:i/>
          <w:iCs/>
          <w:sz w:val="36"/>
          <w:szCs w:val="36"/>
          <w:u w:val="single"/>
          <w:rtl/>
          <w:lang w:bidi="ar-EG"/>
        </w:rPr>
      </w:pPr>
    </w:p>
    <w:p w:rsidR="00CF36D6" w:rsidRDefault="00CF36D6" w:rsidP="00CF36D6">
      <w:pPr>
        <w:rPr>
          <w:rFonts w:cs="Monotype Koufi"/>
          <w:b/>
          <w:bCs/>
          <w:i/>
          <w:iCs/>
          <w:sz w:val="36"/>
          <w:szCs w:val="36"/>
          <w:u w:val="single"/>
          <w:rtl/>
          <w:lang w:bidi="ar-EG"/>
        </w:rPr>
      </w:pPr>
      <w:r>
        <w:rPr>
          <w:rFonts w:cs="Monotype Koufi" w:hint="cs"/>
          <w:b/>
          <w:bCs/>
          <w:i/>
          <w:iCs/>
          <w:sz w:val="36"/>
          <w:szCs w:val="36"/>
          <w:u w:val="single"/>
          <w:rtl/>
          <w:lang w:bidi="ar-EG"/>
        </w:rPr>
        <w:t>النتائج</w:t>
      </w:r>
    </w:p>
    <w:p w:rsidR="00CF36D6" w:rsidRPr="00BD58FC" w:rsidRDefault="00CF36D6" w:rsidP="00DF495E">
      <w:pPr>
        <w:jc w:val="center"/>
        <w:rPr>
          <w:rFonts w:cs="Monotype Koufi"/>
          <w:b/>
          <w:bCs/>
          <w:i/>
          <w:iCs/>
          <w:sz w:val="36"/>
          <w:szCs w:val="36"/>
          <w:u w:val="single"/>
          <w:rtl/>
          <w:lang w:bidi="ar-EG"/>
        </w:rPr>
      </w:pPr>
    </w:p>
    <w:p w:rsidR="00C018D1" w:rsidRPr="00052159" w:rsidRDefault="00890B27" w:rsidP="00AC293C">
      <w:pPr>
        <w:spacing w:line="360" w:lineRule="auto"/>
        <w:jc w:val="lowKashida"/>
        <w:rPr>
          <w:rFonts w:ascii="Arial" w:hAnsi="Arial" w:cs="Arial"/>
          <w:sz w:val="32"/>
          <w:szCs w:val="32"/>
          <w:rtl/>
        </w:rPr>
      </w:pPr>
      <w:r w:rsidRPr="00052159">
        <w:rPr>
          <w:rFonts w:ascii="Arial" w:hAnsi="Arial" w:cs="Arial"/>
          <w:sz w:val="32"/>
          <w:szCs w:val="32"/>
          <w:rtl/>
        </w:rPr>
        <w:t xml:space="preserve">لقد تناولنا في هذه الدراسة بالتشخيص والتحليل أهم حقائق الاجارة المنتهية بالتمليك  التي أثبتت بشكل كبير خروجها عن المعايير الشرعية الاسلامية محاكية </w:t>
      </w:r>
      <w:r w:rsidR="001F5B74" w:rsidRPr="00052159">
        <w:rPr>
          <w:rFonts w:ascii="Arial" w:hAnsi="Arial" w:cs="Arial"/>
          <w:sz w:val="32"/>
          <w:szCs w:val="32"/>
          <w:rtl/>
        </w:rPr>
        <w:t>ف</w:t>
      </w:r>
      <w:r w:rsidRPr="00052159">
        <w:rPr>
          <w:rFonts w:ascii="Arial" w:hAnsi="Arial" w:cs="Arial"/>
          <w:sz w:val="32"/>
          <w:szCs w:val="32"/>
          <w:rtl/>
        </w:rPr>
        <w:t xml:space="preserve">ي ذلك المالية التقليدية ، ثم عرض </w:t>
      </w:r>
      <w:r w:rsidRPr="00052159">
        <w:rPr>
          <w:rFonts w:ascii="Arial" w:hAnsi="Arial" w:cs="Arial"/>
          <w:sz w:val="32"/>
          <w:szCs w:val="32"/>
          <w:rtl/>
        </w:rPr>
        <w:lastRenderedPageBreak/>
        <w:t xml:space="preserve">أهم </w:t>
      </w:r>
      <w:r w:rsidR="00ED6592" w:rsidRPr="00052159">
        <w:rPr>
          <w:rFonts w:ascii="Arial" w:hAnsi="Arial" w:cs="Arial" w:hint="cs"/>
          <w:sz w:val="32"/>
          <w:szCs w:val="32"/>
          <w:rtl/>
        </w:rPr>
        <w:t>استراتيجيات</w:t>
      </w:r>
      <w:r w:rsidRPr="00052159">
        <w:rPr>
          <w:rFonts w:ascii="Arial" w:hAnsi="Arial" w:cs="Arial"/>
          <w:sz w:val="32"/>
          <w:szCs w:val="32"/>
          <w:rtl/>
        </w:rPr>
        <w:t xml:space="preserve"> تطوير هذه المنتجات من خلال المور</w:t>
      </w:r>
      <w:r w:rsidR="00DC047C" w:rsidRPr="00052159">
        <w:rPr>
          <w:rFonts w:ascii="Arial" w:hAnsi="Arial" w:cs="Arial"/>
          <w:sz w:val="32"/>
          <w:szCs w:val="32"/>
          <w:rtl/>
        </w:rPr>
        <w:t>و</w:t>
      </w:r>
      <w:r w:rsidRPr="00052159">
        <w:rPr>
          <w:rFonts w:ascii="Arial" w:hAnsi="Arial" w:cs="Arial"/>
          <w:sz w:val="32"/>
          <w:szCs w:val="32"/>
          <w:rtl/>
        </w:rPr>
        <w:t xml:space="preserve">ث الحضاري لامتنا الاسلامية  </w:t>
      </w:r>
      <w:r w:rsidR="00AC293C">
        <w:rPr>
          <w:rFonts w:ascii="Arial" w:hAnsi="Arial" w:cs="Arial" w:hint="cs"/>
          <w:sz w:val="32"/>
          <w:szCs w:val="32"/>
          <w:rtl/>
        </w:rPr>
        <w:t>, لا</w:t>
      </w:r>
      <w:r w:rsidR="00C018D1" w:rsidRPr="00052159">
        <w:rPr>
          <w:rFonts w:ascii="Arial" w:hAnsi="Arial" w:cs="Arial"/>
          <w:sz w:val="32"/>
          <w:szCs w:val="32"/>
          <w:rtl/>
        </w:rPr>
        <w:t>ن لنا في صيغ التمويل الاسلامية الاخرى ما يسد الثغرة و</w:t>
      </w:r>
      <w:r w:rsidR="00AC293C">
        <w:rPr>
          <w:rFonts w:ascii="Arial" w:hAnsi="Arial" w:cs="Arial" w:hint="cs"/>
          <w:sz w:val="32"/>
          <w:szCs w:val="32"/>
          <w:rtl/>
        </w:rPr>
        <w:t>ي</w:t>
      </w:r>
      <w:r w:rsidR="00C018D1" w:rsidRPr="00052159">
        <w:rPr>
          <w:rFonts w:ascii="Arial" w:hAnsi="Arial" w:cs="Arial"/>
          <w:sz w:val="32"/>
          <w:szCs w:val="32"/>
          <w:rtl/>
        </w:rPr>
        <w:t xml:space="preserve">ستجيب لقواعد المالية الاسلامية "الغنم بالغرم والربح والخسارة, </w:t>
      </w:r>
      <w:r w:rsidR="00AC293C">
        <w:rPr>
          <w:rFonts w:ascii="Arial" w:hAnsi="Arial" w:cs="Arial" w:hint="cs"/>
          <w:sz w:val="32"/>
          <w:szCs w:val="32"/>
          <w:rtl/>
        </w:rPr>
        <w:t xml:space="preserve"> الخراج </w:t>
      </w:r>
      <w:r w:rsidR="00980090">
        <w:rPr>
          <w:rFonts w:ascii="Arial" w:hAnsi="Arial" w:cs="Arial" w:hint="cs"/>
          <w:sz w:val="32"/>
          <w:szCs w:val="32"/>
          <w:rtl/>
        </w:rPr>
        <w:t>ب</w:t>
      </w:r>
      <w:r w:rsidR="00AC293C">
        <w:rPr>
          <w:rFonts w:ascii="Arial" w:hAnsi="Arial" w:cs="Arial" w:hint="cs"/>
          <w:sz w:val="32"/>
          <w:szCs w:val="32"/>
          <w:rtl/>
        </w:rPr>
        <w:t>الضمان "</w:t>
      </w:r>
      <w:r w:rsidR="00C018D1" w:rsidRPr="00052159">
        <w:rPr>
          <w:rFonts w:ascii="Arial" w:hAnsi="Arial" w:cs="Arial"/>
          <w:sz w:val="32"/>
          <w:szCs w:val="32"/>
          <w:rtl/>
        </w:rPr>
        <w:t xml:space="preserve"> وزد على ذلك حقيقة التوكل على الله وجعل المال وسيلة لا غاية  وكذلك التكافل الاجتماعي الذي هو غاية المجتمع المسلم"  </w:t>
      </w:r>
      <w:r w:rsidRPr="00052159">
        <w:rPr>
          <w:rFonts w:ascii="Arial" w:hAnsi="Arial" w:cs="Arial"/>
          <w:sz w:val="32"/>
          <w:szCs w:val="32"/>
          <w:rtl/>
        </w:rPr>
        <w:t>.</w:t>
      </w:r>
    </w:p>
    <w:p w:rsidR="00BD58FC" w:rsidRPr="00052159" w:rsidRDefault="00890B27" w:rsidP="00ED6592">
      <w:pPr>
        <w:spacing w:line="360" w:lineRule="auto"/>
        <w:jc w:val="lowKashida"/>
        <w:rPr>
          <w:rFonts w:ascii="Arial" w:hAnsi="Arial" w:cs="Arial"/>
          <w:b/>
          <w:bCs/>
          <w:sz w:val="32"/>
          <w:szCs w:val="32"/>
          <w:rtl/>
          <w:lang w:bidi="ar-EG"/>
        </w:rPr>
      </w:pPr>
      <w:r w:rsidRPr="00052159">
        <w:rPr>
          <w:rFonts w:ascii="Arial" w:hAnsi="Arial" w:cs="Arial"/>
          <w:sz w:val="32"/>
          <w:szCs w:val="32"/>
          <w:rtl/>
        </w:rPr>
        <w:t xml:space="preserve"> و خلصت دراستنا </w:t>
      </w:r>
      <w:proofErr w:type="gramStart"/>
      <w:r w:rsidRPr="00052159">
        <w:rPr>
          <w:rFonts w:ascii="Arial" w:hAnsi="Arial" w:cs="Arial"/>
          <w:sz w:val="32"/>
          <w:szCs w:val="32"/>
          <w:rtl/>
        </w:rPr>
        <w:t>إلى</w:t>
      </w:r>
      <w:proofErr w:type="gramEnd"/>
      <w:r w:rsidRPr="00052159">
        <w:rPr>
          <w:rFonts w:ascii="Arial" w:hAnsi="Arial" w:cs="Arial"/>
          <w:sz w:val="32"/>
          <w:szCs w:val="32"/>
          <w:rtl/>
        </w:rPr>
        <w:t xml:space="preserve"> </w:t>
      </w:r>
      <w:r w:rsidRPr="00052159">
        <w:rPr>
          <w:rFonts w:ascii="Arial" w:hAnsi="Arial" w:cs="Arial"/>
          <w:b/>
          <w:bCs/>
          <w:i/>
          <w:iCs/>
          <w:sz w:val="32"/>
          <w:szCs w:val="32"/>
          <w:rtl/>
        </w:rPr>
        <w:t>بعض النتائج الهامة</w:t>
      </w:r>
      <w:r w:rsidRPr="00052159">
        <w:rPr>
          <w:rFonts w:ascii="Arial" w:hAnsi="Arial" w:cs="Arial"/>
          <w:sz w:val="32"/>
          <w:szCs w:val="32"/>
          <w:rtl/>
        </w:rPr>
        <w:t xml:space="preserve"> من أبرزها ما يلي:</w:t>
      </w:r>
    </w:p>
    <w:p w:rsidR="00FF7864" w:rsidRPr="005D6650" w:rsidRDefault="00BD58FC" w:rsidP="00261D08">
      <w:pPr>
        <w:pStyle w:val="a3"/>
        <w:numPr>
          <w:ilvl w:val="0"/>
          <w:numId w:val="13"/>
        </w:numPr>
        <w:spacing w:before="240"/>
        <w:jc w:val="lowKashida"/>
        <w:rPr>
          <w:rFonts w:ascii="Arial" w:eastAsiaTheme="minorHAnsi" w:hAnsi="Arial" w:cs="Arial"/>
          <w:b/>
          <w:bCs/>
          <w:sz w:val="32"/>
          <w:szCs w:val="32"/>
          <w:rtl/>
          <w:lang w:val="fr-FR"/>
        </w:rPr>
      </w:pPr>
      <w:r w:rsidRPr="005D6650">
        <w:rPr>
          <w:rFonts w:ascii="Arial" w:eastAsiaTheme="minorHAnsi" w:hAnsi="Arial" w:cs="Arial"/>
          <w:b/>
          <w:bCs/>
          <w:sz w:val="32"/>
          <w:szCs w:val="32"/>
          <w:rtl/>
          <w:lang w:val="fr-FR"/>
        </w:rPr>
        <w:t xml:space="preserve">- </w:t>
      </w:r>
      <w:proofErr w:type="gramStart"/>
      <w:r w:rsidR="0047064C" w:rsidRPr="005D6650">
        <w:rPr>
          <w:rFonts w:ascii="Arial" w:hAnsi="Arial" w:cs="Arial"/>
          <w:b/>
          <w:bCs/>
          <w:sz w:val="32"/>
          <w:szCs w:val="32"/>
          <w:rtl/>
        </w:rPr>
        <w:t>قرار</w:t>
      </w:r>
      <w:proofErr w:type="gramEnd"/>
      <w:r w:rsidR="0047064C" w:rsidRPr="005D6650">
        <w:rPr>
          <w:rFonts w:ascii="Arial" w:hAnsi="Arial" w:cs="Arial"/>
          <w:b/>
          <w:bCs/>
          <w:sz w:val="32"/>
          <w:szCs w:val="32"/>
          <w:rtl/>
        </w:rPr>
        <w:t xml:space="preserve"> مجلس هيئة كبار العلماء في موضوع الإيجار المنتهي بالتمليك</w:t>
      </w:r>
      <w:r w:rsidR="00261D08" w:rsidRPr="005D6650">
        <w:rPr>
          <w:rFonts w:ascii="Arial" w:hAnsi="Arial" w:cs="Arial"/>
          <w:b/>
          <w:bCs/>
          <w:sz w:val="32"/>
          <w:szCs w:val="32"/>
          <w:rtl/>
        </w:rPr>
        <w:t xml:space="preserve"> </w:t>
      </w:r>
      <w:r w:rsidR="00261D08" w:rsidRPr="005D6650">
        <w:rPr>
          <w:rFonts w:ascii="Arial" w:hAnsi="Arial" w:cs="Arial"/>
          <w:b/>
          <w:bCs/>
          <w:color w:val="000000" w:themeColor="text1"/>
          <w:sz w:val="32"/>
          <w:szCs w:val="32"/>
          <w:rtl/>
        </w:rPr>
        <w:t>قرار رقم [198] وتاريخ 06/11/1420هـ</w:t>
      </w:r>
      <w:r w:rsidR="00542FDC" w:rsidRPr="005D6650">
        <w:rPr>
          <w:rFonts w:ascii="Arial" w:hAnsi="Arial" w:cs="Arial"/>
          <w:b/>
          <w:bCs/>
          <w:sz w:val="32"/>
          <w:szCs w:val="32"/>
          <w:rtl/>
        </w:rPr>
        <w:t>:</w:t>
      </w:r>
    </w:p>
    <w:p w:rsidR="008F51E1" w:rsidRPr="005D6650" w:rsidRDefault="00334BAA" w:rsidP="005D6650">
      <w:pPr>
        <w:spacing w:line="360" w:lineRule="auto"/>
        <w:jc w:val="both"/>
        <w:rPr>
          <w:rFonts w:ascii="Arial" w:hAnsi="Arial" w:cs="Arial"/>
          <w:b/>
          <w:bCs/>
          <w:i/>
          <w:iCs/>
          <w:sz w:val="32"/>
          <w:szCs w:val="32"/>
          <w:u w:val="single"/>
          <w:rtl/>
        </w:rPr>
      </w:pPr>
      <w:r w:rsidRPr="00052159">
        <w:rPr>
          <w:rFonts w:ascii="Arial" w:hAnsi="Arial" w:cs="Arial"/>
          <w:sz w:val="32"/>
          <w:szCs w:val="32"/>
          <w:rtl/>
        </w:rPr>
        <w:t>اختلف فيها العلماء المعاصرون، وقد أصدر مجلس هيئة كبار العلماء بياناً في حكمها</w:t>
      </w:r>
      <w:r w:rsidR="0036113C">
        <w:rPr>
          <w:rFonts w:ascii="Arial" w:hAnsi="Arial" w:cs="Arial" w:hint="cs"/>
          <w:sz w:val="32"/>
          <w:szCs w:val="32"/>
          <w:rtl/>
        </w:rPr>
        <w:t xml:space="preserve"> </w:t>
      </w:r>
      <w:proofErr w:type="gramStart"/>
      <w:r w:rsidR="0036113C">
        <w:rPr>
          <w:rFonts w:ascii="Arial" w:hAnsi="Arial" w:cs="Arial" w:hint="cs"/>
          <w:sz w:val="32"/>
          <w:szCs w:val="32"/>
          <w:rtl/>
        </w:rPr>
        <w:t xml:space="preserve">بالتحريم </w:t>
      </w:r>
      <w:r w:rsidR="008F51E1">
        <w:rPr>
          <w:rFonts w:ascii="Arial" w:hAnsi="Arial" w:cs="Arial" w:hint="cs"/>
          <w:sz w:val="32"/>
          <w:szCs w:val="32"/>
          <w:rtl/>
        </w:rPr>
        <w:t>.</w:t>
      </w:r>
      <w:proofErr w:type="gramEnd"/>
      <w:r w:rsidR="008F51E1" w:rsidRPr="008F51E1">
        <w:rPr>
          <w:rFonts w:ascii="Arial" w:hAnsi="Arial" w:cs="Arial"/>
          <w:sz w:val="32"/>
          <w:szCs w:val="32"/>
          <w:rtl/>
        </w:rPr>
        <w:t xml:space="preserve"> </w:t>
      </w:r>
      <w:r w:rsidR="008F51E1" w:rsidRPr="00052159">
        <w:rPr>
          <w:rFonts w:ascii="Arial" w:hAnsi="Arial" w:cs="Arial"/>
          <w:sz w:val="32"/>
          <w:szCs w:val="32"/>
          <w:rtl/>
        </w:rPr>
        <w:t>.</w:t>
      </w:r>
      <w:r w:rsidR="008F51E1" w:rsidRPr="00052159">
        <w:rPr>
          <w:rFonts w:ascii="Arial" w:hAnsi="Arial" w:cs="Arial"/>
          <w:b/>
          <w:bCs/>
          <w:i/>
          <w:iCs/>
          <w:sz w:val="32"/>
          <w:szCs w:val="32"/>
          <w:u w:val="single"/>
          <w:rtl/>
        </w:rPr>
        <w:t xml:space="preserve">"انظر </w:t>
      </w:r>
      <w:proofErr w:type="gramStart"/>
      <w:r w:rsidR="008F51E1" w:rsidRPr="00052159">
        <w:rPr>
          <w:rFonts w:ascii="Arial" w:hAnsi="Arial" w:cs="Arial"/>
          <w:b/>
          <w:bCs/>
          <w:i/>
          <w:iCs/>
          <w:sz w:val="32"/>
          <w:szCs w:val="32"/>
          <w:u w:val="single"/>
          <w:rtl/>
        </w:rPr>
        <w:t>القرار</w:t>
      </w:r>
      <w:proofErr w:type="gramEnd"/>
      <w:r w:rsidR="008F51E1" w:rsidRPr="00052159">
        <w:rPr>
          <w:rFonts w:ascii="Arial" w:hAnsi="Arial" w:cs="Arial"/>
          <w:b/>
          <w:bCs/>
          <w:i/>
          <w:iCs/>
          <w:sz w:val="32"/>
          <w:szCs w:val="32"/>
          <w:u w:val="single"/>
          <w:rtl/>
        </w:rPr>
        <w:t xml:space="preserve"> من خلال الموقع"</w:t>
      </w:r>
      <w:r w:rsidR="008F51E1">
        <w:rPr>
          <w:rStyle w:val="a6"/>
          <w:rFonts w:ascii="Arial" w:hAnsi="Arial" w:cs="Arial"/>
          <w:b/>
          <w:bCs/>
          <w:i/>
          <w:iCs/>
          <w:sz w:val="32"/>
          <w:szCs w:val="32"/>
          <w:u w:val="single"/>
          <w:rtl/>
        </w:rPr>
        <w:footnoteReference w:id="35"/>
      </w:r>
    </w:p>
    <w:p w:rsidR="008F51E1" w:rsidRPr="00052159" w:rsidRDefault="008F51E1" w:rsidP="008F51E1">
      <w:pPr>
        <w:spacing w:line="360" w:lineRule="auto"/>
        <w:jc w:val="both"/>
        <w:rPr>
          <w:rFonts w:ascii="Arial" w:hAnsi="Arial" w:cs="Arial"/>
          <w:sz w:val="32"/>
          <w:szCs w:val="32"/>
          <w:rtl/>
        </w:rPr>
      </w:pPr>
      <w:r>
        <w:rPr>
          <w:rFonts w:ascii="Arial" w:hAnsi="Arial" w:cs="Arial" w:hint="cs"/>
          <w:sz w:val="32"/>
          <w:szCs w:val="32"/>
          <w:rtl/>
        </w:rPr>
        <w:t xml:space="preserve">   </w:t>
      </w:r>
      <w:r w:rsidRPr="00052159">
        <w:rPr>
          <w:rFonts w:ascii="Arial" w:hAnsi="Arial" w:cs="Arial"/>
          <w:sz w:val="32"/>
          <w:szCs w:val="32"/>
          <w:rtl/>
        </w:rPr>
        <w:t>قال شيخنا(ابن عثيمين) رحمه الله : والذي أرى أن هذا النوع من العقود محرم. وقد قلنا لهم : بيعوا بالإقساط. وارهنوا السيارة ، واتركوا هذا المسلك فأبوا</w:t>
      </w:r>
      <w:r>
        <w:rPr>
          <w:rStyle w:val="a6"/>
          <w:rFonts w:ascii="Arial" w:hAnsi="Arial" w:cs="Arial"/>
          <w:sz w:val="32"/>
          <w:szCs w:val="32"/>
          <w:rtl/>
        </w:rPr>
        <w:footnoteReference w:id="36"/>
      </w:r>
    </w:p>
    <w:p w:rsidR="00261D08" w:rsidRPr="00052159" w:rsidRDefault="00542FDC" w:rsidP="00542FDC">
      <w:pPr>
        <w:pStyle w:val="a3"/>
        <w:numPr>
          <w:ilvl w:val="0"/>
          <w:numId w:val="13"/>
        </w:numPr>
        <w:spacing w:line="360" w:lineRule="auto"/>
        <w:rPr>
          <w:rFonts w:ascii="Arial" w:hAnsi="Arial" w:cs="Arial"/>
          <w:sz w:val="32"/>
          <w:szCs w:val="32"/>
        </w:rPr>
      </w:pPr>
      <w:r w:rsidRPr="00052159">
        <w:rPr>
          <w:rFonts w:ascii="Arial" w:hAnsi="Arial" w:cs="Arial"/>
          <w:b/>
          <w:bCs/>
          <w:sz w:val="32"/>
          <w:szCs w:val="32"/>
          <w:rtl/>
        </w:rPr>
        <w:t xml:space="preserve">- </w:t>
      </w:r>
      <w:r w:rsidR="0047064C" w:rsidRPr="00052159">
        <w:rPr>
          <w:rFonts w:ascii="Arial" w:hAnsi="Arial" w:cs="Arial"/>
          <w:b/>
          <w:bCs/>
          <w:sz w:val="32"/>
          <w:szCs w:val="32"/>
          <w:rtl/>
        </w:rPr>
        <w:t>قرار مجلس مجمع الفقه الإسلامي رقم 110 (12/4) بـشأن موضـوع الإيجار</w:t>
      </w:r>
      <w:r w:rsidRPr="00052159">
        <w:rPr>
          <w:rFonts w:ascii="Arial" w:hAnsi="Arial" w:cs="Arial"/>
          <w:b/>
          <w:bCs/>
          <w:sz w:val="32"/>
          <w:szCs w:val="32"/>
          <w:rtl/>
        </w:rPr>
        <w:t xml:space="preserve"> المنتهي بالتمليك ، وصكوك التأجير</w:t>
      </w:r>
    </w:p>
    <w:p w:rsidR="00261D08" w:rsidRPr="00522F56" w:rsidRDefault="00261D08" w:rsidP="00522F56">
      <w:pPr>
        <w:spacing w:line="500" w:lineRule="atLeast"/>
        <w:jc w:val="both"/>
        <w:rPr>
          <w:rFonts w:ascii="Arial" w:hAnsi="Arial" w:cs="Arial"/>
          <w:color w:val="000000" w:themeColor="text1"/>
          <w:sz w:val="32"/>
          <w:szCs w:val="32"/>
          <w:rtl/>
        </w:rPr>
      </w:pPr>
      <w:r w:rsidRPr="00052159">
        <w:rPr>
          <w:rFonts w:ascii="Arial" w:hAnsi="Arial" w:cs="Arial"/>
          <w:color w:val="000000" w:themeColor="text1"/>
          <w:sz w:val="32"/>
          <w:szCs w:val="32"/>
          <w:rtl/>
        </w:rPr>
        <w:t xml:space="preserve">قرر ما يلي : </w:t>
      </w:r>
      <w:r w:rsidR="001F7147" w:rsidRPr="00052159">
        <w:rPr>
          <w:rFonts w:ascii="Arial" w:hAnsi="Arial" w:cs="Arial"/>
          <w:color w:val="000000" w:themeColor="text1"/>
          <w:sz w:val="32"/>
          <w:szCs w:val="32"/>
          <w:rtl/>
        </w:rPr>
        <w:t xml:space="preserve"> جواز بعض الصور من عقود </w:t>
      </w:r>
      <w:proofErr w:type="spellStart"/>
      <w:r w:rsidR="001F7147" w:rsidRPr="00052159">
        <w:rPr>
          <w:rFonts w:ascii="Arial" w:hAnsi="Arial" w:cs="Arial"/>
          <w:color w:val="000000" w:themeColor="text1"/>
          <w:sz w:val="32"/>
          <w:szCs w:val="32"/>
          <w:rtl/>
        </w:rPr>
        <w:t>التأجبر</w:t>
      </w:r>
      <w:proofErr w:type="spellEnd"/>
      <w:r w:rsidR="001F7147" w:rsidRPr="00052159">
        <w:rPr>
          <w:rFonts w:ascii="Arial" w:hAnsi="Arial" w:cs="Arial"/>
          <w:color w:val="000000" w:themeColor="text1"/>
          <w:sz w:val="32"/>
          <w:szCs w:val="32"/>
          <w:rtl/>
        </w:rPr>
        <w:t xml:space="preserve"> المنتهي بالتمليك </w:t>
      </w:r>
      <w:r w:rsidR="001F7147" w:rsidRPr="00052159">
        <w:rPr>
          <w:rFonts w:ascii="Arial" w:hAnsi="Arial" w:cs="Arial"/>
          <w:b/>
          <w:bCs/>
          <w:i/>
          <w:iCs/>
          <w:color w:val="000000" w:themeColor="text1"/>
          <w:sz w:val="32"/>
          <w:szCs w:val="32"/>
          <w:u w:val="single"/>
          <w:rtl/>
        </w:rPr>
        <w:t>"انظر القرار من خلال الموقع"</w:t>
      </w:r>
      <w:r w:rsidR="00264AE6">
        <w:rPr>
          <w:rStyle w:val="a6"/>
          <w:rFonts w:ascii="Arial" w:hAnsi="Arial" w:cs="Arial"/>
          <w:b/>
          <w:bCs/>
          <w:i/>
          <w:iCs/>
          <w:color w:val="000000" w:themeColor="text1"/>
          <w:sz w:val="32"/>
          <w:szCs w:val="32"/>
          <w:u w:val="single"/>
          <w:rtl/>
        </w:rPr>
        <w:footnoteReference w:id="37"/>
      </w:r>
      <w:r w:rsidR="001F7147" w:rsidRPr="00052159">
        <w:rPr>
          <w:rFonts w:ascii="Arial" w:hAnsi="Arial" w:cs="Arial"/>
          <w:color w:val="000000" w:themeColor="text1"/>
          <w:sz w:val="32"/>
          <w:szCs w:val="32"/>
          <w:rtl/>
        </w:rPr>
        <w:t xml:space="preserve">  وترك البعض الاخرى محل الخلاف ، و التي تحتاج إلى دراسة تُعرض في دور</w:t>
      </w:r>
      <w:r w:rsidR="00522F56">
        <w:rPr>
          <w:rFonts w:ascii="Arial" w:hAnsi="Arial" w:cs="Arial"/>
          <w:color w:val="000000" w:themeColor="text1"/>
          <w:sz w:val="32"/>
          <w:szCs w:val="32"/>
          <w:rtl/>
        </w:rPr>
        <w:t>ات قادمة – إن شاء الله تعالى –.</w:t>
      </w:r>
    </w:p>
    <w:p w:rsidR="007D6398" w:rsidRDefault="007D6398" w:rsidP="00855890">
      <w:pPr>
        <w:pStyle w:val="a3"/>
        <w:numPr>
          <w:ilvl w:val="0"/>
          <w:numId w:val="24"/>
        </w:numPr>
        <w:spacing w:line="360" w:lineRule="auto"/>
        <w:rPr>
          <w:rFonts w:ascii="Arial" w:hAnsi="Arial" w:cs="Arial"/>
          <w:sz w:val="32"/>
          <w:szCs w:val="32"/>
        </w:rPr>
      </w:pPr>
      <w:r>
        <w:rPr>
          <w:rFonts w:ascii="Arial" w:hAnsi="Arial" w:cs="Arial" w:hint="cs"/>
          <w:sz w:val="32"/>
          <w:szCs w:val="32"/>
          <w:rtl/>
        </w:rPr>
        <w:t>-</w:t>
      </w:r>
      <w:r w:rsidR="007673C5" w:rsidRPr="007D6398">
        <w:rPr>
          <w:rFonts w:ascii="Arial" w:hAnsi="Arial" w:cs="Arial"/>
          <w:sz w:val="32"/>
          <w:szCs w:val="32"/>
          <w:rtl/>
        </w:rPr>
        <w:t xml:space="preserve"> تسهم بفاعلية في توظيف ما لدى المجتمع من موارد </w:t>
      </w:r>
      <w:r w:rsidR="00855890">
        <w:rPr>
          <w:rFonts w:ascii="Arial" w:hAnsi="Arial" w:cs="Arial" w:hint="cs"/>
          <w:sz w:val="32"/>
          <w:szCs w:val="32"/>
          <w:rtl/>
        </w:rPr>
        <w:t>مالية.</w:t>
      </w:r>
    </w:p>
    <w:p w:rsidR="007D6398" w:rsidRDefault="007673C5" w:rsidP="00855890">
      <w:pPr>
        <w:pStyle w:val="a3"/>
        <w:numPr>
          <w:ilvl w:val="0"/>
          <w:numId w:val="24"/>
        </w:numPr>
        <w:spacing w:line="360" w:lineRule="auto"/>
        <w:rPr>
          <w:rFonts w:ascii="Arial" w:hAnsi="Arial" w:cs="Arial"/>
          <w:sz w:val="32"/>
          <w:szCs w:val="32"/>
        </w:rPr>
      </w:pPr>
      <w:r w:rsidRPr="007D6398">
        <w:rPr>
          <w:rFonts w:ascii="Arial" w:hAnsi="Arial" w:cs="Arial"/>
          <w:sz w:val="32"/>
          <w:szCs w:val="32"/>
          <w:rtl/>
        </w:rPr>
        <w:t>ـ تسهم في اقامة المشروعات دون تباطؤ كبير في انتظار الحصول على التمويل اللازم</w:t>
      </w:r>
      <w:r w:rsidR="00855890">
        <w:rPr>
          <w:rFonts w:ascii="Arial" w:hAnsi="Arial" w:cs="Arial" w:hint="cs"/>
          <w:sz w:val="32"/>
          <w:szCs w:val="32"/>
          <w:rtl/>
        </w:rPr>
        <w:t>.</w:t>
      </w:r>
      <w:r w:rsidRPr="007D6398">
        <w:rPr>
          <w:rFonts w:ascii="Arial" w:hAnsi="Arial" w:cs="Arial"/>
          <w:sz w:val="32"/>
          <w:szCs w:val="32"/>
          <w:rtl/>
        </w:rPr>
        <w:t xml:space="preserve"> </w:t>
      </w:r>
    </w:p>
    <w:p w:rsidR="007D6398" w:rsidRDefault="007673C5" w:rsidP="00855890">
      <w:pPr>
        <w:pStyle w:val="a3"/>
        <w:numPr>
          <w:ilvl w:val="0"/>
          <w:numId w:val="24"/>
        </w:numPr>
        <w:spacing w:line="360" w:lineRule="auto"/>
        <w:rPr>
          <w:rFonts w:ascii="Arial" w:hAnsi="Arial" w:cs="Arial"/>
          <w:sz w:val="32"/>
          <w:szCs w:val="32"/>
        </w:rPr>
      </w:pPr>
      <w:r w:rsidRPr="007D6398">
        <w:rPr>
          <w:rFonts w:ascii="Arial" w:hAnsi="Arial" w:cs="Arial"/>
          <w:sz w:val="32"/>
          <w:szCs w:val="32"/>
          <w:rtl/>
        </w:rPr>
        <w:t xml:space="preserve">ـ كما </w:t>
      </w:r>
      <w:r w:rsidR="00855890">
        <w:rPr>
          <w:rFonts w:ascii="Arial" w:hAnsi="Arial" w:cs="Arial" w:hint="cs"/>
          <w:sz w:val="32"/>
          <w:szCs w:val="32"/>
          <w:rtl/>
        </w:rPr>
        <w:t>ت</w:t>
      </w:r>
      <w:r w:rsidRPr="007D6398">
        <w:rPr>
          <w:rFonts w:ascii="Arial" w:hAnsi="Arial" w:cs="Arial"/>
          <w:sz w:val="32"/>
          <w:szCs w:val="32"/>
          <w:rtl/>
        </w:rPr>
        <w:t>عمل على المزيد من تراكم رؤوس الأموال</w:t>
      </w:r>
      <w:r w:rsidR="00542FDC" w:rsidRPr="007D6398">
        <w:rPr>
          <w:rFonts w:ascii="Arial" w:hAnsi="Arial" w:cs="Arial"/>
          <w:sz w:val="32"/>
          <w:szCs w:val="32"/>
        </w:rPr>
        <w:t>.</w:t>
      </w:r>
    </w:p>
    <w:p w:rsidR="00CF36D6" w:rsidRPr="00522F56" w:rsidRDefault="007673C5" w:rsidP="00522F56">
      <w:pPr>
        <w:pStyle w:val="a3"/>
        <w:numPr>
          <w:ilvl w:val="0"/>
          <w:numId w:val="33"/>
        </w:numPr>
        <w:spacing w:line="360" w:lineRule="auto"/>
        <w:ind w:left="708"/>
        <w:rPr>
          <w:rFonts w:ascii="Arial" w:hAnsi="Arial" w:cs="Arial"/>
          <w:color w:val="000000" w:themeColor="text1"/>
          <w:sz w:val="32"/>
          <w:szCs w:val="32"/>
          <w:lang w:bidi="ar-DZ"/>
        </w:rPr>
      </w:pPr>
      <w:r w:rsidRPr="00522F56">
        <w:rPr>
          <w:rFonts w:ascii="Arial" w:hAnsi="Arial" w:cs="Arial"/>
          <w:sz w:val="32"/>
          <w:szCs w:val="32"/>
          <w:rtl/>
        </w:rPr>
        <w:t xml:space="preserve">ـ </w:t>
      </w:r>
      <w:r w:rsidR="00BE6A1E" w:rsidRPr="00522F56">
        <w:rPr>
          <w:rFonts w:ascii="Arial" w:hAnsi="Arial" w:cs="Arial"/>
          <w:color w:val="000000" w:themeColor="text1"/>
          <w:sz w:val="32"/>
          <w:szCs w:val="32"/>
          <w:rtl/>
          <w:lang w:val="fr-FR" w:eastAsia="fr-FR"/>
        </w:rPr>
        <w:t xml:space="preserve">وما كان من غرم </w:t>
      </w:r>
      <w:proofErr w:type="gramStart"/>
      <w:r w:rsidR="00BE6A1E" w:rsidRPr="00522F56">
        <w:rPr>
          <w:rFonts w:ascii="Arial" w:hAnsi="Arial" w:cs="Arial"/>
          <w:color w:val="000000" w:themeColor="text1"/>
          <w:sz w:val="32"/>
          <w:szCs w:val="32"/>
          <w:rtl/>
          <w:lang w:val="fr-FR" w:eastAsia="fr-FR"/>
        </w:rPr>
        <w:t>فهو</w:t>
      </w:r>
      <w:proofErr w:type="gramEnd"/>
      <w:r w:rsidR="00BE6A1E" w:rsidRPr="00522F56">
        <w:rPr>
          <w:rFonts w:ascii="Arial" w:hAnsi="Arial" w:cs="Arial"/>
          <w:color w:val="000000" w:themeColor="text1"/>
          <w:sz w:val="32"/>
          <w:szCs w:val="32"/>
          <w:rtl/>
          <w:lang w:val="fr-FR" w:eastAsia="fr-FR"/>
        </w:rPr>
        <w:t xml:space="preserve"> على حساب المستأجر أو المشتري</w:t>
      </w:r>
      <w:r w:rsidR="00BE6A1E" w:rsidRPr="00522F56">
        <w:rPr>
          <w:rFonts w:ascii="Arial" w:hAnsi="Arial" w:cs="Arial"/>
          <w:color w:val="000000" w:themeColor="text1"/>
          <w:sz w:val="32"/>
          <w:szCs w:val="32"/>
          <w:lang w:val="fr-FR" w:eastAsia="fr-FR"/>
        </w:rPr>
        <w:t>.</w:t>
      </w:r>
    </w:p>
    <w:p w:rsidR="00BE6A1E" w:rsidRPr="00522F56" w:rsidRDefault="00751E17" w:rsidP="00522F56">
      <w:pPr>
        <w:pStyle w:val="a3"/>
        <w:numPr>
          <w:ilvl w:val="0"/>
          <w:numId w:val="33"/>
        </w:numPr>
        <w:spacing w:line="360" w:lineRule="auto"/>
        <w:ind w:left="283" w:firstLine="12"/>
        <w:rPr>
          <w:rFonts w:ascii="Arial" w:hAnsi="Arial" w:cs="Arial"/>
          <w:sz w:val="32"/>
          <w:szCs w:val="32"/>
          <w:lang w:bidi="ar-DZ"/>
        </w:rPr>
      </w:pPr>
      <w:proofErr w:type="gramStart"/>
      <w:r w:rsidRPr="00522F56">
        <w:rPr>
          <w:rFonts w:ascii="Arial" w:hAnsi="Arial" w:cs="Arial"/>
          <w:color w:val="000000" w:themeColor="text1"/>
          <w:sz w:val="32"/>
          <w:szCs w:val="32"/>
          <w:rtl/>
          <w:lang w:val="fr-FR" w:eastAsia="fr-FR"/>
        </w:rPr>
        <w:t>وما</w:t>
      </w:r>
      <w:proofErr w:type="gramEnd"/>
      <w:r w:rsidRPr="00522F56">
        <w:rPr>
          <w:rFonts w:ascii="Arial" w:hAnsi="Arial" w:cs="Arial"/>
          <w:color w:val="000000" w:themeColor="text1"/>
          <w:sz w:val="32"/>
          <w:szCs w:val="32"/>
          <w:rtl/>
          <w:lang w:val="fr-FR" w:eastAsia="fr-FR"/>
        </w:rPr>
        <w:t xml:space="preserve"> كان</w:t>
      </w:r>
      <w:r w:rsidRPr="00522F56">
        <w:rPr>
          <w:rFonts w:ascii="Arial" w:hAnsi="Arial" w:cs="Arial" w:hint="cs"/>
          <w:color w:val="000000" w:themeColor="text1"/>
          <w:sz w:val="32"/>
          <w:szCs w:val="32"/>
          <w:rtl/>
          <w:lang w:val="fr-FR" w:eastAsia="fr-FR"/>
        </w:rPr>
        <w:t xml:space="preserve"> من </w:t>
      </w:r>
      <w:r w:rsidR="00BE6A1E" w:rsidRPr="00522F56">
        <w:rPr>
          <w:rFonts w:ascii="Arial" w:hAnsi="Arial" w:cs="Arial"/>
          <w:color w:val="000000" w:themeColor="text1"/>
          <w:sz w:val="32"/>
          <w:szCs w:val="32"/>
          <w:rtl/>
          <w:lang w:val="fr-FR" w:eastAsia="fr-FR"/>
        </w:rPr>
        <w:t xml:space="preserve">غنم في العقدين </w:t>
      </w:r>
      <w:r w:rsidRPr="00522F56">
        <w:rPr>
          <w:rFonts w:ascii="Arial" w:hAnsi="Arial" w:cs="Arial" w:hint="cs"/>
          <w:color w:val="000000" w:themeColor="text1"/>
          <w:sz w:val="32"/>
          <w:szCs w:val="32"/>
          <w:rtl/>
          <w:lang w:val="fr-FR" w:eastAsia="fr-FR"/>
        </w:rPr>
        <w:t xml:space="preserve">فهو </w:t>
      </w:r>
      <w:r w:rsidR="00BE6A1E" w:rsidRPr="00522F56">
        <w:rPr>
          <w:rFonts w:ascii="Arial" w:hAnsi="Arial" w:cs="Arial"/>
          <w:color w:val="000000" w:themeColor="text1"/>
          <w:sz w:val="32"/>
          <w:szCs w:val="32"/>
          <w:rtl/>
          <w:lang w:val="fr-FR" w:eastAsia="fr-FR"/>
        </w:rPr>
        <w:t>لصالح المؤجر أو البائع</w:t>
      </w:r>
      <w:r w:rsidR="00BE6A1E" w:rsidRPr="00522F56">
        <w:rPr>
          <w:rFonts w:ascii="Arial" w:hAnsi="Arial" w:cs="Arial" w:hint="cs"/>
          <w:color w:val="000000" w:themeColor="text1"/>
          <w:sz w:val="32"/>
          <w:szCs w:val="32"/>
          <w:rtl/>
          <w:lang w:val="fr-FR" w:eastAsia="fr-FR"/>
        </w:rPr>
        <w:t>.</w:t>
      </w:r>
    </w:p>
    <w:p w:rsidR="007D6398" w:rsidRDefault="00CF36D6" w:rsidP="00CF36D6">
      <w:pPr>
        <w:spacing w:line="360" w:lineRule="auto"/>
        <w:ind w:left="360"/>
        <w:rPr>
          <w:rFonts w:cs="Monotype Koufi"/>
          <w:b/>
          <w:bCs/>
          <w:i/>
          <w:iCs/>
          <w:sz w:val="36"/>
          <w:szCs w:val="36"/>
          <w:u w:val="single"/>
          <w:rtl/>
          <w:lang w:bidi="ar-EG"/>
        </w:rPr>
      </w:pPr>
      <w:r>
        <w:rPr>
          <w:rFonts w:cs="Monotype Koufi" w:hint="cs"/>
          <w:b/>
          <w:bCs/>
          <w:i/>
          <w:iCs/>
          <w:sz w:val="36"/>
          <w:szCs w:val="36"/>
          <w:u w:val="single"/>
          <w:rtl/>
          <w:lang w:bidi="ar-EG"/>
        </w:rPr>
        <w:t>التوصيات</w:t>
      </w:r>
    </w:p>
    <w:p w:rsidR="00FF7864" w:rsidRPr="00D516FC" w:rsidRDefault="00264763" w:rsidP="00522F56">
      <w:pPr>
        <w:spacing w:line="360" w:lineRule="auto"/>
        <w:ind w:left="360"/>
        <w:rPr>
          <w:rFonts w:ascii="Arial" w:hAnsi="Arial" w:cs="Arial"/>
          <w:sz w:val="32"/>
          <w:szCs w:val="32"/>
          <w:rtl/>
          <w:lang w:bidi="ar-DZ"/>
        </w:rPr>
      </w:pPr>
      <w:r w:rsidRPr="00264763">
        <w:rPr>
          <w:rFonts w:ascii="Arial" w:hAnsi="Arial" w:cs="Arial"/>
          <w:sz w:val="32"/>
          <w:szCs w:val="32"/>
          <w:rtl/>
        </w:rPr>
        <w:t xml:space="preserve">                          فإننا نوصي بما يلي:</w:t>
      </w:r>
    </w:p>
    <w:p w:rsidR="00CA2CF7" w:rsidRPr="00CA2CF7" w:rsidRDefault="00CA2CF7" w:rsidP="00591352">
      <w:pPr>
        <w:pStyle w:val="a3"/>
        <w:numPr>
          <w:ilvl w:val="0"/>
          <w:numId w:val="36"/>
        </w:numPr>
        <w:spacing w:line="360" w:lineRule="auto"/>
        <w:jc w:val="lowKashida"/>
        <w:rPr>
          <w:rFonts w:ascii="Arial" w:hAnsi="Arial" w:cs="Arial"/>
          <w:color w:val="000000" w:themeColor="text1"/>
          <w:sz w:val="32"/>
          <w:szCs w:val="32"/>
        </w:rPr>
      </w:pPr>
      <w:r>
        <w:rPr>
          <w:rFonts w:ascii="Arial" w:hAnsi="Arial" w:cs="Arial" w:hint="cs"/>
          <w:color w:val="000000" w:themeColor="text1"/>
          <w:sz w:val="32"/>
          <w:szCs w:val="32"/>
          <w:rtl/>
        </w:rPr>
        <w:lastRenderedPageBreak/>
        <w:t xml:space="preserve">ان تكون هيئة </w:t>
      </w:r>
      <w:r w:rsidR="00751E17">
        <w:rPr>
          <w:rFonts w:ascii="Arial" w:hAnsi="Arial" w:cs="Arial" w:hint="cs"/>
          <w:color w:val="000000" w:themeColor="text1"/>
          <w:sz w:val="32"/>
          <w:szCs w:val="32"/>
          <w:rtl/>
        </w:rPr>
        <w:t xml:space="preserve">من </w:t>
      </w:r>
      <w:r>
        <w:rPr>
          <w:rFonts w:ascii="Arial" w:hAnsi="Arial" w:cs="Arial" w:hint="cs"/>
          <w:color w:val="000000" w:themeColor="text1"/>
          <w:sz w:val="32"/>
          <w:szCs w:val="32"/>
          <w:rtl/>
        </w:rPr>
        <w:t>كبار العلماء</w:t>
      </w:r>
      <w:r w:rsidR="00D516FC">
        <w:rPr>
          <w:rFonts w:ascii="Arial" w:hAnsi="Arial" w:cs="Arial" w:hint="cs"/>
          <w:color w:val="000000" w:themeColor="text1"/>
          <w:sz w:val="32"/>
          <w:szCs w:val="32"/>
          <w:rtl/>
        </w:rPr>
        <w:t xml:space="preserve"> تتمتع بالقبول عند عامة المسلمين دون خاصتهم </w:t>
      </w:r>
      <w:r w:rsidR="00751E17">
        <w:rPr>
          <w:rFonts w:ascii="Arial" w:hAnsi="Arial" w:cs="Arial" w:hint="cs"/>
          <w:color w:val="000000" w:themeColor="text1"/>
          <w:sz w:val="32"/>
          <w:szCs w:val="32"/>
          <w:rtl/>
        </w:rPr>
        <w:t xml:space="preserve"> يرجع اليها </w:t>
      </w:r>
      <w:r w:rsidR="00264763">
        <w:rPr>
          <w:rFonts w:ascii="Arial" w:hAnsi="Arial" w:cs="Arial" w:hint="cs"/>
          <w:color w:val="000000" w:themeColor="text1"/>
          <w:sz w:val="32"/>
          <w:szCs w:val="32"/>
          <w:rtl/>
        </w:rPr>
        <w:t xml:space="preserve"> </w:t>
      </w:r>
      <w:r w:rsidR="005D7D2D">
        <w:rPr>
          <w:rFonts w:ascii="Arial" w:hAnsi="Arial" w:cs="Arial" w:hint="cs"/>
          <w:color w:val="000000" w:themeColor="text1"/>
          <w:sz w:val="32"/>
          <w:szCs w:val="32"/>
          <w:rtl/>
        </w:rPr>
        <w:t xml:space="preserve">في </w:t>
      </w:r>
      <w:r w:rsidR="00264763">
        <w:rPr>
          <w:rFonts w:ascii="Arial" w:hAnsi="Arial" w:cs="Arial" w:hint="cs"/>
          <w:color w:val="000000" w:themeColor="text1"/>
          <w:sz w:val="32"/>
          <w:szCs w:val="32"/>
          <w:rtl/>
        </w:rPr>
        <w:t xml:space="preserve"> </w:t>
      </w:r>
      <w:r w:rsidR="005D7D2D">
        <w:rPr>
          <w:rFonts w:ascii="Arial" w:hAnsi="Arial" w:cs="Arial" w:hint="cs"/>
          <w:color w:val="000000" w:themeColor="text1"/>
          <w:sz w:val="32"/>
          <w:szCs w:val="32"/>
          <w:rtl/>
        </w:rPr>
        <w:t>البت وال</w:t>
      </w:r>
      <w:r w:rsidR="00264763">
        <w:rPr>
          <w:rFonts w:ascii="Arial" w:hAnsi="Arial" w:cs="Arial" w:hint="cs"/>
          <w:color w:val="000000" w:themeColor="text1"/>
          <w:sz w:val="32"/>
          <w:szCs w:val="32"/>
          <w:rtl/>
        </w:rPr>
        <w:t xml:space="preserve">فصل </w:t>
      </w:r>
      <w:r w:rsidR="00D516FC">
        <w:rPr>
          <w:rFonts w:ascii="Arial" w:hAnsi="Arial" w:cs="Arial" w:hint="cs"/>
          <w:color w:val="000000" w:themeColor="text1"/>
          <w:sz w:val="32"/>
          <w:szCs w:val="32"/>
          <w:rtl/>
        </w:rPr>
        <w:t xml:space="preserve"> والترجيح </w:t>
      </w:r>
      <w:r w:rsidR="00264763">
        <w:rPr>
          <w:rFonts w:ascii="Arial" w:hAnsi="Arial" w:cs="Arial" w:hint="cs"/>
          <w:color w:val="000000" w:themeColor="text1"/>
          <w:sz w:val="32"/>
          <w:szCs w:val="32"/>
          <w:rtl/>
        </w:rPr>
        <w:t xml:space="preserve">في الفتاوى المتخذة من قبل </w:t>
      </w:r>
      <w:r w:rsidR="005D7D2D">
        <w:rPr>
          <w:rFonts w:ascii="Arial" w:hAnsi="Arial" w:cs="Arial" w:hint="cs"/>
          <w:color w:val="000000" w:themeColor="text1"/>
          <w:sz w:val="32"/>
          <w:szCs w:val="32"/>
          <w:rtl/>
        </w:rPr>
        <w:t>المراقبين الشرعيين العاملين لدى</w:t>
      </w:r>
      <w:r w:rsidR="00264763">
        <w:rPr>
          <w:rFonts w:ascii="Arial" w:hAnsi="Arial" w:cs="Arial" w:hint="cs"/>
          <w:color w:val="000000" w:themeColor="text1"/>
          <w:sz w:val="32"/>
          <w:szCs w:val="32"/>
          <w:rtl/>
        </w:rPr>
        <w:t xml:space="preserve"> البنوك وكذا دورات المجامع الفقهية التي تجتمع دوريا لمناقش</w:t>
      </w:r>
      <w:proofErr w:type="gramStart"/>
      <w:r w:rsidR="00264763">
        <w:rPr>
          <w:rFonts w:ascii="Arial" w:hAnsi="Arial" w:cs="Arial" w:hint="cs"/>
          <w:color w:val="000000" w:themeColor="text1"/>
          <w:sz w:val="32"/>
          <w:szCs w:val="32"/>
          <w:rtl/>
        </w:rPr>
        <w:t xml:space="preserve">ة أي جديد </w:t>
      </w:r>
      <w:proofErr w:type="gramEnd"/>
      <w:r w:rsidR="005D7D2D">
        <w:rPr>
          <w:rFonts w:ascii="Arial" w:hAnsi="Arial" w:cs="Arial" w:hint="cs"/>
          <w:color w:val="000000" w:themeColor="text1"/>
          <w:sz w:val="32"/>
          <w:szCs w:val="32"/>
          <w:rtl/>
        </w:rPr>
        <w:t>في المعاملات حتى يتوحد الامر وتكون</w:t>
      </w:r>
      <w:r w:rsidR="00264763">
        <w:rPr>
          <w:rFonts w:ascii="Arial" w:hAnsi="Arial" w:cs="Arial" w:hint="cs"/>
          <w:color w:val="000000" w:themeColor="text1"/>
          <w:sz w:val="32"/>
          <w:szCs w:val="32"/>
          <w:rtl/>
        </w:rPr>
        <w:t xml:space="preserve"> </w:t>
      </w:r>
      <w:r>
        <w:rPr>
          <w:rFonts w:ascii="Arial" w:hAnsi="Arial" w:cs="Arial" w:hint="cs"/>
          <w:color w:val="000000" w:themeColor="text1"/>
          <w:sz w:val="32"/>
          <w:szCs w:val="32"/>
          <w:rtl/>
        </w:rPr>
        <w:t xml:space="preserve"> قراراتها وفتاواه</w:t>
      </w:r>
      <w:r>
        <w:rPr>
          <w:rFonts w:ascii="Arial" w:hAnsi="Arial" w:cs="Arial" w:hint="eastAsia"/>
          <w:color w:val="000000" w:themeColor="text1"/>
          <w:sz w:val="32"/>
          <w:szCs w:val="32"/>
          <w:rtl/>
        </w:rPr>
        <w:t>ا</w:t>
      </w:r>
      <w:r>
        <w:rPr>
          <w:rFonts w:ascii="Arial" w:hAnsi="Arial" w:cs="Arial" w:hint="cs"/>
          <w:color w:val="000000" w:themeColor="text1"/>
          <w:sz w:val="32"/>
          <w:szCs w:val="32"/>
          <w:rtl/>
        </w:rPr>
        <w:t xml:space="preserve"> ملزمة لجميع المعاملات المالية التي تجري على مستوى جميع البنوك الاسلامية خاصة العربية منها </w:t>
      </w:r>
      <w:r w:rsidR="00D516FC">
        <w:rPr>
          <w:rFonts w:ascii="Arial" w:hAnsi="Arial" w:cs="Arial" w:hint="cs"/>
          <w:color w:val="000000" w:themeColor="text1"/>
          <w:sz w:val="32"/>
          <w:szCs w:val="32"/>
          <w:rtl/>
        </w:rPr>
        <w:t xml:space="preserve">وتكون هذه الهيئة </w:t>
      </w:r>
      <w:r w:rsidR="00F71117">
        <w:rPr>
          <w:rFonts w:ascii="Arial" w:hAnsi="Arial" w:cs="Arial" w:hint="cs"/>
          <w:color w:val="000000" w:themeColor="text1"/>
          <w:sz w:val="32"/>
          <w:szCs w:val="32"/>
          <w:rtl/>
        </w:rPr>
        <w:t xml:space="preserve"> حيادية واهلها لا يشغلون مناصب في الهيئات الرقابية كما هو الشأن بالنسبة للمجامع الفقهية</w:t>
      </w:r>
      <w:r w:rsidR="005D7D2D">
        <w:rPr>
          <w:rFonts w:ascii="Arial" w:hAnsi="Arial" w:cs="Arial" w:hint="cs"/>
          <w:color w:val="000000" w:themeColor="text1"/>
          <w:sz w:val="32"/>
          <w:szCs w:val="32"/>
          <w:rtl/>
        </w:rPr>
        <w:t xml:space="preserve"> وخلاصة هذا القول:</w:t>
      </w:r>
      <w:r w:rsidR="00D516FC">
        <w:rPr>
          <w:rFonts w:ascii="Arial" w:hAnsi="Arial" w:cs="Arial" w:hint="cs"/>
          <w:color w:val="000000" w:themeColor="text1"/>
          <w:sz w:val="32"/>
          <w:szCs w:val="32"/>
          <w:rtl/>
        </w:rPr>
        <w:t xml:space="preserve"> ما قاله </w:t>
      </w:r>
      <w:r w:rsidR="00D516FC" w:rsidRPr="00D516FC">
        <w:rPr>
          <w:rFonts w:ascii="Arial" w:hAnsi="Arial" w:cs="Arial" w:hint="cs"/>
          <w:b/>
          <w:bCs/>
          <w:color w:val="000000" w:themeColor="text1"/>
          <w:sz w:val="32"/>
          <w:szCs w:val="32"/>
          <w:rtl/>
        </w:rPr>
        <w:t>ا.د رفيق المصري</w:t>
      </w:r>
      <w:r w:rsidR="00D516FC">
        <w:rPr>
          <w:rFonts w:ascii="Arial" w:hAnsi="Arial" w:cs="Arial" w:hint="cs"/>
          <w:color w:val="000000" w:themeColor="text1"/>
          <w:sz w:val="32"/>
          <w:szCs w:val="32"/>
          <w:rtl/>
        </w:rPr>
        <w:t xml:space="preserve"> "</w:t>
      </w:r>
      <w:r w:rsidR="00D516FC" w:rsidRPr="00D516FC">
        <w:rPr>
          <w:rFonts w:ascii="Arial" w:hAnsi="Arial" w:cs="Arial"/>
          <w:sz w:val="32"/>
          <w:szCs w:val="32"/>
          <w:rtl/>
          <w:lang w:eastAsia="fr-FR"/>
        </w:rPr>
        <w:t>من أجل تحقيق الرصانة والنزاهة في الفتاوى والأحكام، يجب الفصل بين عضوية هيئات الرقابة الشرعية وعضوية المجامع الفقهية، بحيث لا يجوز الجمع بينهما، حتى تمارس هذه المجامع نوعا من الرقابة المطلوبة على الفتاوى والبحوث الشرعية</w:t>
      </w:r>
      <w:r w:rsidR="00D516FC">
        <w:rPr>
          <w:rFonts w:ascii="Arial" w:hAnsi="Arial" w:cs="Arial" w:hint="cs"/>
          <w:sz w:val="32"/>
          <w:szCs w:val="32"/>
          <w:rtl/>
          <w:lang w:eastAsia="fr-FR"/>
        </w:rPr>
        <w:t>"</w:t>
      </w:r>
      <w:r w:rsidR="005D7D2D">
        <w:rPr>
          <w:rFonts w:ascii="Arial" w:hAnsi="Arial" w:cs="Arial" w:hint="cs"/>
          <w:color w:val="000000" w:themeColor="text1"/>
          <w:sz w:val="32"/>
          <w:szCs w:val="32"/>
          <w:rtl/>
        </w:rPr>
        <w:t xml:space="preserve"> </w:t>
      </w:r>
      <w:r w:rsidR="00D516FC">
        <w:rPr>
          <w:rStyle w:val="a6"/>
          <w:rFonts w:ascii="Arial" w:hAnsi="Arial" w:cs="Arial"/>
          <w:color w:val="000000" w:themeColor="text1"/>
          <w:sz w:val="32"/>
          <w:szCs w:val="32"/>
          <w:rtl/>
        </w:rPr>
        <w:footnoteReference w:id="38"/>
      </w:r>
    </w:p>
    <w:p w:rsidR="00095CCB" w:rsidRPr="00591352" w:rsidRDefault="00591352" w:rsidP="009568A4">
      <w:pPr>
        <w:pStyle w:val="a3"/>
        <w:numPr>
          <w:ilvl w:val="0"/>
          <w:numId w:val="35"/>
        </w:numPr>
        <w:spacing w:line="360" w:lineRule="auto"/>
        <w:jc w:val="lowKashida"/>
        <w:rPr>
          <w:rFonts w:cs="Traditional Arabic"/>
          <w:sz w:val="32"/>
          <w:szCs w:val="32"/>
        </w:rPr>
      </w:pPr>
      <w:r w:rsidRPr="009568A4">
        <w:rPr>
          <w:rFonts w:ascii="Arial" w:hAnsi="Arial" w:cs="Arial"/>
          <w:sz w:val="32"/>
          <w:szCs w:val="32"/>
          <w:rtl/>
          <w:lang w:bidi="ar-DZ"/>
        </w:rPr>
        <w:t xml:space="preserve">    </w:t>
      </w:r>
      <w:proofErr w:type="gramStart"/>
      <w:r w:rsidRPr="009568A4">
        <w:rPr>
          <w:rFonts w:ascii="Arial" w:hAnsi="Arial" w:cs="Arial"/>
          <w:sz w:val="32"/>
          <w:szCs w:val="32"/>
          <w:rtl/>
          <w:lang w:bidi="ar-DZ"/>
        </w:rPr>
        <w:t>ضرورة</w:t>
      </w:r>
      <w:proofErr w:type="gramEnd"/>
      <w:r w:rsidRPr="009568A4">
        <w:rPr>
          <w:rFonts w:ascii="Arial" w:hAnsi="Arial" w:cs="Arial"/>
          <w:sz w:val="32"/>
          <w:szCs w:val="32"/>
          <w:rtl/>
          <w:lang w:bidi="ar-DZ"/>
        </w:rPr>
        <w:t xml:space="preserve"> </w:t>
      </w:r>
      <w:r w:rsidR="00095CCB" w:rsidRPr="009568A4">
        <w:rPr>
          <w:rFonts w:ascii="Arial" w:hAnsi="Arial" w:cs="Arial"/>
          <w:sz w:val="32"/>
          <w:szCs w:val="32"/>
          <w:rtl/>
          <w:lang w:bidi="ar-DZ"/>
        </w:rPr>
        <w:t>تتبع المنتجات المالية الإسلامية عبر التاريخ</w:t>
      </w:r>
      <w:r w:rsidR="00EA2CF2">
        <w:rPr>
          <w:rFonts w:ascii="Arial" w:hAnsi="Arial" w:cs="Arial"/>
          <w:sz w:val="32"/>
          <w:szCs w:val="32"/>
          <w:rtl/>
          <w:lang w:bidi="ar-DZ"/>
        </w:rPr>
        <w:t xml:space="preserve"> الإسلامي و محاولة الاستفادة من</w:t>
      </w:r>
      <w:r w:rsidR="00EA2CF2">
        <w:rPr>
          <w:rFonts w:ascii="Arial" w:hAnsi="Arial" w:cs="Arial" w:hint="cs"/>
          <w:sz w:val="32"/>
          <w:szCs w:val="32"/>
          <w:rtl/>
          <w:lang w:bidi="ar-DZ"/>
        </w:rPr>
        <w:t>ها</w:t>
      </w:r>
      <w:r w:rsidR="00095CCB" w:rsidRPr="009568A4">
        <w:rPr>
          <w:rFonts w:ascii="Arial" w:hAnsi="Arial" w:cs="Arial"/>
          <w:sz w:val="32"/>
          <w:szCs w:val="32"/>
          <w:rtl/>
          <w:lang w:bidi="ar-DZ"/>
        </w:rPr>
        <w:t xml:space="preserve"> في الصناعة المالية الإسلامية المعاصرة</w:t>
      </w:r>
      <w:r w:rsidR="00095CCB" w:rsidRPr="00591352">
        <w:rPr>
          <w:rFonts w:cs="Traditional Arabic" w:hint="cs"/>
          <w:sz w:val="32"/>
          <w:szCs w:val="32"/>
          <w:rtl/>
          <w:lang w:bidi="ar-DZ"/>
        </w:rPr>
        <w:t>.</w:t>
      </w:r>
    </w:p>
    <w:p w:rsidR="00B33693" w:rsidRPr="00591352" w:rsidRDefault="00B33693" w:rsidP="00D61F69">
      <w:pPr>
        <w:pStyle w:val="a3"/>
        <w:numPr>
          <w:ilvl w:val="0"/>
          <w:numId w:val="35"/>
        </w:numPr>
        <w:spacing w:line="360" w:lineRule="auto"/>
        <w:jc w:val="lowKashida"/>
        <w:rPr>
          <w:rFonts w:ascii="Arial" w:hAnsi="Arial" w:cs="Arial"/>
          <w:color w:val="000000" w:themeColor="text1"/>
          <w:sz w:val="32"/>
          <w:szCs w:val="32"/>
          <w:rtl/>
        </w:rPr>
      </w:pPr>
      <w:r w:rsidRPr="00591352">
        <w:rPr>
          <w:rFonts w:ascii="Arial" w:hAnsi="Arial" w:cs="Arial"/>
          <w:b/>
          <w:bCs/>
          <w:i/>
          <w:iCs/>
          <w:color w:val="000000" w:themeColor="text1"/>
          <w:sz w:val="32"/>
          <w:szCs w:val="32"/>
          <w:rtl/>
          <w:lang w:bidi="ar-DZ"/>
        </w:rPr>
        <w:t xml:space="preserve"> المحاكاة</w:t>
      </w:r>
      <w:r w:rsidRPr="00591352">
        <w:rPr>
          <w:rFonts w:ascii="Arial" w:hAnsi="Arial" w:cs="Arial"/>
          <w:b/>
          <w:bCs/>
          <w:color w:val="000000" w:themeColor="text1"/>
          <w:sz w:val="32"/>
          <w:szCs w:val="32"/>
          <w:rtl/>
          <w:lang w:bidi="ar-DZ"/>
        </w:rPr>
        <w:t xml:space="preserve">: </w:t>
      </w:r>
      <w:r w:rsidR="00F71117" w:rsidRPr="005D6650">
        <w:rPr>
          <w:rFonts w:ascii="Arial" w:hAnsi="Arial" w:cs="Arial" w:hint="cs"/>
          <w:color w:val="000000" w:themeColor="text1"/>
          <w:sz w:val="32"/>
          <w:szCs w:val="32"/>
          <w:rtl/>
          <w:lang w:bidi="ar-DZ"/>
        </w:rPr>
        <w:t>يجب على القائمين</w:t>
      </w:r>
      <w:r w:rsidR="00F71117" w:rsidRPr="00591352">
        <w:rPr>
          <w:rFonts w:ascii="Arial" w:hAnsi="Arial" w:cs="Arial" w:hint="cs"/>
          <w:b/>
          <w:bCs/>
          <w:color w:val="000000" w:themeColor="text1"/>
          <w:sz w:val="32"/>
          <w:szCs w:val="32"/>
          <w:rtl/>
          <w:lang w:bidi="ar-DZ"/>
        </w:rPr>
        <w:t xml:space="preserve"> </w:t>
      </w:r>
      <w:r w:rsidR="00F71117" w:rsidRPr="00591352">
        <w:rPr>
          <w:rFonts w:ascii="Arial" w:hAnsi="Arial" w:cs="Arial" w:hint="cs"/>
          <w:color w:val="000000" w:themeColor="text1"/>
          <w:sz w:val="32"/>
          <w:szCs w:val="32"/>
          <w:rtl/>
          <w:lang w:bidi="ar-DZ"/>
        </w:rPr>
        <w:t>على شؤ</w:t>
      </w:r>
      <w:r w:rsidRPr="00591352">
        <w:rPr>
          <w:rFonts w:ascii="Arial" w:hAnsi="Arial" w:cs="Arial"/>
          <w:color w:val="000000" w:themeColor="text1"/>
          <w:sz w:val="32"/>
          <w:szCs w:val="32"/>
          <w:rtl/>
          <w:lang w:bidi="ar-DZ"/>
        </w:rPr>
        <w:t>و</w:t>
      </w:r>
      <w:r w:rsidR="00F71117" w:rsidRPr="00591352">
        <w:rPr>
          <w:rFonts w:ascii="Arial" w:hAnsi="Arial" w:cs="Arial" w:hint="cs"/>
          <w:color w:val="000000" w:themeColor="text1"/>
          <w:sz w:val="32"/>
          <w:szCs w:val="32"/>
          <w:rtl/>
          <w:lang w:bidi="ar-DZ"/>
        </w:rPr>
        <w:t>ن البنوك ان يتفادوا محاكاة الصناعة المالية التقليدية لأنها ستفتح باب</w:t>
      </w:r>
      <w:r w:rsidR="00A21932">
        <w:rPr>
          <w:rFonts w:ascii="Arial" w:hAnsi="Arial" w:cs="Arial" w:hint="cs"/>
          <w:color w:val="000000" w:themeColor="text1"/>
          <w:sz w:val="32"/>
          <w:szCs w:val="32"/>
          <w:rtl/>
          <w:lang w:bidi="ar-DZ"/>
        </w:rPr>
        <w:t>ا</w:t>
      </w:r>
      <w:r w:rsidR="00F71117" w:rsidRPr="00591352">
        <w:rPr>
          <w:rFonts w:ascii="Arial" w:hAnsi="Arial" w:cs="Arial" w:hint="cs"/>
          <w:color w:val="000000" w:themeColor="text1"/>
          <w:sz w:val="32"/>
          <w:szCs w:val="32"/>
          <w:rtl/>
          <w:lang w:bidi="ar-DZ"/>
        </w:rPr>
        <w:t xml:space="preserve"> </w:t>
      </w:r>
      <w:r w:rsidR="00D61F69" w:rsidRPr="00591352">
        <w:rPr>
          <w:rFonts w:ascii="Arial" w:hAnsi="Arial" w:cs="Arial" w:hint="cs"/>
          <w:color w:val="000000" w:themeColor="text1"/>
          <w:sz w:val="32"/>
          <w:szCs w:val="32"/>
          <w:rtl/>
          <w:lang w:bidi="ar-DZ"/>
        </w:rPr>
        <w:t>لا يمك</w:t>
      </w:r>
      <w:r w:rsidR="00D61F69" w:rsidRPr="00591352">
        <w:rPr>
          <w:rFonts w:ascii="Arial" w:hAnsi="Arial" w:cs="Arial" w:hint="eastAsia"/>
          <w:color w:val="000000" w:themeColor="text1"/>
          <w:sz w:val="32"/>
          <w:szCs w:val="32"/>
          <w:rtl/>
          <w:lang w:bidi="ar-DZ"/>
        </w:rPr>
        <w:t>ن</w:t>
      </w:r>
      <w:r w:rsidR="00F71117" w:rsidRPr="00591352">
        <w:rPr>
          <w:rFonts w:ascii="Arial" w:hAnsi="Arial" w:cs="Arial" w:hint="cs"/>
          <w:color w:val="000000" w:themeColor="text1"/>
          <w:sz w:val="32"/>
          <w:szCs w:val="32"/>
          <w:rtl/>
          <w:lang w:bidi="ar-DZ"/>
        </w:rPr>
        <w:t xml:space="preserve"> </w:t>
      </w:r>
      <w:r w:rsidR="00D61F69">
        <w:rPr>
          <w:rFonts w:ascii="Arial" w:hAnsi="Arial" w:cs="Arial" w:hint="cs"/>
          <w:color w:val="000000" w:themeColor="text1"/>
          <w:sz w:val="32"/>
          <w:szCs w:val="32"/>
          <w:rtl/>
          <w:lang w:bidi="ar-DZ"/>
        </w:rPr>
        <w:t>سده</w:t>
      </w:r>
      <w:r w:rsidR="00F71117" w:rsidRPr="00591352">
        <w:rPr>
          <w:rFonts w:ascii="Arial" w:hAnsi="Arial" w:cs="Arial" w:hint="cs"/>
          <w:color w:val="000000" w:themeColor="text1"/>
          <w:sz w:val="32"/>
          <w:szCs w:val="32"/>
          <w:rtl/>
          <w:lang w:bidi="ar-DZ"/>
        </w:rPr>
        <w:t xml:space="preserve"> وسيضيع</w:t>
      </w:r>
      <w:r w:rsidR="00D61F69">
        <w:rPr>
          <w:rFonts w:ascii="Arial" w:hAnsi="Arial" w:cs="Arial" w:hint="cs"/>
          <w:color w:val="000000" w:themeColor="text1"/>
          <w:sz w:val="32"/>
          <w:szCs w:val="32"/>
          <w:rtl/>
          <w:lang w:bidi="ar-DZ"/>
        </w:rPr>
        <w:t xml:space="preserve"> علينا </w:t>
      </w:r>
      <w:r w:rsidR="00F71117" w:rsidRPr="00591352">
        <w:rPr>
          <w:rFonts w:ascii="Arial" w:hAnsi="Arial" w:cs="Arial" w:hint="cs"/>
          <w:color w:val="000000" w:themeColor="text1"/>
          <w:sz w:val="32"/>
          <w:szCs w:val="32"/>
          <w:rtl/>
          <w:lang w:bidi="ar-DZ"/>
        </w:rPr>
        <w:t xml:space="preserve"> موروث</w:t>
      </w:r>
      <w:r w:rsidR="00D61F69">
        <w:rPr>
          <w:rFonts w:ascii="Arial" w:hAnsi="Arial" w:cs="Arial" w:hint="cs"/>
          <w:color w:val="000000" w:themeColor="text1"/>
          <w:sz w:val="32"/>
          <w:szCs w:val="32"/>
          <w:rtl/>
          <w:lang w:bidi="ar-DZ"/>
        </w:rPr>
        <w:t>نا</w:t>
      </w:r>
      <w:r w:rsidR="005D7D2D" w:rsidRPr="00591352">
        <w:rPr>
          <w:rFonts w:ascii="Arial" w:hAnsi="Arial" w:cs="Arial" w:hint="cs"/>
          <w:color w:val="000000" w:themeColor="text1"/>
          <w:sz w:val="32"/>
          <w:szCs w:val="32"/>
          <w:rtl/>
          <w:lang w:bidi="ar-DZ"/>
        </w:rPr>
        <w:t xml:space="preserve"> </w:t>
      </w:r>
      <w:r w:rsidR="00A21932">
        <w:rPr>
          <w:rFonts w:ascii="Arial" w:hAnsi="Arial" w:cs="Arial" w:hint="cs"/>
          <w:color w:val="000000" w:themeColor="text1"/>
          <w:sz w:val="32"/>
          <w:szCs w:val="32"/>
          <w:rtl/>
          <w:lang w:bidi="ar-DZ"/>
        </w:rPr>
        <w:t>الحضاري</w:t>
      </w:r>
      <w:r w:rsidR="00F71117" w:rsidRPr="00591352">
        <w:rPr>
          <w:rFonts w:ascii="Arial" w:hAnsi="Arial" w:cs="Arial" w:hint="cs"/>
          <w:color w:val="000000" w:themeColor="text1"/>
          <w:sz w:val="32"/>
          <w:szCs w:val="32"/>
          <w:rtl/>
          <w:lang w:bidi="ar-DZ"/>
        </w:rPr>
        <w:t xml:space="preserve"> </w:t>
      </w:r>
      <w:r w:rsidR="00A21932">
        <w:rPr>
          <w:rFonts w:ascii="Arial" w:hAnsi="Arial" w:cs="Arial" w:hint="cs"/>
          <w:color w:val="000000" w:themeColor="text1"/>
          <w:sz w:val="32"/>
          <w:szCs w:val="32"/>
          <w:rtl/>
          <w:lang w:bidi="ar-DZ"/>
        </w:rPr>
        <w:t>"</w:t>
      </w:r>
      <w:r w:rsidR="00F71117" w:rsidRPr="00591352">
        <w:rPr>
          <w:rFonts w:ascii="Arial" w:hAnsi="Arial" w:cs="Arial" w:hint="cs"/>
          <w:color w:val="000000" w:themeColor="text1"/>
          <w:sz w:val="32"/>
          <w:szCs w:val="32"/>
          <w:rtl/>
          <w:lang w:bidi="ar-DZ"/>
        </w:rPr>
        <w:t>المالي</w:t>
      </w:r>
      <w:r w:rsidR="00A21932">
        <w:rPr>
          <w:rFonts w:ascii="Arial" w:hAnsi="Arial" w:cs="Arial" w:hint="cs"/>
          <w:color w:val="000000" w:themeColor="text1"/>
          <w:sz w:val="32"/>
          <w:szCs w:val="32"/>
          <w:rtl/>
          <w:lang w:bidi="ar-DZ"/>
        </w:rPr>
        <w:t>"</w:t>
      </w:r>
      <w:r w:rsidR="00F71117" w:rsidRPr="00591352">
        <w:rPr>
          <w:rFonts w:ascii="Arial" w:hAnsi="Arial" w:cs="Arial" w:hint="cs"/>
          <w:color w:val="000000" w:themeColor="text1"/>
          <w:sz w:val="32"/>
          <w:szCs w:val="32"/>
          <w:rtl/>
          <w:lang w:bidi="ar-DZ"/>
        </w:rPr>
        <w:t xml:space="preserve">  الاسلامي</w:t>
      </w:r>
      <w:r w:rsidR="00A21932">
        <w:rPr>
          <w:rFonts w:ascii="Arial" w:hAnsi="Arial" w:cs="Arial" w:hint="cs"/>
          <w:color w:val="000000" w:themeColor="text1"/>
          <w:sz w:val="32"/>
          <w:szCs w:val="32"/>
          <w:rtl/>
          <w:lang w:bidi="ar-DZ"/>
        </w:rPr>
        <w:t>, و</w:t>
      </w:r>
      <w:r w:rsidRPr="00591352">
        <w:rPr>
          <w:rFonts w:ascii="Arial" w:hAnsi="Arial" w:cs="Arial"/>
          <w:color w:val="000000" w:themeColor="text1"/>
          <w:sz w:val="32"/>
          <w:szCs w:val="32"/>
          <w:rtl/>
          <w:lang w:bidi="ar-DZ"/>
        </w:rPr>
        <w:t>الذي</w:t>
      </w:r>
      <w:r w:rsidR="00A21932">
        <w:rPr>
          <w:rFonts w:ascii="Arial" w:hAnsi="Arial" w:cs="Arial"/>
          <w:color w:val="000000" w:themeColor="text1"/>
          <w:sz w:val="32"/>
          <w:szCs w:val="32"/>
          <w:rtl/>
        </w:rPr>
        <w:t xml:space="preserve"> </w:t>
      </w:r>
      <w:r w:rsidR="00A21932">
        <w:rPr>
          <w:rFonts w:ascii="Arial" w:hAnsi="Arial" w:cs="Arial" w:hint="cs"/>
          <w:color w:val="000000" w:themeColor="text1"/>
          <w:sz w:val="32"/>
          <w:szCs w:val="32"/>
          <w:rtl/>
        </w:rPr>
        <w:t>م</w:t>
      </w:r>
      <w:r w:rsidRPr="00591352">
        <w:rPr>
          <w:rFonts w:ascii="Arial" w:hAnsi="Arial" w:cs="Arial"/>
          <w:color w:val="000000" w:themeColor="text1"/>
          <w:sz w:val="32"/>
          <w:szCs w:val="32"/>
          <w:rtl/>
        </w:rPr>
        <w:t>عن</w:t>
      </w:r>
      <w:r w:rsidR="00A21932">
        <w:rPr>
          <w:rFonts w:ascii="Arial" w:hAnsi="Arial" w:cs="Arial" w:hint="cs"/>
          <w:color w:val="000000" w:themeColor="text1"/>
          <w:sz w:val="32"/>
          <w:szCs w:val="32"/>
          <w:rtl/>
        </w:rPr>
        <w:t xml:space="preserve">اه </w:t>
      </w:r>
      <w:r w:rsidR="00A21932">
        <w:rPr>
          <w:rFonts w:ascii="Arial" w:hAnsi="Arial" w:cs="Arial"/>
          <w:color w:val="000000" w:themeColor="text1"/>
          <w:sz w:val="32"/>
          <w:szCs w:val="32"/>
          <w:rtl/>
        </w:rPr>
        <w:t xml:space="preserve"> أن </w:t>
      </w:r>
      <w:r w:rsidR="00A21932">
        <w:rPr>
          <w:rFonts w:ascii="Arial" w:hAnsi="Arial" w:cs="Arial" w:hint="cs"/>
          <w:color w:val="000000" w:themeColor="text1"/>
          <w:sz w:val="32"/>
          <w:szCs w:val="32"/>
          <w:rtl/>
        </w:rPr>
        <w:t>ت</w:t>
      </w:r>
      <w:r w:rsidRPr="00591352">
        <w:rPr>
          <w:rFonts w:ascii="Arial" w:hAnsi="Arial" w:cs="Arial"/>
          <w:color w:val="000000" w:themeColor="text1"/>
          <w:sz w:val="32"/>
          <w:szCs w:val="32"/>
          <w:rtl/>
        </w:rPr>
        <w:t>تم سلفاً تحديد النتيجة المطلوبة</w:t>
      </w:r>
      <w:r w:rsidR="00A21932">
        <w:rPr>
          <w:rFonts w:ascii="Arial" w:hAnsi="Arial" w:cs="Arial" w:hint="cs"/>
          <w:color w:val="000000" w:themeColor="text1"/>
          <w:sz w:val="32"/>
          <w:szCs w:val="32"/>
          <w:rtl/>
        </w:rPr>
        <w:t xml:space="preserve"> "الربح"</w:t>
      </w:r>
      <w:r w:rsidRPr="00591352">
        <w:rPr>
          <w:rFonts w:ascii="Arial" w:hAnsi="Arial" w:cs="Arial"/>
          <w:color w:val="000000" w:themeColor="text1"/>
          <w:sz w:val="32"/>
          <w:szCs w:val="32"/>
          <w:rtl/>
        </w:rPr>
        <w:t xml:space="preserve"> من منتج الصناعة المالية الإسلامية، و</w:t>
      </w:r>
      <w:r w:rsidR="00A21932">
        <w:rPr>
          <w:rFonts w:ascii="Arial" w:hAnsi="Arial" w:cs="Arial" w:hint="cs"/>
          <w:color w:val="000000" w:themeColor="text1"/>
          <w:sz w:val="32"/>
          <w:szCs w:val="32"/>
          <w:rtl/>
        </w:rPr>
        <w:t xml:space="preserve">التي </w:t>
      </w:r>
      <w:r w:rsidR="002A224F">
        <w:rPr>
          <w:rFonts w:ascii="Arial" w:hAnsi="Arial" w:cs="Arial"/>
          <w:color w:val="000000" w:themeColor="text1"/>
          <w:sz w:val="32"/>
          <w:szCs w:val="32"/>
          <w:rtl/>
        </w:rPr>
        <w:t>هي عاد</w:t>
      </w:r>
      <w:r w:rsidR="002A224F">
        <w:rPr>
          <w:rFonts w:ascii="Arial" w:hAnsi="Arial" w:cs="Arial" w:hint="cs"/>
          <w:color w:val="000000" w:themeColor="text1"/>
          <w:sz w:val="32"/>
          <w:szCs w:val="32"/>
          <w:rtl/>
        </w:rPr>
        <w:t xml:space="preserve">ة  </w:t>
      </w:r>
      <w:r w:rsidRPr="00591352">
        <w:rPr>
          <w:rFonts w:ascii="Arial" w:hAnsi="Arial" w:cs="Arial"/>
          <w:color w:val="000000" w:themeColor="text1"/>
          <w:sz w:val="32"/>
          <w:szCs w:val="32"/>
          <w:rtl/>
        </w:rPr>
        <w:t>نتيجة المنتج التقليدي.</w:t>
      </w:r>
    </w:p>
    <w:p w:rsidR="00B33693" w:rsidRPr="00591352" w:rsidRDefault="00B33693" w:rsidP="00367322">
      <w:pPr>
        <w:pStyle w:val="a3"/>
        <w:numPr>
          <w:ilvl w:val="0"/>
          <w:numId w:val="35"/>
        </w:numPr>
        <w:spacing w:line="360" w:lineRule="auto"/>
        <w:jc w:val="lowKashida"/>
        <w:rPr>
          <w:rFonts w:ascii="Arial" w:hAnsi="Arial" w:cs="Arial"/>
          <w:color w:val="000000" w:themeColor="text1"/>
          <w:sz w:val="32"/>
          <w:szCs w:val="32"/>
        </w:rPr>
      </w:pPr>
      <w:r w:rsidRPr="00591352">
        <w:rPr>
          <w:rFonts w:ascii="Arial" w:hAnsi="Arial" w:cs="Arial"/>
          <w:b/>
          <w:bCs/>
          <w:i/>
          <w:iCs/>
          <w:color w:val="000000" w:themeColor="text1"/>
          <w:sz w:val="32"/>
          <w:szCs w:val="32"/>
          <w:rtl/>
        </w:rPr>
        <w:t>- الموارد البشرية</w:t>
      </w:r>
      <w:r w:rsidRPr="00591352">
        <w:rPr>
          <w:rFonts w:ascii="Arial" w:hAnsi="Arial" w:cs="Arial"/>
          <w:color w:val="000000" w:themeColor="text1"/>
          <w:sz w:val="32"/>
          <w:szCs w:val="32"/>
          <w:rtl/>
        </w:rPr>
        <w:t xml:space="preserve">: وهي واحدة من أكثر المسائل الإدارية </w:t>
      </w:r>
      <w:r w:rsidR="00367322">
        <w:rPr>
          <w:rFonts w:ascii="Arial" w:hAnsi="Arial" w:cs="Arial" w:hint="cs"/>
          <w:color w:val="000000" w:themeColor="text1"/>
          <w:sz w:val="32"/>
          <w:szCs w:val="32"/>
          <w:rtl/>
        </w:rPr>
        <w:t>التي تؤرق القائمين على الصناعة المالية الاسلامية</w:t>
      </w:r>
      <w:r w:rsidRPr="00591352">
        <w:rPr>
          <w:rFonts w:ascii="Arial" w:hAnsi="Arial" w:cs="Arial"/>
          <w:color w:val="000000" w:themeColor="text1"/>
          <w:sz w:val="32"/>
          <w:szCs w:val="32"/>
          <w:rtl/>
        </w:rPr>
        <w:t xml:space="preserve">  بسبب فقدان الخبرات المدربة والمؤهلة من حيث المعرفة الضرورية بالصيرفة، والصيرفة الإسلامية والتوافق مع الشريعة</w:t>
      </w:r>
      <w:r w:rsidR="00367322">
        <w:rPr>
          <w:rFonts w:ascii="Arial" w:hAnsi="Arial" w:cs="Arial" w:hint="cs"/>
          <w:color w:val="000000" w:themeColor="text1"/>
          <w:sz w:val="32"/>
          <w:szCs w:val="32"/>
          <w:rtl/>
        </w:rPr>
        <w:t xml:space="preserve"> الاسلامية.</w:t>
      </w:r>
    </w:p>
    <w:p w:rsidR="00B33693" w:rsidRPr="00591352" w:rsidRDefault="00367322" w:rsidP="00591352">
      <w:pPr>
        <w:pStyle w:val="a3"/>
        <w:numPr>
          <w:ilvl w:val="0"/>
          <w:numId w:val="35"/>
        </w:numPr>
        <w:spacing w:line="360" w:lineRule="auto"/>
        <w:rPr>
          <w:rFonts w:ascii="Arial" w:hAnsi="Arial" w:cs="Arial"/>
          <w:color w:val="000000" w:themeColor="text1"/>
          <w:sz w:val="32"/>
          <w:szCs w:val="32"/>
          <w:rtl/>
          <w:lang/>
        </w:rPr>
      </w:pPr>
      <w:r>
        <w:rPr>
          <w:rFonts w:ascii="Arial" w:hAnsi="Arial" w:cs="Arial" w:hint="cs"/>
          <w:color w:val="000000" w:themeColor="text1"/>
          <w:sz w:val="32"/>
          <w:szCs w:val="32"/>
          <w:rtl/>
          <w:lang/>
        </w:rPr>
        <w:t xml:space="preserve"> </w:t>
      </w:r>
      <w:proofErr w:type="gramStart"/>
      <w:r w:rsidR="00B33693" w:rsidRPr="00591352">
        <w:rPr>
          <w:rFonts w:ascii="Arial" w:hAnsi="Arial" w:cs="Arial"/>
          <w:color w:val="000000" w:themeColor="text1"/>
          <w:sz w:val="32"/>
          <w:szCs w:val="32"/>
          <w:rtl/>
          <w:lang/>
        </w:rPr>
        <w:t>إن</w:t>
      </w:r>
      <w:proofErr w:type="gramEnd"/>
      <w:r w:rsidR="00B33693" w:rsidRPr="00591352">
        <w:rPr>
          <w:rFonts w:ascii="Arial" w:hAnsi="Arial" w:cs="Arial"/>
          <w:color w:val="000000" w:themeColor="text1"/>
          <w:sz w:val="32"/>
          <w:szCs w:val="32"/>
          <w:rtl/>
          <w:lang/>
        </w:rPr>
        <w:t xml:space="preserve"> فضيلة الدكتور عبد الله محمد عبد الله، قد انتهى إلى أن هذا العقد ظاهره غير باطنه، وأن التعاقد لا بد أن يبنى على الوضوح والصدق، ولذا هو يرفض هذا النوع من التعاقد.</w:t>
      </w:r>
    </w:p>
    <w:p w:rsidR="00FC4F8D" w:rsidRPr="00591352" w:rsidRDefault="00890B27" w:rsidP="00591352">
      <w:pPr>
        <w:pStyle w:val="a3"/>
        <w:numPr>
          <w:ilvl w:val="0"/>
          <w:numId w:val="35"/>
        </w:numPr>
        <w:spacing w:line="360" w:lineRule="auto"/>
        <w:jc w:val="lowKashida"/>
        <w:rPr>
          <w:rFonts w:ascii="Arial" w:hAnsi="Arial" w:cs="Arial"/>
          <w:color w:val="000000" w:themeColor="text1"/>
          <w:sz w:val="32"/>
          <w:szCs w:val="32"/>
        </w:rPr>
      </w:pPr>
      <w:r w:rsidRPr="00591352">
        <w:rPr>
          <w:rFonts w:ascii="Arial" w:hAnsi="Arial" w:cs="Arial"/>
          <w:color w:val="000000" w:themeColor="text1"/>
          <w:sz w:val="32"/>
          <w:szCs w:val="32"/>
          <w:rtl/>
          <w:lang/>
        </w:rPr>
        <w:t>إن التكييف القانوني الذي تعرضت له الأبحاث للتأجير المنتهي بالتمليك بشتى صوره مملوء بالشوائب التي تخرجه عن مضمونه وتجعل هناك تداخلاً عجيباً بين أحكام البيع وأحكام الإجارة.</w:t>
      </w:r>
    </w:p>
    <w:p w:rsidR="00FF7864" w:rsidRPr="00C43E7C" w:rsidRDefault="003D7585" w:rsidP="00591352">
      <w:pPr>
        <w:pStyle w:val="a3"/>
        <w:numPr>
          <w:ilvl w:val="0"/>
          <w:numId w:val="35"/>
        </w:numPr>
        <w:spacing w:line="360" w:lineRule="auto"/>
        <w:jc w:val="lowKashida"/>
        <w:rPr>
          <w:rFonts w:ascii="Arial" w:hAnsi="Arial" w:cs="Arial"/>
          <w:color w:val="000000" w:themeColor="text1"/>
          <w:sz w:val="32"/>
          <w:szCs w:val="32"/>
        </w:rPr>
      </w:pPr>
      <w:r>
        <w:rPr>
          <w:rFonts w:ascii="Arial" w:hAnsi="Arial" w:cs="Arial" w:hint="cs"/>
          <w:b/>
          <w:bCs/>
          <w:color w:val="800000"/>
          <w:sz w:val="32"/>
          <w:szCs w:val="32"/>
          <w:rtl/>
        </w:rPr>
        <w:lastRenderedPageBreak/>
        <w:t xml:space="preserve"> </w:t>
      </w:r>
      <w:r w:rsidR="000244AF" w:rsidRPr="00682043">
        <w:rPr>
          <w:rFonts w:ascii="Arial" w:hAnsi="Arial" w:cs="Arial"/>
          <w:b/>
          <w:bCs/>
          <w:sz w:val="32"/>
          <w:szCs w:val="32"/>
          <w:rtl/>
        </w:rPr>
        <w:t>يقول د. منذر قحف في التعريف ببدايات هذا العقد</w:t>
      </w:r>
      <w:r w:rsidR="000244AF" w:rsidRPr="00682043">
        <w:rPr>
          <w:rFonts w:ascii="Arial" w:hAnsi="Arial" w:cs="Arial"/>
          <w:b/>
          <w:bCs/>
          <w:sz w:val="32"/>
          <w:szCs w:val="32"/>
        </w:rPr>
        <w:t>:</w:t>
      </w:r>
      <w:r w:rsidR="000244AF" w:rsidRPr="00682043">
        <w:rPr>
          <w:rFonts w:ascii="Arial" w:hAnsi="Arial" w:cs="Arial"/>
          <w:sz w:val="32"/>
          <w:szCs w:val="32"/>
        </w:rPr>
        <w:br/>
      </w:r>
      <w:r w:rsidR="000244AF" w:rsidRPr="00591352">
        <w:rPr>
          <w:rFonts w:ascii="Arial" w:hAnsi="Arial" w:cs="Arial"/>
          <w:sz w:val="32"/>
          <w:szCs w:val="32"/>
        </w:rPr>
        <w:t>"</w:t>
      </w:r>
      <w:r w:rsidR="000244AF" w:rsidRPr="00591352">
        <w:rPr>
          <w:rFonts w:ascii="Arial" w:hAnsi="Arial" w:cs="Arial"/>
          <w:sz w:val="32"/>
          <w:szCs w:val="32"/>
          <w:rtl/>
        </w:rPr>
        <w:t>ينبغي أن لا يغيب عن بالنا أن الإجارة المنتهية بالتمليك هي عقد تمويلي يقصد منه تقديم بديل للتمويل القائم على أساس القرض الربوي، وهو ظاهرة إنما أثارتها على المستوى الشرعي البنوك الإسلامية في سعيها لتنويع البدائل عن الربا من عقود يُستربح فيها بالمال بما يتوافق مع أحكام الشريعة الغراء، وهو أيضاً عقد لم يتم اختراعه من قبل الخبراء المسلمين كما هو الشأن بالنسبة للمرابحة ، وإنما عرفته الأمم الغربية التي لم تعن به كبديل للربا ، لذلك يمكن أن نجد في بعض صوره ظواهر ربوية أو مخالفات شرعية أخرى جاءت بحكم استعارته من الغرب مما يجعله بحاجة إلى التقنية والتصفية الشرعيتين</w:t>
      </w:r>
      <w:r w:rsidR="00BE6A1E" w:rsidRPr="00591352">
        <w:rPr>
          <w:rFonts w:ascii="Arial" w:hAnsi="Arial" w:cs="Arial"/>
          <w:sz w:val="32"/>
          <w:szCs w:val="32"/>
        </w:rPr>
        <w:t>.</w:t>
      </w:r>
      <w:r w:rsidR="00FE5AF1">
        <w:rPr>
          <w:rStyle w:val="a6"/>
          <w:rFonts w:ascii="Arial" w:hAnsi="Arial" w:cs="Arial"/>
          <w:sz w:val="32"/>
          <w:szCs w:val="32"/>
        </w:rPr>
        <w:footnoteReference w:id="39"/>
      </w:r>
    </w:p>
    <w:p w:rsidR="009C7664" w:rsidRPr="006C1959" w:rsidRDefault="00C43E7C" w:rsidP="009C7664">
      <w:pPr>
        <w:pStyle w:val="a3"/>
        <w:numPr>
          <w:ilvl w:val="0"/>
          <w:numId w:val="35"/>
        </w:numPr>
        <w:spacing w:line="360" w:lineRule="auto"/>
        <w:jc w:val="lowKashida"/>
        <w:rPr>
          <w:rFonts w:ascii="Arial" w:hAnsi="Arial" w:cs="Arial"/>
          <w:sz w:val="32"/>
          <w:szCs w:val="32"/>
        </w:rPr>
      </w:pPr>
      <w:r w:rsidRPr="006C1959">
        <w:rPr>
          <w:rFonts w:ascii="Arial" w:hAnsi="Arial" w:cs="Arial" w:hint="cs"/>
          <w:sz w:val="32"/>
          <w:szCs w:val="32"/>
          <w:rtl/>
        </w:rPr>
        <w:t xml:space="preserve">لا نريد ان تذهب علينا فرصة </w:t>
      </w:r>
      <w:r w:rsidR="00B163C5" w:rsidRPr="006C1959">
        <w:rPr>
          <w:rFonts w:ascii="Arial" w:hAnsi="Arial" w:cs="Arial" w:hint="cs"/>
          <w:sz w:val="32"/>
          <w:szCs w:val="32"/>
          <w:rtl/>
        </w:rPr>
        <w:t xml:space="preserve">بناء </w:t>
      </w:r>
      <w:r w:rsidRPr="006C1959">
        <w:rPr>
          <w:rFonts w:ascii="Arial" w:hAnsi="Arial" w:cs="Arial" w:hint="cs"/>
          <w:sz w:val="32"/>
          <w:szCs w:val="32"/>
          <w:rtl/>
        </w:rPr>
        <w:t xml:space="preserve"> هذا الصرح الاسلامي</w:t>
      </w:r>
      <w:r w:rsidR="009C7664" w:rsidRPr="006C1959">
        <w:rPr>
          <w:rFonts w:ascii="Arial" w:hAnsi="Arial" w:cs="Arial" w:hint="cs"/>
          <w:sz w:val="32"/>
          <w:szCs w:val="32"/>
          <w:rtl/>
        </w:rPr>
        <w:t xml:space="preserve"> بعد طفوه على الساحة المالية العالمية </w:t>
      </w:r>
      <w:r w:rsidRPr="006C1959">
        <w:rPr>
          <w:rFonts w:ascii="Arial" w:hAnsi="Arial" w:cs="Arial" w:hint="cs"/>
          <w:sz w:val="32"/>
          <w:szCs w:val="32"/>
          <w:rtl/>
        </w:rPr>
        <w:t xml:space="preserve"> من جهة و</w:t>
      </w:r>
      <w:r w:rsidR="009C7664" w:rsidRPr="006C1959">
        <w:rPr>
          <w:rFonts w:ascii="Arial" w:hAnsi="Arial" w:cs="Arial" w:hint="cs"/>
          <w:sz w:val="32"/>
          <w:szCs w:val="32"/>
          <w:rtl/>
        </w:rPr>
        <w:t xml:space="preserve"> كذا </w:t>
      </w:r>
      <w:r w:rsidRPr="006C1959">
        <w:rPr>
          <w:rFonts w:ascii="Arial" w:hAnsi="Arial" w:cs="Arial" w:hint="cs"/>
          <w:sz w:val="32"/>
          <w:szCs w:val="32"/>
          <w:rtl/>
        </w:rPr>
        <w:t xml:space="preserve">نفور </w:t>
      </w:r>
      <w:r w:rsidR="009C7664" w:rsidRPr="006C1959">
        <w:rPr>
          <w:rFonts w:ascii="Arial" w:hAnsi="Arial" w:cs="Arial" w:hint="cs"/>
          <w:sz w:val="32"/>
          <w:szCs w:val="32"/>
          <w:rtl/>
        </w:rPr>
        <w:t>المتعاملين</w:t>
      </w:r>
      <w:r w:rsidRPr="006C1959">
        <w:rPr>
          <w:rFonts w:ascii="Arial" w:hAnsi="Arial" w:cs="Arial" w:hint="cs"/>
          <w:sz w:val="32"/>
          <w:szCs w:val="32"/>
          <w:rtl/>
        </w:rPr>
        <w:t xml:space="preserve"> المسلمين لاكتشافهم ان ه</w:t>
      </w:r>
      <w:r w:rsidR="00B163C5" w:rsidRPr="006C1959">
        <w:rPr>
          <w:rFonts w:ascii="Arial" w:hAnsi="Arial" w:cs="Arial" w:hint="cs"/>
          <w:sz w:val="32"/>
          <w:szCs w:val="32"/>
          <w:rtl/>
        </w:rPr>
        <w:t xml:space="preserve">ذه </w:t>
      </w:r>
      <w:r w:rsidRPr="006C1959">
        <w:rPr>
          <w:rFonts w:ascii="Arial" w:hAnsi="Arial" w:cs="Arial" w:hint="cs"/>
          <w:sz w:val="32"/>
          <w:szCs w:val="32"/>
          <w:rtl/>
        </w:rPr>
        <w:t xml:space="preserve"> المؤسسات تق</w:t>
      </w:r>
      <w:r w:rsidR="009C7664" w:rsidRPr="006C1959">
        <w:rPr>
          <w:rFonts w:ascii="Arial" w:hAnsi="Arial" w:cs="Arial" w:hint="cs"/>
          <w:sz w:val="32"/>
          <w:szCs w:val="32"/>
          <w:rtl/>
        </w:rPr>
        <w:t>وم</w:t>
      </w:r>
      <w:r w:rsidRPr="006C1959">
        <w:rPr>
          <w:rFonts w:ascii="Arial" w:hAnsi="Arial" w:cs="Arial" w:hint="cs"/>
          <w:sz w:val="32"/>
          <w:szCs w:val="32"/>
          <w:rtl/>
        </w:rPr>
        <w:t xml:space="preserve"> </w:t>
      </w:r>
      <w:r w:rsidR="009C7664" w:rsidRPr="006C1959">
        <w:rPr>
          <w:rFonts w:ascii="Arial" w:hAnsi="Arial" w:cs="Arial" w:hint="cs"/>
          <w:sz w:val="32"/>
          <w:szCs w:val="32"/>
          <w:rtl/>
        </w:rPr>
        <w:t>ب</w:t>
      </w:r>
      <w:r w:rsidRPr="006C1959">
        <w:rPr>
          <w:rFonts w:ascii="Arial" w:hAnsi="Arial" w:cs="Arial" w:hint="cs"/>
          <w:sz w:val="32"/>
          <w:szCs w:val="32"/>
          <w:rtl/>
        </w:rPr>
        <w:t xml:space="preserve">التحايل على الشرع </w:t>
      </w:r>
      <w:r w:rsidR="009C7664" w:rsidRPr="006C1959">
        <w:rPr>
          <w:rFonts w:ascii="Arial" w:hAnsi="Arial" w:cs="Arial" w:hint="cs"/>
          <w:sz w:val="32"/>
          <w:szCs w:val="32"/>
          <w:rtl/>
        </w:rPr>
        <w:t xml:space="preserve">حينها </w:t>
      </w:r>
      <w:r w:rsidRPr="006C1959">
        <w:rPr>
          <w:rFonts w:ascii="Arial" w:hAnsi="Arial" w:cs="Arial" w:hint="cs"/>
          <w:sz w:val="32"/>
          <w:szCs w:val="32"/>
          <w:rtl/>
        </w:rPr>
        <w:t xml:space="preserve"> </w:t>
      </w:r>
      <w:r w:rsidR="009C7664" w:rsidRPr="006C1959">
        <w:rPr>
          <w:rFonts w:ascii="Arial" w:hAnsi="Arial" w:cs="Arial" w:hint="cs"/>
          <w:sz w:val="32"/>
          <w:szCs w:val="32"/>
          <w:rtl/>
        </w:rPr>
        <w:t>س</w:t>
      </w:r>
      <w:r w:rsidRPr="006C1959">
        <w:rPr>
          <w:rFonts w:ascii="Arial" w:hAnsi="Arial" w:cs="Arial" w:hint="cs"/>
          <w:sz w:val="32"/>
          <w:szCs w:val="32"/>
          <w:rtl/>
        </w:rPr>
        <w:t xml:space="preserve">تفقد ثقة عامة </w:t>
      </w:r>
      <w:r w:rsidR="009C7664" w:rsidRPr="006C1959">
        <w:rPr>
          <w:rFonts w:ascii="Arial" w:hAnsi="Arial" w:cs="Arial" w:hint="cs"/>
          <w:sz w:val="32"/>
          <w:szCs w:val="32"/>
          <w:rtl/>
        </w:rPr>
        <w:t>المتعاملين.</w:t>
      </w:r>
    </w:p>
    <w:p w:rsidR="00B247D9" w:rsidRPr="006C1959" w:rsidRDefault="00C43E7C" w:rsidP="00BE6A1E">
      <w:pPr>
        <w:pStyle w:val="a3"/>
        <w:numPr>
          <w:ilvl w:val="0"/>
          <w:numId w:val="35"/>
        </w:numPr>
        <w:spacing w:line="360" w:lineRule="auto"/>
        <w:jc w:val="both"/>
        <w:rPr>
          <w:rFonts w:ascii="Arial" w:hAnsi="Arial" w:cs="Arial"/>
          <w:sz w:val="32"/>
          <w:szCs w:val="32"/>
          <w:rtl/>
          <w:lang w:bidi="ar-DZ"/>
        </w:rPr>
      </w:pPr>
      <w:r w:rsidRPr="006C1959">
        <w:rPr>
          <w:rFonts w:ascii="Arial" w:hAnsi="Arial" w:cs="Arial" w:hint="cs"/>
          <w:sz w:val="32"/>
          <w:szCs w:val="32"/>
          <w:rtl/>
        </w:rPr>
        <w:t xml:space="preserve"> </w:t>
      </w:r>
      <w:r w:rsidR="00B163C5" w:rsidRPr="006C1959">
        <w:rPr>
          <w:rFonts w:ascii="Arial" w:hAnsi="Arial" w:cs="Arial" w:hint="cs"/>
          <w:sz w:val="32"/>
          <w:szCs w:val="32"/>
          <w:rtl/>
        </w:rPr>
        <w:t xml:space="preserve">وبعد ان </w:t>
      </w:r>
      <w:r w:rsidR="006C1959" w:rsidRPr="006C1959">
        <w:rPr>
          <w:rFonts w:ascii="Arial" w:hAnsi="Arial" w:cs="Arial" w:hint="cs"/>
          <w:sz w:val="32"/>
          <w:szCs w:val="32"/>
          <w:rtl/>
        </w:rPr>
        <w:t xml:space="preserve">كشفت </w:t>
      </w:r>
      <w:r w:rsidR="00B163C5" w:rsidRPr="006C1959">
        <w:rPr>
          <w:rFonts w:ascii="Arial" w:hAnsi="Arial" w:cs="Arial" w:hint="cs"/>
          <w:sz w:val="32"/>
          <w:szCs w:val="32"/>
          <w:rtl/>
        </w:rPr>
        <w:t xml:space="preserve"> الازمة المالية العالمية </w:t>
      </w:r>
      <w:r w:rsidR="004317CC" w:rsidRPr="006C1959">
        <w:rPr>
          <w:rFonts w:ascii="Arial" w:hAnsi="Arial" w:cs="Arial" w:hint="cs"/>
          <w:sz w:val="32"/>
          <w:szCs w:val="32"/>
          <w:rtl/>
        </w:rPr>
        <w:t xml:space="preserve">ان </w:t>
      </w:r>
      <w:r w:rsidR="00B163C5" w:rsidRPr="006C1959">
        <w:rPr>
          <w:rFonts w:ascii="Arial" w:hAnsi="Arial" w:cs="Arial" w:hint="cs"/>
          <w:sz w:val="32"/>
          <w:szCs w:val="32"/>
          <w:rtl/>
        </w:rPr>
        <w:t>النظام الرأسمالي</w:t>
      </w:r>
      <w:r w:rsidR="004317CC" w:rsidRPr="006C1959">
        <w:rPr>
          <w:rFonts w:ascii="Arial" w:hAnsi="Arial" w:cs="Arial" w:hint="cs"/>
          <w:sz w:val="32"/>
          <w:szCs w:val="32"/>
          <w:rtl/>
        </w:rPr>
        <w:t xml:space="preserve"> خلله يكمن في </w:t>
      </w:r>
      <w:r w:rsidR="00B163C5" w:rsidRPr="006C1959">
        <w:rPr>
          <w:rFonts w:ascii="Arial" w:hAnsi="Arial" w:cs="Arial" w:hint="cs"/>
          <w:sz w:val="32"/>
          <w:szCs w:val="32"/>
          <w:rtl/>
        </w:rPr>
        <w:t>اعتماده كليا على التعامل بالربا والمقامرة</w:t>
      </w:r>
      <w:r w:rsidR="009C7664" w:rsidRPr="006C1959">
        <w:rPr>
          <w:rFonts w:ascii="Arial" w:hAnsi="Arial" w:cs="Arial" w:hint="cs"/>
          <w:sz w:val="32"/>
          <w:szCs w:val="32"/>
          <w:rtl/>
        </w:rPr>
        <w:t xml:space="preserve"> حيث </w:t>
      </w:r>
      <w:r w:rsidR="004317CC" w:rsidRPr="006C1959">
        <w:rPr>
          <w:rFonts w:ascii="Arial" w:hAnsi="Arial" w:cs="Arial" w:hint="cs"/>
          <w:sz w:val="32"/>
          <w:szCs w:val="32"/>
          <w:rtl/>
        </w:rPr>
        <w:t xml:space="preserve">اصبح </w:t>
      </w:r>
      <w:r w:rsidR="00B163C5" w:rsidRPr="006C1959">
        <w:rPr>
          <w:rFonts w:ascii="Arial" w:hAnsi="Arial" w:cs="Arial" w:hint="cs"/>
          <w:sz w:val="32"/>
          <w:szCs w:val="32"/>
          <w:rtl/>
        </w:rPr>
        <w:t xml:space="preserve"> </w:t>
      </w:r>
      <w:r w:rsidR="009C7664" w:rsidRPr="006C1959">
        <w:rPr>
          <w:rFonts w:ascii="Arial" w:hAnsi="Arial" w:cs="Arial" w:hint="cs"/>
          <w:sz w:val="32"/>
          <w:szCs w:val="32"/>
          <w:rtl/>
        </w:rPr>
        <w:t xml:space="preserve">اهتمام مراكز القرار للدول </w:t>
      </w:r>
      <w:r w:rsidR="009979FA" w:rsidRPr="006C1959">
        <w:rPr>
          <w:rFonts w:ascii="Arial" w:hAnsi="Arial" w:cs="Arial" w:hint="cs"/>
          <w:sz w:val="32"/>
          <w:szCs w:val="32"/>
          <w:rtl/>
        </w:rPr>
        <w:t>الرأسمالية</w:t>
      </w:r>
      <w:r w:rsidR="009C7664" w:rsidRPr="006C1959">
        <w:rPr>
          <w:rFonts w:ascii="Arial" w:hAnsi="Arial" w:cs="Arial" w:hint="cs"/>
          <w:sz w:val="32"/>
          <w:szCs w:val="32"/>
          <w:rtl/>
        </w:rPr>
        <w:t xml:space="preserve"> هو التوجه نحو تطبيق التعاملات المالية الاسلامية </w:t>
      </w:r>
      <w:r w:rsidR="006C1959" w:rsidRPr="006C1959">
        <w:rPr>
          <w:rFonts w:ascii="Arial" w:hAnsi="Arial" w:cs="Arial" w:hint="cs"/>
          <w:sz w:val="32"/>
          <w:szCs w:val="32"/>
          <w:rtl/>
        </w:rPr>
        <w:t>لأنها</w:t>
      </w:r>
      <w:r w:rsidR="009C7664" w:rsidRPr="006C1959">
        <w:rPr>
          <w:rFonts w:ascii="Arial" w:hAnsi="Arial" w:cs="Arial" w:hint="cs"/>
          <w:sz w:val="32"/>
          <w:szCs w:val="32"/>
          <w:rtl/>
        </w:rPr>
        <w:t xml:space="preserve"> اثبت جدارة في ادارة مخاطر  هذه الازمة المالية وعدم </w:t>
      </w:r>
      <w:r w:rsidR="001C6E59" w:rsidRPr="006C1959">
        <w:rPr>
          <w:rFonts w:ascii="Arial" w:hAnsi="Arial" w:cs="Arial" w:hint="cs"/>
          <w:sz w:val="32"/>
          <w:szCs w:val="32"/>
          <w:rtl/>
        </w:rPr>
        <w:t>تأثرها</w:t>
      </w:r>
      <w:r w:rsidR="009C7664" w:rsidRPr="006C1959">
        <w:rPr>
          <w:rFonts w:ascii="Arial" w:hAnsi="Arial" w:cs="Arial" w:hint="cs"/>
          <w:sz w:val="32"/>
          <w:szCs w:val="32"/>
          <w:rtl/>
        </w:rPr>
        <w:t xml:space="preserve"> بها </w:t>
      </w:r>
      <w:r w:rsidR="006C1959" w:rsidRPr="006C1959">
        <w:rPr>
          <w:rFonts w:ascii="Arial" w:hAnsi="Arial" w:cs="Arial" w:hint="cs"/>
          <w:sz w:val="32"/>
          <w:szCs w:val="32"/>
          <w:rtl/>
        </w:rPr>
        <w:t>.</w:t>
      </w:r>
    </w:p>
    <w:p w:rsidR="005D6650" w:rsidRDefault="00EA2CF2" w:rsidP="00EA2CF2">
      <w:pPr>
        <w:spacing w:line="360" w:lineRule="auto"/>
        <w:jc w:val="both"/>
        <w:rPr>
          <w:rFonts w:asciiTheme="minorBidi" w:hAnsiTheme="minorBidi" w:cstheme="minorBidi"/>
          <w:sz w:val="32"/>
          <w:szCs w:val="32"/>
          <w:rtl/>
          <w:lang w:bidi="ar-DZ"/>
        </w:rPr>
      </w:pPr>
      <w:r>
        <w:rPr>
          <w:rFonts w:asciiTheme="minorBidi" w:hAnsiTheme="minorBidi" w:cstheme="minorBidi" w:hint="cs"/>
          <w:sz w:val="32"/>
          <w:szCs w:val="32"/>
          <w:rtl/>
          <w:lang w:bidi="ar-DZ"/>
        </w:rPr>
        <w:t>انتهى.</w:t>
      </w:r>
    </w:p>
    <w:p w:rsidR="005D6650" w:rsidRDefault="005D6650" w:rsidP="003A50E9">
      <w:pPr>
        <w:spacing w:line="360" w:lineRule="auto"/>
        <w:jc w:val="both"/>
        <w:rPr>
          <w:rFonts w:asciiTheme="minorBidi" w:hAnsiTheme="minorBidi" w:cstheme="minorBidi"/>
          <w:sz w:val="32"/>
          <w:szCs w:val="32"/>
          <w:rtl/>
          <w:lang w:bidi="ar-DZ"/>
        </w:rPr>
      </w:pPr>
    </w:p>
    <w:p w:rsidR="00095CCB" w:rsidRPr="00522F56" w:rsidRDefault="00095CCB" w:rsidP="00522F56">
      <w:pPr>
        <w:spacing w:line="360" w:lineRule="auto"/>
        <w:jc w:val="both"/>
        <w:rPr>
          <w:rFonts w:ascii="Arial" w:hAnsi="Arial" w:cs="Arial"/>
          <w:b/>
          <w:bCs/>
          <w:i/>
          <w:iCs/>
          <w:color w:val="0000FF"/>
          <w:sz w:val="22"/>
          <w:szCs w:val="22"/>
          <w:u w:val="single"/>
          <w:rtl/>
          <w:lang w:bidi="ar-DZ"/>
        </w:rPr>
      </w:pPr>
      <w:proofErr w:type="gramStart"/>
      <w:r w:rsidRPr="009228A8">
        <w:rPr>
          <w:rFonts w:cs="Traditional Arabic" w:hint="cs"/>
          <w:b/>
          <w:bCs/>
          <w:i/>
          <w:iCs/>
          <w:color w:val="0000FF"/>
          <w:sz w:val="32"/>
          <w:szCs w:val="32"/>
          <w:u w:val="single"/>
          <w:rtl/>
          <w:lang w:bidi="ar-DZ"/>
        </w:rPr>
        <w:t>هوام</w:t>
      </w:r>
      <w:r>
        <w:rPr>
          <w:rFonts w:cs="Traditional Arabic" w:hint="cs"/>
          <w:b/>
          <w:bCs/>
          <w:i/>
          <w:iCs/>
          <w:color w:val="0000FF"/>
          <w:sz w:val="32"/>
          <w:szCs w:val="32"/>
          <w:u w:val="single"/>
          <w:rtl/>
          <w:lang w:bidi="ar-DZ"/>
        </w:rPr>
        <w:t>ـ</w:t>
      </w:r>
      <w:r w:rsidRPr="009228A8">
        <w:rPr>
          <w:rFonts w:cs="Traditional Arabic" w:hint="cs"/>
          <w:b/>
          <w:bCs/>
          <w:i/>
          <w:iCs/>
          <w:color w:val="0000FF"/>
          <w:sz w:val="32"/>
          <w:szCs w:val="32"/>
          <w:u w:val="single"/>
          <w:rtl/>
          <w:lang w:bidi="ar-DZ"/>
        </w:rPr>
        <w:t>ش</w:t>
      </w:r>
      <w:proofErr w:type="gramEnd"/>
      <w:r w:rsidRPr="009228A8">
        <w:rPr>
          <w:rFonts w:cs="Traditional Arabic" w:hint="cs"/>
          <w:b/>
          <w:bCs/>
          <w:i/>
          <w:iCs/>
          <w:color w:val="0000FF"/>
          <w:sz w:val="32"/>
          <w:szCs w:val="32"/>
          <w:u w:val="single"/>
          <w:rtl/>
          <w:lang w:bidi="ar-DZ"/>
        </w:rPr>
        <w:t xml:space="preserve"> البح</w:t>
      </w:r>
      <w:r>
        <w:rPr>
          <w:rFonts w:cs="Traditional Arabic" w:hint="cs"/>
          <w:b/>
          <w:bCs/>
          <w:i/>
          <w:iCs/>
          <w:color w:val="0000FF"/>
          <w:sz w:val="32"/>
          <w:szCs w:val="32"/>
          <w:u w:val="single"/>
          <w:rtl/>
          <w:lang w:bidi="ar-DZ"/>
        </w:rPr>
        <w:t>ـ</w:t>
      </w:r>
      <w:r w:rsidRPr="009228A8">
        <w:rPr>
          <w:rFonts w:cs="Traditional Arabic" w:hint="cs"/>
          <w:b/>
          <w:bCs/>
          <w:i/>
          <w:iCs/>
          <w:color w:val="0000FF"/>
          <w:sz w:val="32"/>
          <w:szCs w:val="32"/>
          <w:u w:val="single"/>
          <w:rtl/>
          <w:lang w:bidi="ar-DZ"/>
        </w:rPr>
        <w:t>ث:</w:t>
      </w:r>
    </w:p>
    <w:p w:rsidR="00095CCB" w:rsidRPr="00522F56" w:rsidRDefault="00095CCB" w:rsidP="00137302">
      <w:pPr>
        <w:pStyle w:val="a5"/>
        <w:numPr>
          <w:ilvl w:val="0"/>
          <w:numId w:val="41"/>
        </w:numPr>
        <w:rPr>
          <w:rFonts w:ascii="Arial" w:hAnsi="Arial" w:cs="Arial"/>
          <w:sz w:val="22"/>
          <w:szCs w:val="22"/>
          <w:lang w:val="fr-FR"/>
        </w:rPr>
      </w:pPr>
      <w:r w:rsidRPr="00522F56">
        <w:rPr>
          <w:rFonts w:ascii="Arial" w:hAnsi="Arial" w:cs="Arial"/>
          <w:b/>
          <w:bCs/>
          <w:sz w:val="22"/>
          <w:szCs w:val="22"/>
          <w:rtl/>
        </w:rPr>
        <w:t>معجم مقاييس اللغة</w:t>
      </w:r>
      <w:r w:rsidRPr="00522F56">
        <w:rPr>
          <w:rFonts w:ascii="Arial" w:hAnsi="Arial" w:cs="Arial"/>
          <w:sz w:val="22"/>
          <w:szCs w:val="22"/>
          <w:rtl/>
        </w:rPr>
        <w:t xml:space="preserve"> لابن فارس (1/62).</w:t>
      </w:r>
    </w:p>
    <w:p w:rsidR="00095CCB" w:rsidRPr="00522F56" w:rsidRDefault="00095CCB" w:rsidP="00137302">
      <w:pPr>
        <w:pStyle w:val="a3"/>
        <w:numPr>
          <w:ilvl w:val="0"/>
          <w:numId w:val="41"/>
        </w:numPr>
        <w:spacing w:line="500" w:lineRule="atLeast"/>
        <w:ind w:right="746"/>
        <w:jc w:val="both"/>
        <w:rPr>
          <w:rFonts w:ascii="Arial" w:hAnsi="Arial" w:cs="Arial"/>
          <w:sz w:val="22"/>
          <w:szCs w:val="22"/>
          <w:lang w:val="fr-FR"/>
        </w:rPr>
      </w:pPr>
      <w:r w:rsidRPr="00522F56">
        <w:rPr>
          <w:rFonts w:ascii="Arial" w:hAnsi="Arial" w:cs="Arial"/>
          <w:sz w:val="22"/>
          <w:szCs w:val="22"/>
          <w:rtl/>
        </w:rPr>
        <w:t>لسان العرب - ابن منظور ج 4   ص 10</w:t>
      </w:r>
    </w:p>
    <w:p w:rsidR="00095CCB" w:rsidRPr="00522F56" w:rsidRDefault="00095CCB" w:rsidP="00980090">
      <w:pPr>
        <w:pStyle w:val="a3"/>
        <w:numPr>
          <w:ilvl w:val="0"/>
          <w:numId w:val="41"/>
        </w:numPr>
        <w:spacing w:line="500" w:lineRule="atLeast"/>
        <w:ind w:right="1080"/>
        <w:jc w:val="both"/>
        <w:rPr>
          <w:rFonts w:ascii="Arial" w:hAnsi="Arial" w:cs="Arial"/>
          <w:b/>
          <w:bCs/>
          <w:sz w:val="22"/>
          <w:szCs w:val="22"/>
          <w:lang w:val="fr-FR"/>
        </w:rPr>
      </w:pPr>
      <w:r w:rsidRPr="00522F56">
        <w:rPr>
          <w:rFonts w:ascii="Arial" w:hAnsi="Arial" w:cs="Arial"/>
          <w:sz w:val="22"/>
          <w:szCs w:val="22"/>
          <w:rtl/>
        </w:rPr>
        <w:t xml:space="preserve">انظر </w:t>
      </w:r>
      <w:r w:rsidRPr="00522F56">
        <w:rPr>
          <w:rFonts w:ascii="Arial" w:hAnsi="Arial" w:cs="Arial"/>
          <w:b/>
          <w:bCs/>
          <w:sz w:val="22"/>
          <w:szCs w:val="22"/>
          <w:rtl/>
        </w:rPr>
        <w:t xml:space="preserve"> طلبة الطلبة للنسفي ص(261) , وحدود ابن عرفه ص(551) و نهاية المحتاج</w:t>
      </w:r>
      <w:r w:rsidR="00980090" w:rsidRPr="00522F56">
        <w:rPr>
          <w:rFonts w:ascii="Arial" w:hAnsi="Arial" w:cs="Arial"/>
          <w:b/>
          <w:bCs/>
          <w:sz w:val="22"/>
          <w:szCs w:val="22"/>
          <w:rtl/>
        </w:rPr>
        <w:t xml:space="preserve"> ج17 </w:t>
      </w:r>
      <w:r w:rsidRPr="00522F56">
        <w:rPr>
          <w:rFonts w:ascii="Arial" w:hAnsi="Arial" w:cs="Arial"/>
          <w:b/>
          <w:bCs/>
          <w:sz w:val="22"/>
          <w:szCs w:val="22"/>
          <w:rtl/>
        </w:rPr>
        <w:t xml:space="preserve"> ص229  والإقناع للحجاوي (2/283)و فتح الباري – ابن حجر ج 4  ص 362   </w:t>
      </w:r>
    </w:p>
    <w:p w:rsidR="00095CCB" w:rsidRPr="00522F56" w:rsidRDefault="00095CCB" w:rsidP="00137302">
      <w:pPr>
        <w:pStyle w:val="a3"/>
        <w:numPr>
          <w:ilvl w:val="0"/>
          <w:numId w:val="41"/>
        </w:numPr>
        <w:spacing w:line="500" w:lineRule="atLeast"/>
        <w:ind w:right="1080"/>
        <w:jc w:val="both"/>
        <w:rPr>
          <w:rFonts w:ascii="Arial" w:hAnsi="Arial" w:cs="Arial"/>
          <w:b/>
          <w:bCs/>
          <w:sz w:val="22"/>
          <w:szCs w:val="22"/>
          <w:rtl/>
        </w:rPr>
      </w:pPr>
      <w:r w:rsidRPr="00522F56">
        <w:rPr>
          <w:rFonts w:ascii="Arial" w:hAnsi="Arial" w:cs="Arial"/>
          <w:b/>
          <w:bCs/>
          <w:sz w:val="22"/>
          <w:szCs w:val="22"/>
          <w:rtl/>
        </w:rPr>
        <w:t>الإنصاف ج6 ص 3</w:t>
      </w:r>
    </w:p>
    <w:p w:rsidR="00095CCB" w:rsidRPr="00522F56" w:rsidRDefault="00095CCB" w:rsidP="00522F56">
      <w:pPr>
        <w:pStyle w:val="a3"/>
        <w:numPr>
          <w:ilvl w:val="0"/>
          <w:numId w:val="41"/>
        </w:numPr>
        <w:spacing w:line="500" w:lineRule="atLeast"/>
        <w:jc w:val="both"/>
        <w:rPr>
          <w:rFonts w:ascii="Arial" w:hAnsi="Arial" w:cs="Arial"/>
          <w:sz w:val="22"/>
          <w:szCs w:val="22"/>
        </w:rPr>
      </w:pPr>
      <w:r w:rsidRPr="00522F56">
        <w:rPr>
          <w:rFonts w:ascii="Arial" w:hAnsi="Arial" w:cs="Arial"/>
          <w:sz w:val="22"/>
          <w:szCs w:val="22"/>
          <w:rtl/>
        </w:rPr>
        <w:t xml:space="preserve">بدائع الصنائع </w:t>
      </w:r>
      <w:proofErr w:type="spellStart"/>
      <w:r w:rsidRPr="00522F56">
        <w:rPr>
          <w:rFonts w:ascii="Arial" w:hAnsi="Arial" w:cs="Arial"/>
          <w:sz w:val="22"/>
          <w:szCs w:val="22"/>
          <w:rtl/>
        </w:rPr>
        <w:t>للكاساني</w:t>
      </w:r>
      <w:proofErr w:type="spellEnd"/>
      <w:r w:rsidRPr="00522F56">
        <w:rPr>
          <w:rFonts w:ascii="Arial" w:hAnsi="Arial" w:cs="Arial"/>
          <w:sz w:val="22"/>
          <w:szCs w:val="22"/>
          <w:rtl/>
        </w:rPr>
        <w:t xml:space="preserve"> </w:t>
      </w:r>
      <w:proofErr w:type="spellStart"/>
      <w:r w:rsidRPr="00522F56">
        <w:rPr>
          <w:rFonts w:ascii="Arial" w:hAnsi="Arial" w:cs="Arial"/>
          <w:sz w:val="22"/>
          <w:szCs w:val="22"/>
          <w:rtl/>
        </w:rPr>
        <w:t>(</w:t>
      </w:r>
      <w:proofErr w:type="spellEnd"/>
      <w:r w:rsidRPr="00522F56">
        <w:rPr>
          <w:rFonts w:ascii="Arial" w:hAnsi="Arial" w:cs="Arial"/>
          <w:sz w:val="22"/>
          <w:szCs w:val="22"/>
          <w:rtl/>
        </w:rPr>
        <w:t xml:space="preserve"> </w:t>
      </w:r>
      <w:proofErr w:type="spellStart"/>
      <w:r w:rsidRPr="00522F56">
        <w:rPr>
          <w:rFonts w:ascii="Arial" w:hAnsi="Arial" w:cs="Arial"/>
          <w:sz w:val="22"/>
          <w:szCs w:val="22"/>
          <w:rtl/>
        </w:rPr>
        <w:t>ج4</w:t>
      </w:r>
      <w:proofErr w:type="spellEnd"/>
      <w:r w:rsidRPr="00522F56">
        <w:rPr>
          <w:rFonts w:ascii="Arial" w:hAnsi="Arial" w:cs="Arial"/>
          <w:sz w:val="22"/>
          <w:szCs w:val="22"/>
          <w:rtl/>
        </w:rPr>
        <w:t xml:space="preserve"> ص 173 )</w:t>
      </w:r>
    </w:p>
    <w:p w:rsidR="00095CCB" w:rsidRPr="00522F56" w:rsidRDefault="00095CCB" w:rsidP="00137302">
      <w:pPr>
        <w:pStyle w:val="a5"/>
        <w:numPr>
          <w:ilvl w:val="0"/>
          <w:numId w:val="41"/>
        </w:numPr>
        <w:rPr>
          <w:rFonts w:ascii="Arial" w:hAnsi="Arial" w:cs="Arial"/>
          <w:sz w:val="22"/>
          <w:szCs w:val="22"/>
        </w:rPr>
      </w:pPr>
      <w:proofErr w:type="gramStart"/>
      <w:r w:rsidRPr="00522F56">
        <w:rPr>
          <w:rFonts w:ascii="Arial" w:hAnsi="Arial" w:cs="Arial"/>
          <w:color w:val="000000"/>
          <w:sz w:val="22"/>
          <w:szCs w:val="22"/>
          <w:rtl/>
        </w:rPr>
        <w:t>القصص</w:t>
      </w:r>
      <w:proofErr w:type="gramEnd"/>
      <w:r w:rsidRPr="00522F56">
        <w:rPr>
          <w:rFonts w:ascii="Arial" w:hAnsi="Arial" w:cs="Arial"/>
          <w:color w:val="000000"/>
          <w:sz w:val="22"/>
          <w:szCs w:val="22"/>
          <w:rtl/>
        </w:rPr>
        <w:t xml:space="preserve">: </w:t>
      </w:r>
      <w:r w:rsidRPr="00522F56">
        <w:rPr>
          <w:rFonts w:ascii="Arial" w:hAnsi="Arial" w:cs="Arial"/>
          <w:color w:val="000000"/>
          <w:sz w:val="22"/>
          <w:szCs w:val="22"/>
        </w:rPr>
        <w:t xml:space="preserve"> </w:t>
      </w:r>
      <w:r w:rsidRPr="00522F56">
        <w:rPr>
          <w:rFonts w:ascii="Arial" w:hAnsi="Arial" w:cs="Arial"/>
          <w:color w:val="000000"/>
          <w:sz w:val="22"/>
          <w:szCs w:val="22"/>
          <w:rtl/>
          <w:lang w:bidi="ar-DZ"/>
        </w:rPr>
        <w:t>الآية 26</w:t>
      </w:r>
      <w:r w:rsidRPr="00522F56">
        <w:rPr>
          <w:rFonts w:ascii="Arial" w:hAnsi="Arial" w:cs="Arial"/>
          <w:color w:val="000000"/>
          <w:sz w:val="22"/>
          <w:szCs w:val="22"/>
        </w:rPr>
        <w:t xml:space="preserve"> </w:t>
      </w:r>
    </w:p>
    <w:p w:rsidR="00095CCB" w:rsidRPr="00522F56" w:rsidRDefault="00095CCB" w:rsidP="00137302">
      <w:pPr>
        <w:pStyle w:val="a5"/>
        <w:numPr>
          <w:ilvl w:val="0"/>
          <w:numId w:val="41"/>
        </w:numPr>
        <w:rPr>
          <w:rFonts w:ascii="Arial" w:hAnsi="Arial" w:cs="Arial"/>
          <w:sz w:val="22"/>
          <w:szCs w:val="22"/>
        </w:rPr>
      </w:pPr>
      <w:r w:rsidRPr="00522F56">
        <w:rPr>
          <w:rFonts w:ascii="Arial" w:hAnsi="Arial" w:cs="Arial"/>
          <w:color w:val="000000"/>
          <w:sz w:val="22"/>
          <w:szCs w:val="22"/>
          <w:rtl/>
        </w:rPr>
        <w:lastRenderedPageBreak/>
        <w:t>الطلاق:</w:t>
      </w:r>
      <w:r w:rsidRPr="00522F56">
        <w:rPr>
          <w:rFonts w:ascii="Arial" w:hAnsi="Arial" w:cs="Arial"/>
          <w:color w:val="000000"/>
          <w:sz w:val="22"/>
          <w:szCs w:val="22"/>
          <w:rtl/>
          <w:lang w:bidi="ar-DZ"/>
        </w:rPr>
        <w:t xml:space="preserve"> الآية</w:t>
      </w:r>
      <w:r w:rsidRPr="00522F56">
        <w:rPr>
          <w:rFonts w:ascii="Arial" w:hAnsi="Arial" w:cs="Arial"/>
          <w:color w:val="000000"/>
          <w:sz w:val="22"/>
          <w:szCs w:val="22"/>
          <w:rtl/>
        </w:rPr>
        <w:t xml:space="preserve"> </w:t>
      </w:r>
      <w:proofErr w:type="gramStart"/>
      <w:r w:rsidRPr="00522F56">
        <w:rPr>
          <w:rFonts w:ascii="Arial" w:hAnsi="Arial" w:cs="Arial"/>
          <w:color w:val="000000"/>
          <w:sz w:val="22"/>
          <w:szCs w:val="22"/>
          <w:rtl/>
        </w:rPr>
        <w:t>6</w:t>
      </w:r>
      <w:r w:rsidRPr="00522F56">
        <w:rPr>
          <w:rFonts w:ascii="Arial" w:hAnsi="Arial" w:cs="Arial"/>
          <w:sz w:val="22"/>
          <w:szCs w:val="22"/>
          <w:rtl/>
        </w:rPr>
        <w:t xml:space="preserve"> </w:t>
      </w:r>
      <w:r w:rsidRPr="00522F56">
        <w:rPr>
          <w:rFonts w:ascii="Arial" w:hAnsi="Arial" w:cs="Arial"/>
          <w:color w:val="000000"/>
          <w:sz w:val="22"/>
          <w:szCs w:val="22"/>
          <w:rtl/>
        </w:rPr>
        <w:t xml:space="preserve"> </w:t>
      </w:r>
      <w:proofErr w:type="gramEnd"/>
    </w:p>
    <w:p w:rsidR="00095CCB" w:rsidRPr="00522F56" w:rsidRDefault="00095CCB" w:rsidP="00137302">
      <w:pPr>
        <w:pStyle w:val="a3"/>
        <w:numPr>
          <w:ilvl w:val="0"/>
          <w:numId w:val="41"/>
        </w:numPr>
        <w:rPr>
          <w:rFonts w:ascii="Arial" w:hAnsi="Arial" w:cs="Arial"/>
          <w:color w:val="000000"/>
          <w:sz w:val="22"/>
          <w:szCs w:val="22"/>
        </w:rPr>
      </w:pPr>
      <w:r w:rsidRPr="00522F56">
        <w:rPr>
          <w:rFonts w:ascii="Arial" w:hAnsi="Arial" w:cs="Arial"/>
          <w:sz w:val="22"/>
          <w:szCs w:val="22"/>
          <w:rtl/>
        </w:rPr>
        <w:t xml:space="preserve">بداية المجتهد ونهاية المقتصد  ج2 ص178 أخرجه البخاري </w:t>
      </w:r>
      <w:r w:rsidRPr="00522F56">
        <w:rPr>
          <w:rFonts w:ascii="Arial" w:hAnsi="Arial" w:cs="Arial"/>
          <w:color w:val="000000"/>
          <w:sz w:val="22"/>
          <w:szCs w:val="22"/>
          <w:rtl/>
        </w:rPr>
        <w:t>باب استئجار المشركين عند الضرورة أو إذا لم يوجد أهل الإسلام وعامل النبي  يهود خيبر</w:t>
      </w:r>
      <w:r w:rsidRPr="00522F56">
        <w:rPr>
          <w:rFonts w:ascii="Arial" w:hAnsi="Arial" w:cs="Arial"/>
          <w:color w:val="800040"/>
          <w:sz w:val="22"/>
          <w:szCs w:val="22"/>
          <w:rtl/>
        </w:rPr>
        <w:t xml:space="preserve"> </w:t>
      </w:r>
      <w:r w:rsidRPr="00522F56">
        <w:rPr>
          <w:rFonts w:ascii="Arial" w:hAnsi="Arial" w:cs="Arial"/>
          <w:color w:val="000000"/>
          <w:sz w:val="22"/>
          <w:szCs w:val="22"/>
          <w:rtl/>
        </w:rPr>
        <w:t>( ج2 ص 790 )</w:t>
      </w:r>
      <w:r w:rsidRPr="00522F56">
        <w:rPr>
          <w:rFonts w:ascii="Arial" w:hAnsi="Arial" w:cs="Arial"/>
          <w:color w:val="800040"/>
          <w:sz w:val="22"/>
          <w:szCs w:val="22"/>
          <w:rtl/>
        </w:rPr>
        <w:t xml:space="preserve"> </w:t>
      </w:r>
      <w:r w:rsidRPr="00522F56">
        <w:rPr>
          <w:rFonts w:ascii="Arial" w:hAnsi="Arial" w:cs="Arial"/>
          <w:color w:val="000000"/>
          <w:sz w:val="22"/>
          <w:szCs w:val="22"/>
          <w:rtl/>
        </w:rPr>
        <w:t>و أخرجه البيهقي في السنن الكبرى كتاب الإجارة باب جواز الإجارة حديث رقم 11423 (ج6 ص 118 )</w:t>
      </w:r>
    </w:p>
    <w:p w:rsidR="00095CCB" w:rsidRPr="00522F56" w:rsidRDefault="00095CCB" w:rsidP="00095CCB">
      <w:pPr>
        <w:pStyle w:val="a5"/>
        <w:rPr>
          <w:rFonts w:ascii="Arial" w:hAnsi="Arial" w:cs="Arial"/>
          <w:sz w:val="22"/>
          <w:szCs w:val="22"/>
        </w:rPr>
      </w:pPr>
    </w:p>
    <w:p w:rsidR="00095CCB" w:rsidRPr="00522F56" w:rsidRDefault="00095CCB" w:rsidP="00137302">
      <w:pPr>
        <w:pStyle w:val="a5"/>
        <w:numPr>
          <w:ilvl w:val="0"/>
          <w:numId w:val="41"/>
        </w:numPr>
        <w:rPr>
          <w:rFonts w:ascii="Arial" w:hAnsi="Arial" w:cs="Arial"/>
          <w:sz w:val="22"/>
          <w:szCs w:val="22"/>
          <w:lang w:bidi="ar-DZ"/>
        </w:rPr>
      </w:pPr>
      <w:proofErr w:type="gramStart"/>
      <w:r w:rsidRPr="00522F56">
        <w:rPr>
          <w:rFonts w:ascii="Arial" w:hAnsi="Arial" w:cs="Arial"/>
          <w:color w:val="000000"/>
          <w:sz w:val="22"/>
          <w:szCs w:val="22"/>
          <w:rtl/>
        </w:rPr>
        <w:t>الكهف</w:t>
      </w:r>
      <w:proofErr w:type="gramEnd"/>
      <w:r w:rsidRPr="00522F56">
        <w:rPr>
          <w:rFonts w:ascii="Arial" w:hAnsi="Arial" w:cs="Arial"/>
          <w:color w:val="000000"/>
          <w:sz w:val="22"/>
          <w:szCs w:val="22"/>
          <w:rtl/>
        </w:rPr>
        <w:t>:</w:t>
      </w:r>
      <w:r w:rsidRPr="00522F56">
        <w:rPr>
          <w:rFonts w:ascii="Arial" w:hAnsi="Arial" w:cs="Arial"/>
          <w:color w:val="000000"/>
          <w:sz w:val="22"/>
          <w:szCs w:val="22"/>
          <w:rtl/>
          <w:lang w:bidi="ar-DZ"/>
        </w:rPr>
        <w:t xml:space="preserve"> الآية</w:t>
      </w:r>
      <w:r w:rsidRPr="00522F56">
        <w:rPr>
          <w:rFonts w:ascii="Arial" w:hAnsi="Arial" w:cs="Arial"/>
          <w:color w:val="000000"/>
          <w:sz w:val="22"/>
          <w:szCs w:val="22"/>
          <w:rtl/>
        </w:rPr>
        <w:t xml:space="preserve"> 77</w:t>
      </w:r>
    </w:p>
    <w:p w:rsidR="00095CCB" w:rsidRPr="00522F56" w:rsidRDefault="00095CCB" w:rsidP="00137302">
      <w:pPr>
        <w:pStyle w:val="a5"/>
        <w:numPr>
          <w:ilvl w:val="0"/>
          <w:numId w:val="41"/>
        </w:numPr>
        <w:rPr>
          <w:rFonts w:ascii="Arial" w:hAnsi="Arial" w:cs="Arial"/>
          <w:sz w:val="22"/>
          <w:szCs w:val="22"/>
          <w:lang w:bidi="ar-DZ"/>
        </w:rPr>
      </w:pPr>
      <w:r w:rsidRPr="00522F56">
        <w:rPr>
          <w:rFonts w:ascii="Arial" w:hAnsi="Arial" w:cs="Arial"/>
          <w:sz w:val="22"/>
          <w:szCs w:val="22"/>
          <w:rtl/>
        </w:rPr>
        <w:t>ابن مفلح ج6 ص 57 المغني - عبدالله بن قدامه ج 6   ص 2 والحديث ضعيف</w:t>
      </w:r>
    </w:p>
    <w:p w:rsidR="00095CCB" w:rsidRPr="00522F56" w:rsidRDefault="00095CCB" w:rsidP="00137302">
      <w:pPr>
        <w:pStyle w:val="a5"/>
        <w:numPr>
          <w:ilvl w:val="0"/>
          <w:numId w:val="41"/>
        </w:numPr>
        <w:rPr>
          <w:rFonts w:ascii="Arial" w:hAnsi="Arial" w:cs="Arial"/>
          <w:sz w:val="22"/>
          <w:szCs w:val="22"/>
          <w:lang w:bidi="ar-DZ"/>
        </w:rPr>
      </w:pPr>
      <w:r w:rsidRPr="00522F56">
        <w:rPr>
          <w:rFonts w:ascii="Arial" w:hAnsi="Arial" w:cs="Arial"/>
          <w:sz w:val="22"/>
          <w:szCs w:val="22"/>
          <w:rtl/>
        </w:rPr>
        <w:t>كتاب الأم - الامام الشافعي ج 4   ص 26</w:t>
      </w:r>
    </w:p>
    <w:p w:rsidR="00095CCB" w:rsidRPr="00522F56" w:rsidRDefault="00095CCB" w:rsidP="00137302">
      <w:pPr>
        <w:pStyle w:val="a5"/>
        <w:numPr>
          <w:ilvl w:val="0"/>
          <w:numId w:val="41"/>
        </w:numPr>
        <w:rPr>
          <w:rFonts w:ascii="Arial" w:hAnsi="Arial" w:cs="Arial"/>
          <w:sz w:val="22"/>
          <w:szCs w:val="22"/>
          <w:rtl/>
        </w:rPr>
      </w:pPr>
      <w:r w:rsidRPr="00522F56">
        <w:rPr>
          <w:rFonts w:ascii="Arial" w:hAnsi="Arial" w:cs="Arial"/>
          <w:b/>
          <w:bCs/>
          <w:sz w:val="22"/>
          <w:szCs w:val="22"/>
          <w:rtl/>
        </w:rPr>
        <w:t>معجم مقاييس اللغة</w:t>
      </w:r>
      <w:r w:rsidRPr="00522F56">
        <w:rPr>
          <w:rFonts w:ascii="Arial" w:hAnsi="Arial" w:cs="Arial"/>
          <w:sz w:val="22"/>
          <w:szCs w:val="22"/>
          <w:rtl/>
        </w:rPr>
        <w:t xml:space="preserve"> لابن فارس (5/351 – 352)</w:t>
      </w:r>
    </w:p>
    <w:p w:rsidR="00095CCB" w:rsidRPr="00522F56" w:rsidRDefault="00095CCB" w:rsidP="00137302">
      <w:pPr>
        <w:pStyle w:val="a5"/>
        <w:numPr>
          <w:ilvl w:val="0"/>
          <w:numId w:val="41"/>
        </w:numPr>
        <w:rPr>
          <w:rFonts w:ascii="Arial" w:hAnsi="Arial" w:cs="Arial"/>
          <w:sz w:val="22"/>
          <w:szCs w:val="22"/>
          <w:lang w:bidi="ar-DZ"/>
        </w:rPr>
      </w:pPr>
      <w:r w:rsidRPr="00522F56">
        <w:rPr>
          <w:rFonts w:ascii="Arial" w:hAnsi="Arial" w:cs="Arial"/>
          <w:sz w:val="22"/>
          <w:szCs w:val="22"/>
          <w:rtl/>
        </w:rPr>
        <w:t xml:space="preserve">الإجارة المنتهية بالتمليك في ضوء الفقه الإسلامي لخالد </w:t>
      </w:r>
      <w:proofErr w:type="gramStart"/>
      <w:r w:rsidRPr="00522F56">
        <w:rPr>
          <w:rFonts w:ascii="Arial" w:hAnsi="Arial" w:cs="Arial"/>
          <w:sz w:val="22"/>
          <w:szCs w:val="22"/>
          <w:rtl/>
        </w:rPr>
        <w:t>الحافي</w:t>
      </w:r>
      <w:proofErr w:type="gramEnd"/>
      <w:r w:rsidRPr="00522F56">
        <w:rPr>
          <w:rFonts w:ascii="Arial" w:hAnsi="Arial" w:cs="Arial"/>
          <w:sz w:val="22"/>
          <w:szCs w:val="22"/>
          <w:rtl/>
        </w:rPr>
        <w:t xml:space="preserve"> (صـ 60).</w:t>
      </w:r>
    </w:p>
    <w:p w:rsidR="00095CCB" w:rsidRPr="00522F56" w:rsidRDefault="00095CCB" w:rsidP="00137302">
      <w:pPr>
        <w:pStyle w:val="a3"/>
        <w:numPr>
          <w:ilvl w:val="0"/>
          <w:numId w:val="41"/>
        </w:numPr>
        <w:spacing w:line="340" w:lineRule="atLeast"/>
        <w:jc w:val="both"/>
        <w:rPr>
          <w:rFonts w:ascii="Arial" w:hAnsi="Arial" w:cs="Arial"/>
          <w:sz w:val="22"/>
          <w:szCs w:val="22"/>
        </w:rPr>
      </w:pPr>
      <w:r w:rsidRPr="00522F56">
        <w:rPr>
          <w:rFonts w:ascii="Arial" w:hAnsi="Arial" w:cs="Arial"/>
          <w:sz w:val="22"/>
          <w:szCs w:val="22"/>
          <w:rtl/>
        </w:rPr>
        <w:t xml:space="preserve">الإيجار المنتهي بالتمليك للشاذلي </w:t>
      </w:r>
      <w:proofErr w:type="gramStart"/>
      <w:r w:rsidRPr="00522F56">
        <w:rPr>
          <w:rFonts w:ascii="Arial" w:hAnsi="Arial" w:cs="Arial"/>
          <w:sz w:val="22"/>
          <w:szCs w:val="22"/>
          <w:rtl/>
        </w:rPr>
        <w:t>ضمن</w:t>
      </w:r>
      <w:proofErr w:type="gramEnd"/>
      <w:r w:rsidRPr="00522F56">
        <w:rPr>
          <w:rFonts w:ascii="Arial" w:hAnsi="Arial" w:cs="Arial"/>
          <w:sz w:val="22"/>
          <w:szCs w:val="22"/>
          <w:rtl/>
        </w:rPr>
        <w:t xml:space="preserve"> بحوث مجلة مجمع الفقه الإسلامي بجدة العدد الخامس (4/2612).</w:t>
      </w:r>
    </w:p>
    <w:p w:rsidR="00095CCB" w:rsidRPr="00522F56" w:rsidRDefault="00095CCB" w:rsidP="00137302">
      <w:pPr>
        <w:pStyle w:val="a3"/>
        <w:numPr>
          <w:ilvl w:val="0"/>
          <w:numId w:val="41"/>
        </w:numPr>
        <w:spacing w:line="340" w:lineRule="atLeast"/>
        <w:jc w:val="both"/>
        <w:rPr>
          <w:rFonts w:ascii="Arial" w:hAnsi="Arial" w:cs="Arial"/>
          <w:sz w:val="22"/>
          <w:szCs w:val="22"/>
        </w:rPr>
      </w:pPr>
      <w:r w:rsidRPr="00522F56">
        <w:rPr>
          <w:rFonts w:ascii="Arial" w:hAnsi="Arial" w:cs="Arial"/>
          <w:sz w:val="22"/>
          <w:szCs w:val="22"/>
          <w:rtl/>
        </w:rPr>
        <w:t xml:space="preserve">الإجارة وتطبيقاتها المعاصرة :(( الإجارة المنتهية بالتمليك </w:t>
      </w:r>
      <w:proofErr w:type="spellStart"/>
      <w:r w:rsidRPr="00522F56">
        <w:rPr>
          <w:rFonts w:ascii="Arial" w:hAnsi="Arial" w:cs="Arial"/>
          <w:sz w:val="22"/>
          <w:szCs w:val="22"/>
          <w:rtl/>
        </w:rPr>
        <w:t>))</w:t>
      </w:r>
      <w:proofErr w:type="spellEnd"/>
      <w:r w:rsidRPr="00522F56">
        <w:rPr>
          <w:rFonts w:ascii="Arial" w:hAnsi="Arial" w:cs="Arial"/>
          <w:sz w:val="22"/>
          <w:szCs w:val="22"/>
          <w:rtl/>
        </w:rPr>
        <w:t xml:space="preserve"> </w:t>
      </w:r>
      <w:proofErr w:type="spellStart"/>
      <w:r w:rsidRPr="00522F56">
        <w:rPr>
          <w:rFonts w:ascii="Arial" w:hAnsi="Arial" w:cs="Arial"/>
          <w:sz w:val="22"/>
          <w:szCs w:val="22"/>
          <w:rtl/>
        </w:rPr>
        <w:t>للقره</w:t>
      </w:r>
      <w:proofErr w:type="spellEnd"/>
      <w:r w:rsidRPr="00522F56">
        <w:rPr>
          <w:rFonts w:ascii="Arial" w:hAnsi="Arial" w:cs="Arial"/>
          <w:sz w:val="22"/>
          <w:szCs w:val="22"/>
          <w:rtl/>
        </w:rPr>
        <w:t xml:space="preserve"> </w:t>
      </w:r>
      <w:proofErr w:type="spellStart"/>
      <w:r w:rsidRPr="00522F56">
        <w:rPr>
          <w:rFonts w:ascii="Arial" w:hAnsi="Arial" w:cs="Arial"/>
          <w:sz w:val="22"/>
          <w:szCs w:val="22"/>
          <w:rtl/>
        </w:rPr>
        <w:t>داغي</w:t>
      </w:r>
      <w:proofErr w:type="spellEnd"/>
      <w:r w:rsidRPr="00522F56">
        <w:rPr>
          <w:rFonts w:ascii="Arial" w:hAnsi="Arial" w:cs="Arial"/>
          <w:sz w:val="22"/>
          <w:szCs w:val="22"/>
          <w:rtl/>
        </w:rPr>
        <w:t xml:space="preserve"> , ضمن بحوث مجلة مجمع الفقه الإسلامي بجدة , العدد الثاني عشر (1/477) .</w:t>
      </w:r>
    </w:p>
    <w:p w:rsidR="00095CCB" w:rsidRPr="00522F56" w:rsidRDefault="00095CCB" w:rsidP="00137302">
      <w:pPr>
        <w:pStyle w:val="a5"/>
        <w:numPr>
          <w:ilvl w:val="0"/>
          <w:numId w:val="41"/>
        </w:numPr>
        <w:rPr>
          <w:rFonts w:ascii="Arial" w:hAnsi="Arial" w:cs="Arial"/>
          <w:sz w:val="22"/>
          <w:szCs w:val="22"/>
          <w:lang w:bidi="ar-DZ"/>
        </w:rPr>
      </w:pPr>
      <w:r w:rsidRPr="00522F56">
        <w:rPr>
          <w:rFonts w:ascii="Arial" w:hAnsi="Arial" w:cs="Arial"/>
          <w:sz w:val="22"/>
          <w:szCs w:val="22"/>
          <w:rtl/>
        </w:rPr>
        <w:t>المعايير الشرعية لهيئة المحاسبة والمراجعة للمؤسسات المالية المعاصرة ص( 164)</w:t>
      </w:r>
    </w:p>
    <w:p w:rsidR="00095CCB" w:rsidRPr="00522F56" w:rsidRDefault="00095CCB" w:rsidP="00137302">
      <w:pPr>
        <w:pStyle w:val="a5"/>
        <w:numPr>
          <w:ilvl w:val="0"/>
          <w:numId w:val="41"/>
        </w:numPr>
        <w:rPr>
          <w:rFonts w:ascii="Arial" w:hAnsi="Arial" w:cs="Arial"/>
          <w:sz w:val="22"/>
          <w:szCs w:val="22"/>
          <w:rtl/>
        </w:rPr>
      </w:pPr>
      <w:r w:rsidRPr="00522F56">
        <w:rPr>
          <w:rFonts w:ascii="Arial" w:hAnsi="Arial" w:cs="Arial"/>
          <w:sz w:val="22"/>
          <w:szCs w:val="22"/>
          <w:rtl/>
        </w:rPr>
        <w:t xml:space="preserve">  بحث الشيخ د/ محي الدين </w:t>
      </w:r>
      <w:proofErr w:type="spellStart"/>
      <w:r w:rsidRPr="00522F56">
        <w:rPr>
          <w:rFonts w:ascii="Arial" w:hAnsi="Arial" w:cs="Arial"/>
          <w:sz w:val="22"/>
          <w:szCs w:val="22"/>
          <w:rtl/>
        </w:rPr>
        <w:t>القره</w:t>
      </w:r>
      <w:proofErr w:type="spellEnd"/>
      <w:r w:rsidRPr="00522F56">
        <w:rPr>
          <w:rFonts w:ascii="Arial" w:hAnsi="Arial" w:cs="Arial"/>
          <w:sz w:val="22"/>
          <w:szCs w:val="22"/>
          <w:rtl/>
        </w:rPr>
        <w:t xml:space="preserve"> </w:t>
      </w:r>
      <w:proofErr w:type="spellStart"/>
      <w:r w:rsidRPr="00522F56">
        <w:rPr>
          <w:rFonts w:ascii="Arial" w:hAnsi="Arial" w:cs="Arial"/>
          <w:sz w:val="22"/>
          <w:szCs w:val="22"/>
          <w:rtl/>
        </w:rPr>
        <w:t>داغي</w:t>
      </w:r>
      <w:proofErr w:type="spellEnd"/>
      <w:r w:rsidRPr="00522F56">
        <w:rPr>
          <w:rFonts w:ascii="Arial" w:hAnsi="Arial" w:cs="Arial"/>
          <w:sz w:val="22"/>
          <w:szCs w:val="22"/>
          <w:rtl/>
        </w:rPr>
        <w:t xml:space="preserve">  ضمن مجلة مجمع الفقه الاسلامي  العدد الثاني عشر (1/565) حيث أنه جمع  النشأة من عدت مراجع </w:t>
      </w:r>
    </w:p>
    <w:p w:rsidR="00095CCB" w:rsidRPr="00522F56" w:rsidRDefault="00095CCB" w:rsidP="00137302">
      <w:pPr>
        <w:pStyle w:val="a5"/>
        <w:numPr>
          <w:ilvl w:val="0"/>
          <w:numId w:val="41"/>
        </w:numPr>
        <w:rPr>
          <w:rFonts w:ascii="Arial" w:hAnsi="Arial" w:cs="Arial"/>
          <w:sz w:val="22"/>
          <w:szCs w:val="22"/>
        </w:rPr>
      </w:pPr>
      <w:r w:rsidRPr="00522F56">
        <w:rPr>
          <w:rFonts w:ascii="Arial" w:hAnsi="Arial" w:cs="Arial"/>
          <w:sz w:val="22"/>
          <w:szCs w:val="22"/>
          <w:rtl/>
        </w:rPr>
        <w:t xml:space="preserve">انظر الإيجار المنتهي بالتمليك   د/  محي الدين </w:t>
      </w:r>
      <w:proofErr w:type="spellStart"/>
      <w:r w:rsidRPr="00522F56">
        <w:rPr>
          <w:rFonts w:ascii="Arial" w:hAnsi="Arial" w:cs="Arial"/>
          <w:sz w:val="22"/>
          <w:szCs w:val="22"/>
          <w:rtl/>
        </w:rPr>
        <w:t>القره</w:t>
      </w:r>
      <w:proofErr w:type="spellEnd"/>
      <w:r w:rsidRPr="00522F56">
        <w:rPr>
          <w:rFonts w:ascii="Arial" w:hAnsi="Arial" w:cs="Arial"/>
          <w:sz w:val="22"/>
          <w:szCs w:val="22"/>
          <w:rtl/>
        </w:rPr>
        <w:t xml:space="preserve"> </w:t>
      </w:r>
      <w:proofErr w:type="spellStart"/>
      <w:r w:rsidRPr="00522F56">
        <w:rPr>
          <w:rFonts w:ascii="Arial" w:hAnsi="Arial" w:cs="Arial"/>
          <w:sz w:val="22"/>
          <w:szCs w:val="22"/>
          <w:rtl/>
        </w:rPr>
        <w:t>داغي</w:t>
      </w:r>
      <w:proofErr w:type="spellEnd"/>
      <w:r w:rsidRPr="00522F56">
        <w:rPr>
          <w:rFonts w:ascii="Arial" w:hAnsi="Arial" w:cs="Arial"/>
          <w:sz w:val="22"/>
          <w:szCs w:val="22"/>
          <w:rtl/>
        </w:rPr>
        <w:t xml:space="preserve">  ضمن مجلة مجمع الفقه الاسلامي  العدد الثاني عشر (1/565) بحث كامل للشيخ </w:t>
      </w:r>
    </w:p>
    <w:p w:rsidR="00095CCB" w:rsidRPr="00522F56" w:rsidRDefault="00095CCB" w:rsidP="00137302">
      <w:pPr>
        <w:pStyle w:val="a3"/>
        <w:numPr>
          <w:ilvl w:val="0"/>
          <w:numId w:val="41"/>
        </w:numPr>
        <w:spacing w:line="340" w:lineRule="atLeast"/>
        <w:rPr>
          <w:rFonts w:ascii="Arial" w:hAnsi="Arial" w:cs="Arial"/>
          <w:sz w:val="22"/>
          <w:szCs w:val="22"/>
        </w:rPr>
      </w:pPr>
      <w:r w:rsidRPr="00522F56">
        <w:rPr>
          <w:rFonts w:ascii="Arial" w:hAnsi="Arial" w:cs="Arial"/>
          <w:sz w:val="22"/>
          <w:szCs w:val="22"/>
          <w:rtl/>
        </w:rPr>
        <w:t>انظر المبسوط (13/16) ، وحاشية الدسوقي على الشرح الكبير (3/66) ، والمجمـوع شرح المهذب (9/230) ، الشرح الكبير (11/230).</w:t>
      </w:r>
    </w:p>
    <w:p w:rsidR="00095CCB" w:rsidRPr="00522F56" w:rsidRDefault="00095CCB" w:rsidP="00137302">
      <w:pPr>
        <w:pStyle w:val="a3"/>
        <w:numPr>
          <w:ilvl w:val="0"/>
          <w:numId w:val="41"/>
        </w:numPr>
        <w:spacing w:line="340" w:lineRule="atLeast"/>
        <w:rPr>
          <w:rFonts w:ascii="Arial" w:hAnsi="Arial" w:cs="Arial"/>
          <w:sz w:val="22"/>
          <w:szCs w:val="22"/>
        </w:rPr>
      </w:pPr>
      <w:r w:rsidRPr="00522F56">
        <w:rPr>
          <w:rFonts w:ascii="Arial" w:hAnsi="Arial" w:cs="Arial"/>
          <w:sz w:val="22"/>
          <w:szCs w:val="22"/>
          <w:rtl/>
        </w:rPr>
        <w:t>أخرجه الترمذي في سننه ، في كتاب البيوع ، في باب ما جاء في كراهية بيع ما ليس عندك ، رقم الحديث (1234) ، وأخرجه النسائي في سننه ، في كتاب البيوع ، في باب شرط في بيع وهو أن يقول أبيعك هذه السلعة ، رقم الحديث (4630) ، وأخرجه ابن ماجه في سننه ، في كتاب التجارات ، باب النهي عن بيع ما ليس عندك ، رقم الحديث (2188) ، وأخرجه الإمام أحمد في مسنده ، رقم الـحديث (6633) ، قال الألباني : حسن صحـيح [انظر صـحيح سنـن الترمـذي للإمام الألباني (2\18)].</w:t>
      </w:r>
    </w:p>
    <w:p w:rsidR="00095CCB" w:rsidRPr="00522F56" w:rsidRDefault="00095CCB" w:rsidP="00137302">
      <w:pPr>
        <w:pStyle w:val="a3"/>
        <w:numPr>
          <w:ilvl w:val="0"/>
          <w:numId w:val="41"/>
        </w:numPr>
        <w:spacing w:line="340" w:lineRule="atLeast"/>
        <w:rPr>
          <w:rFonts w:ascii="Arial" w:hAnsi="Arial" w:cs="Arial"/>
          <w:sz w:val="22"/>
          <w:szCs w:val="22"/>
        </w:rPr>
      </w:pPr>
      <w:r w:rsidRPr="00522F56">
        <w:rPr>
          <w:rFonts w:ascii="Arial" w:hAnsi="Arial" w:cs="Arial"/>
          <w:sz w:val="22"/>
          <w:szCs w:val="22"/>
          <w:rtl/>
        </w:rPr>
        <w:t>أخرجه أبو داود في سننه ، في كتاب البيوع ، في باب فيمن بيعتين في بيعة ، رقم الحـديث (3461)   ، وأخرجه الترمذي في سننه ، في كـتاب البيوع ، في باب ما جـاء في النهـي       عن بيعتين في بيعة ، رقم الحديث (1231) ، وأخرجه النسائي في سننه ، كتاب البيوع ، باب فيمن باع بيعتين في بيعـة ، رقـم الحديث (4632) ، وأخرجه أحمد في مسنده ، رقم الحديث (10157) ، قال الألباني : صحيح [انظر صحيح سنن الترمذي للإمام الألباني (2\16)].</w:t>
      </w:r>
    </w:p>
    <w:p w:rsidR="00095CCB" w:rsidRPr="00522F56" w:rsidRDefault="00095CCB" w:rsidP="00137302">
      <w:pPr>
        <w:pStyle w:val="a5"/>
        <w:numPr>
          <w:ilvl w:val="0"/>
          <w:numId w:val="41"/>
        </w:numPr>
        <w:rPr>
          <w:rFonts w:ascii="Arial" w:hAnsi="Arial" w:cs="Arial"/>
          <w:sz w:val="22"/>
          <w:szCs w:val="22"/>
        </w:rPr>
      </w:pPr>
      <w:r w:rsidRPr="00522F56">
        <w:rPr>
          <w:rFonts w:ascii="Arial" w:hAnsi="Arial" w:cs="Arial"/>
          <w:sz w:val="22"/>
          <w:szCs w:val="22"/>
          <w:rtl/>
        </w:rPr>
        <w:t>انظر مجموع فتاوى شيخ الإسلام ابن تيمية (29/62).</w:t>
      </w:r>
    </w:p>
    <w:p w:rsidR="00862A2B" w:rsidRPr="00522F56" w:rsidRDefault="00862A2B" w:rsidP="00137302">
      <w:pPr>
        <w:pStyle w:val="a5"/>
        <w:numPr>
          <w:ilvl w:val="0"/>
          <w:numId w:val="41"/>
        </w:numPr>
        <w:spacing w:line="360" w:lineRule="auto"/>
        <w:rPr>
          <w:rFonts w:ascii="Arial" w:hAnsi="Arial" w:cs="Arial"/>
          <w:sz w:val="22"/>
          <w:szCs w:val="22"/>
        </w:rPr>
      </w:pPr>
      <w:r w:rsidRPr="00522F56">
        <w:rPr>
          <w:rFonts w:ascii="Arial" w:hAnsi="Arial" w:cs="Arial"/>
          <w:sz w:val="22"/>
          <w:szCs w:val="22"/>
          <w:rtl/>
        </w:rPr>
        <w:t xml:space="preserve">انظر بحث الدكتور حسن الشاذلي في مجلة مجمع الفقه </w:t>
      </w:r>
      <w:proofErr w:type="gramStart"/>
      <w:r w:rsidRPr="00522F56">
        <w:rPr>
          <w:rFonts w:ascii="Arial" w:hAnsi="Arial" w:cs="Arial"/>
          <w:sz w:val="22"/>
          <w:szCs w:val="22"/>
          <w:rtl/>
        </w:rPr>
        <w:t>الإسلامي ،</w:t>
      </w:r>
      <w:proofErr w:type="gramEnd"/>
      <w:r w:rsidRPr="00522F56">
        <w:rPr>
          <w:rFonts w:ascii="Arial" w:hAnsi="Arial" w:cs="Arial"/>
          <w:sz w:val="22"/>
          <w:szCs w:val="22"/>
          <w:rtl/>
        </w:rPr>
        <w:t xml:space="preserve"> الدورة الخامسة (4/2633).</w:t>
      </w:r>
    </w:p>
    <w:p w:rsidR="00862A2B" w:rsidRPr="00522F56" w:rsidRDefault="00862A2B" w:rsidP="00137302">
      <w:pPr>
        <w:pStyle w:val="a3"/>
        <w:numPr>
          <w:ilvl w:val="0"/>
          <w:numId w:val="41"/>
        </w:numPr>
        <w:spacing w:line="360" w:lineRule="auto"/>
        <w:rPr>
          <w:rFonts w:ascii="Arial" w:hAnsi="Arial" w:cs="Arial"/>
          <w:sz w:val="22"/>
          <w:szCs w:val="22"/>
        </w:rPr>
      </w:pPr>
      <w:r w:rsidRPr="00522F56">
        <w:rPr>
          <w:rFonts w:ascii="Arial" w:hAnsi="Arial" w:cs="Arial"/>
          <w:sz w:val="22"/>
          <w:szCs w:val="22"/>
          <w:rtl/>
        </w:rPr>
        <w:t xml:space="preserve">انظر </w:t>
      </w:r>
      <w:r w:rsidRPr="00522F56">
        <w:rPr>
          <w:rFonts w:ascii="Arial" w:hAnsi="Arial" w:cs="Arial"/>
          <w:b/>
          <w:bCs/>
          <w:sz w:val="22"/>
          <w:szCs w:val="22"/>
          <w:rtl/>
        </w:rPr>
        <w:t xml:space="preserve">حاشية ابن عابدين </w:t>
      </w:r>
      <w:r w:rsidRPr="00522F56">
        <w:rPr>
          <w:rFonts w:ascii="Arial" w:hAnsi="Arial" w:cs="Arial"/>
          <w:sz w:val="22"/>
          <w:szCs w:val="22"/>
          <w:rtl/>
        </w:rPr>
        <w:t xml:space="preserve">[الناشر عالم الكتب للنشر والتوزيع في المملكة العربية </w:t>
      </w:r>
      <w:r w:rsidR="002F3907" w:rsidRPr="00522F56">
        <w:rPr>
          <w:rFonts w:ascii="Arial" w:hAnsi="Arial" w:cs="Arial"/>
          <w:sz w:val="22"/>
          <w:szCs w:val="22"/>
          <w:rtl/>
        </w:rPr>
        <w:t xml:space="preserve">    </w:t>
      </w:r>
      <w:proofErr w:type="gramStart"/>
      <w:r w:rsidRPr="00522F56">
        <w:rPr>
          <w:rFonts w:ascii="Arial" w:hAnsi="Arial" w:cs="Arial"/>
          <w:sz w:val="22"/>
          <w:szCs w:val="22"/>
          <w:rtl/>
        </w:rPr>
        <w:t>السعودية ،</w:t>
      </w:r>
      <w:proofErr w:type="gramEnd"/>
      <w:r w:rsidRPr="00522F56">
        <w:rPr>
          <w:rFonts w:ascii="Arial" w:hAnsi="Arial" w:cs="Arial"/>
          <w:sz w:val="22"/>
          <w:szCs w:val="22"/>
          <w:rtl/>
        </w:rPr>
        <w:t xml:space="preserve"> طُبع عام 1423هـ] (7/282-283).</w:t>
      </w:r>
    </w:p>
    <w:p w:rsidR="00862A2B" w:rsidRPr="00522F56" w:rsidRDefault="00862A2B" w:rsidP="00137302">
      <w:pPr>
        <w:pStyle w:val="a5"/>
        <w:numPr>
          <w:ilvl w:val="0"/>
          <w:numId w:val="41"/>
        </w:numPr>
        <w:spacing w:line="360" w:lineRule="auto"/>
        <w:rPr>
          <w:rFonts w:ascii="Arial" w:hAnsi="Arial" w:cs="Arial"/>
          <w:sz w:val="22"/>
          <w:szCs w:val="22"/>
        </w:rPr>
      </w:pPr>
      <w:r w:rsidRPr="00522F56">
        <w:rPr>
          <w:rStyle w:val="a6"/>
          <w:rFonts w:ascii="Arial" w:hAnsi="Arial" w:cs="Arial"/>
          <w:sz w:val="22"/>
          <w:szCs w:val="22"/>
        </w:rPr>
        <w:footnoteRef/>
      </w:r>
      <w:r w:rsidRPr="00522F56">
        <w:rPr>
          <w:rFonts w:ascii="Arial" w:hAnsi="Arial" w:cs="Arial"/>
          <w:sz w:val="22"/>
          <w:szCs w:val="22"/>
          <w:rtl/>
        </w:rPr>
        <w:t xml:space="preserve"> انظر </w:t>
      </w:r>
      <w:proofErr w:type="gramStart"/>
      <w:r w:rsidRPr="00522F56">
        <w:rPr>
          <w:rFonts w:ascii="Arial" w:hAnsi="Arial" w:cs="Arial"/>
          <w:b/>
          <w:bCs/>
          <w:sz w:val="22"/>
          <w:szCs w:val="22"/>
          <w:rtl/>
        </w:rPr>
        <w:t>تحرير</w:t>
      </w:r>
      <w:proofErr w:type="gramEnd"/>
      <w:r w:rsidRPr="00522F56">
        <w:rPr>
          <w:rFonts w:ascii="Arial" w:hAnsi="Arial" w:cs="Arial"/>
          <w:b/>
          <w:bCs/>
          <w:sz w:val="22"/>
          <w:szCs w:val="22"/>
          <w:rtl/>
        </w:rPr>
        <w:t xml:space="preserve"> الكلام في مسائل الالتزام</w:t>
      </w:r>
      <w:r w:rsidRPr="00522F56">
        <w:rPr>
          <w:rFonts w:ascii="Arial" w:hAnsi="Arial" w:cs="Arial"/>
          <w:sz w:val="22"/>
          <w:szCs w:val="22"/>
          <w:rtl/>
        </w:rPr>
        <w:t xml:space="preserve"> للحطاب (صـ 339-365).</w:t>
      </w:r>
    </w:p>
    <w:p w:rsidR="00862A2B" w:rsidRPr="00522F56" w:rsidRDefault="00862A2B" w:rsidP="00137302">
      <w:pPr>
        <w:pStyle w:val="a5"/>
        <w:numPr>
          <w:ilvl w:val="0"/>
          <w:numId w:val="41"/>
        </w:numPr>
        <w:spacing w:line="360" w:lineRule="auto"/>
        <w:rPr>
          <w:rFonts w:ascii="Arial" w:hAnsi="Arial" w:cs="Arial"/>
          <w:sz w:val="22"/>
          <w:szCs w:val="22"/>
        </w:rPr>
      </w:pPr>
      <w:r w:rsidRPr="00522F56">
        <w:rPr>
          <w:rStyle w:val="a6"/>
          <w:rFonts w:ascii="Arial" w:hAnsi="Arial" w:cs="Arial"/>
          <w:sz w:val="22"/>
          <w:szCs w:val="22"/>
        </w:rPr>
        <w:footnoteRef/>
      </w:r>
      <w:r w:rsidRPr="00522F56">
        <w:rPr>
          <w:rFonts w:ascii="Arial" w:hAnsi="Arial" w:cs="Arial"/>
          <w:sz w:val="22"/>
          <w:szCs w:val="22"/>
          <w:rtl/>
        </w:rPr>
        <w:t xml:space="preserve"> انظر </w:t>
      </w:r>
      <w:r w:rsidRPr="00522F56">
        <w:rPr>
          <w:rFonts w:ascii="Arial" w:hAnsi="Arial" w:cs="Arial"/>
          <w:b/>
          <w:bCs/>
          <w:sz w:val="22"/>
          <w:szCs w:val="22"/>
          <w:rtl/>
        </w:rPr>
        <w:t>مغني المحتاج</w:t>
      </w:r>
      <w:r w:rsidRPr="00522F56">
        <w:rPr>
          <w:rFonts w:ascii="Arial" w:hAnsi="Arial" w:cs="Arial"/>
          <w:sz w:val="22"/>
          <w:szCs w:val="22"/>
          <w:rtl/>
        </w:rPr>
        <w:t xml:space="preserve"> للخطيب (2/33).</w:t>
      </w:r>
    </w:p>
    <w:p w:rsidR="00862A2B" w:rsidRPr="00522F56" w:rsidRDefault="00862A2B" w:rsidP="00137302">
      <w:pPr>
        <w:pStyle w:val="5"/>
        <w:numPr>
          <w:ilvl w:val="0"/>
          <w:numId w:val="41"/>
        </w:numPr>
        <w:spacing w:line="360" w:lineRule="auto"/>
        <w:ind w:right="0"/>
        <w:jc w:val="left"/>
        <w:rPr>
          <w:rFonts w:ascii="Arial" w:hAnsi="Arial" w:cs="Arial"/>
          <w:color w:val="auto"/>
          <w:sz w:val="22"/>
          <w:szCs w:val="22"/>
        </w:rPr>
      </w:pPr>
      <w:r w:rsidRPr="00522F56">
        <w:rPr>
          <w:rStyle w:val="a6"/>
          <w:rFonts w:ascii="Arial" w:hAnsi="Arial" w:cs="Arial"/>
          <w:color w:val="auto"/>
          <w:sz w:val="22"/>
          <w:szCs w:val="22"/>
        </w:rPr>
        <w:footnoteRef/>
      </w:r>
      <w:r w:rsidRPr="00522F56">
        <w:rPr>
          <w:rFonts w:ascii="Arial" w:hAnsi="Arial" w:cs="Arial"/>
          <w:color w:val="auto"/>
          <w:sz w:val="22"/>
          <w:szCs w:val="22"/>
          <w:rtl/>
        </w:rPr>
        <w:t xml:space="preserve"> </w:t>
      </w:r>
      <w:r w:rsidRPr="00522F56">
        <w:rPr>
          <w:rFonts w:ascii="Arial" w:hAnsi="Arial" w:cs="Arial"/>
          <w:sz w:val="22"/>
          <w:szCs w:val="22"/>
          <w:rtl/>
        </w:rPr>
        <w:t xml:space="preserve"> </w:t>
      </w:r>
      <w:r w:rsidRPr="00522F56">
        <w:rPr>
          <w:rFonts w:ascii="Arial" w:hAnsi="Arial" w:cs="Arial"/>
          <w:color w:val="auto"/>
          <w:sz w:val="22"/>
          <w:szCs w:val="22"/>
          <w:rtl/>
        </w:rPr>
        <w:t xml:space="preserve">انظر </w:t>
      </w:r>
      <w:proofErr w:type="gramStart"/>
      <w:r w:rsidRPr="00522F56">
        <w:rPr>
          <w:rFonts w:ascii="Arial" w:hAnsi="Arial" w:cs="Arial"/>
          <w:b/>
          <w:bCs/>
          <w:color w:val="auto"/>
          <w:sz w:val="22"/>
          <w:szCs w:val="22"/>
          <w:rtl/>
        </w:rPr>
        <w:t>الشرح</w:t>
      </w:r>
      <w:proofErr w:type="gramEnd"/>
      <w:r w:rsidRPr="00522F56">
        <w:rPr>
          <w:rFonts w:ascii="Arial" w:hAnsi="Arial" w:cs="Arial"/>
          <w:b/>
          <w:bCs/>
          <w:color w:val="auto"/>
          <w:sz w:val="22"/>
          <w:szCs w:val="22"/>
          <w:rtl/>
        </w:rPr>
        <w:t xml:space="preserve"> الكبير</w:t>
      </w:r>
      <w:r w:rsidRPr="00522F56">
        <w:rPr>
          <w:rFonts w:ascii="Arial" w:hAnsi="Arial" w:cs="Arial"/>
          <w:color w:val="auto"/>
          <w:sz w:val="22"/>
          <w:szCs w:val="22"/>
          <w:rtl/>
        </w:rPr>
        <w:t xml:space="preserve"> (11/23</w:t>
      </w:r>
    </w:p>
    <w:p w:rsidR="00862A2B" w:rsidRPr="00522F56" w:rsidRDefault="00862A2B" w:rsidP="00137302">
      <w:pPr>
        <w:pStyle w:val="a3"/>
        <w:numPr>
          <w:ilvl w:val="0"/>
          <w:numId w:val="41"/>
        </w:numPr>
        <w:spacing w:line="360" w:lineRule="auto"/>
        <w:rPr>
          <w:rFonts w:ascii="Arial" w:hAnsi="Arial" w:cs="Arial"/>
          <w:sz w:val="22"/>
          <w:szCs w:val="22"/>
        </w:rPr>
      </w:pPr>
      <w:r w:rsidRPr="00522F56">
        <w:rPr>
          <w:rStyle w:val="a6"/>
          <w:rFonts w:ascii="Arial" w:hAnsi="Arial" w:cs="Arial"/>
          <w:sz w:val="22"/>
          <w:szCs w:val="22"/>
        </w:rPr>
        <w:footnoteRef/>
      </w:r>
      <w:r w:rsidRPr="00522F56">
        <w:rPr>
          <w:rFonts w:ascii="Arial" w:hAnsi="Arial" w:cs="Arial"/>
          <w:sz w:val="22"/>
          <w:szCs w:val="22"/>
          <w:rtl/>
        </w:rPr>
        <w:t xml:space="preserve"> انظر </w:t>
      </w:r>
      <w:r w:rsidRPr="00522F56">
        <w:rPr>
          <w:rFonts w:ascii="Arial" w:hAnsi="Arial" w:cs="Arial"/>
          <w:b/>
          <w:bCs/>
          <w:sz w:val="22"/>
          <w:szCs w:val="22"/>
          <w:rtl/>
        </w:rPr>
        <w:t>مجموع فتاوى شيخ الإسلام ابن تيمية</w:t>
      </w:r>
      <w:r w:rsidRPr="00522F56">
        <w:rPr>
          <w:rFonts w:ascii="Arial" w:hAnsi="Arial" w:cs="Arial"/>
          <w:sz w:val="22"/>
          <w:szCs w:val="22"/>
          <w:rtl/>
        </w:rPr>
        <w:t xml:space="preserve"> (29/126-180) ، وقد استفاض شيخ الإسلام – رحمه الله – في تقرير هذه المسألة.</w:t>
      </w:r>
    </w:p>
    <w:p w:rsidR="00862A2B" w:rsidRPr="00522F56" w:rsidRDefault="00862A2B" w:rsidP="003C0BF8">
      <w:pPr>
        <w:pStyle w:val="a5"/>
        <w:numPr>
          <w:ilvl w:val="0"/>
          <w:numId w:val="41"/>
        </w:numPr>
        <w:spacing w:line="360" w:lineRule="auto"/>
        <w:ind w:hanging="218"/>
        <w:rPr>
          <w:rFonts w:ascii="Arial" w:hAnsi="Arial" w:cs="Arial"/>
          <w:sz w:val="22"/>
          <w:szCs w:val="22"/>
        </w:rPr>
      </w:pPr>
      <w:r w:rsidRPr="00522F56">
        <w:rPr>
          <w:rStyle w:val="a6"/>
          <w:rFonts w:ascii="Arial" w:hAnsi="Arial" w:cs="Arial"/>
          <w:sz w:val="22"/>
          <w:szCs w:val="22"/>
        </w:rPr>
        <w:footnoteRef/>
      </w:r>
      <w:r w:rsidRPr="00522F56">
        <w:rPr>
          <w:rFonts w:ascii="Arial" w:hAnsi="Arial" w:cs="Arial"/>
          <w:sz w:val="22"/>
          <w:szCs w:val="22"/>
          <w:rtl/>
        </w:rPr>
        <w:t xml:space="preserve"> أخرجه الترمذي من حديث كثير بن عبد الله بن عمرو بن عوف المزني عن أبيه عن جده ، في </w:t>
      </w:r>
      <w:r w:rsidRPr="00522F56">
        <w:rPr>
          <w:rFonts w:ascii="Arial" w:hAnsi="Arial" w:cs="Arial"/>
          <w:b/>
          <w:bCs/>
          <w:sz w:val="22"/>
          <w:szCs w:val="22"/>
          <w:rtl/>
        </w:rPr>
        <w:t>سننه</w:t>
      </w:r>
      <w:r w:rsidRPr="00522F56">
        <w:rPr>
          <w:rFonts w:ascii="Arial" w:hAnsi="Arial" w:cs="Arial"/>
          <w:sz w:val="22"/>
          <w:szCs w:val="22"/>
          <w:rtl/>
        </w:rPr>
        <w:t xml:space="preserve"> ، في كتاب الأحكام ، باب في الصلح ، رقم الحديث (1352) ، وقال عنه : هذا حديث حسن صحيح ، وأخرجه ابن ماجه في كتاب </w:t>
      </w:r>
      <w:r w:rsidRPr="00522F56">
        <w:rPr>
          <w:rFonts w:ascii="Arial" w:hAnsi="Arial" w:cs="Arial"/>
          <w:b/>
          <w:bCs/>
          <w:sz w:val="22"/>
          <w:szCs w:val="22"/>
          <w:rtl/>
        </w:rPr>
        <w:t>سننه</w:t>
      </w:r>
      <w:r w:rsidRPr="00522F56">
        <w:rPr>
          <w:rFonts w:ascii="Arial" w:hAnsi="Arial" w:cs="Arial"/>
          <w:sz w:val="22"/>
          <w:szCs w:val="22"/>
          <w:rtl/>
        </w:rPr>
        <w:t xml:space="preserve"> ، في كتاب الأحكام ، باب الصلح (2353).     وأخرجه أبو داود من حديث أبي هريرة في </w:t>
      </w:r>
      <w:r w:rsidRPr="00522F56">
        <w:rPr>
          <w:rFonts w:ascii="Arial" w:hAnsi="Arial" w:cs="Arial"/>
          <w:b/>
          <w:bCs/>
          <w:sz w:val="22"/>
          <w:szCs w:val="22"/>
          <w:rtl/>
        </w:rPr>
        <w:t>سننه</w:t>
      </w:r>
      <w:r w:rsidRPr="00522F56">
        <w:rPr>
          <w:rFonts w:ascii="Arial" w:hAnsi="Arial" w:cs="Arial"/>
          <w:sz w:val="22"/>
          <w:szCs w:val="22"/>
          <w:rtl/>
        </w:rPr>
        <w:t xml:space="preserve"> ، في كتاب الأقضية ، في باب في الصلح ، رقم الحديث (3594) ، وأخرجه أحمد في </w:t>
      </w:r>
      <w:r w:rsidRPr="00522F56">
        <w:rPr>
          <w:rFonts w:ascii="Arial" w:hAnsi="Arial" w:cs="Arial"/>
          <w:b/>
          <w:bCs/>
          <w:sz w:val="22"/>
          <w:szCs w:val="22"/>
          <w:rtl/>
        </w:rPr>
        <w:t>مسنده</w:t>
      </w:r>
      <w:r w:rsidRPr="00522F56">
        <w:rPr>
          <w:rFonts w:ascii="Arial" w:hAnsi="Arial" w:cs="Arial"/>
          <w:sz w:val="22"/>
          <w:szCs w:val="22"/>
          <w:rtl/>
        </w:rPr>
        <w:t xml:space="preserve"> ، رقم الحديث (8566) ، قال الألباني :   حسن صحيح [انظر </w:t>
      </w:r>
      <w:r w:rsidRPr="00522F56">
        <w:rPr>
          <w:rFonts w:ascii="Arial" w:hAnsi="Arial" w:cs="Arial"/>
          <w:b/>
          <w:bCs/>
          <w:sz w:val="22"/>
          <w:szCs w:val="22"/>
          <w:rtl/>
        </w:rPr>
        <w:t>سنن أبي داود</w:t>
      </w:r>
      <w:r w:rsidRPr="00522F56">
        <w:rPr>
          <w:rFonts w:ascii="Arial" w:hAnsi="Arial" w:cs="Arial"/>
          <w:sz w:val="22"/>
          <w:szCs w:val="22"/>
          <w:rtl/>
        </w:rPr>
        <w:t xml:space="preserve"> بتعليق الإمام الألباني عليه (صـ 544)].</w:t>
      </w:r>
    </w:p>
    <w:p w:rsidR="00862A2B" w:rsidRPr="00522F56" w:rsidRDefault="006D150B" w:rsidP="00137302">
      <w:pPr>
        <w:pStyle w:val="a5"/>
        <w:numPr>
          <w:ilvl w:val="0"/>
          <w:numId w:val="41"/>
        </w:numPr>
        <w:spacing w:line="360" w:lineRule="auto"/>
        <w:rPr>
          <w:rFonts w:ascii="Arial" w:hAnsi="Arial" w:cs="Arial"/>
          <w:color w:val="000000" w:themeColor="text1"/>
          <w:sz w:val="22"/>
          <w:szCs w:val="22"/>
        </w:rPr>
      </w:pPr>
      <w:hyperlink r:id="rId10" w:history="1">
        <w:r w:rsidR="00862A2B" w:rsidRPr="00522F56">
          <w:rPr>
            <w:rStyle w:val="Hyperlink"/>
            <w:rFonts w:ascii="Arial" w:hAnsi="Arial" w:cs="Arial"/>
            <w:sz w:val="22"/>
            <w:szCs w:val="22"/>
          </w:rPr>
          <w:t>http://www.fiqhacademy.org.sa/qrarat/12-4.htm</w:t>
        </w:r>
      </w:hyperlink>
      <w:r w:rsidR="00862A2B" w:rsidRPr="00522F56">
        <w:rPr>
          <w:rFonts w:ascii="Arial" w:hAnsi="Arial" w:cs="Arial"/>
          <w:sz w:val="22"/>
          <w:szCs w:val="22"/>
          <w:rtl/>
        </w:rPr>
        <w:t xml:space="preserve">  </w:t>
      </w:r>
    </w:p>
    <w:p w:rsidR="00862A2B" w:rsidRPr="00522F56" w:rsidRDefault="006D150B" w:rsidP="00682043">
      <w:pPr>
        <w:pStyle w:val="a3"/>
        <w:numPr>
          <w:ilvl w:val="0"/>
          <w:numId w:val="41"/>
        </w:numPr>
        <w:shd w:val="clear" w:color="auto" w:fill="FFFFFF"/>
        <w:spacing w:line="360" w:lineRule="auto"/>
        <w:jc w:val="right"/>
        <w:rPr>
          <w:rFonts w:ascii="Arial" w:hAnsi="Arial" w:cs="Arial"/>
          <w:color w:val="000000" w:themeColor="text1"/>
          <w:sz w:val="22"/>
          <w:szCs w:val="22"/>
          <w:rtl/>
          <w:lang w:bidi="ar-DZ"/>
        </w:rPr>
      </w:pPr>
      <w:hyperlink r:id="rId11" w:anchor="ixzz2NJ1QFRRS" w:history="1">
        <w:r w:rsidR="002F3907" w:rsidRPr="00522F56">
          <w:rPr>
            <w:rStyle w:val="Hyperlink"/>
            <w:rFonts w:ascii="Arial" w:hAnsi="Arial" w:cs="Arial"/>
            <w:color w:val="000000" w:themeColor="text1"/>
            <w:sz w:val="22"/>
            <w:szCs w:val="22"/>
          </w:rPr>
          <w:t>http://www.alukah.net/web/dbian/0/2811/#ixzz2NJ1QFRRS</w:t>
        </w:r>
      </w:hyperlink>
      <w:r w:rsidR="00682043" w:rsidRPr="00522F56">
        <w:rPr>
          <w:rFonts w:ascii="Arial" w:hAnsi="Arial" w:cs="Arial"/>
          <w:color w:val="000000" w:themeColor="text1"/>
          <w:sz w:val="22"/>
          <w:szCs w:val="22"/>
          <w:rtl/>
        </w:rPr>
        <w:t xml:space="preserve">                </w:t>
      </w:r>
      <w:r w:rsidR="00E841BC" w:rsidRPr="00522F56">
        <w:rPr>
          <w:rFonts w:ascii="Arial" w:hAnsi="Arial" w:cs="Arial"/>
          <w:color w:val="000000" w:themeColor="text1"/>
          <w:sz w:val="22"/>
          <w:szCs w:val="22"/>
          <w:rtl/>
        </w:rPr>
        <w:t xml:space="preserve">                               </w:t>
      </w:r>
      <w:r w:rsidR="00682043" w:rsidRPr="00522F56">
        <w:rPr>
          <w:rFonts w:ascii="Arial" w:hAnsi="Arial" w:cs="Arial"/>
          <w:color w:val="000000" w:themeColor="text1"/>
          <w:sz w:val="22"/>
          <w:szCs w:val="22"/>
          <w:rtl/>
        </w:rPr>
        <w:t xml:space="preserve"> </w:t>
      </w:r>
      <w:r w:rsidR="003C0BF8" w:rsidRPr="00522F56">
        <w:rPr>
          <w:rFonts w:ascii="Arial" w:hAnsi="Arial" w:cs="Arial"/>
          <w:color w:val="000000" w:themeColor="text1"/>
          <w:sz w:val="22"/>
          <w:szCs w:val="22"/>
        </w:rPr>
        <w:t xml:space="preserve"> </w:t>
      </w:r>
    </w:p>
    <w:p w:rsidR="00E841BC" w:rsidRPr="00522F56" w:rsidRDefault="00095CCB" w:rsidP="00E841BC">
      <w:pPr>
        <w:pStyle w:val="a5"/>
        <w:numPr>
          <w:ilvl w:val="0"/>
          <w:numId w:val="41"/>
        </w:numPr>
        <w:rPr>
          <w:rFonts w:ascii="Arial" w:eastAsiaTheme="minorHAnsi" w:hAnsi="Arial" w:cs="Arial"/>
          <w:sz w:val="22"/>
          <w:szCs w:val="22"/>
          <w:rtl/>
          <w:lang w:val="fr-FR"/>
        </w:rPr>
      </w:pPr>
      <w:r w:rsidRPr="00522F56">
        <w:rPr>
          <w:rStyle w:val="a6"/>
          <w:rFonts w:ascii="Arial" w:hAnsi="Arial" w:cs="Arial"/>
          <w:sz w:val="22"/>
          <w:szCs w:val="22"/>
        </w:rPr>
        <w:lastRenderedPageBreak/>
        <w:footnoteRef/>
      </w:r>
      <w:r w:rsidRPr="00522F56">
        <w:rPr>
          <w:rFonts w:ascii="Arial" w:hAnsi="Arial" w:cs="Arial"/>
          <w:sz w:val="22"/>
          <w:szCs w:val="22"/>
          <w:rtl/>
        </w:rPr>
        <w:t xml:space="preserve"> المعيار الشرعي رقم "9" </w:t>
      </w:r>
      <w:proofErr w:type="gramStart"/>
      <w:r w:rsidRPr="00522F56">
        <w:rPr>
          <w:rFonts w:ascii="Arial" w:eastAsiaTheme="minorHAnsi" w:hAnsi="Arial" w:cs="Arial"/>
          <w:sz w:val="22"/>
          <w:szCs w:val="22"/>
          <w:rtl/>
          <w:lang w:val="fr-FR"/>
        </w:rPr>
        <w:t>هيئة</w:t>
      </w:r>
      <w:proofErr w:type="gramEnd"/>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المحاسبة</w:t>
      </w:r>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والمراجعة</w:t>
      </w:r>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للمؤسسات</w:t>
      </w:r>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المالية</w:t>
      </w:r>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الإسلامية</w:t>
      </w:r>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في</w:t>
      </w:r>
      <w:r w:rsidRPr="00522F56">
        <w:rPr>
          <w:rFonts w:ascii="Arial" w:eastAsiaTheme="minorHAnsi" w:hAnsi="Arial" w:cs="Arial"/>
          <w:sz w:val="22"/>
          <w:szCs w:val="22"/>
          <w:lang w:val="fr-FR"/>
        </w:rPr>
        <w:t xml:space="preserve"> </w:t>
      </w:r>
      <w:r w:rsidRPr="00522F56">
        <w:rPr>
          <w:rFonts w:ascii="Arial" w:eastAsiaTheme="minorHAnsi" w:hAnsi="Arial" w:cs="Arial"/>
          <w:sz w:val="22"/>
          <w:szCs w:val="22"/>
          <w:rtl/>
          <w:lang w:val="fr-FR"/>
        </w:rPr>
        <w:t>البحرين 2003.</w:t>
      </w:r>
      <w:r w:rsidR="00E841BC" w:rsidRPr="00522F56">
        <w:rPr>
          <w:rFonts w:ascii="Arial" w:hAnsi="Arial" w:cs="Arial"/>
          <w:color w:val="000000" w:themeColor="text1"/>
          <w:sz w:val="22"/>
          <w:szCs w:val="22"/>
          <w:rtl/>
        </w:rPr>
        <w:t xml:space="preserve">       </w:t>
      </w:r>
    </w:p>
    <w:p w:rsidR="003F651B" w:rsidRPr="00522F56" w:rsidRDefault="00E841BC" w:rsidP="00137302">
      <w:pPr>
        <w:pStyle w:val="a5"/>
        <w:numPr>
          <w:ilvl w:val="0"/>
          <w:numId w:val="41"/>
        </w:numPr>
        <w:rPr>
          <w:rFonts w:ascii="Arial" w:eastAsiaTheme="minorHAnsi" w:hAnsi="Arial" w:cs="Arial"/>
          <w:sz w:val="22"/>
          <w:szCs w:val="22"/>
          <w:rtl/>
          <w:lang w:val="fr-FR"/>
        </w:rPr>
      </w:pPr>
      <w:r w:rsidRPr="00522F56">
        <w:rPr>
          <w:rFonts w:ascii="Arial" w:hAnsi="Arial" w:cs="Arial"/>
          <w:color w:val="000000" w:themeColor="text1"/>
          <w:sz w:val="22"/>
          <w:szCs w:val="22"/>
          <w:rtl/>
        </w:rPr>
        <w:t>دكتور حسين شحاته</w:t>
      </w:r>
      <w:r w:rsidRPr="00522F56">
        <w:rPr>
          <w:rFonts w:ascii="Arial" w:hAnsi="Arial" w:cs="Arial"/>
          <w:b/>
          <w:bCs/>
          <w:color w:val="000000" w:themeColor="text1"/>
          <w:sz w:val="22"/>
          <w:szCs w:val="22"/>
          <w:rtl/>
        </w:rPr>
        <w:t xml:space="preserve"> /</w:t>
      </w:r>
      <w:r w:rsidRPr="00522F56">
        <w:rPr>
          <w:rFonts w:ascii="Arial" w:hAnsi="Arial" w:cs="Arial"/>
          <w:color w:val="000000" w:themeColor="text1"/>
          <w:sz w:val="22"/>
          <w:szCs w:val="22"/>
          <w:rtl/>
        </w:rPr>
        <w:t>أغسطس 2000 /أستاذ المحاسبة  بكلية التجارة ـ جامعة الأزهــر</w:t>
      </w:r>
    </w:p>
    <w:p w:rsidR="00095CCB" w:rsidRPr="00522F56" w:rsidRDefault="00095CCB" w:rsidP="00137302">
      <w:pPr>
        <w:pStyle w:val="a3"/>
        <w:numPr>
          <w:ilvl w:val="0"/>
          <w:numId w:val="41"/>
        </w:numPr>
        <w:rPr>
          <w:rFonts w:ascii="Arial" w:hAnsi="Arial" w:cs="Arial"/>
          <w:sz w:val="22"/>
          <w:szCs w:val="22"/>
          <w:rtl/>
        </w:rPr>
      </w:pPr>
      <w:r w:rsidRPr="00522F56">
        <w:rPr>
          <w:rStyle w:val="a6"/>
          <w:rFonts w:ascii="Arial" w:hAnsi="Arial" w:cs="Arial"/>
          <w:sz w:val="22"/>
          <w:szCs w:val="22"/>
        </w:rPr>
        <w:footnoteRef/>
      </w:r>
      <w:r w:rsidRPr="00522F56">
        <w:rPr>
          <w:rFonts w:ascii="Arial" w:hAnsi="Arial" w:cs="Arial"/>
          <w:sz w:val="22"/>
          <w:szCs w:val="22"/>
          <w:rtl/>
        </w:rPr>
        <w:t xml:space="preserve"> محاسبة المصارف الإسلامية / محاضرات للدكتور حسين سعيد / الاكاديمية العربية  للعلوم المالية والمصرفية /الاردن.</w:t>
      </w:r>
    </w:p>
    <w:p w:rsidR="00264AE6" w:rsidRPr="00522F56" w:rsidRDefault="005B7C36" w:rsidP="00137302">
      <w:pPr>
        <w:pStyle w:val="a3"/>
        <w:numPr>
          <w:ilvl w:val="0"/>
          <w:numId w:val="41"/>
        </w:numPr>
        <w:spacing w:line="252" w:lineRule="auto"/>
        <w:rPr>
          <w:rFonts w:ascii="Arial" w:hAnsi="Arial" w:cs="Arial"/>
          <w:i/>
          <w:iCs/>
          <w:sz w:val="22"/>
          <w:szCs w:val="22"/>
          <w:lang w:bidi="ar-EG"/>
        </w:rPr>
      </w:pPr>
      <w:r w:rsidRPr="00522F56">
        <w:rPr>
          <w:rFonts w:ascii="Arial" w:hAnsi="Arial" w:cs="Arial"/>
          <w:sz w:val="22"/>
          <w:szCs w:val="22"/>
          <w:rtl/>
          <w:lang w:bidi="ar-EG"/>
        </w:rPr>
        <w:t xml:space="preserve">سلسلة بحوث ودراسات فى الفكر الاقتصادي الإسلامي </w:t>
      </w:r>
      <w:r w:rsidRPr="00522F56">
        <w:rPr>
          <w:rFonts w:ascii="Arial" w:hAnsi="Arial" w:cs="Arial"/>
          <w:i/>
          <w:iCs/>
          <w:sz w:val="22"/>
          <w:szCs w:val="22"/>
          <w:rtl/>
          <w:lang w:bidi="ar-EG"/>
        </w:rPr>
        <w:t xml:space="preserve">الأسس والمعالجات المحاسبية للإجارة والإجارة المنتهية بالتمليك كما تقوم بها المصارف الإسلامية/ </w:t>
      </w:r>
      <w:r w:rsidRPr="00522F56">
        <w:rPr>
          <w:rFonts w:ascii="Arial" w:hAnsi="Arial" w:cs="Arial"/>
          <w:sz w:val="22"/>
          <w:szCs w:val="22"/>
          <w:rtl/>
        </w:rPr>
        <w:t xml:space="preserve">إعــــداد </w:t>
      </w:r>
      <w:r w:rsidRPr="00522F56">
        <w:rPr>
          <w:rFonts w:ascii="Arial" w:hAnsi="Arial" w:cs="Arial"/>
          <w:i/>
          <w:iCs/>
          <w:sz w:val="22"/>
          <w:szCs w:val="22"/>
          <w:rtl/>
        </w:rPr>
        <w:t xml:space="preserve">دكتور </w:t>
      </w:r>
      <w:proofErr w:type="spellStart"/>
      <w:r w:rsidRPr="00522F56">
        <w:rPr>
          <w:rFonts w:ascii="Arial" w:hAnsi="Arial" w:cs="Arial"/>
          <w:i/>
          <w:iCs/>
          <w:sz w:val="22"/>
          <w:szCs w:val="22"/>
          <w:rtl/>
        </w:rPr>
        <w:t>/</w:t>
      </w:r>
      <w:proofErr w:type="spellEnd"/>
      <w:r w:rsidRPr="00522F56">
        <w:rPr>
          <w:rFonts w:ascii="Arial" w:hAnsi="Arial" w:cs="Arial"/>
          <w:i/>
          <w:iCs/>
          <w:sz w:val="22"/>
          <w:szCs w:val="22"/>
          <w:rtl/>
        </w:rPr>
        <w:t xml:space="preserve"> حسين </w:t>
      </w:r>
      <w:proofErr w:type="spellStart"/>
      <w:r w:rsidRPr="00522F56">
        <w:rPr>
          <w:rFonts w:ascii="Arial" w:hAnsi="Arial" w:cs="Arial"/>
          <w:i/>
          <w:iCs/>
          <w:sz w:val="22"/>
          <w:szCs w:val="22"/>
          <w:rtl/>
        </w:rPr>
        <w:t>حسين</w:t>
      </w:r>
      <w:proofErr w:type="spellEnd"/>
      <w:r w:rsidRPr="00522F56">
        <w:rPr>
          <w:rFonts w:ascii="Arial" w:hAnsi="Arial" w:cs="Arial"/>
          <w:i/>
          <w:iCs/>
          <w:sz w:val="22"/>
          <w:szCs w:val="22"/>
          <w:rtl/>
        </w:rPr>
        <w:t xml:space="preserve"> شحاتة الأستاذ بجامعة الأزهر خبير استشاري في المعاملات المالية الشرعية</w:t>
      </w:r>
    </w:p>
    <w:p w:rsidR="008F0A28" w:rsidRPr="00522F56" w:rsidRDefault="006D150B" w:rsidP="00137302">
      <w:pPr>
        <w:pStyle w:val="a5"/>
        <w:numPr>
          <w:ilvl w:val="0"/>
          <w:numId w:val="41"/>
        </w:numPr>
        <w:rPr>
          <w:rFonts w:ascii="Arial" w:hAnsi="Arial" w:cs="Arial"/>
          <w:sz w:val="22"/>
          <w:szCs w:val="22"/>
        </w:rPr>
      </w:pPr>
      <w:hyperlink r:id="rId12" w:history="1">
        <w:r w:rsidR="00137302" w:rsidRPr="00522F56">
          <w:rPr>
            <w:rStyle w:val="Hyperlink"/>
            <w:rFonts w:ascii="Arial" w:hAnsi="Arial" w:cs="Arial"/>
            <w:sz w:val="22"/>
            <w:szCs w:val="22"/>
          </w:rPr>
          <w:t>http://fiqh.islammessage.com/NewsDetails.aspx?id=4710</w:t>
        </w:r>
      </w:hyperlink>
      <w:r w:rsidR="00137302" w:rsidRPr="00522F56">
        <w:rPr>
          <w:rFonts w:ascii="Arial" w:hAnsi="Arial" w:cs="Arial"/>
          <w:sz w:val="22"/>
          <w:szCs w:val="22"/>
          <w:rtl/>
        </w:rPr>
        <w:t xml:space="preserve"> </w:t>
      </w:r>
    </w:p>
    <w:p w:rsidR="008F0A28" w:rsidRPr="00522F56" w:rsidRDefault="008F0A28" w:rsidP="00137302">
      <w:pPr>
        <w:pStyle w:val="a5"/>
        <w:numPr>
          <w:ilvl w:val="0"/>
          <w:numId w:val="41"/>
        </w:numPr>
        <w:rPr>
          <w:rFonts w:ascii="Arial" w:hAnsi="Arial" w:cs="Arial"/>
          <w:sz w:val="22"/>
          <w:szCs w:val="22"/>
        </w:rPr>
      </w:pPr>
      <w:proofErr w:type="gramStart"/>
      <w:r w:rsidRPr="00522F56">
        <w:rPr>
          <w:rFonts w:ascii="Arial" w:hAnsi="Arial" w:cs="Arial"/>
          <w:sz w:val="22"/>
          <w:szCs w:val="22"/>
          <w:rtl/>
        </w:rPr>
        <w:t>موقع</w:t>
      </w:r>
      <w:proofErr w:type="gramEnd"/>
      <w:r w:rsidRPr="00522F56">
        <w:rPr>
          <w:rFonts w:ascii="Arial" w:hAnsi="Arial" w:cs="Arial"/>
          <w:sz w:val="22"/>
          <w:szCs w:val="22"/>
          <w:rtl/>
        </w:rPr>
        <w:t xml:space="preserve"> سبق ذكره.</w:t>
      </w:r>
    </w:p>
    <w:p w:rsidR="003C0BF8" w:rsidRPr="00522F56" w:rsidRDefault="00682043" w:rsidP="00682043">
      <w:pPr>
        <w:pStyle w:val="a5"/>
        <w:numPr>
          <w:ilvl w:val="0"/>
          <w:numId w:val="41"/>
        </w:numPr>
        <w:rPr>
          <w:rFonts w:ascii="Arial" w:hAnsi="Arial" w:cs="Arial"/>
          <w:sz w:val="22"/>
          <w:szCs w:val="22"/>
        </w:rPr>
      </w:pPr>
      <w:r w:rsidRPr="00522F56">
        <w:rPr>
          <w:rFonts w:ascii="Arial" w:hAnsi="Arial" w:cs="Arial"/>
          <w:b/>
          <w:bCs/>
          <w:color w:val="333333"/>
          <w:sz w:val="22"/>
          <w:szCs w:val="22"/>
          <w:lang w:eastAsia="fr-FR"/>
        </w:rPr>
        <w:t>http://feqhweb.com/vb/t616.html</w:t>
      </w:r>
      <w:r w:rsidRPr="00522F56">
        <w:rPr>
          <w:rFonts w:ascii="Arial" w:hAnsi="Arial" w:cs="Arial"/>
          <w:b/>
          <w:bCs/>
          <w:sz w:val="22"/>
          <w:szCs w:val="22"/>
        </w:rPr>
        <w:t xml:space="preserve"> </w:t>
      </w:r>
      <w:hyperlink r:id="rId13" w:history="1"/>
      <w:r w:rsidR="003C0BF8" w:rsidRPr="00522F56">
        <w:rPr>
          <w:rFonts w:ascii="Arial" w:hAnsi="Arial" w:cs="Arial"/>
          <w:b/>
          <w:bCs/>
          <w:sz w:val="22"/>
          <w:szCs w:val="22"/>
        </w:rPr>
        <w:t xml:space="preserve">           </w:t>
      </w:r>
      <w:r w:rsidR="003C0BF8" w:rsidRPr="00522F56">
        <w:rPr>
          <w:rFonts w:ascii="Arial" w:hAnsi="Arial" w:cs="Arial"/>
          <w:b/>
          <w:bCs/>
          <w:sz w:val="22"/>
          <w:szCs w:val="22"/>
          <w:rtl/>
        </w:rPr>
        <w:t xml:space="preserve">   </w:t>
      </w:r>
      <w:r w:rsidR="003C0BF8" w:rsidRPr="00522F56">
        <w:rPr>
          <w:rFonts w:ascii="Arial" w:hAnsi="Arial" w:cs="Arial"/>
          <w:sz w:val="22"/>
          <w:szCs w:val="22"/>
          <w:rtl/>
        </w:rPr>
        <w:t xml:space="preserve">     </w:t>
      </w:r>
    </w:p>
    <w:p w:rsidR="008F0A28" w:rsidRPr="00522F56" w:rsidRDefault="00682043" w:rsidP="003C0BF8">
      <w:pPr>
        <w:pStyle w:val="a3"/>
        <w:numPr>
          <w:ilvl w:val="0"/>
          <w:numId w:val="41"/>
        </w:numPr>
        <w:tabs>
          <w:tab w:val="right" w:pos="4252"/>
          <w:tab w:val="right" w:pos="7087"/>
          <w:tab w:val="right" w:pos="8646"/>
        </w:tabs>
        <w:spacing w:line="252" w:lineRule="auto"/>
        <w:rPr>
          <w:rFonts w:ascii="Arial" w:hAnsi="Arial" w:cs="Arial"/>
          <w:i/>
          <w:iCs/>
          <w:sz w:val="22"/>
          <w:szCs w:val="22"/>
          <w:lang w:bidi="ar-EG"/>
        </w:rPr>
      </w:pPr>
      <w:r w:rsidRPr="00522F56">
        <w:rPr>
          <w:rFonts w:ascii="Arial" w:hAnsi="Arial" w:cs="Arial"/>
          <w:sz w:val="22"/>
          <w:szCs w:val="22"/>
        </w:rPr>
        <w:t>(http://www.mmf-4.com/vb/showthread.php?p=3779#_ft n1</w:t>
      </w:r>
      <w:r w:rsidR="00137302" w:rsidRPr="00522F56">
        <w:rPr>
          <w:rFonts w:ascii="Arial" w:hAnsi="Arial" w:cs="Arial"/>
          <w:b/>
          <w:bCs/>
          <w:color w:val="333333"/>
          <w:sz w:val="22"/>
          <w:szCs w:val="22"/>
          <w:rtl/>
          <w:lang w:eastAsia="fr-FR"/>
        </w:rPr>
        <w:t xml:space="preserve"> </w:t>
      </w:r>
      <w:r w:rsidR="008F0A28" w:rsidRPr="00522F56">
        <w:rPr>
          <w:rFonts w:ascii="Arial" w:hAnsi="Arial" w:cs="Arial"/>
          <w:b/>
          <w:bCs/>
          <w:color w:val="333333"/>
          <w:sz w:val="22"/>
          <w:szCs w:val="22"/>
          <w:rtl/>
          <w:lang w:eastAsia="fr-FR"/>
        </w:rPr>
        <w:t xml:space="preserve">  </w:t>
      </w:r>
    </w:p>
    <w:p w:rsidR="00264AE6" w:rsidRPr="00FE5AF1" w:rsidRDefault="00264AE6" w:rsidP="008F0A28">
      <w:pPr>
        <w:pStyle w:val="a3"/>
        <w:spacing w:line="252" w:lineRule="auto"/>
        <w:rPr>
          <w:sz w:val="20"/>
          <w:szCs w:val="20"/>
          <w:rtl/>
          <w:lang w:bidi="ar-EG"/>
        </w:rPr>
      </w:pPr>
    </w:p>
    <w:p w:rsidR="005B7C36" w:rsidRPr="00DF495E" w:rsidRDefault="005B7C36" w:rsidP="005B7C36">
      <w:pPr>
        <w:spacing w:line="252" w:lineRule="auto"/>
        <w:rPr>
          <w:i/>
          <w:iCs/>
          <w:sz w:val="20"/>
          <w:szCs w:val="20"/>
          <w:rtl/>
          <w:lang w:bidi="ar-EG"/>
        </w:rPr>
      </w:pPr>
    </w:p>
    <w:p w:rsidR="005B7C36" w:rsidRPr="003F3CAA" w:rsidRDefault="005B7C36" w:rsidP="005B7C36">
      <w:pPr>
        <w:spacing w:line="252" w:lineRule="auto"/>
        <w:rPr>
          <w:i/>
          <w:iCs/>
          <w:sz w:val="20"/>
          <w:szCs w:val="20"/>
          <w:rtl/>
          <w:lang w:bidi="ar-EG"/>
        </w:rPr>
      </w:pPr>
    </w:p>
    <w:p w:rsidR="005B7C36" w:rsidRPr="003F3CAA" w:rsidRDefault="005B7C36" w:rsidP="005B7C36">
      <w:pPr>
        <w:spacing w:line="252" w:lineRule="auto"/>
        <w:rPr>
          <w:sz w:val="20"/>
          <w:szCs w:val="20"/>
          <w:rtl/>
          <w:lang w:bidi="ar-EG"/>
        </w:rPr>
      </w:pPr>
    </w:p>
    <w:p w:rsidR="005B7C36" w:rsidRPr="003F3CAA" w:rsidRDefault="005B7C36" w:rsidP="005B7C36">
      <w:pPr>
        <w:spacing w:line="252" w:lineRule="auto"/>
        <w:jc w:val="center"/>
        <w:rPr>
          <w:sz w:val="20"/>
          <w:szCs w:val="20"/>
          <w:rtl/>
          <w:lang w:bidi="ar-EG"/>
        </w:rPr>
      </w:pPr>
    </w:p>
    <w:p w:rsidR="00A722A9" w:rsidRDefault="00A722A9" w:rsidP="003A50E9">
      <w:pPr>
        <w:spacing w:line="360" w:lineRule="auto"/>
        <w:jc w:val="both"/>
        <w:rPr>
          <w:rFonts w:asciiTheme="minorBidi" w:hAnsiTheme="minorBidi" w:cstheme="minorBidi"/>
          <w:sz w:val="32"/>
          <w:szCs w:val="32"/>
          <w:rtl/>
          <w:lang w:bidi="ar-DZ"/>
        </w:rPr>
      </w:pPr>
    </w:p>
    <w:p w:rsidR="00A722A9" w:rsidRDefault="00A722A9" w:rsidP="003A50E9">
      <w:pPr>
        <w:spacing w:line="360" w:lineRule="auto"/>
        <w:jc w:val="both"/>
        <w:rPr>
          <w:rFonts w:asciiTheme="minorBidi" w:hAnsiTheme="minorBidi" w:cstheme="minorBidi"/>
          <w:sz w:val="32"/>
          <w:szCs w:val="32"/>
          <w:rtl/>
          <w:lang w:bidi="ar-DZ"/>
        </w:rPr>
      </w:pPr>
    </w:p>
    <w:p w:rsidR="00A722A9" w:rsidRDefault="00A722A9" w:rsidP="003A50E9">
      <w:pPr>
        <w:spacing w:line="360" w:lineRule="auto"/>
        <w:jc w:val="both"/>
        <w:rPr>
          <w:rFonts w:asciiTheme="minorBidi" w:hAnsiTheme="minorBidi" w:cstheme="minorBidi"/>
          <w:sz w:val="32"/>
          <w:szCs w:val="32"/>
          <w:rtl/>
          <w:lang w:bidi="ar-DZ"/>
        </w:rPr>
      </w:pPr>
    </w:p>
    <w:p w:rsidR="00A722A9" w:rsidRDefault="00A722A9" w:rsidP="003A50E9">
      <w:pPr>
        <w:spacing w:line="360" w:lineRule="auto"/>
        <w:jc w:val="both"/>
        <w:rPr>
          <w:rFonts w:asciiTheme="minorBidi" w:hAnsiTheme="minorBidi" w:cstheme="minorBidi"/>
          <w:sz w:val="32"/>
          <w:szCs w:val="32"/>
          <w:rtl/>
          <w:lang w:bidi="ar-DZ"/>
        </w:rPr>
      </w:pPr>
    </w:p>
    <w:p w:rsidR="0017593B" w:rsidRDefault="0017593B" w:rsidP="003A50E9">
      <w:pPr>
        <w:spacing w:line="360" w:lineRule="auto"/>
        <w:jc w:val="both"/>
        <w:rPr>
          <w:rFonts w:asciiTheme="minorBidi" w:hAnsiTheme="minorBidi" w:cstheme="minorBidi"/>
          <w:sz w:val="32"/>
          <w:szCs w:val="32"/>
          <w:rtl/>
          <w:lang w:bidi="ar-DZ"/>
        </w:rPr>
      </w:pPr>
    </w:p>
    <w:p w:rsidR="0017593B" w:rsidRDefault="0017593B" w:rsidP="00F42D0A">
      <w:pPr>
        <w:spacing w:line="360" w:lineRule="auto"/>
        <w:jc w:val="right"/>
        <w:rPr>
          <w:rFonts w:asciiTheme="minorBidi" w:hAnsiTheme="minorBidi" w:cstheme="minorBidi"/>
          <w:sz w:val="32"/>
          <w:szCs w:val="32"/>
          <w:rtl/>
          <w:lang w:bidi="ar-DZ"/>
        </w:rPr>
      </w:pPr>
    </w:p>
    <w:p w:rsidR="0017593B" w:rsidRDefault="0017593B" w:rsidP="003A50E9">
      <w:pPr>
        <w:spacing w:line="360" w:lineRule="auto"/>
        <w:jc w:val="both"/>
        <w:rPr>
          <w:rFonts w:asciiTheme="minorBidi" w:hAnsiTheme="minorBidi" w:cstheme="minorBidi"/>
          <w:sz w:val="32"/>
          <w:szCs w:val="32"/>
          <w:rtl/>
          <w:lang w:bidi="ar-DZ"/>
        </w:rPr>
      </w:pPr>
    </w:p>
    <w:p w:rsidR="0017593B" w:rsidRDefault="0017593B" w:rsidP="003A50E9">
      <w:pPr>
        <w:spacing w:line="360" w:lineRule="auto"/>
        <w:jc w:val="both"/>
        <w:rPr>
          <w:rFonts w:asciiTheme="minorBidi" w:hAnsiTheme="minorBidi" w:cstheme="minorBidi"/>
          <w:sz w:val="32"/>
          <w:szCs w:val="32"/>
          <w:rtl/>
          <w:lang w:bidi="ar-DZ"/>
        </w:rPr>
      </w:pPr>
    </w:p>
    <w:p w:rsidR="0017593B" w:rsidRDefault="0017593B" w:rsidP="003A50E9">
      <w:pPr>
        <w:spacing w:line="360" w:lineRule="auto"/>
        <w:jc w:val="both"/>
        <w:rPr>
          <w:rFonts w:asciiTheme="minorBidi" w:hAnsiTheme="minorBidi" w:cstheme="minorBidi"/>
          <w:sz w:val="32"/>
          <w:szCs w:val="32"/>
          <w:rtl/>
          <w:lang w:bidi="ar-DZ"/>
        </w:rPr>
      </w:pPr>
    </w:p>
    <w:p w:rsidR="00A27934" w:rsidRDefault="00A27934" w:rsidP="00A27934">
      <w:pPr>
        <w:spacing w:line="360" w:lineRule="auto"/>
        <w:jc w:val="both"/>
        <w:rPr>
          <w:noProof/>
          <w:rtl/>
          <w:lang w:val="fr-FR" w:eastAsia="fr-FR"/>
        </w:rPr>
      </w:pPr>
      <w:r>
        <w:rPr>
          <w:rFonts w:hint="cs"/>
          <w:noProof/>
          <w:rtl/>
          <w:lang w:val="fr-FR" w:eastAsia="fr-FR"/>
        </w:rPr>
        <w:t xml:space="preserve"> </w:t>
      </w:r>
    </w:p>
    <w:p w:rsidR="00A27934" w:rsidRDefault="00A27934" w:rsidP="003A50E9">
      <w:pPr>
        <w:spacing w:line="360" w:lineRule="auto"/>
        <w:jc w:val="both"/>
        <w:rPr>
          <w:rFonts w:asciiTheme="minorBidi" w:hAnsiTheme="minorBidi" w:cstheme="minorBidi"/>
          <w:sz w:val="32"/>
          <w:szCs w:val="32"/>
          <w:rtl/>
          <w:lang w:bidi="ar-DZ"/>
        </w:rPr>
      </w:pPr>
    </w:p>
    <w:p w:rsidR="001C6E59" w:rsidRPr="00A27934" w:rsidRDefault="001C6E59" w:rsidP="00A27934">
      <w:pPr>
        <w:spacing w:line="360" w:lineRule="auto"/>
        <w:jc w:val="both"/>
        <w:rPr>
          <w:noProof/>
          <w:rtl/>
          <w:lang w:val="fr-FR" w:eastAsia="fr-FR"/>
        </w:rPr>
      </w:pPr>
      <w:r>
        <w:rPr>
          <w:rFonts w:asciiTheme="minorBidi" w:hAnsiTheme="minorBidi" w:cstheme="minorBidi" w:hint="cs"/>
          <w:sz w:val="32"/>
          <w:szCs w:val="32"/>
          <w:rtl/>
          <w:lang w:bidi="ar-DZ"/>
        </w:rPr>
        <w:t xml:space="preserve">     </w:t>
      </w:r>
      <w:r w:rsidR="00A27934">
        <w:rPr>
          <w:rFonts w:asciiTheme="minorBidi" w:hAnsiTheme="minorBidi" w:cstheme="minorBidi" w:hint="cs"/>
          <w:sz w:val="32"/>
          <w:szCs w:val="32"/>
          <w:rtl/>
          <w:lang w:bidi="ar-DZ"/>
        </w:rPr>
        <w:t xml:space="preserve">   </w:t>
      </w:r>
      <w:r>
        <w:rPr>
          <w:rFonts w:hint="cs"/>
          <w:noProof/>
          <w:rtl/>
          <w:lang w:val="fr-FR" w:eastAsia="fr-FR"/>
        </w:rPr>
        <w:t xml:space="preserve">                                            </w:t>
      </w:r>
    </w:p>
    <w:p w:rsidR="0016092E" w:rsidRPr="008C1545" w:rsidRDefault="001935CD" w:rsidP="008C1545">
      <w:pPr>
        <w:spacing w:line="360" w:lineRule="auto"/>
        <w:ind w:left="425"/>
        <w:jc w:val="both"/>
        <w:rPr>
          <w:rFonts w:asciiTheme="minorBidi" w:hAnsiTheme="minorBidi" w:cstheme="minorBidi"/>
          <w:sz w:val="32"/>
          <w:szCs w:val="32"/>
          <w:lang w:bidi="ar-DZ"/>
        </w:rPr>
      </w:pPr>
      <w:r w:rsidRPr="008C1545">
        <w:rPr>
          <w:rFonts w:asciiTheme="minorBidi" w:hAnsiTheme="minorBidi" w:cstheme="minorBidi" w:hint="cs"/>
          <w:sz w:val="32"/>
          <w:szCs w:val="32"/>
          <w:rtl/>
          <w:lang w:bidi="ar-DZ"/>
        </w:rPr>
        <w:t xml:space="preserve"> </w:t>
      </w:r>
    </w:p>
    <w:p w:rsidR="0016092E" w:rsidRPr="0016092E" w:rsidRDefault="0016092E" w:rsidP="0016092E">
      <w:pPr>
        <w:spacing w:line="360" w:lineRule="auto"/>
        <w:ind w:left="65"/>
        <w:jc w:val="both"/>
        <w:rPr>
          <w:rFonts w:asciiTheme="minorBidi" w:hAnsiTheme="minorBidi" w:cstheme="minorBidi"/>
          <w:sz w:val="32"/>
          <w:szCs w:val="32"/>
          <w:rtl/>
          <w:lang w:bidi="ar-DZ"/>
        </w:rPr>
      </w:pPr>
    </w:p>
    <w:sectPr w:rsidR="0016092E" w:rsidRPr="0016092E" w:rsidSect="005D6650">
      <w:headerReference w:type="default" r:id="rId14"/>
      <w:footerReference w:type="default" r:id="rId15"/>
      <w:pgSz w:w="11906" w:h="16838"/>
      <w:pgMar w:top="1135" w:right="1274" w:bottom="993" w:left="993"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B1" w:rsidRDefault="008168B1" w:rsidP="00B247D9">
      <w:r>
        <w:separator/>
      </w:r>
    </w:p>
  </w:endnote>
  <w:endnote w:type="continuationSeparator" w:id="0">
    <w:p w:rsidR="008168B1" w:rsidRDefault="008168B1" w:rsidP="00B247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khalaad al-arabeh 2">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DecoType Naskh Special">
    <w:altName w:val="Times New Roman"/>
    <w:panose1 w:val="02010000000000000000"/>
    <w:charset w:val="B2"/>
    <w:family w:val="auto"/>
    <w:pitch w:val="variable"/>
    <w:sig w:usb0="00002001" w:usb1="80000000" w:usb2="00000008" w:usb3="00000000" w:csb0="00000040"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AL-Mohanad">
    <w:altName w:val="Times New Roman"/>
    <w:charset w:val="B2"/>
    <w:family w:val="auto"/>
    <w:pitch w:val="variable"/>
    <w:sig w:usb0="00002000" w:usb1="00000000" w:usb2="00000000" w:usb3="00000000" w:csb0="00000040" w:csb1="00000000"/>
  </w:font>
  <w:font w:name="Akhbar MT">
    <w:altName w:val="Times New Roman"/>
    <w:panose1 w:val="00000000000000000000"/>
    <w:charset w:val="B2"/>
    <w:family w:val="auto"/>
    <w:pitch w:val="variable"/>
    <w:sig w:usb0="00002001" w:usb1="00000000" w:usb2="00000000" w:usb3="00000000" w:csb0="00000040" w:csb1="00000000"/>
  </w:font>
  <w:font w:name="Traditional Arabic Backslanted">
    <w:altName w:val="Times New Roman"/>
    <w:charset w:val="B2"/>
    <w:family w:val="auto"/>
    <w:pitch w:val="variable"/>
    <w:sig w:usb0="00002000" w:usb1="00000000" w:usb2="00000000" w:usb3="00000000" w:csb0="00000040" w:csb1="00000000"/>
  </w:font>
  <w:font w:name="Medina Lt BT">
    <w:altName w:val="Times New Roman"/>
    <w:charset w:val="B2"/>
    <w:family w:val="auto"/>
    <w:pitch w:val="variable"/>
    <w:sig w:usb0="00002000" w:usb1="00000000" w:usb2="00000000" w:usb3="00000000" w:csb0="00000040" w:csb1="00000000"/>
  </w:font>
  <w:font w:name="Monotype Koufi">
    <w:altName w:val="MS Mincho"/>
    <w:panose1 w:val="00000000000000000000"/>
    <w:charset w:val="B2"/>
    <w:family w:val="auto"/>
    <w:pitch w:val="variable"/>
    <w:sig w:usb0="02942001" w:usb1="03D40006" w:usb2="02620000" w:usb3="00000000" w:csb0="00000040"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5A" w:rsidRDefault="006D150B">
    <w:pPr>
      <w:pStyle w:val="ad"/>
    </w:pPr>
    <w:r w:rsidRPr="006D150B">
      <w:rPr>
        <w:noProof/>
        <w:lang w:val="fr-FR" w:eastAsia="fr-FR"/>
      </w:rPr>
      <w:pict>
        <v:rect id="Rectangle 22" o:spid="_x0000_s2050" style="position:absolute;left:0;text-align:left;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DqvgIAALk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xfGQ&#10;6r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6B3C5A" w:rsidRDefault="006D150B">
                <w:pPr>
                  <w:pStyle w:val="a7"/>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tl/>
                    </w:rPr>
                    <w:alias w:val="Title"/>
                    <w:id w:val="-555859341"/>
                    <w:dataBinding w:prefixMappings="xmlns:ns0='http://schemas.openxmlformats.org/package/2006/metadata/core-properties' xmlns:ns1='http://purl.org/dc/elements/1.1/'" w:xpath="/ns0:coreProperties[1]/ns1:title[1]" w:storeItemID="{6C3C8BC8-F283-45AE-878A-BAB7291924A1}"/>
                    <w:text/>
                  </w:sdtPr>
                  <w:sdtContent>
                    <w:r w:rsidR="006B3C5A">
                      <w:rPr>
                        <w:rFonts w:asciiTheme="majorHAnsi" w:eastAsiaTheme="majorEastAsia" w:hAnsiTheme="majorHAnsi" w:cstheme="majorBidi"/>
                        <w:color w:val="7F7F7F" w:themeColor="text1" w:themeTint="80"/>
                        <w:sz w:val="20"/>
                        <w:szCs w:val="20"/>
                        <w:rtl/>
                        <w:lang w:val="fr-FR"/>
                      </w:rPr>
                      <w:t>تمويل الإجارة المنتهية بالتمليك في ظل المعيار الشرعي والمحاسبي الاسلاميين</w:t>
                    </w:r>
                  </w:sdtContent>
                </w:sdt>
                <w:r w:rsidR="006B3C5A">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tl/>
                    </w:rPr>
                    <w:alias w:val="Date"/>
                    <w:id w:val="212372663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6B3C5A">
                      <w:rPr>
                        <w:rFonts w:asciiTheme="majorHAnsi" w:eastAsiaTheme="majorEastAsia" w:hAnsiTheme="majorHAnsi" w:cstheme="majorBidi"/>
                        <w:color w:val="7F7F7F" w:themeColor="text1" w:themeTint="80"/>
                        <w:sz w:val="20"/>
                        <w:szCs w:val="20"/>
                      </w:rPr>
                      <w:t>[Choisir la date]</w:t>
                    </w:r>
                  </w:sdtContent>
                </w:sdt>
                <w:r w:rsidR="006B3C5A">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w:r>
    <w:r w:rsidRPr="006D150B">
      <w:rPr>
        <w:noProof/>
        <w:lang w:val="fr-FR" w:eastAsia="fr-FR"/>
      </w:rPr>
      <w:pict>
        <v:oval id="Oval 21" o:spid="_x0000_s2049" style="position:absolute;left:0;text-align:left;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nEpmGo8CAAAsBQAADgAAAAAAAAAAAAAAAAAuAgAAZHJzL2Uyb0RvYy54bWxQSwECLQAUAAYA&#10;CAAAACEAA/cG3NgAAAADAQAADwAAAAAAAAAAAAAAAADpBAAAZHJzL2Rvd25yZXYueG1sUEsFBgAA&#10;AAAEAAQA8wAAAO4FAAAAAA==&#10;" o:allowincell="f" fillcolor="#4f81bd [3204]" stroked="f">
          <v:textbox inset="0,0,0,0">
            <w:txbxContent>
              <w:p w:rsidR="006B3C5A" w:rsidRDefault="006D150B">
                <w:pPr>
                  <w:pStyle w:val="a7"/>
                  <w:jc w:val="center"/>
                  <w:rPr>
                    <w:color w:val="FFFFFF" w:themeColor="background1"/>
                    <w:sz w:val="40"/>
                    <w:szCs w:val="40"/>
                  </w:rPr>
                </w:pPr>
                <w:r w:rsidRPr="006D150B">
                  <w:rPr>
                    <w:color w:val="000000" w:themeColor="text1"/>
                    <w:sz w:val="22"/>
                    <w:szCs w:val="20"/>
                  </w:rPr>
                  <w:fldChar w:fldCharType="begin"/>
                </w:r>
                <w:r w:rsidR="006B3C5A">
                  <w:instrText>PAGE  \* Arabic  \* MERGEFORMAT</w:instrText>
                </w:r>
                <w:r w:rsidRPr="006D150B">
                  <w:rPr>
                    <w:color w:val="000000" w:themeColor="text1"/>
                    <w:sz w:val="22"/>
                    <w:szCs w:val="20"/>
                  </w:rPr>
                  <w:fldChar w:fldCharType="separate"/>
                </w:r>
                <w:r w:rsidR="00D35095" w:rsidRPr="00D35095">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B1" w:rsidRDefault="008168B1" w:rsidP="00B247D9">
      <w:r>
        <w:separator/>
      </w:r>
    </w:p>
  </w:footnote>
  <w:footnote w:type="continuationSeparator" w:id="0">
    <w:p w:rsidR="008168B1" w:rsidRDefault="008168B1" w:rsidP="00B247D9">
      <w:r>
        <w:continuationSeparator/>
      </w:r>
    </w:p>
  </w:footnote>
  <w:footnote w:id="1">
    <w:p w:rsidR="006B3C5A" w:rsidRPr="00B247D9" w:rsidRDefault="006B3C5A">
      <w:pPr>
        <w:pStyle w:val="a5"/>
        <w:rPr>
          <w:lang w:val="fr-FR"/>
        </w:rPr>
      </w:pPr>
      <w:r>
        <w:rPr>
          <w:rStyle w:val="a6"/>
        </w:rPr>
        <w:footnoteRef/>
      </w:r>
      <w:r>
        <w:rPr>
          <w:rtl/>
        </w:rPr>
        <w:t xml:space="preserve"> </w:t>
      </w:r>
      <w:r w:rsidRPr="002B06F2">
        <w:rPr>
          <w:rFonts w:cs="Traditional Arabic" w:hint="cs"/>
          <w:b/>
          <w:bCs/>
          <w:sz w:val="22"/>
          <w:szCs w:val="22"/>
          <w:rtl/>
        </w:rPr>
        <w:t>معجم مقاييس اللغة</w:t>
      </w:r>
      <w:r w:rsidRPr="002B06F2">
        <w:rPr>
          <w:rFonts w:cs="Traditional Arabic" w:hint="cs"/>
          <w:sz w:val="22"/>
          <w:szCs w:val="22"/>
          <w:rtl/>
        </w:rPr>
        <w:t xml:space="preserve"> لابن فارس (1/62).</w:t>
      </w:r>
    </w:p>
  </w:footnote>
  <w:footnote w:id="2">
    <w:p w:rsidR="006B3C5A" w:rsidRDefault="006B3C5A" w:rsidP="00C06B3D">
      <w:pPr>
        <w:spacing w:line="500" w:lineRule="atLeast"/>
        <w:ind w:right="746"/>
        <w:jc w:val="both"/>
        <w:rPr>
          <w:rFonts w:cs="Traditional Arabic"/>
          <w:sz w:val="22"/>
          <w:szCs w:val="22"/>
          <w:rtl/>
        </w:rPr>
      </w:pPr>
      <w:r>
        <w:rPr>
          <w:rStyle w:val="a6"/>
        </w:rPr>
        <w:footnoteRef/>
      </w:r>
      <w:r>
        <w:rPr>
          <w:rtl/>
        </w:rPr>
        <w:t xml:space="preserve"> </w:t>
      </w:r>
      <w:r w:rsidRPr="00FE1E21">
        <w:rPr>
          <w:rFonts w:cs="Traditional Arabic"/>
          <w:sz w:val="22"/>
          <w:szCs w:val="22"/>
          <w:rtl/>
        </w:rPr>
        <w:t>لسان العرب - ابن منظور ج 4   ص 10</w:t>
      </w:r>
    </w:p>
    <w:p w:rsidR="00C67E10" w:rsidRPr="00C06B3D" w:rsidRDefault="00C67E10" w:rsidP="00C06B3D">
      <w:pPr>
        <w:spacing w:line="500" w:lineRule="atLeast"/>
        <w:ind w:right="746"/>
        <w:jc w:val="both"/>
        <w:rPr>
          <w:rFonts w:cs="Traditional Arabic"/>
          <w:sz w:val="22"/>
          <w:szCs w:val="22"/>
          <w:lang w:val="fr-FR"/>
        </w:rPr>
      </w:pPr>
    </w:p>
  </w:footnote>
  <w:footnote w:id="3">
    <w:p w:rsidR="006B3C5A" w:rsidRPr="00C06B3D" w:rsidRDefault="00C67E10" w:rsidP="00980090">
      <w:pPr>
        <w:spacing w:line="500" w:lineRule="atLeast"/>
        <w:ind w:right="1080"/>
        <w:jc w:val="both"/>
        <w:rPr>
          <w:rFonts w:cs="Traditional Arabic"/>
          <w:b/>
          <w:bCs/>
          <w:sz w:val="22"/>
          <w:szCs w:val="22"/>
          <w:lang w:val="fr-FR"/>
        </w:rPr>
      </w:pPr>
      <w:r>
        <w:rPr>
          <w:rStyle w:val="a6"/>
        </w:rPr>
        <w:footnoteRef/>
      </w:r>
      <w:r>
        <w:rPr>
          <w:rtl/>
        </w:rPr>
        <w:t xml:space="preserve"> </w:t>
      </w:r>
      <w:r>
        <w:rPr>
          <w:rFonts w:cs="Traditional Arabic" w:hint="cs"/>
          <w:sz w:val="22"/>
          <w:szCs w:val="22"/>
          <w:rtl/>
        </w:rPr>
        <w:t>انظ</w:t>
      </w:r>
      <w:r w:rsidRPr="002B06F2">
        <w:rPr>
          <w:rFonts w:cs="Traditional Arabic" w:hint="cs"/>
          <w:sz w:val="22"/>
          <w:szCs w:val="22"/>
          <w:rtl/>
        </w:rPr>
        <w:t xml:space="preserve">ر </w:t>
      </w:r>
      <w:r w:rsidRPr="002B06F2">
        <w:rPr>
          <w:rFonts w:cs="Traditional Arabic" w:hint="cs"/>
          <w:b/>
          <w:bCs/>
          <w:sz w:val="22"/>
          <w:szCs w:val="22"/>
          <w:rtl/>
        </w:rPr>
        <w:t xml:space="preserve"> طلبة الطلبة للنسفي ص(261) , وحدود ابن عرفه ص(551)</w:t>
      </w:r>
      <w:r>
        <w:rPr>
          <w:rFonts w:cs="Traditional Arabic" w:hint="cs"/>
          <w:b/>
          <w:bCs/>
          <w:sz w:val="22"/>
          <w:szCs w:val="22"/>
          <w:rtl/>
        </w:rPr>
        <w:t xml:space="preserve"> و نهاية المحتاج ج 17 ص229 </w:t>
      </w:r>
      <w:r w:rsidRPr="002B06F2">
        <w:rPr>
          <w:rFonts w:cs="Traditional Arabic" w:hint="cs"/>
          <w:b/>
          <w:bCs/>
          <w:sz w:val="22"/>
          <w:szCs w:val="22"/>
          <w:rtl/>
        </w:rPr>
        <w:t xml:space="preserve"> والإقناع للحجاوي (2/283)</w:t>
      </w:r>
      <w:r>
        <w:rPr>
          <w:rFonts w:cs="Traditional Arabic" w:hint="cs"/>
          <w:b/>
          <w:bCs/>
          <w:sz w:val="22"/>
          <w:szCs w:val="22"/>
          <w:rtl/>
        </w:rPr>
        <w:t xml:space="preserve">و </w:t>
      </w:r>
      <w:r>
        <w:rPr>
          <w:rFonts w:cs="Traditional Arabic"/>
          <w:b/>
          <w:bCs/>
          <w:sz w:val="22"/>
          <w:szCs w:val="22"/>
          <w:rtl/>
        </w:rPr>
        <w:t>فتح الباري – ابن</w:t>
      </w:r>
      <w:r>
        <w:rPr>
          <w:rFonts w:cs="Traditional Arabic" w:hint="cs"/>
          <w:b/>
          <w:bCs/>
          <w:sz w:val="22"/>
          <w:szCs w:val="22"/>
          <w:rtl/>
        </w:rPr>
        <w:t xml:space="preserve"> </w:t>
      </w:r>
      <w:r w:rsidRPr="00871D47">
        <w:rPr>
          <w:rFonts w:cs="Traditional Arabic"/>
          <w:b/>
          <w:bCs/>
          <w:sz w:val="22"/>
          <w:szCs w:val="22"/>
          <w:rtl/>
        </w:rPr>
        <w:t xml:space="preserve">حجر ج 4 </w:t>
      </w:r>
      <w:r>
        <w:rPr>
          <w:rFonts w:cs="Traditional Arabic" w:hint="cs"/>
          <w:b/>
          <w:bCs/>
          <w:sz w:val="22"/>
          <w:szCs w:val="22"/>
          <w:rtl/>
        </w:rPr>
        <w:t xml:space="preserve"> </w:t>
      </w:r>
      <w:r w:rsidRPr="00871D47">
        <w:rPr>
          <w:rFonts w:cs="Traditional Arabic"/>
          <w:b/>
          <w:bCs/>
          <w:sz w:val="22"/>
          <w:szCs w:val="22"/>
          <w:rtl/>
        </w:rPr>
        <w:t xml:space="preserve">ص 362 </w:t>
      </w:r>
      <w:r>
        <w:rPr>
          <w:rFonts w:cs="Traditional Arabic" w:hint="cs"/>
          <w:b/>
          <w:bCs/>
          <w:sz w:val="22"/>
          <w:szCs w:val="22"/>
          <w:rtl/>
        </w:rPr>
        <w:t xml:space="preserve">  </w:t>
      </w:r>
    </w:p>
  </w:footnote>
  <w:footnote w:id="4">
    <w:p w:rsidR="006B3C5A" w:rsidRPr="00C06B3D" w:rsidRDefault="006B3C5A" w:rsidP="00C06B3D">
      <w:pPr>
        <w:spacing w:line="500" w:lineRule="atLeast"/>
        <w:ind w:right="1080"/>
        <w:jc w:val="both"/>
        <w:rPr>
          <w:rFonts w:cs="Traditional Arabic"/>
          <w:lang w:val="fr-FR"/>
        </w:rPr>
      </w:pPr>
      <w:r>
        <w:rPr>
          <w:rStyle w:val="a6"/>
        </w:rPr>
        <w:footnoteRef/>
      </w:r>
      <w:r>
        <w:rPr>
          <w:rtl/>
        </w:rPr>
        <w:t xml:space="preserve"> </w:t>
      </w:r>
      <w:r>
        <w:rPr>
          <w:rFonts w:cs="Traditional Arabic" w:hint="cs"/>
          <w:b/>
          <w:bCs/>
          <w:sz w:val="22"/>
          <w:szCs w:val="22"/>
          <w:rtl/>
        </w:rPr>
        <w:t>الإنصاف ج6 ص 3</w:t>
      </w:r>
    </w:p>
  </w:footnote>
  <w:footnote w:id="5">
    <w:p w:rsidR="006B3C5A" w:rsidRPr="005905B3" w:rsidRDefault="006B3C5A" w:rsidP="006F5B17">
      <w:pPr>
        <w:spacing w:line="500" w:lineRule="atLeast"/>
        <w:jc w:val="both"/>
        <w:rPr>
          <w:rFonts w:cs="Traditional Arabic"/>
          <w:sz w:val="28"/>
          <w:szCs w:val="28"/>
          <w:rtl/>
        </w:rPr>
      </w:pPr>
      <w:r>
        <w:rPr>
          <w:rStyle w:val="a6"/>
        </w:rPr>
        <w:footnoteRef/>
      </w:r>
      <w:r>
        <w:rPr>
          <w:rtl/>
        </w:rPr>
        <w:t xml:space="preserve"> </w:t>
      </w:r>
      <w:r w:rsidRPr="005905B3">
        <w:rPr>
          <w:rFonts w:cs="Traditional Arabic" w:hint="cs"/>
          <w:sz w:val="28"/>
          <w:szCs w:val="28"/>
          <w:rtl/>
        </w:rPr>
        <w:t xml:space="preserve">بدائع الصنائع </w:t>
      </w:r>
      <w:proofErr w:type="spellStart"/>
      <w:r w:rsidRPr="005905B3">
        <w:rPr>
          <w:rFonts w:cs="Traditional Arabic" w:hint="cs"/>
          <w:sz w:val="28"/>
          <w:szCs w:val="28"/>
          <w:rtl/>
        </w:rPr>
        <w:t>للكاساني</w:t>
      </w:r>
      <w:proofErr w:type="spellEnd"/>
      <w:r>
        <w:rPr>
          <w:rFonts w:cs="Traditional Arabic" w:hint="cs"/>
          <w:sz w:val="28"/>
          <w:szCs w:val="28"/>
          <w:rtl/>
        </w:rPr>
        <w:t xml:space="preserve"> </w:t>
      </w:r>
      <w:proofErr w:type="spellStart"/>
      <w:r>
        <w:rPr>
          <w:rFonts w:cs="Traditional Arabic" w:hint="cs"/>
          <w:sz w:val="28"/>
          <w:szCs w:val="28"/>
          <w:rtl/>
        </w:rPr>
        <w:t>(</w:t>
      </w:r>
      <w:proofErr w:type="spellEnd"/>
      <w:r>
        <w:rPr>
          <w:rFonts w:cs="Traditional Arabic" w:hint="cs"/>
          <w:sz w:val="28"/>
          <w:szCs w:val="28"/>
          <w:rtl/>
        </w:rPr>
        <w:t xml:space="preserve"> </w:t>
      </w:r>
      <w:proofErr w:type="spellStart"/>
      <w:r>
        <w:rPr>
          <w:rFonts w:cs="Traditional Arabic" w:hint="cs"/>
          <w:sz w:val="28"/>
          <w:szCs w:val="28"/>
          <w:rtl/>
        </w:rPr>
        <w:t>ج4</w:t>
      </w:r>
      <w:proofErr w:type="spellEnd"/>
      <w:r>
        <w:rPr>
          <w:rFonts w:cs="Traditional Arabic" w:hint="cs"/>
          <w:sz w:val="28"/>
          <w:szCs w:val="28"/>
          <w:rtl/>
        </w:rPr>
        <w:t xml:space="preserve"> ص 173 )</w:t>
      </w:r>
    </w:p>
    <w:p w:rsidR="006B3C5A" w:rsidRDefault="006B3C5A">
      <w:pPr>
        <w:pStyle w:val="a5"/>
      </w:pPr>
    </w:p>
  </w:footnote>
  <w:footnote w:id="6">
    <w:p w:rsidR="006B3C5A" w:rsidRDefault="006B3C5A" w:rsidP="006F5B17">
      <w:pPr>
        <w:pStyle w:val="a5"/>
      </w:pPr>
      <w:r>
        <w:rPr>
          <w:rStyle w:val="a6"/>
        </w:rPr>
        <w:footnoteRef/>
      </w:r>
      <w:r>
        <w:rPr>
          <w:rtl/>
        </w:rPr>
        <w:t xml:space="preserve"> </w:t>
      </w:r>
      <w:proofErr w:type="gramStart"/>
      <w:r w:rsidRPr="00D44124">
        <w:rPr>
          <w:rFonts w:ascii="Arial" w:hAnsi="Arial" w:cs="Arial"/>
          <w:color w:val="000000"/>
          <w:rtl/>
        </w:rPr>
        <w:t>القصص</w:t>
      </w:r>
      <w:proofErr w:type="gramEnd"/>
      <w:r w:rsidRPr="00D44124">
        <w:rPr>
          <w:rFonts w:ascii="Arial" w:hAnsi="Arial" w:cs="Arial"/>
          <w:color w:val="000000"/>
          <w:rtl/>
        </w:rPr>
        <w:t xml:space="preserve">: </w:t>
      </w:r>
      <w:r>
        <w:rPr>
          <w:rFonts w:ascii="Arial" w:hAnsi="Arial" w:cs="Arial"/>
          <w:color w:val="000000"/>
        </w:rPr>
        <w:t xml:space="preserve"> </w:t>
      </w:r>
      <w:r>
        <w:rPr>
          <w:rFonts w:ascii="Arial" w:hAnsi="Arial" w:cs="Arial" w:hint="cs"/>
          <w:color w:val="000000"/>
          <w:rtl/>
          <w:lang w:bidi="ar-DZ"/>
        </w:rPr>
        <w:t>الآية 26</w:t>
      </w:r>
      <w:r w:rsidRPr="00D44124">
        <w:rPr>
          <w:rFonts w:ascii="Arial" w:hAnsi="Arial" w:cs="Arial"/>
          <w:color w:val="000000"/>
        </w:rPr>
        <w:t xml:space="preserve"> </w:t>
      </w:r>
    </w:p>
  </w:footnote>
  <w:footnote w:id="7">
    <w:p w:rsidR="006B3C5A" w:rsidRDefault="006B3C5A" w:rsidP="00661DE0">
      <w:pPr>
        <w:pStyle w:val="a5"/>
      </w:pPr>
      <w:r>
        <w:rPr>
          <w:rStyle w:val="a6"/>
        </w:rPr>
        <w:footnoteRef/>
      </w:r>
      <w:r>
        <w:rPr>
          <w:rtl/>
        </w:rPr>
        <w:t xml:space="preserve"> </w:t>
      </w:r>
      <w:r w:rsidRPr="001E4915">
        <w:rPr>
          <w:rFonts w:ascii="Arial" w:hAnsi="Arial" w:cs="Arial"/>
          <w:color w:val="000000"/>
          <w:rtl/>
        </w:rPr>
        <w:t>الطلاق:</w:t>
      </w:r>
      <w:r w:rsidRPr="00661DE0">
        <w:rPr>
          <w:rFonts w:ascii="Arial" w:hAnsi="Arial" w:cs="Arial" w:hint="cs"/>
          <w:color w:val="000000"/>
          <w:rtl/>
          <w:lang w:bidi="ar-DZ"/>
        </w:rPr>
        <w:t xml:space="preserve"> </w:t>
      </w:r>
      <w:r>
        <w:rPr>
          <w:rFonts w:ascii="Arial" w:hAnsi="Arial" w:cs="Arial" w:hint="cs"/>
          <w:color w:val="000000"/>
          <w:rtl/>
          <w:lang w:bidi="ar-DZ"/>
        </w:rPr>
        <w:t>الآية</w:t>
      </w:r>
      <w:r>
        <w:rPr>
          <w:rFonts w:ascii="Arial" w:hAnsi="Arial" w:cs="Arial" w:hint="cs"/>
          <w:color w:val="000000"/>
          <w:rtl/>
        </w:rPr>
        <w:t xml:space="preserve"> </w:t>
      </w:r>
      <w:proofErr w:type="gramStart"/>
      <w:r>
        <w:rPr>
          <w:rFonts w:ascii="Arial" w:hAnsi="Arial" w:cs="Arial" w:hint="cs"/>
          <w:color w:val="000000"/>
          <w:rtl/>
        </w:rPr>
        <w:t>6</w:t>
      </w:r>
      <w:r w:rsidRPr="001E4915">
        <w:rPr>
          <w:rFonts w:cs="Traditional Arabic"/>
          <w:sz w:val="32"/>
          <w:szCs w:val="32"/>
          <w:rtl/>
        </w:rPr>
        <w:t xml:space="preserve"> </w:t>
      </w:r>
      <w:r w:rsidRPr="00237A4C">
        <w:rPr>
          <w:rFonts w:ascii="Traditional Arabic" w:cs="Traditional Arabic"/>
          <w:color w:val="000000"/>
          <w:sz w:val="32"/>
          <w:szCs w:val="32"/>
          <w:rtl/>
        </w:rPr>
        <w:t xml:space="preserve"> </w:t>
      </w:r>
      <w:proofErr w:type="gramEnd"/>
    </w:p>
  </w:footnote>
  <w:footnote w:id="8">
    <w:p w:rsidR="006B3C5A" w:rsidRPr="0097025E" w:rsidRDefault="006B3C5A" w:rsidP="00FF7864">
      <w:pPr>
        <w:rPr>
          <w:rFonts w:cs="Traditional Arabic"/>
          <w:color w:val="000000"/>
          <w:sz w:val="20"/>
          <w:szCs w:val="20"/>
        </w:rPr>
      </w:pPr>
      <w:r>
        <w:rPr>
          <w:rStyle w:val="a6"/>
        </w:rPr>
        <w:footnoteRef/>
      </w:r>
      <w:r>
        <w:rPr>
          <w:rtl/>
        </w:rPr>
        <w:t xml:space="preserve"> </w:t>
      </w:r>
      <w:r>
        <w:rPr>
          <w:rFonts w:cs="Traditional Arabic" w:hint="cs"/>
          <w:sz w:val="28"/>
          <w:szCs w:val="28"/>
          <w:rtl/>
        </w:rPr>
        <w:t>بداية المجتهد ونهاية المقتصد  ج2 ص178</w:t>
      </w:r>
      <w:r w:rsidRPr="00FF7864">
        <w:rPr>
          <w:rFonts w:cs="Traditional Arabic" w:hint="cs"/>
          <w:sz w:val="32"/>
          <w:szCs w:val="32"/>
          <w:rtl/>
        </w:rPr>
        <w:t xml:space="preserve"> </w:t>
      </w:r>
      <w:r>
        <w:rPr>
          <w:rFonts w:cs="Traditional Arabic" w:hint="cs"/>
          <w:sz w:val="32"/>
          <w:szCs w:val="32"/>
          <w:rtl/>
        </w:rPr>
        <w:t xml:space="preserve">أخرجه البخاري </w:t>
      </w:r>
      <w:r w:rsidRPr="00117EFB">
        <w:rPr>
          <w:rFonts w:cs="Traditional Arabic" w:hint="cs"/>
          <w:color w:val="000000"/>
          <w:sz w:val="20"/>
          <w:szCs w:val="20"/>
          <w:rtl/>
        </w:rPr>
        <w:t>باب استئجار المشركين عند الضرورة أو إذا لم يوجد أهل الإسلام وعامل النبي  يهود خيبر</w:t>
      </w:r>
      <w:r w:rsidRPr="007A0ADF">
        <w:rPr>
          <w:rFonts w:cs="Traditional Arabic" w:hint="cs"/>
          <w:color w:val="800040"/>
          <w:sz w:val="48"/>
          <w:szCs w:val="48"/>
          <w:rtl/>
        </w:rPr>
        <w:t xml:space="preserve"> </w:t>
      </w:r>
      <w:r w:rsidRPr="00DE2E90">
        <w:rPr>
          <w:rFonts w:cs="Traditional Arabic" w:hint="cs"/>
          <w:color w:val="000000"/>
          <w:sz w:val="20"/>
          <w:szCs w:val="20"/>
          <w:rtl/>
        </w:rPr>
        <w:t>( ج2 ص 790 )</w:t>
      </w:r>
      <w:r>
        <w:rPr>
          <w:rFonts w:cs="Traditional Arabic" w:hint="cs"/>
          <w:color w:val="800040"/>
          <w:sz w:val="48"/>
          <w:szCs w:val="48"/>
          <w:rtl/>
        </w:rPr>
        <w:t xml:space="preserve"> </w:t>
      </w:r>
      <w:r w:rsidRPr="00DE2E90">
        <w:rPr>
          <w:rFonts w:cs="Traditional Arabic" w:hint="cs"/>
          <w:color w:val="000000"/>
          <w:sz w:val="20"/>
          <w:szCs w:val="20"/>
          <w:rtl/>
        </w:rPr>
        <w:t>و</w:t>
      </w:r>
      <w:r>
        <w:rPr>
          <w:rFonts w:cs="Traditional Arabic" w:hint="cs"/>
          <w:color w:val="000000"/>
          <w:sz w:val="20"/>
          <w:szCs w:val="20"/>
          <w:rtl/>
        </w:rPr>
        <w:t xml:space="preserve"> أخرجه </w:t>
      </w:r>
      <w:r w:rsidRPr="00DE2E90">
        <w:rPr>
          <w:rFonts w:cs="Traditional Arabic" w:hint="cs"/>
          <w:color w:val="000000"/>
          <w:sz w:val="20"/>
          <w:szCs w:val="20"/>
          <w:rtl/>
        </w:rPr>
        <w:t>البيهقي في السنن الكبرى كتاب الإجارة باب جواز الإجارة حديث رقم 11423 (ج6 ص 118 )</w:t>
      </w:r>
    </w:p>
    <w:p w:rsidR="006B3C5A" w:rsidRPr="00FF7864" w:rsidRDefault="006B3C5A">
      <w:pPr>
        <w:pStyle w:val="a5"/>
      </w:pPr>
    </w:p>
  </w:footnote>
  <w:footnote w:id="9">
    <w:p w:rsidR="006B3C5A" w:rsidRDefault="006B3C5A" w:rsidP="006F5B17">
      <w:pPr>
        <w:pStyle w:val="a5"/>
        <w:rPr>
          <w:lang w:bidi="ar-DZ"/>
        </w:rPr>
      </w:pPr>
      <w:r>
        <w:rPr>
          <w:rStyle w:val="a6"/>
        </w:rPr>
        <w:footnoteRef/>
      </w:r>
      <w:r>
        <w:rPr>
          <w:rtl/>
        </w:rPr>
        <w:t xml:space="preserve"> </w:t>
      </w:r>
      <w:proofErr w:type="gramStart"/>
      <w:r w:rsidRPr="001E4915">
        <w:rPr>
          <w:rFonts w:ascii="Arial" w:hAnsi="Arial" w:cs="Arial"/>
          <w:color w:val="000000"/>
          <w:rtl/>
        </w:rPr>
        <w:t>الكهف</w:t>
      </w:r>
      <w:proofErr w:type="gramEnd"/>
      <w:r w:rsidRPr="001E4915">
        <w:rPr>
          <w:rFonts w:ascii="Arial" w:hAnsi="Arial" w:cs="Arial"/>
          <w:color w:val="000000"/>
          <w:rtl/>
        </w:rPr>
        <w:t>:</w:t>
      </w:r>
      <w:r w:rsidRPr="00661DE0">
        <w:rPr>
          <w:rFonts w:ascii="Arial" w:hAnsi="Arial" w:cs="Arial" w:hint="cs"/>
          <w:color w:val="000000"/>
          <w:rtl/>
          <w:lang w:bidi="ar-DZ"/>
        </w:rPr>
        <w:t xml:space="preserve"> </w:t>
      </w:r>
      <w:r>
        <w:rPr>
          <w:rFonts w:ascii="Arial" w:hAnsi="Arial" w:cs="Arial" w:hint="cs"/>
          <w:color w:val="000000"/>
          <w:rtl/>
          <w:lang w:bidi="ar-DZ"/>
        </w:rPr>
        <w:t>الآية</w:t>
      </w:r>
      <w:r w:rsidRPr="001E4915">
        <w:rPr>
          <w:rFonts w:ascii="Arial" w:hAnsi="Arial" w:cs="Arial"/>
          <w:color w:val="000000"/>
          <w:rtl/>
        </w:rPr>
        <w:t xml:space="preserve"> </w:t>
      </w:r>
      <w:r>
        <w:rPr>
          <w:rFonts w:ascii="Arial" w:hAnsi="Arial" w:cs="Arial" w:hint="cs"/>
          <w:color w:val="000000"/>
          <w:rtl/>
        </w:rPr>
        <w:t>77</w:t>
      </w:r>
    </w:p>
  </w:footnote>
  <w:footnote w:id="10">
    <w:p w:rsidR="006B3C5A" w:rsidRDefault="006B3C5A">
      <w:pPr>
        <w:pStyle w:val="a5"/>
        <w:rPr>
          <w:lang w:bidi="ar-DZ"/>
        </w:rPr>
      </w:pPr>
      <w:r>
        <w:rPr>
          <w:rStyle w:val="a6"/>
        </w:rPr>
        <w:footnoteRef/>
      </w:r>
      <w:r>
        <w:rPr>
          <w:rtl/>
        </w:rPr>
        <w:t xml:space="preserve"> </w:t>
      </w:r>
      <w:r>
        <w:rPr>
          <w:rFonts w:cs="Traditional Arabic" w:hint="cs"/>
          <w:rtl/>
        </w:rPr>
        <w:t xml:space="preserve">ابن مفلح ج6 ص 57 المغني </w:t>
      </w:r>
      <w:r w:rsidRPr="00D96419">
        <w:rPr>
          <w:rFonts w:cs="Traditional Arabic"/>
          <w:rtl/>
        </w:rPr>
        <w:t>- عبدالله بن قدامه ج 6   ص 2</w:t>
      </w:r>
      <w:r>
        <w:rPr>
          <w:rFonts w:cs="Traditional Arabic" w:hint="cs"/>
          <w:sz w:val="32"/>
          <w:szCs w:val="32"/>
          <w:rtl/>
        </w:rPr>
        <w:t xml:space="preserve"> والحديث ضعيف</w:t>
      </w:r>
    </w:p>
  </w:footnote>
  <w:footnote w:id="11">
    <w:p w:rsidR="006B3C5A" w:rsidRDefault="006B3C5A">
      <w:pPr>
        <w:pStyle w:val="a5"/>
        <w:rPr>
          <w:lang w:bidi="ar-DZ"/>
        </w:rPr>
      </w:pPr>
      <w:r>
        <w:rPr>
          <w:rStyle w:val="a6"/>
        </w:rPr>
        <w:footnoteRef/>
      </w:r>
      <w:r>
        <w:rPr>
          <w:rtl/>
        </w:rPr>
        <w:t xml:space="preserve"> </w:t>
      </w:r>
      <w:r w:rsidRPr="00D96419">
        <w:rPr>
          <w:rFonts w:cs="Traditional Arabic"/>
          <w:rtl/>
        </w:rPr>
        <w:t xml:space="preserve">كتاب الأم - الامام الشافعي ج 4   </w:t>
      </w:r>
      <w:r w:rsidRPr="007F3CA0">
        <w:rPr>
          <w:rFonts w:cs="khalaad al-arabeh 2"/>
          <w:rtl/>
        </w:rPr>
        <w:t>ص 26</w:t>
      </w:r>
    </w:p>
  </w:footnote>
  <w:footnote w:id="12">
    <w:p w:rsidR="006B3C5A" w:rsidRDefault="006B3C5A">
      <w:pPr>
        <w:pStyle w:val="a5"/>
        <w:rPr>
          <w:lang w:bidi="ar-DZ"/>
        </w:rPr>
      </w:pPr>
      <w:r>
        <w:rPr>
          <w:rStyle w:val="a6"/>
        </w:rPr>
        <w:footnoteRef/>
      </w:r>
      <w:r>
        <w:rPr>
          <w:rtl/>
        </w:rPr>
        <w:t xml:space="preserve"> </w:t>
      </w:r>
      <w:r w:rsidRPr="002B06F2">
        <w:rPr>
          <w:rFonts w:cs="Traditional Arabic" w:hint="cs"/>
          <w:b/>
          <w:bCs/>
          <w:sz w:val="22"/>
          <w:szCs w:val="22"/>
          <w:rtl/>
        </w:rPr>
        <w:t>معجم مقاييس اللغة</w:t>
      </w:r>
      <w:r w:rsidRPr="002B06F2">
        <w:rPr>
          <w:rFonts w:cs="Traditional Arabic" w:hint="cs"/>
          <w:sz w:val="22"/>
          <w:szCs w:val="22"/>
          <w:rtl/>
        </w:rPr>
        <w:t xml:space="preserve"> لابن فارس (5/351 </w:t>
      </w:r>
      <w:r w:rsidRPr="002B06F2">
        <w:rPr>
          <w:rFonts w:cs="Traditional Arabic"/>
          <w:sz w:val="22"/>
          <w:szCs w:val="22"/>
          <w:rtl/>
        </w:rPr>
        <w:t>–</w:t>
      </w:r>
      <w:r w:rsidRPr="002B06F2">
        <w:rPr>
          <w:rFonts w:cs="Traditional Arabic" w:hint="cs"/>
          <w:sz w:val="22"/>
          <w:szCs w:val="22"/>
          <w:rtl/>
        </w:rPr>
        <w:t xml:space="preserve"> 352</w:t>
      </w:r>
      <w:r>
        <w:rPr>
          <w:rFonts w:cs="Traditional Arabic" w:hint="cs"/>
          <w:sz w:val="22"/>
          <w:szCs w:val="22"/>
          <w:rtl/>
        </w:rPr>
        <w:t>)</w:t>
      </w:r>
    </w:p>
  </w:footnote>
  <w:footnote w:id="13">
    <w:p w:rsidR="006B3C5A" w:rsidRDefault="006B3C5A">
      <w:pPr>
        <w:pStyle w:val="a5"/>
        <w:rPr>
          <w:lang w:bidi="ar-DZ"/>
        </w:rPr>
      </w:pPr>
      <w:r>
        <w:rPr>
          <w:rStyle w:val="a6"/>
        </w:rPr>
        <w:footnoteRef/>
      </w:r>
      <w:r>
        <w:rPr>
          <w:rtl/>
        </w:rPr>
        <w:t xml:space="preserve"> </w:t>
      </w:r>
      <w:r w:rsidRPr="00E513FE">
        <w:rPr>
          <w:rFonts w:cs="Traditional Arabic" w:hint="cs"/>
          <w:rtl/>
        </w:rPr>
        <w:t xml:space="preserve">الإجارة المنتهية بالتمليك في ضوء الفقه الإسلامي لخالد </w:t>
      </w:r>
      <w:proofErr w:type="gramStart"/>
      <w:r w:rsidRPr="00E513FE">
        <w:rPr>
          <w:rFonts w:cs="Traditional Arabic" w:hint="cs"/>
          <w:rtl/>
        </w:rPr>
        <w:t>الحافي</w:t>
      </w:r>
      <w:proofErr w:type="gramEnd"/>
      <w:r w:rsidRPr="00E513FE">
        <w:rPr>
          <w:rFonts w:cs="Traditional Arabic" w:hint="cs"/>
          <w:rtl/>
        </w:rPr>
        <w:t xml:space="preserve"> (صـ 60).</w:t>
      </w:r>
    </w:p>
  </w:footnote>
  <w:footnote w:id="14">
    <w:p w:rsidR="006B3C5A" w:rsidRPr="00095CCB" w:rsidRDefault="006B3C5A" w:rsidP="00095CCB">
      <w:pPr>
        <w:spacing w:line="340" w:lineRule="atLeast"/>
        <w:jc w:val="both"/>
        <w:rPr>
          <w:rFonts w:cs="Traditional Arabic"/>
        </w:rPr>
      </w:pPr>
      <w:r>
        <w:rPr>
          <w:rStyle w:val="a6"/>
        </w:rPr>
        <w:footnoteRef/>
      </w:r>
      <w:r>
        <w:rPr>
          <w:rtl/>
        </w:rPr>
        <w:t xml:space="preserve"> </w:t>
      </w:r>
      <w:r w:rsidRPr="00E513FE">
        <w:rPr>
          <w:rFonts w:cs="Traditional Arabic" w:hint="cs"/>
          <w:rtl/>
        </w:rPr>
        <w:t xml:space="preserve">الإيجار المنتهي بالتمليك للشاذلي </w:t>
      </w:r>
      <w:proofErr w:type="gramStart"/>
      <w:r w:rsidRPr="00E513FE">
        <w:rPr>
          <w:rFonts w:cs="Traditional Arabic" w:hint="cs"/>
          <w:rtl/>
        </w:rPr>
        <w:t>ضمن</w:t>
      </w:r>
      <w:proofErr w:type="gramEnd"/>
      <w:r w:rsidRPr="00E513FE">
        <w:rPr>
          <w:rFonts w:cs="Traditional Arabic" w:hint="cs"/>
          <w:rtl/>
        </w:rPr>
        <w:t xml:space="preserve"> بحوث مجلة مجمع الفقه الإسلامي بجدة العدد الخامس (4/2612).</w:t>
      </w:r>
    </w:p>
  </w:footnote>
  <w:footnote w:id="15">
    <w:p w:rsidR="006B3C5A" w:rsidRPr="0053374C" w:rsidRDefault="006B3C5A" w:rsidP="0053374C">
      <w:pPr>
        <w:spacing w:line="340" w:lineRule="atLeast"/>
        <w:jc w:val="both"/>
        <w:rPr>
          <w:rFonts w:cs="Traditional Arabic"/>
        </w:rPr>
      </w:pPr>
      <w:r>
        <w:rPr>
          <w:rStyle w:val="a6"/>
        </w:rPr>
        <w:footnoteRef/>
      </w:r>
      <w:r>
        <w:rPr>
          <w:rtl/>
        </w:rPr>
        <w:t xml:space="preserve"> </w:t>
      </w:r>
      <w:r w:rsidRPr="00E513FE">
        <w:rPr>
          <w:rFonts w:cs="Traditional Arabic" w:hint="cs"/>
          <w:rtl/>
        </w:rPr>
        <w:t xml:space="preserve">الإجارة وتطبيقاتها المعاصرة :(( الإجارة المنتهية بالتمليك </w:t>
      </w:r>
      <w:proofErr w:type="spellStart"/>
      <w:r w:rsidRPr="00E513FE">
        <w:rPr>
          <w:rFonts w:cs="Traditional Arabic" w:hint="cs"/>
          <w:rtl/>
        </w:rPr>
        <w:t>))</w:t>
      </w:r>
      <w:proofErr w:type="spellEnd"/>
      <w:r w:rsidRPr="00E513FE">
        <w:rPr>
          <w:rFonts w:cs="Traditional Arabic" w:hint="cs"/>
          <w:rtl/>
        </w:rPr>
        <w:t xml:space="preserve"> </w:t>
      </w:r>
      <w:proofErr w:type="spellStart"/>
      <w:r w:rsidRPr="00E513FE">
        <w:rPr>
          <w:rFonts w:cs="Traditional Arabic" w:hint="cs"/>
          <w:rtl/>
        </w:rPr>
        <w:t>للقره</w:t>
      </w:r>
      <w:proofErr w:type="spellEnd"/>
      <w:r w:rsidRPr="00E513FE">
        <w:rPr>
          <w:rFonts w:cs="Traditional Arabic" w:hint="cs"/>
          <w:rtl/>
        </w:rPr>
        <w:t xml:space="preserve"> </w:t>
      </w:r>
      <w:proofErr w:type="spellStart"/>
      <w:r w:rsidRPr="00E513FE">
        <w:rPr>
          <w:rFonts w:cs="Traditional Arabic" w:hint="cs"/>
          <w:rtl/>
        </w:rPr>
        <w:t>داغي</w:t>
      </w:r>
      <w:proofErr w:type="spellEnd"/>
      <w:r w:rsidRPr="00E513FE">
        <w:rPr>
          <w:rFonts w:cs="Traditional Arabic" w:hint="cs"/>
          <w:rtl/>
        </w:rPr>
        <w:t xml:space="preserve"> , ضمن بحوث مجلة مجمع الف</w:t>
      </w:r>
      <w:r>
        <w:rPr>
          <w:rFonts w:cs="Traditional Arabic" w:hint="cs"/>
          <w:rtl/>
        </w:rPr>
        <w:t xml:space="preserve">قه الإسلامي بجدة , العدد </w:t>
      </w:r>
      <w:r w:rsidRPr="00E513FE">
        <w:rPr>
          <w:rFonts w:cs="Traditional Arabic" w:hint="cs"/>
          <w:rtl/>
        </w:rPr>
        <w:t>الثاني عشر (1/477) .</w:t>
      </w:r>
    </w:p>
  </w:footnote>
  <w:footnote w:id="16">
    <w:p w:rsidR="006B3C5A" w:rsidRDefault="006B3C5A">
      <w:pPr>
        <w:pStyle w:val="a5"/>
        <w:rPr>
          <w:lang w:bidi="ar-DZ"/>
        </w:rPr>
      </w:pPr>
      <w:r>
        <w:rPr>
          <w:rStyle w:val="a6"/>
        </w:rPr>
        <w:footnoteRef/>
      </w:r>
      <w:r>
        <w:rPr>
          <w:rtl/>
        </w:rPr>
        <w:t xml:space="preserve"> </w:t>
      </w:r>
      <w:r w:rsidRPr="00E513FE">
        <w:rPr>
          <w:rFonts w:cs="Traditional Arabic" w:hint="cs"/>
          <w:rtl/>
        </w:rPr>
        <w:t>المعايير</w:t>
      </w:r>
      <w:r>
        <w:rPr>
          <w:rFonts w:cs="Traditional Arabic" w:hint="cs"/>
          <w:rtl/>
        </w:rPr>
        <w:t xml:space="preserve"> الشرعية لهيئة المحاسبة والمراجعة للمؤسسات المالية المعاصرة ص( 164)</w:t>
      </w:r>
    </w:p>
  </w:footnote>
  <w:footnote w:id="17">
    <w:p w:rsidR="006B3C5A" w:rsidRDefault="006B3C5A" w:rsidP="0088031A">
      <w:pPr>
        <w:pStyle w:val="a5"/>
      </w:pPr>
      <w:r>
        <w:rPr>
          <w:rFonts w:hint="cs"/>
          <w:rtl/>
        </w:rPr>
        <w:t xml:space="preserve">(17)  </w:t>
      </w:r>
      <w:r w:rsidRPr="00CF69F8">
        <w:rPr>
          <w:rFonts w:cs="Traditional Arabic" w:hint="cs"/>
          <w:rtl/>
        </w:rPr>
        <w:t xml:space="preserve">بحث الشيخ د/ محي الدين </w:t>
      </w:r>
      <w:proofErr w:type="spellStart"/>
      <w:r w:rsidRPr="00CF69F8">
        <w:rPr>
          <w:rFonts w:cs="Traditional Arabic" w:hint="cs"/>
          <w:rtl/>
        </w:rPr>
        <w:t>القره</w:t>
      </w:r>
      <w:proofErr w:type="spellEnd"/>
      <w:r w:rsidRPr="00CF69F8">
        <w:rPr>
          <w:rFonts w:cs="Traditional Arabic" w:hint="cs"/>
          <w:rtl/>
        </w:rPr>
        <w:t xml:space="preserve"> </w:t>
      </w:r>
      <w:proofErr w:type="spellStart"/>
      <w:r w:rsidRPr="00CF69F8">
        <w:rPr>
          <w:rFonts w:cs="Traditional Arabic" w:hint="cs"/>
          <w:rtl/>
        </w:rPr>
        <w:t>داغي</w:t>
      </w:r>
      <w:proofErr w:type="spellEnd"/>
      <w:r w:rsidRPr="00CF69F8">
        <w:rPr>
          <w:rFonts w:cs="Traditional Arabic" w:hint="cs"/>
          <w:rtl/>
        </w:rPr>
        <w:t xml:space="preserve">  ضمن مجلة مجمع الفقه الاسلامي  العدد الثاني عشر (1/565) حيث أنه جمع  النشأة من عدت مراجع</w:t>
      </w:r>
      <w:r>
        <w:rPr>
          <w:rFonts w:hint="cs"/>
          <w:rtl/>
        </w:rPr>
        <w:t xml:space="preserve">  </w:t>
      </w:r>
    </w:p>
    <w:p w:rsidR="006B3C5A" w:rsidRPr="00023E3B" w:rsidRDefault="006B3C5A" w:rsidP="00FF7864">
      <w:pPr>
        <w:pStyle w:val="a5"/>
      </w:pPr>
    </w:p>
  </w:footnote>
  <w:footnote w:id="18">
    <w:p w:rsidR="006B3C5A" w:rsidRPr="0088031A" w:rsidRDefault="006B3C5A" w:rsidP="0088031A">
      <w:pPr>
        <w:tabs>
          <w:tab w:val="left" w:pos="2301"/>
        </w:tabs>
        <w:rPr>
          <w:rFonts w:cs="khalaad al-arabeh 2"/>
        </w:rPr>
      </w:pPr>
      <w:r>
        <w:rPr>
          <w:rStyle w:val="a6"/>
        </w:rPr>
        <w:footnoteRef/>
      </w:r>
      <w:r>
        <w:rPr>
          <w:rtl/>
        </w:rPr>
        <w:t xml:space="preserve"> </w:t>
      </w:r>
      <w:r w:rsidRPr="004A604E">
        <w:rPr>
          <w:rFonts w:cs="khalaad al-arabeh 2" w:hint="cs"/>
          <w:rtl/>
        </w:rPr>
        <w:t>ا</w:t>
      </w:r>
      <w:r w:rsidRPr="00411E0A">
        <w:rPr>
          <w:rFonts w:cs="Traditional Arabic" w:hint="cs"/>
          <w:rtl/>
        </w:rPr>
        <w:t xml:space="preserve">نظر الإيجار المنتهي بالتمليك  </w:t>
      </w:r>
      <w:r>
        <w:rPr>
          <w:rFonts w:cs="Traditional Arabic" w:hint="cs"/>
          <w:rtl/>
        </w:rPr>
        <w:t xml:space="preserve"> د/ </w:t>
      </w:r>
      <w:r w:rsidRPr="00411E0A">
        <w:rPr>
          <w:rFonts w:cs="Traditional Arabic" w:hint="cs"/>
          <w:rtl/>
        </w:rPr>
        <w:t xml:space="preserve"> محي الدين </w:t>
      </w:r>
      <w:proofErr w:type="spellStart"/>
      <w:r w:rsidRPr="00411E0A">
        <w:rPr>
          <w:rFonts w:cs="Traditional Arabic" w:hint="cs"/>
          <w:rtl/>
        </w:rPr>
        <w:t>القره</w:t>
      </w:r>
      <w:proofErr w:type="spellEnd"/>
      <w:r w:rsidRPr="00411E0A">
        <w:rPr>
          <w:rFonts w:cs="Traditional Arabic" w:hint="cs"/>
          <w:rtl/>
        </w:rPr>
        <w:t xml:space="preserve"> </w:t>
      </w:r>
      <w:proofErr w:type="spellStart"/>
      <w:r w:rsidRPr="00411E0A">
        <w:rPr>
          <w:rFonts w:cs="Traditional Arabic" w:hint="cs"/>
          <w:rtl/>
        </w:rPr>
        <w:t>داغي</w:t>
      </w:r>
      <w:proofErr w:type="spellEnd"/>
      <w:r w:rsidRPr="00411E0A">
        <w:rPr>
          <w:rFonts w:cs="Traditional Arabic" w:hint="cs"/>
          <w:rtl/>
        </w:rPr>
        <w:t xml:space="preserve">  ضمن مجلة مجمع الفقه الاسلامي  العدد الثاني عشر (1/565)</w:t>
      </w:r>
      <w:r>
        <w:rPr>
          <w:rFonts w:cs="Traditional Arabic" w:hint="cs"/>
          <w:rtl/>
        </w:rPr>
        <w:t xml:space="preserve"> بحث كامل للشيخ .</w:t>
      </w:r>
    </w:p>
  </w:footnote>
  <w:footnote w:id="19">
    <w:p w:rsidR="006B3C5A" w:rsidRPr="004119A8" w:rsidRDefault="006B3C5A" w:rsidP="004119A8">
      <w:pPr>
        <w:tabs>
          <w:tab w:val="num" w:pos="746"/>
        </w:tabs>
        <w:spacing w:line="340" w:lineRule="atLeast"/>
        <w:rPr>
          <w:rFonts w:cs="Traditional Arabic"/>
        </w:rPr>
      </w:pPr>
      <w:r>
        <w:rPr>
          <w:rStyle w:val="a6"/>
        </w:rPr>
        <w:footnoteRef/>
      </w:r>
      <w:r>
        <w:rPr>
          <w:rtl/>
        </w:rPr>
        <w:t xml:space="preserve"> </w:t>
      </w:r>
      <w:r w:rsidRPr="00136890">
        <w:rPr>
          <w:rFonts w:cs="Traditional Arabic" w:hint="cs"/>
          <w:rtl/>
        </w:rPr>
        <w:t>انظر المبسوط (13/16) ، وحاشية الدسوقي على الشرح الكبير (3/66) ، والمجمـوع شرح المهذب (9/230) ، الشرح الكبير (11/230).</w:t>
      </w:r>
    </w:p>
  </w:footnote>
  <w:footnote w:id="20">
    <w:p w:rsidR="006B3C5A" w:rsidRPr="004119A8" w:rsidRDefault="006B3C5A" w:rsidP="00C72B48">
      <w:pPr>
        <w:tabs>
          <w:tab w:val="num" w:pos="746"/>
        </w:tabs>
        <w:spacing w:line="340" w:lineRule="atLeast"/>
        <w:rPr>
          <w:rFonts w:cs="Traditional Arabic"/>
          <w:sz w:val="20"/>
          <w:szCs w:val="20"/>
        </w:rPr>
      </w:pPr>
      <w:r>
        <w:rPr>
          <w:rStyle w:val="a6"/>
        </w:rPr>
        <w:footnoteRef/>
      </w:r>
      <w:r w:rsidRPr="00973CE8">
        <w:rPr>
          <w:rFonts w:cs="Traditional Arabic" w:hint="cs"/>
          <w:sz w:val="20"/>
          <w:szCs w:val="20"/>
          <w:rtl/>
        </w:rPr>
        <w:t xml:space="preserve">أخرجه الترمذي في سننه ، في كتاب البيوع ، في باب ما جاء في كراهية بيع ما ليس عندك ، رقم الحديث (1234) ، وأخرجه النسائي في سننه ، في كتاب البيوع ، في باب شرط </w:t>
      </w:r>
      <w:r>
        <w:rPr>
          <w:rFonts w:cs="Traditional Arabic" w:hint="cs"/>
          <w:sz w:val="20"/>
          <w:szCs w:val="20"/>
          <w:rtl/>
        </w:rPr>
        <w:t>في</w:t>
      </w:r>
      <w:r w:rsidRPr="00973CE8">
        <w:rPr>
          <w:rFonts w:cs="Traditional Arabic" w:hint="cs"/>
          <w:sz w:val="20"/>
          <w:szCs w:val="20"/>
          <w:rtl/>
        </w:rPr>
        <w:t xml:space="preserve"> بيع وهو أن يقول أبيعك هذه السلعة ، رقم الحديث (4630) ، وأخرجه ابن ماجه في سننه ، في كتاب التجارات ، باب النهي عن بيع ما ليس عندك ، رقم الحديث (2188) ، وأخرجه الإمام أحمد في مسنده ، رقم الـحديث (6633) ، قال الألباني : حسن صحـيح [انظر صـحيح سنـن الترمـذي للإمام الألباني (2\18)].</w:t>
      </w:r>
    </w:p>
  </w:footnote>
  <w:footnote w:id="21">
    <w:p w:rsidR="006B3C5A" w:rsidRPr="004119A8" w:rsidRDefault="006B3C5A" w:rsidP="004119A8">
      <w:pPr>
        <w:spacing w:line="340" w:lineRule="atLeast"/>
        <w:rPr>
          <w:rFonts w:cs="Traditional Arabic"/>
          <w:sz w:val="20"/>
          <w:szCs w:val="20"/>
        </w:rPr>
      </w:pPr>
      <w:r>
        <w:rPr>
          <w:rStyle w:val="a6"/>
        </w:rPr>
        <w:footnoteRef/>
      </w:r>
      <w:r>
        <w:rPr>
          <w:rtl/>
        </w:rPr>
        <w:t xml:space="preserve"> </w:t>
      </w:r>
      <w:r w:rsidRPr="00C24670">
        <w:rPr>
          <w:rFonts w:cs="Traditional Arabic" w:hint="cs"/>
          <w:sz w:val="20"/>
          <w:szCs w:val="20"/>
          <w:rtl/>
        </w:rPr>
        <w:t xml:space="preserve">أخرجه أبو داود في سننه ، في كتاب البيوع ، في باب فيمن بيعتين في بيعة ، رقم الحـديث (3461)   ، وأخرجه الترمذي في سننه ، في كـتاب البيوع ، في باب ما جـاء في النهـي </w:t>
      </w:r>
      <w:r>
        <w:rPr>
          <w:rFonts w:cs="Traditional Arabic" w:hint="cs"/>
          <w:sz w:val="20"/>
          <w:szCs w:val="20"/>
          <w:rtl/>
        </w:rPr>
        <w:t xml:space="preserve">      </w:t>
      </w:r>
      <w:r w:rsidRPr="00C24670">
        <w:rPr>
          <w:rFonts w:cs="Traditional Arabic" w:hint="cs"/>
          <w:sz w:val="20"/>
          <w:szCs w:val="20"/>
          <w:rtl/>
        </w:rPr>
        <w:t>عن بيعتين في بيعة ، رقم الحديث (1231) ، وأخرجه النسائي في سننه ، كتاب البيوع ، باب فيمن باع بيعتين في بيعـة ، رقـم الحديث (4632) ، وأخرجه أحمد في مسنده ، رقم الحديث (10157) ، قال الألباني : صحيح [انظر صحيح سنن الترمذي للإمام الألباني (2\16)].</w:t>
      </w:r>
    </w:p>
  </w:footnote>
  <w:footnote w:id="22">
    <w:p w:rsidR="006B3C5A" w:rsidRPr="0088031A" w:rsidRDefault="006B3C5A" w:rsidP="0088031A">
      <w:pPr>
        <w:spacing w:line="340" w:lineRule="atLeast"/>
        <w:ind w:right="1080"/>
        <w:rPr>
          <w:rFonts w:cs="Traditional Arabic"/>
        </w:rPr>
      </w:pPr>
      <w:r>
        <w:rPr>
          <w:rStyle w:val="a6"/>
        </w:rPr>
        <w:footnoteRef/>
      </w:r>
      <w:r w:rsidRPr="00862A2B">
        <w:rPr>
          <w:rFonts w:cs="Traditional Arabic" w:hint="cs"/>
          <w:sz w:val="20"/>
          <w:szCs w:val="20"/>
          <w:rtl/>
        </w:rPr>
        <w:t>انظر مجموع فتاوى شيخ الإسلام ابن تيمية (29/62)</w:t>
      </w:r>
      <w:r w:rsidRPr="00136890">
        <w:rPr>
          <w:rFonts w:cs="Traditional Arabic" w:hint="cs"/>
          <w:rtl/>
        </w:rPr>
        <w:t>.</w:t>
      </w:r>
    </w:p>
  </w:footnote>
  <w:footnote w:id="23">
    <w:p w:rsidR="006B3C5A" w:rsidRDefault="006B3C5A">
      <w:pPr>
        <w:pStyle w:val="a5"/>
      </w:pPr>
      <w:r w:rsidRPr="001C6E59">
        <w:rPr>
          <w:rStyle w:val="a6"/>
        </w:rPr>
        <w:footnoteRef/>
      </w:r>
      <w:r w:rsidRPr="001C6E59">
        <w:rPr>
          <w:rtl/>
        </w:rPr>
        <w:t xml:space="preserve"> </w:t>
      </w:r>
      <w:r w:rsidRPr="001C6E59">
        <w:rPr>
          <w:rFonts w:cs="Traditional Arabic" w:hint="cs"/>
          <w:rtl/>
        </w:rPr>
        <w:t xml:space="preserve">انظر بحث الدكتور حسن الشاذلي في مجلة مجمع الفقه </w:t>
      </w:r>
      <w:proofErr w:type="gramStart"/>
      <w:r w:rsidRPr="001C6E59">
        <w:rPr>
          <w:rFonts w:cs="Traditional Arabic" w:hint="cs"/>
          <w:rtl/>
        </w:rPr>
        <w:t>الإسلامي ،</w:t>
      </w:r>
      <w:proofErr w:type="gramEnd"/>
      <w:r w:rsidRPr="001C6E59">
        <w:rPr>
          <w:rFonts w:cs="Traditional Arabic" w:hint="cs"/>
          <w:rtl/>
        </w:rPr>
        <w:t xml:space="preserve"> الدورة الخامسة (4/2633</w:t>
      </w:r>
      <w:r>
        <w:rPr>
          <w:rFonts w:cs="Traditional Arabic" w:hint="cs"/>
          <w:sz w:val="28"/>
          <w:szCs w:val="28"/>
          <w:rtl/>
        </w:rPr>
        <w:t>).</w:t>
      </w:r>
    </w:p>
  </w:footnote>
  <w:footnote w:id="24">
    <w:p w:rsidR="006B3C5A" w:rsidRPr="005442C7" w:rsidRDefault="006B3C5A" w:rsidP="005442C7">
      <w:pPr>
        <w:rPr>
          <w:rFonts w:cs="Traditional Arabic"/>
          <w:sz w:val="20"/>
          <w:szCs w:val="20"/>
        </w:rPr>
      </w:pPr>
      <w:r w:rsidRPr="005442C7">
        <w:rPr>
          <w:rStyle w:val="a6"/>
          <w:sz w:val="20"/>
          <w:szCs w:val="20"/>
        </w:rPr>
        <w:footnoteRef/>
      </w:r>
      <w:r w:rsidRPr="005442C7">
        <w:rPr>
          <w:sz w:val="20"/>
          <w:szCs w:val="20"/>
          <w:rtl/>
        </w:rPr>
        <w:t xml:space="preserve"> </w:t>
      </w:r>
      <w:r w:rsidRPr="005442C7">
        <w:rPr>
          <w:rFonts w:cs="Traditional Arabic" w:hint="cs"/>
          <w:sz w:val="20"/>
          <w:szCs w:val="20"/>
          <w:rtl/>
        </w:rPr>
        <w:t xml:space="preserve">انظر </w:t>
      </w:r>
      <w:r w:rsidRPr="005442C7">
        <w:rPr>
          <w:rFonts w:cs="Traditional Arabic" w:hint="cs"/>
          <w:b/>
          <w:bCs/>
          <w:sz w:val="20"/>
          <w:szCs w:val="20"/>
          <w:rtl/>
        </w:rPr>
        <w:t xml:space="preserve">حاشية ابن عابدين </w:t>
      </w:r>
      <w:r w:rsidRPr="005442C7">
        <w:rPr>
          <w:rFonts w:cs="Traditional Arabic" w:hint="cs"/>
          <w:sz w:val="20"/>
          <w:szCs w:val="20"/>
          <w:rtl/>
        </w:rPr>
        <w:t xml:space="preserve">[الناشر عالم الكتب للنشر والتوزيع في المملكة العربية </w:t>
      </w:r>
      <w:proofErr w:type="gramStart"/>
      <w:r w:rsidRPr="005442C7">
        <w:rPr>
          <w:rFonts w:cs="Traditional Arabic" w:hint="cs"/>
          <w:sz w:val="20"/>
          <w:szCs w:val="20"/>
          <w:rtl/>
        </w:rPr>
        <w:t>السعودية ،</w:t>
      </w:r>
      <w:proofErr w:type="gramEnd"/>
      <w:r w:rsidRPr="005442C7">
        <w:rPr>
          <w:rFonts w:cs="Traditional Arabic" w:hint="cs"/>
          <w:sz w:val="20"/>
          <w:szCs w:val="20"/>
          <w:rtl/>
        </w:rPr>
        <w:t xml:space="preserve"> طُبع عام 1423هـ] (7/282-283).</w:t>
      </w:r>
    </w:p>
  </w:footnote>
  <w:footnote w:id="25">
    <w:p w:rsidR="006B3C5A" w:rsidRPr="005442C7" w:rsidRDefault="006B3C5A" w:rsidP="005442C7">
      <w:pPr>
        <w:pStyle w:val="a5"/>
      </w:pPr>
      <w:r w:rsidRPr="005442C7">
        <w:rPr>
          <w:rStyle w:val="a6"/>
        </w:rPr>
        <w:footnoteRef/>
      </w:r>
      <w:r w:rsidRPr="005442C7">
        <w:rPr>
          <w:rtl/>
        </w:rPr>
        <w:t xml:space="preserve"> </w:t>
      </w:r>
      <w:r w:rsidRPr="005442C7">
        <w:rPr>
          <w:rFonts w:cs="Traditional Arabic" w:hint="cs"/>
          <w:rtl/>
        </w:rPr>
        <w:t xml:space="preserve">انظر </w:t>
      </w:r>
      <w:proofErr w:type="gramStart"/>
      <w:r w:rsidRPr="005442C7">
        <w:rPr>
          <w:rFonts w:cs="Traditional Arabic" w:hint="cs"/>
          <w:b/>
          <w:bCs/>
          <w:rtl/>
        </w:rPr>
        <w:t>تحرير</w:t>
      </w:r>
      <w:proofErr w:type="gramEnd"/>
      <w:r w:rsidRPr="005442C7">
        <w:rPr>
          <w:rFonts w:cs="Traditional Arabic" w:hint="cs"/>
          <w:b/>
          <w:bCs/>
          <w:rtl/>
        </w:rPr>
        <w:t xml:space="preserve"> الكلام في مسائل الالتزام</w:t>
      </w:r>
      <w:r w:rsidRPr="005442C7">
        <w:rPr>
          <w:rFonts w:cs="Traditional Arabic" w:hint="cs"/>
          <w:rtl/>
        </w:rPr>
        <w:t xml:space="preserve"> للحطاب (صـ 339-365).</w:t>
      </w:r>
    </w:p>
  </w:footnote>
  <w:footnote w:id="26">
    <w:p w:rsidR="006B3C5A" w:rsidRPr="005442C7" w:rsidRDefault="006B3C5A" w:rsidP="005442C7">
      <w:pPr>
        <w:pStyle w:val="a5"/>
      </w:pPr>
      <w:r w:rsidRPr="005442C7">
        <w:rPr>
          <w:rStyle w:val="a6"/>
        </w:rPr>
        <w:footnoteRef/>
      </w:r>
      <w:r w:rsidRPr="005442C7">
        <w:rPr>
          <w:rtl/>
        </w:rPr>
        <w:t xml:space="preserve"> </w:t>
      </w:r>
      <w:r w:rsidRPr="005442C7">
        <w:rPr>
          <w:rFonts w:cs="Traditional Arabic" w:hint="cs"/>
          <w:rtl/>
        </w:rPr>
        <w:t xml:space="preserve">انظر </w:t>
      </w:r>
      <w:r w:rsidRPr="005442C7">
        <w:rPr>
          <w:rFonts w:cs="Traditional Arabic" w:hint="cs"/>
          <w:b/>
          <w:bCs/>
          <w:rtl/>
        </w:rPr>
        <w:t>مغني المحتاج</w:t>
      </w:r>
      <w:r w:rsidRPr="005442C7">
        <w:rPr>
          <w:rFonts w:cs="Traditional Arabic" w:hint="cs"/>
          <w:rtl/>
        </w:rPr>
        <w:t xml:space="preserve"> للخطيب (2/33).</w:t>
      </w:r>
    </w:p>
  </w:footnote>
  <w:footnote w:id="27">
    <w:p w:rsidR="006B3C5A" w:rsidRPr="005442C7" w:rsidRDefault="006B3C5A" w:rsidP="005442C7">
      <w:pPr>
        <w:pStyle w:val="5"/>
        <w:numPr>
          <w:ilvl w:val="0"/>
          <w:numId w:val="0"/>
        </w:numPr>
        <w:ind w:left="1080" w:right="0" w:hanging="1080"/>
        <w:jc w:val="left"/>
        <w:rPr>
          <w:color w:val="auto"/>
          <w:sz w:val="20"/>
          <w:szCs w:val="20"/>
        </w:rPr>
      </w:pPr>
      <w:r w:rsidRPr="005442C7">
        <w:rPr>
          <w:rStyle w:val="a6"/>
          <w:color w:val="auto"/>
          <w:sz w:val="20"/>
          <w:szCs w:val="20"/>
        </w:rPr>
        <w:footnoteRef/>
      </w:r>
      <w:r w:rsidRPr="005442C7">
        <w:rPr>
          <w:color w:val="auto"/>
          <w:sz w:val="20"/>
          <w:szCs w:val="20"/>
          <w:rtl/>
        </w:rPr>
        <w:t xml:space="preserve"> </w:t>
      </w:r>
      <w:r w:rsidRPr="005442C7">
        <w:rPr>
          <w:rFonts w:hint="cs"/>
          <w:sz w:val="20"/>
          <w:szCs w:val="20"/>
          <w:rtl/>
        </w:rPr>
        <w:t xml:space="preserve"> </w:t>
      </w:r>
      <w:r w:rsidRPr="005442C7">
        <w:rPr>
          <w:rFonts w:hint="cs"/>
          <w:color w:val="auto"/>
          <w:sz w:val="20"/>
          <w:szCs w:val="20"/>
          <w:rtl/>
        </w:rPr>
        <w:t xml:space="preserve">انظر </w:t>
      </w:r>
      <w:proofErr w:type="gramStart"/>
      <w:r w:rsidRPr="005442C7">
        <w:rPr>
          <w:rFonts w:hint="cs"/>
          <w:b/>
          <w:bCs/>
          <w:color w:val="auto"/>
          <w:sz w:val="20"/>
          <w:szCs w:val="20"/>
          <w:rtl/>
        </w:rPr>
        <w:t>الشرح</w:t>
      </w:r>
      <w:proofErr w:type="gramEnd"/>
      <w:r w:rsidRPr="005442C7">
        <w:rPr>
          <w:rFonts w:hint="cs"/>
          <w:b/>
          <w:bCs/>
          <w:color w:val="auto"/>
          <w:sz w:val="20"/>
          <w:szCs w:val="20"/>
          <w:rtl/>
        </w:rPr>
        <w:t xml:space="preserve"> الكبير</w:t>
      </w:r>
      <w:r w:rsidRPr="005442C7">
        <w:rPr>
          <w:rFonts w:hint="cs"/>
          <w:color w:val="auto"/>
          <w:sz w:val="20"/>
          <w:szCs w:val="20"/>
          <w:rtl/>
        </w:rPr>
        <w:t xml:space="preserve"> (11/23</w:t>
      </w:r>
    </w:p>
  </w:footnote>
  <w:footnote w:id="28">
    <w:p w:rsidR="006B3C5A" w:rsidRPr="005442C7" w:rsidRDefault="006B3C5A" w:rsidP="005442C7">
      <w:pPr>
        <w:ind w:left="746" w:hanging="746"/>
        <w:rPr>
          <w:rFonts w:cs="Traditional Arabic"/>
          <w:sz w:val="20"/>
          <w:szCs w:val="20"/>
        </w:rPr>
      </w:pPr>
      <w:r w:rsidRPr="005442C7">
        <w:rPr>
          <w:rStyle w:val="a6"/>
          <w:sz w:val="20"/>
          <w:szCs w:val="20"/>
        </w:rPr>
        <w:footnoteRef/>
      </w:r>
      <w:r w:rsidRPr="005442C7">
        <w:rPr>
          <w:sz w:val="20"/>
          <w:szCs w:val="20"/>
          <w:rtl/>
        </w:rPr>
        <w:t xml:space="preserve"> </w:t>
      </w:r>
      <w:r w:rsidRPr="005442C7">
        <w:rPr>
          <w:rFonts w:cs="Traditional Arabic" w:hint="cs"/>
          <w:sz w:val="20"/>
          <w:szCs w:val="20"/>
          <w:rtl/>
        </w:rPr>
        <w:t xml:space="preserve">انظر </w:t>
      </w:r>
      <w:r w:rsidRPr="005442C7">
        <w:rPr>
          <w:rFonts w:cs="Traditional Arabic" w:hint="cs"/>
          <w:b/>
          <w:bCs/>
          <w:sz w:val="20"/>
          <w:szCs w:val="20"/>
          <w:rtl/>
        </w:rPr>
        <w:t>مجموع فتاوى شيخ الإسلام ابن تيمية</w:t>
      </w:r>
      <w:r w:rsidRPr="005442C7">
        <w:rPr>
          <w:rFonts w:cs="Traditional Arabic" w:hint="cs"/>
          <w:sz w:val="20"/>
          <w:szCs w:val="20"/>
          <w:rtl/>
        </w:rPr>
        <w:t xml:space="preserve"> (29/126-180) ، وقد استفاض شيخ الإسلام </w:t>
      </w:r>
      <w:r w:rsidRPr="005442C7">
        <w:rPr>
          <w:rFonts w:cs="Traditional Arabic"/>
          <w:sz w:val="20"/>
          <w:szCs w:val="20"/>
          <w:rtl/>
        </w:rPr>
        <w:t>–</w:t>
      </w:r>
      <w:r w:rsidRPr="005442C7">
        <w:rPr>
          <w:rFonts w:cs="Traditional Arabic" w:hint="cs"/>
          <w:sz w:val="20"/>
          <w:szCs w:val="20"/>
          <w:rtl/>
        </w:rPr>
        <w:t xml:space="preserve"> رحمه الله </w:t>
      </w:r>
      <w:r w:rsidRPr="005442C7">
        <w:rPr>
          <w:rFonts w:cs="Traditional Arabic"/>
          <w:sz w:val="20"/>
          <w:szCs w:val="20"/>
          <w:rtl/>
        </w:rPr>
        <w:t>–</w:t>
      </w:r>
      <w:r w:rsidRPr="005442C7">
        <w:rPr>
          <w:rFonts w:cs="Traditional Arabic" w:hint="cs"/>
          <w:sz w:val="20"/>
          <w:szCs w:val="20"/>
          <w:rtl/>
        </w:rPr>
        <w:t xml:space="preserve"> في تقرير هذه المسألة.</w:t>
      </w:r>
    </w:p>
  </w:footnote>
  <w:footnote w:id="29">
    <w:p w:rsidR="006B3C5A" w:rsidRPr="005442C7" w:rsidRDefault="006B3C5A" w:rsidP="005442C7">
      <w:pPr>
        <w:pStyle w:val="5"/>
        <w:numPr>
          <w:ilvl w:val="0"/>
          <w:numId w:val="0"/>
        </w:numPr>
        <w:ind w:left="141" w:right="0" w:hanging="141"/>
        <w:jc w:val="left"/>
        <w:rPr>
          <w:color w:val="auto"/>
          <w:sz w:val="20"/>
          <w:szCs w:val="20"/>
        </w:rPr>
      </w:pPr>
      <w:r w:rsidRPr="005442C7">
        <w:rPr>
          <w:rStyle w:val="a6"/>
          <w:color w:val="auto"/>
          <w:sz w:val="20"/>
          <w:szCs w:val="20"/>
        </w:rPr>
        <w:footnoteRef/>
      </w:r>
      <w:r w:rsidRPr="005442C7">
        <w:rPr>
          <w:color w:val="auto"/>
          <w:sz w:val="20"/>
          <w:szCs w:val="20"/>
          <w:rtl/>
        </w:rPr>
        <w:t xml:space="preserve"> </w:t>
      </w:r>
      <w:r w:rsidRPr="005442C7">
        <w:rPr>
          <w:rFonts w:hint="cs"/>
          <w:color w:val="auto"/>
          <w:sz w:val="20"/>
          <w:szCs w:val="20"/>
          <w:rtl/>
        </w:rPr>
        <w:t xml:space="preserve">أخرجه الترمذي من حديث كثير بن عبد الله بن عمرو بن عوف المزني عن أبيه عن جده ، في </w:t>
      </w:r>
      <w:r w:rsidRPr="005442C7">
        <w:rPr>
          <w:rFonts w:hint="cs"/>
          <w:b/>
          <w:bCs/>
          <w:color w:val="auto"/>
          <w:sz w:val="20"/>
          <w:szCs w:val="20"/>
          <w:rtl/>
        </w:rPr>
        <w:t>سننه</w:t>
      </w:r>
      <w:r w:rsidRPr="005442C7">
        <w:rPr>
          <w:rFonts w:hint="cs"/>
          <w:color w:val="auto"/>
          <w:sz w:val="20"/>
          <w:szCs w:val="20"/>
          <w:rtl/>
        </w:rPr>
        <w:t xml:space="preserve"> ، في كتاب الأحكام ، باب في الصلح ، رقم الحديث (1352) ، وقال عنه : هذا حديث حسن صحيح ، وأخرجه ابن ماجه في كتاب </w:t>
      </w:r>
      <w:r w:rsidRPr="005442C7">
        <w:rPr>
          <w:rFonts w:hint="cs"/>
          <w:b/>
          <w:bCs/>
          <w:color w:val="auto"/>
          <w:sz w:val="20"/>
          <w:szCs w:val="20"/>
          <w:rtl/>
        </w:rPr>
        <w:t>سننه</w:t>
      </w:r>
      <w:r w:rsidRPr="005442C7">
        <w:rPr>
          <w:rFonts w:hint="cs"/>
          <w:color w:val="auto"/>
          <w:sz w:val="20"/>
          <w:szCs w:val="20"/>
          <w:rtl/>
        </w:rPr>
        <w:t xml:space="preserve"> ، في كتاب الأحكام ، باب الصلح (2353).</w:t>
      </w:r>
    </w:p>
    <w:p w:rsidR="006B3C5A" w:rsidRPr="005442C7" w:rsidRDefault="006B3C5A" w:rsidP="005442C7">
      <w:pPr>
        <w:pStyle w:val="a5"/>
        <w:rPr>
          <w:rFonts w:ascii="Traditional Arabic" w:hAnsi="Traditional Arabic" w:cs="Traditional Arabic"/>
        </w:rPr>
      </w:pPr>
      <w:r w:rsidRPr="005442C7">
        <w:rPr>
          <w:rFonts w:ascii="Traditional Arabic" w:hAnsi="Traditional Arabic" w:cs="Traditional Arabic"/>
          <w:rtl/>
        </w:rPr>
        <w:t xml:space="preserve">     وأخرجه أبو داود من حديث أبي هريرة في </w:t>
      </w:r>
      <w:r w:rsidRPr="005442C7">
        <w:rPr>
          <w:rFonts w:ascii="Traditional Arabic" w:hAnsi="Traditional Arabic" w:cs="Traditional Arabic"/>
          <w:b/>
          <w:bCs/>
          <w:rtl/>
        </w:rPr>
        <w:t>سننه</w:t>
      </w:r>
      <w:r w:rsidRPr="005442C7">
        <w:rPr>
          <w:rFonts w:ascii="Traditional Arabic" w:hAnsi="Traditional Arabic" w:cs="Traditional Arabic"/>
          <w:rtl/>
        </w:rPr>
        <w:t xml:space="preserve"> ، في كتاب الأقضية ، في باب في الصلح ، رقم الحديث (3594) ، وأخرجه أحمد في </w:t>
      </w:r>
      <w:r w:rsidRPr="005442C7">
        <w:rPr>
          <w:rFonts w:ascii="Traditional Arabic" w:hAnsi="Traditional Arabic" w:cs="Traditional Arabic"/>
          <w:b/>
          <w:bCs/>
          <w:rtl/>
        </w:rPr>
        <w:t>مسنده</w:t>
      </w:r>
      <w:r w:rsidRPr="005442C7">
        <w:rPr>
          <w:rFonts w:ascii="Traditional Arabic" w:hAnsi="Traditional Arabic" w:cs="Traditional Arabic"/>
          <w:rtl/>
        </w:rPr>
        <w:t xml:space="preserve"> ، رقم الحديث (8566) ، قال الألباني : </w:t>
      </w:r>
      <w:r>
        <w:rPr>
          <w:rFonts w:ascii="Traditional Arabic" w:hAnsi="Traditional Arabic" w:cs="Traditional Arabic" w:hint="cs"/>
          <w:rtl/>
        </w:rPr>
        <w:t xml:space="preserve">  </w:t>
      </w:r>
      <w:r w:rsidRPr="005442C7">
        <w:rPr>
          <w:rFonts w:ascii="Traditional Arabic" w:hAnsi="Traditional Arabic" w:cs="Traditional Arabic"/>
          <w:rtl/>
        </w:rPr>
        <w:t xml:space="preserve">حسن صحيح [انظر </w:t>
      </w:r>
      <w:r w:rsidRPr="005442C7">
        <w:rPr>
          <w:rFonts w:ascii="Traditional Arabic" w:hAnsi="Traditional Arabic" w:cs="Traditional Arabic"/>
          <w:b/>
          <w:bCs/>
          <w:rtl/>
        </w:rPr>
        <w:t>سنن أبي داود</w:t>
      </w:r>
      <w:r w:rsidRPr="005442C7">
        <w:rPr>
          <w:rFonts w:ascii="Traditional Arabic" w:hAnsi="Traditional Arabic" w:cs="Traditional Arabic"/>
          <w:rtl/>
        </w:rPr>
        <w:t xml:space="preserve"> بتعليق الإمام الألباني عليه (صـ 544)].</w:t>
      </w:r>
    </w:p>
  </w:footnote>
  <w:footnote w:id="30">
    <w:p w:rsidR="006B3C5A" w:rsidRDefault="006B3C5A">
      <w:pPr>
        <w:pStyle w:val="a5"/>
      </w:pPr>
      <w:r>
        <w:rPr>
          <w:rStyle w:val="a6"/>
        </w:rPr>
        <w:footnoteRef/>
      </w:r>
      <w:r>
        <w:rPr>
          <w:rtl/>
        </w:rPr>
        <w:t xml:space="preserve"> </w:t>
      </w:r>
      <w:r w:rsidRPr="00DB3676">
        <w:t>http://www.fiqhacademy.org.sa/qrarat/12-4.htm</w:t>
      </w:r>
    </w:p>
  </w:footnote>
  <w:footnote w:id="31">
    <w:p w:rsidR="006B3C5A" w:rsidRDefault="006B3C5A" w:rsidP="005C7D6B">
      <w:pPr>
        <w:shd w:val="clear" w:color="auto" w:fill="FFFFFF"/>
        <w:bidi w:val="0"/>
        <w:spacing w:line="360" w:lineRule="auto"/>
        <w:jc w:val="right"/>
        <w:rPr>
          <w:color w:val="000000"/>
        </w:rPr>
      </w:pPr>
      <w:r w:rsidRPr="00DB3676">
        <w:rPr>
          <w:rFonts w:hint="cs"/>
          <w:rtl/>
        </w:rPr>
        <w:t xml:space="preserve"> </w:t>
      </w:r>
      <w:hyperlink r:id="rId1" w:anchor="ixzz2NJlQFRRS" w:history="1">
        <w:r w:rsidRPr="00DB3676">
          <w:rPr>
            <w:rStyle w:val="Hyperlink"/>
            <w:color w:val="auto"/>
            <w:sz w:val="18"/>
            <w:szCs w:val="18"/>
          </w:rPr>
          <w:t>http://www.alukah.net/Web/dbian/0/28118/#ixzz2NJlQFRRS</w:t>
        </w:r>
      </w:hyperlink>
      <w:r>
        <w:rPr>
          <w:rFonts w:hint="cs"/>
          <w:color w:val="000000"/>
          <w:sz w:val="18"/>
          <w:szCs w:val="18"/>
          <w:rtl/>
        </w:rPr>
        <w:t xml:space="preserve"> </w:t>
      </w:r>
      <w:r>
        <w:rPr>
          <w:rStyle w:val="a6"/>
        </w:rPr>
        <w:footnoteRef/>
      </w:r>
      <w:r>
        <w:rPr>
          <w:rtl/>
        </w:rPr>
        <w:t xml:space="preserve"> </w:t>
      </w:r>
    </w:p>
    <w:p w:rsidR="006B3C5A" w:rsidRPr="00DB3676" w:rsidRDefault="006B3C5A" w:rsidP="005C7D6B">
      <w:pPr>
        <w:pStyle w:val="a5"/>
      </w:pPr>
    </w:p>
  </w:footnote>
  <w:footnote w:id="32">
    <w:p w:rsidR="006B3C5A" w:rsidRDefault="006B3C5A" w:rsidP="00AF24C6">
      <w:pPr>
        <w:pStyle w:val="a5"/>
        <w:rPr>
          <w:lang w:bidi="ar-DZ"/>
        </w:rPr>
      </w:pPr>
      <w:r>
        <w:rPr>
          <w:rStyle w:val="a6"/>
        </w:rPr>
        <w:footnoteRef/>
      </w:r>
      <w:r>
        <w:rPr>
          <w:rtl/>
        </w:rPr>
        <w:t xml:space="preserve"> </w:t>
      </w:r>
      <w:r>
        <w:rPr>
          <w:rFonts w:hint="cs"/>
          <w:rtl/>
        </w:rPr>
        <w:t xml:space="preserve">المعيار الشرعي رقم "9" </w:t>
      </w:r>
      <w:proofErr w:type="gramStart"/>
      <w:r w:rsidRPr="00AF24C6">
        <w:rPr>
          <w:rFonts w:ascii="ArialUnicodeMS" w:eastAsiaTheme="minorHAnsi" w:hAnsi="ArialUnicodeMS"/>
          <w:rtl/>
          <w:lang w:val="fr-FR"/>
        </w:rPr>
        <w:t>هيئة</w:t>
      </w:r>
      <w:proofErr w:type="gramEnd"/>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المحاسبة</w:t>
      </w:r>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والمراجعة</w:t>
      </w:r>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للمؤسسات</w:t>
      </w:r>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المالية</w:t>
      </w:r>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الإسلامية</w:t>
      </w:r>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في</w:t>
      </w:r>
      <w:r w:rsidRPr="00AF24C6">
        <w:rPr>
          <w:rFonts w:ascii="ArialUnicodeMS" w:eastAsiaTheme="minorHAnsi" w:hAnsi="ArialUnicodeMS" w:cs="ArialUnicodeMS"/>
          <w:lang w:val="fr-FR"/>
        </w:rPr>
        <w:t xml:space="preserve"> </w:t>
      </w:r>
      <w:r w:rsidRPr="00AF24C6">
        <w:rPr>
          <w:rFonts w:ascii="ArialUnicodeMS" w:eastAsiaTheme="minorHAnsi" w:hAnsi="ArialUnicodeMS"/>
          <w:rtl/>
          <w:lang w:val="fr-FR"/>
        </w:rPr>
        <w:t>البحرين</w:t>
      </w:r>
      <w:r>
        <w:rPr>
          <w:rFonts w:ascii="ArialUnicodeMS" w:eastAsiaTheme="minorHAnsi" w:hAnsi="ArialUnicodeMS" w:hint="cs"/>
          <w:rtl/>
          <w:lang w:val="fr-FR"/>
        </w:rPr>
        <w:t xml:space="preserve"> </w:t>
      </w:r>
      <w:r w:rsidRPr="00AF24C6">
        <w:rPr>
          <w:rFonts w:ascii="ArialUnicodeMS" w:eastAsiaTheme="minorHAnsi" w:hAnsi="ArialUnicodeMS" w:hint="cs"/>
          <w:sz w:val="16"/>
          <w:szCs w:val="16"/>
          <w:rtl/>
          <w:lang w:val="fr-FR"/>
        </w:rPr>
        <w:t>2003</w:t>
      </w:r>
      <w:r>
        <w:rPr>
          <w:rFonts w:ascii="ArialUnicodeMS" w:eastAsiaTheme="minorHAnsi" w:hAnsi="ArialUnicodeMS" w:hint="cs"/>
          <w:sz w:val="26"/>
          <w:szCs w:val="26"/>
          <w:rtl/>
          <w:lang w:val="fr-FR"/>
        </w:rPr>
        <w:t>.</w:t>
      </w:r>
    </w:p>
  </w:footnote>
  <w:footnote w:id="33">
    <w:p w:rsidR="006B3C5A" w:rsidRPr="003F651B" w:rsidRDefault="006B3C5A" w:rsidP="003F651B">
      <w:pPr>
        <w:pStyle w:val="1"/>
        <w:rPr>
          <w:rFonts w:cs="Akhbar MT"/>
          <w:b w:val="0"/>
          <w:bCs w:val="0"/>
          <w:color w:val="000000" w:themeColor="text1"/>
          <w:sz w:val="16"/>
          <w:szCs w:val="16"/>
          <w:rtl/>
        </w:rPr>
      </w:pPr>
      <w:r w:rsidRPr="003F651B">
        <w:rPr>
          <w:rStyle w:val="a6"/>
          <w:b w:val="0"/>
          <w:bCs w:val="0"/>
          <w:color w:val="000000" w:themeColor="text1"/>
        </w:rPr>
        <w:footnoteRef/>
      </w:r>
      <w:r w:rsidRPr="003F651B">
        <w:rPr>
          <w:b w:val="0"/>
          <w:bCs w:val="0"/>
          <w:rtl/>
        </w:rPr>
        <w:t xml:space="preserve"> </w:t>
      </w:r>
      <w:r w:rsidRPr="003F651B">
        <w:rPr>
          <w:rFonts w:cs="Traditional Arabic Backslanted"/>
          <w:b w:val="0"/>
          <w:bCs w:val="0"/>
          <w:color w:val="000000" w:themeColor="text1"/>
          <w:sz w:val="16"/>
          <w:szCs w:val="16"/>
          <w:u w:val="single"/>
          <w:rtl/>
        </w:rPr>
        <w:t>دكتور حسين شحاته</w:t>
      </w:r>
      <w:r w:rsidRPr="003F651B">
        <w:rPr>
          <w:rFonts w:cs="Akhbar MT"/>
          <w:b w:val="0"/>
          <w:bCs w:val="0"/>
          <w:color w:val="000000" w:themeColor="text1"/>
          <w:sz w:val="16"/>
          <w:szCs w:val="16"/>
          <w:rtl/>
        </w:rPr>
        <w:tab/>
        <w:t xml:space="preserve">  أغسطس 2000   أستاذ المحاسبة      بكلية التجارة ـ جامعة الأزهــر</w:t>
      </w:r>
    </w:p>
    <w:p w:rsidR="006B3C5A" w:rsidRDefault="006B3C5A" w:rsidP="003F651B">
      <w:pPr>
        <w:pStyle w:val="a5"/>
      </w:pPr>
      <w:r>
        <w:rPr>
          <w:rFonts w:cs="Akhbar MT"/>
          <w:sz w:val="16"/>
          <w:szCs w:val="16"/>
          <w:rtl/>
        </w:rPr>
        <w:tab/>
      </w:r>
      <w:r>
        <w:rPr>
          <w:rFonts w:cs="Akhbar MT"/>
          <w:sz w:val="16"/>
          <w:szCs w:val="16"/>
          <w:rtl/>
        </w:rPr>
        <w:tab/>
      </w:r>
      <w:r>
        <w:rPr>
          <w:rFonts w:cs="Akhbar MT"/>
          <w:sz w:val="16"/>
          <w:szCs w:val="16"/>
          <w:rtl/>
        </w:rPr>
        <w:tab/>
      </w:r>
      <w:r w:rsidRPr="003F651B">
        <w:rPr>
          <w:rFonts w:cs="Akhbar MT"/>
          <w:sz w:val="16"/>
          <w:szCs w:val="16"/>
          <w:rtl/>
        </w:rPr>
        <w:tab/>
      </w:r>
      <w:r w:rsidRPr="003F651B">
        <w:rPr>
          <w:rFonts w:cs="Akhbar MT"/>
          <w:sz w:val="16"/>
          <w:szCs w:val="16"/>
          <w:rtl/>
        </w:rPr>
        <w:tab/>
      </w:r>
    </w:p>
  </w:footnote>
  <w:footnote w:id="34">
    <w:p w:rsidR="006B3C5A" w:rsidRPr="003D4A5F" w:rsidRDefault="006B3C5A" w:rsidP="003D4A5F">
      <w:pPr>
        <w:rPr>
          <w:rFonts w:asciiTheme="majorBidi" w:hAnsiTheme="majorBidi" w:cstheme="majorBidi"/>
          <w:sz w:val="20"/>
          <w:szCs w:val="20"/>
          <w:rtl/>
        </w:rPr>
      </w:pPr>
      <w:r>
        <w:rPr>
          <w:rStyle w:val="a6"/>
        </w:rPr>
        <w:footnoteRef/>
      </w:r>
      <w:r>
        <w:rPr>
          <w:rtl/>
        </w:rPr>
        <w:t xml:space="preserve"> </w:t>
      </w:r>
      <w:r w:rsidRPr="003D4A5F">
        <w:rPr>
          <w:rFonts w:asciiTheme="majorBidi" w:hAnsiTheme="majorBidi" w:cstheme="majorBidi"/>
          <w:sz w:val="20"/>
          <w:szCs w:val="20"/>
          <w:rtl/>
        </w:rPr>
        <w:t>محاسبة المصارف الإسلامية</w:t>
      </w:r>
      <w:r>
        <w:rPr>
          <w:rFonts w:asciiTheme="majorBidi" w:hAnsiTheme="majorBidi" w:cstheme="majorBidi" w:hint="cs"/>
          <w:sz w:val="20"/>
          <w:szCs w:val="20"/>
          <w:rtl/>
        </w:rPr>
        <w:t xml:space="preserve"> / </w:t>
      </w:r>
      <w:r w:rsidRPr="003D4A5F">
        <w:rPr>
          <w:rFonts w:asciiTheme="majorBidi" w:hAnsiTheme="majorBidi" w:cstheme="majorBidi"/>
          <w:sz w:val="20"/>
          <w:szCs w:val="20"/>
          <w:rtl/>
        </w:rPr>
        <w:t>محاضرات للدكتور حسين سعيد</w:t>
      </w:r>
      <w:r>
        <w:rPr>
          <w:rFonts w:asciiTheme="majorBidi" w:hAnsiTheme="majorBidi" w:cstheme="majorBidi" w:hint="cs"/>
          <w:sz w:val="20"/>
          <w:szCs w:val="20"/>
          <w:rtl/>
        </w:rPr>
        <w:t xml:space="preserve"> / الاكاديمية العربية  للعلوم المالية والمصرفية /الاردن.</w:t>
      </w:r>
    </w:p>
    <w:p w:rsidR="006B3C5A" w:rsidRDefault="006B3C5A" w:rsidP="003D4A5F">
      <w:pPr>
        <w:pStyle w:val="a5"/>
      </w:pPr>
    </w:p>
  </w:footnote>
  <w:footnote w:id="35">
    <w:p w:rsidR="006B3C5A" w:rsidRDefault="006B3C5A" w:rsidP="008F51E1">
      <w:pPr>
        <w:pStyle w:val="a5"/>
      </w:pPr>
      <w:r>
        <w:rPr>
          <w:rStyle w:val="a6"/>
        </w:rPr>
        <w:footnoteRef/>
      </w:r>
      <w:r>
        <w:rPr>
          <w:rtl/>
        </w:rPr>
        <w:t xml:space="preserve"> </w:t>
      </w:r>
      <w:r w:rsidRPr="00264AE6">
        <w:t>http://fiqh.islammessage.com/NewsDetails.aspx?id=4710</w:t>
      </w:r>
    </w:p>
  </w:footnote>
  <w:footnote w:id="36">
    <w:p w:rsidR="006B3C5A" w:rsidRPr="00785F7D" w:rsidRDefault="006B3C5A" w:rsidP="00F27E28">
      <w:pPr>
        <w:pStyle w:val="a5"/>
        <w:rPr>
          <w:lang w:bidi="ar-DZ"/>
        </w:rPr>
      </w:pPr>
      <w:r>
        <w:rPr>
          <w:rStyle w:val="a6"/>
        </w:rPr>
        <w:footnoteRef/>
      </w:r>
      <w:r>
        <w:rPr>
          <w:rtl/>
        </w:rPr>
        <w:t xml:space="preserve"> </w:t>
      </w:r>
      <w:r w:rsidRPr="00F27E28">
        <w:t>http://riyadhalislam.net/play.php?catsmktba=117</w:t>
      </w:r>
    </w:p>
  </w:footnote>
  <w:footnote w:id="37">
    <w:p w:rsidR="006B3C5A" w:rsidRDefault="006B3C5A">
      <w:pPr>
        <w:pStyle w:val="a5"/>
      </w:pPr>
      <w:r>
        <w:rPr>
          <w:rStyle w:val="a6"/>
        </w:rPr>
        <w:footnoteRef/>
      </w:r>
      <w:r>
        <w:rPr>
          <w:rtl/>
        </w:rPr>
        <w:t xml:space="preserve"> </w:t>
      </w:r>
      <w:proofErr w:type="gramStart"/>
      <w:r>
        <w:rPr>
          <w:rFonts w:hint="cs"/>
          <w:rtl/>
        </w:rPr>
        <w:t>موقع</w:t>
      </w:r>
      <w:proofErr w:type="gramEnd"/>
      <w:r>
        <w:rPr>
          <w:rFonts w:hint="cs"/>
          <w:rtl/>
        </w:rPr>
        <w:t xml:space="preserve"> سبق ذكره.</w:t>
      </w:r>
    </w:p>
  </w:footnote>
  <w:footnote w:id="38">
    <w:p w:rsidR="006B3C5A" w:rsidRPr="00D516FC" w:rsidRDefault="006B3C5A" w:rsidP="00D516FC">
      <w:pPr>
        <w:shd w:val="clear" w:color="auto" w:fill="FAFAFA"/>
        <w:spacing w:after="330"/>
        <w:rPr>
          <w:rFonts w:asciiTheme="majorBidi" w:hAnsiTheme="majorBidi" w:cstheme="majorBidi"/>
          <w:b/>
          <w:bCs/>
          <w:color w:val="333333"/>
          <w:sz w:val="20"/>
          <w:szCs w:val="20"/>
          <w:lang w:eastAsia="fr-FR"/>
        </w:rPr>
      </w:pPr>
      <w:r w:rsidRPr="00D516FC">
        <w:rPr>
          <w:rStyle w:val="a6"/>
          <w:rFonts w:asciiTheme="majorBidi" w:hAnsiTheme="majorBidi" w:cstheme="majorBidi"/>
          <w:sz w:val="20"/>
          <w:szCs w:val="20"/>
        </w:rPr>
        <w:footnoteRef/>
      </w:r>
      <w:r w:rsidRPr="00D516FC">
        <w:rPr>
          <w:rFonts w:asciiTheme="majorBidi" w:hAnsiTheme="majorBidi" w:cstheme="majorBidi"/>
          <w:sz w:val="20"/>
          <w:szCs w:val="20"/>
          <w:rtl/>
        </w:rPr>
        <w:t xml:space="preserve"> </w:t>
      </w:r>
      <w:r w:rsidRPr="00D516FC">
        <w:rPr>
          <w:rFonts w:asciiTheme="majorBidi" w:hAnsiTheme="majorBidi" w:cstheme="majorBidi"/>
          <w:b/>
          <w:bCs/>
          <w:color w:val="333333"/>
          <w:sz w:val="20"/>
          <w:szCs w:val="20"/>
          <w:lang w:eastAsia="fr-FR"/>
        </w:rPr>
        <w:t>http://feqhweb.com/vb/t616.html</w:t>
      </w:r>
    </w:p>
    <w:p w:rsidR="006B3C5A" w:rsidRPr="00D516FC" w:rsidRDefault="006B3C5A">
      <w:pPr>
        <w:pStyle w:val="a5"/>
        <w:rPr>
          <w:lang w:bidi="ar-DZ"/>
        </w:rPr>
      </w:pPr>
    </w:p>
  </w:footnote>
  <w:footnote w:id="39">
    <w:p w:rsidR="006B3C5A" w:rsidRDefault="006B3C5A">
      <w:pPr>
        <w:pStyle w:val="a5"/>
        <w:rPr>
          <w:lang w:bidi="ar-DZ"/>
        </w:rPr>
      </w:pPr>
      <w:r>
        <w:rPr>
          <w:rStyle w:val="a6"/>
        </w:rPr>
        <w:footnoteRef/>
      </w:r>
      <w:r>
        <w:rPr>
          <w:rtl/>
        </w:rPr>
        <w:t xml:space="preserve"> </w:t>
      </w:r>
      <w:r>
        <w:t>(http://www.mmf-4.com/vb/showthread.php?p=3779#_ft n1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b/>
        <w:bCs/>
        <w:sz w:val="28"/>
        <w:szCs w:val="28"/>
        <w:rtl/>
      </w:rPr>
      <w:alias w:val="Titre"/>
      <w:id w:val="-1728450845"/>
      <w:placeholder>
        <w:docPart w:val="35FCE042C6D5409B8B416A6FB4C848B7"/>
      </w:placeholder>
      <w:dataBinding w:prefixMappings="xmlns:ns0='http://schemas.openxmlformats.org/package/2006/metadata/core-properties' xmlns:ns1='http://purl.org/dc/elements/1.1/'" w:xpath="/ns0:coreProperties[1]/ns1:title[1]" w:storeItemID="{6C3C8BC8-F283-45AE-878A-BAB7291924A1}"/>
      <w:text/>
    </w:sdtPr>
    <w:sdtContent>
      <w:p w:rsidR="006B3C5A" w:rsidRDefault="006B3C5A" w:rsidP="00480248">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sidRPr="00480248">
          <w:rPr>
            <w:rFonts w:ascii="Andalus" w:hAnsi="Andalus" w:cs="Andalus"/>
            <w:b/>
            <w:bCs/>
            <w:sz w:val="28"/>
            <w:szCs w:val="28"/>
            <w:rtl/>
          </w:rPr>
          <w:t>تمويل الإجارة المنتهية بالتمليك في ظل المعيار الشرعي والمحاسبي الاسلاميين</w:t>
        </w:r>
      </w:p>
    </w:sdtContent>
  </w:sdt>
  <w:p w:rsidR="006B3C5A" w:rsidRDefault="006B3C5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904"/>
    <w:multiLevelType w:val="hybridMultilevel"/>
    <w:tmpl w:val="82EAC1E8"/>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C58A9"/>
    <w:multiLevelType w:val="hybridMultilevel"/>
    <w:tmpl w:val="155CC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AAB70D7"/>
    <w:multiLevelType w:val="hybridMultilevel"/>
    <w:tmpl w:val="5D2AABFC"/>
    <w:lvl w:ilvl="0" w:tplc="46FCAEC0">
      <w:start w:val="1"/>
      <w:numFmt w:val="bullet"/>
      <w:lvlText w:val=""/>
      <w:lvlJc w:val="left"/>
      <w:pPr>
        <w:ind w:left="1080" w:hanging="360"/>
      </w:pPr>
      <w:rPr>
        <w:rFonts w:ascii="Wingdings" w:hAnsi="Wingdings" w:hint="default"/>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D77F86"/>
    <w:multiLevelType w:val="hybridMultilevel"/>
    <w:tmpl w:val="AEC432F8"/>
    <w:lvl w:ilvl="0" w:tplc="65305270">
      <w:start w:val="1"/>
      <w:numFmt w:val="decimal"/>
      <w:lvlText w:val="%1-"/>
      <w:lvlJc w:val="left"/>
      <w:pPr>
        <w:tabs>
          <w:tab w:val="num" w:pos="855"/>
        </w:tabs>
        <w:ind w:left="855" w:hanging="495"/>
      </w:pPr>
      <w:rPr>
        <w:rFonts w:hint="cs"/>
      </w:rPr>
    </w:lvl>
    <w:lvl w:ilvl="1" w:tplc="AB520588">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92810"/>
    <w:multiLevelType w:val="hybridMultilevel"/>
    <w:tmpl w:val="5810D57E"/>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
    <w:nsid w:val="10D15490"/>
    <w:multiLevelType w:val="hybridMultilevel"/>
    <w:tmpl w:val="AE489B6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15B45607"/>
    <w:multiLevelType w:val="hybridMultilevel"/>
    <w:tmpl w:val="16C4A924"/>
    <w:lvl w:ilvl="0" w:tplc="77BE3C9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6B44B9"/>
    <w:multiLevelType w:val="hybridMultilevel"/>
    <w:tmpl w:val="5EDCB6DA"/>
    <w:lvl w:ilvl="0" w:tplc="4E86E420">
      <w:start w:val="1"/>
      <w:numFmt w:val="decimal"/>
      <w:lvlText w:val="%1-"/>
      <w:lvlJc w:val="left"/>
      <w:pPr>
        <w:tabs>
          <w:tab w:val="num" w:pos="1080"/>
        </w:tabs>
        <w:ind w:left="1080" w:right="1080" w:hanging="720"/>
      </w:pPr>
      <w:rPr>
        <w:rFonts w:hint="default"/>
      </w:rPr>
    </w:lvl>
    <w:lvl w:ilvl="1" w:tplc="5B6493EC">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7583D7B"/>
    <w:multiLevelType w:val="hybridMultilevel"/>
    <w:tmpl w:val="F4366A4C"/>
    <w:lvl w:ilvl="0" w:tplc="46FCAEC0">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8E49D8"/>
    <w:multiLevelType w:val="hybridMultilevel"/>
    <w:tmpl w:val="ED1E445C"/>
    <w:lvl w:ilvl="0" w:tplc="4746A0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0">
    <w:nsid w:val="18AA6B44"/>
    <w:multiLevelType w:val="hybridMultilevel"/>
    <w:tmpl w:val="553E85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C33684"/>
    <w:multiLevelType w:val="hybridMultilevel"/>
    <w:tmpl w:val="2A06A1C6"/>
    <w:lvl w:ilvl="0" w:tplc="CF1C00BA">
      <w:start w:val="1"/>
      <w:numFmt w:val="bullet"/>
      <w:lvlText w:val="-"/>
      <w:lvlJc w:val="left"/>
      <w:pPr>
        <w:tabs>
          <w:tab w:val="num" w:pos="502"/>
        </w:tabs>
        <w:ind w:left="502" w:right="720" w:hanging="360"/>
      </w:pPr>
      <w:rPr>
        <w:rFonts w:ascii="Times New Roman" w:eastAsia="Times New Roman" w:hAnsi="Times New Roman" w:cs="Traditional Arabic" w:hint="default"/>
      </w:rPr>
    </w:lvl>
    <w:lvl w:ilvl="1" w:tplc="04090003" w:tentative="1">
      <w:start w:val="1"/>
      <w:numFmt w:val="bullet"/>
      <w:lvlText w:val="o"/>
      <w:lvlJc w:val="left"/>
      <w:pPr>
        <w:tabs>
          <w:tab w:val="num" w:pos="1222"/>
        </w:tabs>
        <w:ind w:left="1222" w:right="1440" w:hanging="360"/>
      </w:pPr>
      <w:rPr>
        <w:rFonts w:ascii="Courier New" w:hAnsi="Courier New" w:cs="Courier New" w:hint="default"/>
      </w:rPr>
    </w:lvl>
    <w:lvl w:ilvl="2" w:tplc="04090005" w:tentative="1">
      <w:start w:val="1"/>
      <w:numFmt w:val="bullet"/>
      <w:lvlText w:val=""/>
      <w:lvlJc w:val="left"/>
      <w:pPr>
        <w:tabs>
          <w:tab w:val="num" w:pos="1942"/>
        </w:tabs>
        <w:ind w:left="1942" w:right="2160" w:hanging="360"/>
      </w:pPr>
      <w:rPr>
        <w:rFonts w:ascii="Wingdings" w:hAnsi="Wingdings" w:hint="default"/>
      </w:rPr>
    </w:lvl>
    <w:lvl w:ilvl="3" w:tplc="04090001" w:tentative="1">
      <w:start w:val="1"/>
      <w:numFmt w:val="bullet"/>
      <w:lvlText w:val=""/>
      <w:lvlJc w:val="left"/>
      <w:pPr>
        <w:tabs>
          <w:tab w:val="num" w:pos="2662"/>
        </w:tabs>
        <w:ind w:left="2662" w:right="2880" w:hanging="360"/>
      </w:pPr>
      <w:rPr>
        <w:rFonts w:ascii="Symbol" w:hAnsi="Symbol" w:hint="default"/>
      </w:rPr>
    </w:lvl>
    <w:lvl w:ilvl="4" w:tplc="04090003" w:tentative="1">
      <w:start w:val="1"/>
      <w:numFmt w:val="bullet"/>
      <w:lvlText w:val="o"/>
      <w:lvlJc w:val="left"/>
      <w:pPr>
        <w:tabs>
          <w:tab w:val="num" w:pos="3382"/>
        </w:tabs>
        <w:ind w:left="3382" w:right="3600" w:hanging="360"/>
      </w:pPr>
      <w:rPr>
        <w:rFonts w:ascii="Courier New" w:hAnsi="Courier New" w:cs="Courier New" w:hint="default"/>
      </w:rPr>
    </w:lvl>
    <w:lvl w:ilvl="5" w:tplc="04090005" w:tentative="1">
      <w:start w:val="1"/>
      <w:numFmt w:val="bullet"/>
      <w:lvlText w:val=""/>
      <w:lvlJc w:val="left"/>
      <w:pPr>
        <w:tabs>
          <w:tab w:val="num" w:pos="4102"/>
        </w:tabs>
        <w:ind w:left="4102" w:right="4320" w:hanging="360"/>
      </w:pPr>
      <w:rPr>
        <w:rFonts w:ascii="Wingdings" w:hAnsi="Wingdings" w:hint="default"/>
      </w:rPr>
    </w:lvl>
    <w:lvl w:ilvl="6" w:tplc="04090001" w:tentative="1">
      <w:start w:val="1"/>
      <w:numFmt w:val="bullet"/>
      <w:lvlText w:val=""/>
      <w:lvlJc w:val="left"/>
      <w:pPr>
        <w:tabs>
          <w:tab w:val="num" w:pos="4822"/>
        </w:tabs>
        <w:ind w:left="4822" w:right="5040" w:hanging="360"/>
      </w:pPr>
      <w:rPr>
        <w:rFonts w:ascii="Symbol" w:hAnsi="Symbol" w:hint="default"/>
      </w:rPr>
    </w:lvl>
    <w:lvl w:ilvl="7" w:tplc="04090003" w:tentative="1">
      <w:start w:val="1"/>
      <w:numFmt w:val="bullet"/>
      <w:lvlText w:val="o"/>
      <w:lvlJc w:val="left"/>
      <w:pPr>
        <w:tabs>
          <w:tab w:val="num" w:pos="5542"/>
        </w:tabs>
        <w:ind w:left="5542" w:right="5760" w:hanging="360"/>
      </w:pPr>
      <w:rPr>
        <w:rFonts w:ascii="Courier New" w:hAnsi="Courier New" w:cs="Courier New" w:hint="default"/>
      </w:rPr>
    </w:lvl>
    <w:lvl w:ilvl="8" w:tplc="04090005" w:tentative="1">
      <w:start w:val="1"/>
      <w:numFmt w:val="bullet"/>
      <w:lvlText w:val=""/>
      <w:lvlJc w:val="left"/>
      <w:pPr>
        <w:tabs>
          <w:tab w:val="num" w:pos="6262"/>
        </w:tabs>
        <w:ind w:left="6262" w:right="6480" w:hanging="360"/>
      </w:pPr>
      <w:rPr>
        <w:rFonts w:ascii="Wingdings" w:hAnsi="Wingdings" w:hint="default"/>
      </w:rPr>
    </w:lvl>
  </w:abstractNum>
  <w:abstractNum w:abstractNumId="12">
    <w:nsid w:val="1D701316"/>
    <w:multiLevelType w:val="hybridMultilevel"/>
    <w:tmpl w:val="2CF04F52"/>
    <w:lvl w:ilvl="0" w:tplc="43408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8F3469"/>
    <w:multiLevelType w:val="hybridMultilevel"/>
    <w:tmpl w:val="693A2CEC"/>
    <w:lvl w:ilvl="0" w:tplc="F90A76D6">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1E2A7224"/>
    <w:multiLevelType w:val="hybridMultilevel"/>
    <w:tmpl w:val="185CC370"/>
    <w:lvl w:ilvl="0" w:tplc="7D4AFAF4">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1E54389F"/>
    <w:multiLevelType w:val="hybridMultilevel"/>
    <w:tmpl w:val="E6C4AAB2"/>
    <w:lvl w:ilvl="0" w:tplc="B2946E1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A17971"/>
    <w:multiLevelType w:val="hybridMultilevel"/>
    <w:tmpl w:val="EDD0F3DA"/>
    <w:lvl w:ilvl="0" w:tplc="46FCAEC0">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7A1FBD"/>
    <w:multiLevelType w:val="hybridMultilevel"/>
    <w:tmpl w:val="9A82F260"/>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4A1A85"/>
    <w:multiLevelType w:val="hybridMultilevel"/>
    <w:tmpl w:val="E2C40DE6"/>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9">
    <w:nsid w:val="272F67BA"/>
    <w:multiLevelType w:val="hybridMultilevel"/>
    <w:tmpl w:val="B7E8E2D6"/>
    <w:lvl w:ilvl="0" w:tplc="17A43BCA">
      <w:start w:val="1"/>
      <w:numFmt w:val="decimal"/>
      <w:lvlText w:val="(%1)"/>
      <w:lvlJc w:val="left"/>
      <w:pPr>
        <w:tabs>
          <w:tab w:val="num" w:pos="746"/>
        </w:tabs>
        <w:ind w:left="746" w:right="746" w:hanging="720"/>
      </w:pPr>
      <w:rPr>
        <w:rFonts w:hint="cs"/>
      </w:rPr>
    </w:lvl>
    <w:lvl w:ilvl="1" w:tplc="25C201EA">
      <w:start w:val="1"/>
      <w:numFmt w:val="arabicAlpha"/>
      <w:lvlText w:val="%2-"/>
      <w:lvlJc w:val="left"/>
      <w:pPr>
        <w:tabs>
          <w:tab w:val="num" w:pos="1106"/>
        </w:tabs>
        <w:ind w:left="1106" w:right="1106" w:hanging="360"/>
      </w:pPr>
      <w:rPr>
        <w:rFonts w:hint="cs"/>
      </w:rPr>
    </w:lvl>
    <w:lvl w:ilvl="2" w:tplc="C9AC5816">
      <w:start w:val="1"/>
      <w:numFmt w:val="decimal"/>
      <w:lvlText w:val="%3-"/>
      <w:lvlJc w:val="left"/>
      <w:pPr>
        <w:tabs>
          <w:tab w:val="num" w:pos="2051"/>
        </w:tabs>
        <w:ind w:left="2051" w:right="2051" w:hanging="405"/>
      </w:pPr>
      <w:rPr>
        <w:rFonts w:hint="cs"/>
      </w:r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20">
    <w:nsid w:val="2B9D5DB7"/>
    <w:multiLevelType w:val="hybridMultilevel"/>
    <w:tmpl w:val="357C4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DE44C43"/>
    <w:multiLevelType w:val="hybridMultilevel"/>
    <w:tmpl w:val="330C9948"/>
    <w:lvl w:ilvl="0" w:tplc="F0CA2448">
      <w:start w:val="1"/>
      <w:numFmt w:val="decimal"/>
      <w:lvlText w:val="%1-"/>
      <w:lvlJc w:val="left"/>
      <w:pPr>
        <w:ind w:left="1080" w:hanging="720"/>
      </w:pPr>
      <w:rPr>
        <w:rFonts w:hint="default"/>
        <w:b/>
        <w:i/>
        <w:color w:val="FF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F3414AC"/>
    <w:multiLevelType w:val="hybridMultilevel"/>
    <w:tmpl w:val="A4F27C52"/>
    <w:lvl w:ilvl="0" w:tplc="EC1C9498">
      <w:start w:val="1"/>
      <w:numFmt w:val="bullet"/>
      <w:lvlText w:val=""/>
      <w:lvlJc w:val="left"/>
      <w:pPr>
        <w:tabs>
          <w:tab w:val="num" w:pos="360"/>
        </w:tabs>
        <w:ind w:left="360" w:hanging="360"/>
      </w:pPr>
      <w:rPr>
        <w:rFonts w:ascii="Wingdings" w:hAnsi="Wingdings" w:hint="default"/>
      </w:rPr>
    </w:lvl>
    <w:lvl w:ilvl="1" w:tplc="A9909774">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9808BF"/>
    <w:multiLevelType w:val="hybridMultilevel"/>
    <w:tmpl w:val="B63E0362"/>
    <w:lvl w:ilvl="0" w:tplc="2D5CA3D4">
      <w:start w:val="1"/>
      <w:numFmt w:val="decimal"/>
      <w:lvlText w:val="%1."/>
      <w:lvlJc w:val="left"/>
      <w:pPr>
        <w:ind w:left="927"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2A94797"/>
    <w:multiLevelType w:val="hybridMultilevel"/>
    <w:tmpl w:val="7BC22F5A"/>
    <w:lvl w:ilvl="0" w:tplc="46FCAEC0">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9B7522E"/>
    <w:multiLevelType w:val="hybridMultilevel"/>
    <w:tmpl w:val="CB4473E2"/>
    <w:lvl w:ilvl="0" w:tplc="189671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nsid w:val="41E53F5F"/>
    <w:multiLevelType w:val="hybridMultilevel"/>
    <w:tmpl w:val="D9288A94"/>
    <w:lvl w:ilvl="0" w:tplc="040C000F">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246D8B"/>
    <w:multiLevelType w:val="hybridMultilevel"/>
    <w:tmpl w:val="330C9948"/>
    <w:lvl w:ilvl="0" w:tplc="F0CA2448">
      <w:start w:val="1"/>
      <w:numFmt w:val="decimal"/>
      <w:lvlText w:val="%1-"/>
      <w:lvlJc w:val="left"/>
      <w:pPr>
        <w:ind w:left="1080" w:hanging="720"/>
      </w:pPr>
      <w:rPr>
        <w:rFonts w:hint="default"/>
        <w:b/>
        <w:i/>
        <w:color w:val="FF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166782"/>
    <w:multiLevelType w:val="hybridMultilevel"/>
    <w:tmpl w:val="95569082"/>
    <w:lvl w:ilvl="0" w:tplc="189671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9">
    <w:nsid w:val="53577ACF"/>
    <w:multiLevelType w:val="hybridMultilevel"/>
    <w:tmpl w:val="0D48E5B6"/>
    <w:lvl w:ilvl="0" w:tplc="E31680FE">
      <w:start w:val="2000"/>
      <w:numFmt w:val="decimal"/>
      <w:lvlText w:val="%1"/>
      <w:lvlJc w:val="left"/>
      <w:pPr>
        <w:ind w:left="1572" w:hanging="360"/>
      </w:pPr>
      <w:rPr>
        <w:rFonts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0">
    <w:nsid w:val="55596D67"/>
    <w:multiLevelType w:val="hybridMultilevel"/>
    <w:tmpl w:val="66E4B574"/>
    <w:lvl w:ilvl="0" w:tplc="CCDE1952">
      <w:start w:val="1"/>
      <w:numFmt w:val="bullet"/>
      <w:lvlText w:val=""/>
      <w:lvlJc w:val="left"/>
      <w:pPr>
        <w:ind w:left="785"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62673C"/>
    <w:multiLevelType w:val="hybridMultilevel"/>
    <w:tmpl w:val="DB5E3FC8"/>
    <w:lvl w:ilvl="0" w:tplc="46FCAEC0">
      <w:start w:val="1"/>
      <w:numFmt w:val="bullet"/>
      <w:lvlText w:val=""/>
      <w:lvlJc w:val="left"/>
      <w:pPr>
        <w:tabs>
          <w:tab w:val="num" w:pos="360"/>
        </w:tabs>
        <w:ind w:left="36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CD5131"/>
    <w:multiLevelType w:val="hybridMultilevel"/>
    <w:tmpl w:val="BED204EA"/>
    <w:lvl w:ilvl="0" w:tplc="46FCAEC0">
      <w:start w:val="1"/>
      <w:numFmt w:val="bullet"/>
      <w:lvlText w:val=""/>
      <w:lvlJc w:val="left"/>
      <w:pPr>
        <w:ind w:left="1080" w:hanging="360"/>
      </w:pPr>
      <w:rPr>
        <w:rFonts w:ascii="Wingdings" w:hAnsi="Wingdings" w:hint="default"/>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DB61F42"/>
    <w:multiLevelType w:val="hybridMultilevel"/>
    <w:tmpl w:val="A9A0E722"/>
    <w:lvl w:ilvl="0" w:tplc="46FCAEC0">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1B7DAE"/>
    <w:multiLevelType w:val="hybridMultilevel"/>
    <w:tmpl w:val="800CB3DC"/>
    <w:lvl w:ilvl="0" w:tplc="A99097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CC5D11"/>
    <w:multiLevelType w:val="hybridMultilevel"/>
    <w:tmpl w:val="9F12FA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2AA3735"/>
    <w:multiLevelType w:val="hybridMultilevel"/>
    <w:tmpl w:val="581A501C"/>
    <w:lvl w:ilvl="0" w:tplc="46FCAEC0">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022A81"/>
    <w:multiLevelType w:val="hybridMultilevel"/>
    <w:tmpl w:val="663EF7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75F6298D"/>
    <w:multiLevelType w:val="hybridMultilevel"/>
    <w:tmpl w:val="A9A0124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A14940"/>
    <w:multiLevelType w:val="hybridMultilevel"/>
    <w:tmpl w:val="105E48B6"/>
    <w:lvl w:ilvl="0" w:tplc="6ADC0AA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E4497E"/>
    <w:multiLevelType w:val="hybridMultilevel"/>
    <w:tmpl w:val="7B781B6C"/>
    <w:lvl w:ilvl="0" w:tplc="46FCAEC0">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F23FB9"/>
    <w:multiLevelType w:val="hybridMultilevel"/>
    <w:tmpl w:val="D2129AA4"/>
    <w:lvl w:ilvl="0" w:tplc="100E2E26">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9161186"/>
    <w:multiLevelType w:val="hybridMultilevel"/>
    <w:tmpl w:val="CCD00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DD4D93"/>
    <w:multiLevelType w:val="hybridMultilevel"/>
    <w:tmpl w:val="275087BA"/>
    <w:lvl w:ilvl="0" w:tplc="951A7224">
      <w:start w:val="1"/>
      <w:numFmt w:val="decimal"/>
      <w:pStyle w:val="5"/>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7E444BFC"/>
    <w:multiLevelType w:val="hybridMultilevel"/>
    <w:tmpl w:val="771611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
  </w:num>
  <w:num w:numId="4">
    <w:abstractNumId w:val="30"/>
  </w:num>
  <w:num w:numId="5">
    <w:abstractNumId w:val="17"/>
  </w:num>
  <w:num w:numId="6">
    <w:abstractNumId w:val="13"/>
  </w:num>
  <w:num w:numId="7">
    <w:abstractNumId w:val="9"/>
  </w:num>
  <w:num w:numId="8">
    <w:abstractNumId w:val="7"/>
  </w:num>
  <w:num w:numId="9">
    <w:abstractNumId w:val="4"/>
  </w:num>
  <w:num w:numId="10">
    <w:abstractNumId w:val="0"/>
  </w:num>
  <w:num w:numId="11">
    <w:abstractNumId w:val="11"/>
  </w:num>
  <w:num w:numId="12">
    <w:abstractNumId w:val="22"/>
  </w:num>
  <w:num w:numId="13">
    <w:abstractNumId w:val="31"/>
  </w:num>
  <w:num w:numId="14">
    <w:abstractNumId w:val="28"/>
  </w:num>
  <w:num w:numId="15">
    <w:abstractNumId w:val="42"/>
  </w:num>
  <w:num w:numId="16">
    <w:abstractNumId w:val="25"/>
  </w:num>
  <w:num w:numId="17">
    <w:abstractNumId w:val="29"/>
  </w:num>
  <w:num w:numId="18">
    <w:abstractNumId w:val="8"/>
  </w:num>
  <w:num w:numId="19">
    <w:abstractNumId w:val="33"/>
  </w:num>
  <w:num w:numId="20">
    <w:abstractNumId w:val="10"/>
  </w:num>
  <w:num w:numId="21">
    <w:abstractNumId w:val="19"/>
  </w:num>
  <w:num w:numId="22">
    <w:abstractNumId w:val="14"/>
  </w:num>
  <w:num w:numId="23">
    <w:abstractNumId w:val="21"/>
  </w:num>
  <w:num w:numId="24">
    <w:abstractNumId w:val="16"/>
  </w:num>
  <w:num w:numId="25">
    <w:abstractNumId w:val="41"/>
  </w:num>
  <w:num w:numId="26">
    <w:abstractNumId w:val="26"/>
  </w:num>
  <w:num w:numId="27">
    <w:abstractNumId w:val="24"/>
  </w:num>
  <w:num w:numId="28">
    <w:abstractNumId w:val="34"/>
  </w:num>
  <w:num w:numId="29">
    <w:abstractNumId w:val="6"/>
  </w:num>
  <w:num w:numId="30">
    <w:abstractNumId w:val="35"/>
  </w:num>
  <w:num w:numId="31">
    <w:abstractNumId w:val="20"/>
  </w:num>
  <w:num w:numId="32">
    <w:abstractNumId w:val="36"/>
  </w:num>
  <w:num w:numId="33">
    <w:abstractNumId w:val="32"/>
  </w:num>
  <w:num w:numId="34">
    <w:abstractNumId w:val="27"/>
  </w:num>
  <w:num w:numId="35">
    <w:abstractNumId w:val="40"/>
  </w:num>
  <w:num w:numId="36">
    <w:abstractNumId w:val="2"/>
  </w:num>
  <w:num w:numId="37">
    <w:abstractNumId w:val="5"/>
  </w:num>
  <w:num w:numId="38">
    <w:abstractNumId w:val="43"/>
  </w:num>
  <w:num w:numId="39">
    <w:abstractNumId w:val="18"/>
  </w:num>
  <w:num w:numId="40">
    <w:abstractNumId w:val="38"/>
  </w:num>
  <w:num w:numId="41">
    <w:abstractNumId w:val="23"/>
  </w:num>
  <w:num w:numId="42">
    <w:abstractNumId w:val="3"/>
  </w:num>
  <w:num w:numId="43">
    <w:abstractNumId w:val="15"/>
  </w:num>
  <w:num w:numId="44">
    <w:abstractNumId w:val="4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A0139"/>
    <w:rsid w:val="000043C2"/>
    <w:rsid w:val="00004B93"/>
    <w:rsid w:val="00010AAA"/>
    <w:rsid w:val="00012BF9"/>
    <w:rsid w:val="00023E3B"/>
    <w:rsid w:val="000244AF"/>
    <w:rsid w:val="00024D0F"/>
    <w:rsid w:val="00052159"/>
    <w:rsid w:val="00071E67"/>
    <w:rsid w:val="00095CCB"/>
    <w:rsid w:val="000A78C1"/>
    <w:rsid w:val="000B4CC3"/>
    <w:rsid w:val="000B71C7"/>
    <w:rsid w:val="000C3235"/>
    <w:rsid w:val="000D1A20"/>
    <w:rsid w:val="000D23D0"/>
    <w:rsid w:val="000D6215"/>
    <w:rsid w:val="000E01F0"/>
    <w:rsid w:val="000E3F5D"/>
    <w:rsid w:val="000E4C6A"/>
    <w:rsid w:val="000E518D"/>
    <w:rsid w:val="001043B9"/>
    <w:rsid w:val="00106D60"/>
    <w:rsid w:val="00107734"/>
    <w:rsid w:val="00112AAF"/>
    <w:rsid w:val="00121003"/>
    <w:rsid w:val="00137302"/>
    <w:rsid w:val="00140FBC"/>
    <w:rsid w:val="001413BF"/>
    <w:rsid w:val="0016092E"/>
    <w:rsid w:val="001609A2"/>
    <w:rsid w:val="0016357D"/>
    <w:rsid w:val="00165429"/>
    <w:rsid w:val="00170FE8"/>
    <w:rsid w:val="0017593B"/>
    <w:rsid w:val="00181E73"/>
    <w:rsid w:val="001935CD"/>
    <w:rsid w:val="001C648F"/>
    <w:rsid w:val="001C6E59"/>
    <w:rsid w:val="001E47B1"/>
    <w:rsid w:val="001F5B74"/>
    <w:rsid w:val="001F7147"/>
    <w:rsid w:val="00200E38"/>
    <w:rsid w:val="002225EA"/>
    <w:rsid w:val="00230EED"/>
    <w:rsid w:val="002442D8"/>
    <w:rsid w:val="00244650"/>
    <w:rsid w:val="002453CC"/>
    <w:rsid w:val="00261D08"/>
    <w:rsid w:val="00264763"/>
    <w:rsid w:val="00264A15"/>
    <w:rsid w:val="00264AE6"/>
    <w:rsid w:val="00270D38"/>
    <w:rsid w:val="00272498"/>
    <w:rsid w:val="0027493D"/>
    <w:rsid w:val="0028348B"/>
    <w:rsid w:val="00287D4B"/>
    <w:rsid w:val="002A0C80"/>
    <w:rsid w:val="002A224F"/>
    <w:rsid w:val="002A3938"/>
    <w:rsid w:val="002B5DDE"/>
    <w:rsid w:val="002E3483"/>
    <w:rsid w:val="002F3907"/>
    <w:rsid w:val="002F78AE"/>
    <w:rsid w:val="00302690"/>
    <w:rsid w:val="00316990"/>
    <w:rsid w:val="00324BFF"/>
    <w:rsid w:val="00334BAA"/>
    <w:rsid w:val="00340336"/>
    <w:rsid w:val="003434C4"/>
    <w:rsid w:val="00345621"/>
    <w:rsid w:val="00356390"/>
    <w:rsid w:val="0036113C"/>
    <w:rsid w:val="003653DE"/>
    <w:rsid w:val="00367322"/>
    <w:rsid w:val="00377A89"/>
    <w:rsid w:val="003A24A5"/>
    <w:rsid w:val="003A50E9"/>
    <w:rsid w:val="003A6455"/>
    <w:rsid w:val="003A6CA4"/>
    <w:rsid w:val="003B4105"/>
    <w:rsid w:val="003C0BF8"/>
    <w:rsid w:val="003D4A5F"/>
    <w:rsid w:val="003D7585"/>
    <w:rsid w:val="003D7E0B"/>
    <w:rsid w:val="003E2602"/>
    <w:rsid w:val="003F3CAA"/>
    <w:rsid w:val="003F5027"/>
    <w:rsid w:val="003F651B"/>
    <w:rsid w:val="00410473"/>
    <w:rsid w:val="004119A8"/>
    <w:rsid w:val="00421960"/>
    <w:rsid w:val="004250B3"/>
    <w:rsid w:val="004317CC"/>
    <w:rsid w:val="0043590A"/>
    <w:rsid w:val="00445223"/>
    <w:rsid w:val="0045497B"/>
    <w:rsid w:val="004672A9"/>
    <w:rsid w:val="0047064C"/>
    <w:rsid w:val="0047283F"/>
    <w:rsid w:val="004762E4"/>
    <w:rsid w:val="00476E79"/>
    <w:rsid w:val="00480248"/>
    <w:rsid w:val="004D22BB"/>
    <w:rsid w:val="00502883"/>
    <w:rsid w:val="00507F8D"/>
    <w:rsid w:val="00520490"/>
    <w:rsid w:val="00522F56"/>
    <w:rsid w:val="0052401D"/>
    <w:rsid w:val="00524774"/>
    <w:rsid w:val="0053374C"/>
    <w:rsid w:val="00542014"/>
    <w:rsid w:val="00542FDC"/>
    <w:rsid w:val="005442C7"/>
    <w:rsid w:val="005636A5"/>
    <w:rsid w:val="0057639E"/>
    <w:rsid w:val="00591352"/>
    <w:rsid w:val="005B7C36"/>
    <w:rsid w:val="005C7D6B"/>
    <w:rsid w:val="005D6650"/>
    <w:rsid w:val="005D72BD"/>
    <w:rsid w:val="005D7D2D"/>
    <w:rsid w:val="00610110"/>
    <w:rsid w:val="00622210"/>
    <w:rsid w:val="006432D0"/>
    <w:rsid w:val="006438B3"/>
    <w:rsid w:val="00645CF0"/>
    <w:rsid w:val="00661DE0"/>
    <w:rsid w:val="006812FF"/>
    <w:rsid w:val="00682043"/>
    <w:rsid w:val="00696149"/>
    <w:rsid w:val="006A3396"/>
    <w:rsid w:val="006B2B15"/>
    <w:rsid w:val="006B3C5A"/>
    <w:rsid w:val="006C1959"/>
    <w:rsid w:val="006C38B6"/>
    <w:rsid w:val="006C3B45"/>
    <w:rsid w:val="006D14D1"/>
    <w:rsid w:val="006D150B"/>
    <w:rsid w:val="006E6E6D"/>
    <w:rsid w:val="006E78FA"/>
    <w:rsid w:val="006F5B17"/>
    <w:rsid w:val="00702CC0"/>
    <w:rsid w:val="00723F89"/>
    <w:rsid w:val="007332C7"/>
    <w:rsid w:val="00751E17"/>
    <w:rsid w:val="0076409D"/>
    <w:rsid w:val="007641AA"/>
    <w:rsid w:val="007673C5"/>
    <w:rsid w:val="00785F7D"/>
    <w:rsid w:val="007A0988"/>
    <w:rsid w:val="007A40EA"/>
    <w:rsid w:val="007D6398"/>
    <w:rsid w:val="007F1FF7"/>
    <w:rsid w:val="00815B70"/>
    <w:rsid w:val="008168B1"/>
    <w:rsid w:val="00836077"/>
    <w:rsid w:val="00850FD4"/>
    <w:rsid w:val="00855890"/>
    <w:rsid w:val="00862A2B"/>
    <w:rsid w:val="0088031A"/>
    <w:rsid w:val="00890B27"/>
    <w:rsid w:val="00896B34"/>
    <w:rsid w:val="008A1094"/>
    <w:rsid w:val="008A2C29"/>
    <w:rsid w:val="008A52D5"/>
    <w:rsid w:val="008A6652"/>
    <w:rsid w:val="008C0EA5"/>
    <w:rsid w:val="008C1545"/>
    <w:rsid w:val="008C16CA"/>
    <w:rsid w:val="008C3FDB"/>
    <w:rsid w:val="008C718D"/>
    <w:rsid w:val="008D1689"/>
    <w:rsid w:val="008E6179"/>
    <w:rsid w:val="008F0A28"/>
    <w:rsid w:val="008F51E1"/>
    <w:rsid w:val="009012C3"/>
    <w:rsid w:val="00922A68"/>
    <w:rsid w:val="00926520"/>
    <w:rsid w:val="0093700E"/>
    <w:rsid w:val="00953CE8"/>
    <w:rsid w:val="009568A4"/>
    <w:rsid w:val="00960778"/>
    <w:rsid w:val="00964388"/>
    <w:rsid w:val="00975A24"/>
    <w:rsid w:val="00980090"/>
    <w:rsid w:val="009979FA"/>
    <w:rsid w:val="009A1AE8"/>
    <w:rsid w:val="009C10C8"/>
    <w:rsid w:val="009C29F6"/>
    <w:rsid w:val="009C7664"/>
    <w:rsid w:val="009C7D05"/>
    <w:rsid w:val="00A038A3"/>
    <w:rsid w:val="00A15679"/>
    <w:rsid w:val="00A21932"/>
    <w:rsid w:val="00A27934"/>
    <w:rsid w:val="00A32484"/>
    <w:rsid w:val="00A52854"/>
    <w:rsid w:val="00A722A9"/>
    <w:rsid w:val="00A76630"/>
    <w:rsid w:val="00A90BEE"/>
    <w:rsid w:val="00A95575"/>
    <w:rsid w:val="00AA14D6"/>
    <w:rsid w:val="00AA1B74"/>
    <w:rsid w:val="00AB0B43"/>
    <w:rsid w:val="00AB6B31"/>
    <w:rsid w:val="00AC293C"/>
    <w:rsid w:val="00AD4AAB"/>
    <w:rsid w:val="00AD6CFC"/>
    <w:rsid w:val="00AE7CE9"/>
    <w:rsid w:val="00AF24C6"/>
    <w:rsid w:val="00B1288B"/>
    <w:rsid w:val="00B163C5"/>
    <w:rsid w:val="00B22DEE"/>
    <w:rsid w:val="00B247D9"/>
    <w:rsid w:val="00B26DF3"/>
    <w:rsid w:val="00B33693"/>
    <w:rsid w:val="00B356D3"/>
    <w:rsid w:val="00B3728B"/>
    <w:rsid w:val="00B42C24"/>
    <w:rsid w:val="00B431D2"/>
    <w:rsid w:val="00B555E0"/>
    <w:rsid w:val="00B615CB"/>
    <w:rsid w:val="00B77219"/>
    <w:rsid w:val="00B77FFA"/>
    <w:rsid w:val="00B86FE5"/>
    <w:rsid w:val="00BA0139"/>
    <w:rsid w:val="00BA351E"/>
    <w:rsid w:val="00BA7A28"/>
    <w:rsid w:val="00BB57DE"/>
    <w:rsid w:val="00BD58FC"/>
    <w:rsid w:val="00BE6A1E"/>
    <w:rsid w:val="00BF2E2E"/>
    <w:rsid w:val="00BF75EE"/>
    <w:rsid w:val="00C018D1"/>
    <w:rsid w:val="00C04C26"/>
    <w:rsid w:val="00C06B3D"/>
    <w:rsid w:val="00C078D5"/>
    <w:rsid w:val="00C11C70"/>
    <w:rsid w:val="00C22102"/>
    <w:rsid w:val="00C22945"/>
    <w:rsid w:val="00C304AE"/>
    <w:rsid w:val="00C36EDF"/>
    <w:rsid w:val="00C437B4"/>
    <w:rsid w:val="00C43E7C"/>
    <w:rsid w:val="00C450E3"/>
    <w:rsid w:val="00C60520"/>
    <w:rsid w:val="00C67843"/>
    <w:rsid w:val="00C67E10"/>
    <w:rsid w:val="00C70877"/>
    <w:rsid w:val="00C72B48"/>
    <w:rsid w:val="00C84DCC"/>
    <w:rsid w:val="00C93213"/>
    <w:rsid w:val="00C95E6A"/>
    <w:rsid w:val="00C96090"/>
    <w:rsid w:val="00CA2CF7"/>
    <w:rsid w:val="00CB654E"/>
    <w:rsid w:val="00CF202B"/>
    <w:rsid w:val="00CF36D6"/>
    <w:rsid w:val="00D27664"/>
    <w:rsid w:val="00D3110A"/>
    <w:rsid w:val="00D33CEA"/>
    <w:rsid w:val="00D33EE4"/>
    <w:rsid w:val="00D35095"/>
    <w:rsid w:val="00D35AD3"/>
    <w:rsid w:val="00D4485B"/>
    <w:rsid w:val="00D45961"/>
    <w:rsid w:val="00D45D02"/>
    <w:rsid w:val="00D516FC"/>
    <w:rsid w:val="00D53ECB"/>
    <w:rsid w:val="00D6004B"/>
    <w:rsid w:val="00D61F69"/>
    <w:rsid w:val="00D72615"/>
    <w:rsid w:val="00D76FF9"/>
    <w:rsid w:val="00D9568E"/>
    <w:rsid w:val="00DA162B"/>
    <w:rsid w:val="00DB3676"/>
    <w:rsid w:val="00DB43FF"/>
    <w:rsid w:val="00DB52FB"/>
    <w:rsid w:val="00DB7B6D"/>
    <w:rsid w:val="00DC047C"/>
    <w:rsid w:val="00DE47F4"/>
    <w:rsid w:val="00DF495E"/>
    <w:rsid w:val="00DF5BC7"/>
    <w:rsid w:val="00E0545D"/>
    <w:rsid w:val="00E22BB4"/>
    <w:rsid w:val="00E23081"/>
    <w:rsid w:val="00E2691A"/>
    <w:rsid w:val="00E30485"/>
    <w:rsid w:val="00E311D8"/>
    <w:rsid w:val="00E3541E"/>
    <w:rsid w:val="00E41E3A"/>
    <w:rsid w:val="00E46D37"/>
    <w:rsid w:val="00E6369D"/>
    <w:rsid w:val="00E65121"/>
    <w:rsid w:val="00E841BC"/>
    <w:rsid w:val="00E90A5B"/>
    <w:rsid w:val="00E9201C"/>
    <w:rsid w:val="00E97787"/>
    <w:rsid w:val="00EA2A5D"/>
    <w:rsid w:val="00EA2CF2"/>
    <w:rsid w:val="00EA3ECB"/>
    <w:rsid w:val="00EA4FAF"/>
    <w:rsid w:val="00EB3D2F"/>
    <w:rsid w:val="00EB6F3C"/>
    <w:rsid w:val="00EC75E8"/>
    <w:rsid w:val="00EC7B3F"/>
    <w:rsid w:val="00ED0371"/>
    <w:rsid w:val="00ED43FA"/>
    <w:rsid w:val="00ED6592"/>
    <w:rsid w:val="00EE7ADB"/>
    <w:rsid w:val="00F029BA"/>
    <w:rsid w:val="00F12187"/>
    <w:rsid w:val="00F15C63"/>
    <w:rsid w:val="00F27E28"/>
    <w:rsid w:val="00F27EB9"/>
    <w:rsid w:val="00F42D0A"/>
    <w:rsid w:val="00F71117"/>
    <w:rsid w:val="00F77185"/>
    <w:rsid w:val="00F83774"/>
    <w:rsid w:val="00FA29EF"/>
    <w:rsid w:val="00FB1C0A"/>
    <w:rsid w:val="00FC4F8D"/>
    <w:rsid w:val="00FE5AF1"/>
    <w:rsid w:val="00FF5FEA"/>
    <w:rsid w:val="00FF7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Connecteur droit avec flèche 41"/>
        <o:r id="V:Rule2" type="connector" idref="#Connecteur droit avec flèche 40"/>
        <o:r id="V:Rule3" type="connector" idref="#Connecteur droit avec flèche 42"/>
        <o:r id="V:Rule4" type="connector" idref="#Connecteur droit avec flèche 43"/>
        <o:r id="V:Rule5" type="connector" idref="#Connecteur droit avec flèche 51"/>
        <o:r id="V:Rule6" type="connector" idref="#Connecteur droit avec flèche 48"/>
        <o:r id="V:Rule7" type="connector" idref="#Connecteur droit avec flèche 49"/>
        <o:r id="V:Rule8" type="connector" idref="#Connecteur droit avec flèche 50"/>
        <o:r id="V:Rule9" type="connector" idref="#Connecteur droit avec flèch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39"/>
    <w:pPr>
      <w:bidi/>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815B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672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qFormat/>
    <w:rsid w:val="00410473"/>
    <w:pPr>
      <w:keepNext/>
      <w:numPr>
        <w:numId w:val="38"/>
      </w:numPr>
      <w:tabs>
        <w:tab w:val="clear" w:pos="1080"/>
        <w:tab w:val="num" w:pos="746"/>
      </w:tabs>
      <w:ind w:right="0"/>
      <w:jc w:val="both"/>
      <w:outlineLvl w:val="4"/>
    </w:pPr>
    <w:rPr>
      <w:rFonts w:cs="Traditional Arabic"/>
      <w:color w:val="FF0000"/>
      <w:sz w:val="28"/>
      <w:szCs w:val="28"/>
    </w:rPr>
  </w:style>
  <w:style w:type="paragraph" w:styleId="8">
    <w:name w:val="heading 8"/>
    <w:basedOn w:val="a"/>
    <w:next w:val="a"/>
    <w:link w:val="8Char"/>
    <w:uiPriority w:val="9"/>
    <w:semiHidden/>
    <w:unhideWhenUsed/>
    <w:qFormat/>
    <w:rsid w:val="00A156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A15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38"/>
    <w:pPr>
      <w:ind w:left="720"/>
      <w:contextualSpacing/>
    </w:pPr>
  </w:style>
  <w:style w:type="character" w:styleId="Hyperlink">
    <w:name w:val="Hyperlink"/>
    <w:basedOn w:val="a0"/>
    <w:uiPriority w:val="99"/>
    <w:unhideWhenUsed/>
    <w:rsid w:val="002453CC"/>
    <w:rPr>
      <w:color w:val="0000FF" w:themeColor="hyperlink"/>
      <w:u w:val="single"/>
    </w:rPr>
  </w:style>
  <w:style w:type="paragraph" w:styleId="a4">
    <w:name w:val="Balloon Text"/>
    <w:basedOn w:val="a"/>
    <w:link w:val="Char"/>
    <w:uiPriority w:val="99"/>
    <w:semiHidden/>
    <w:unhideWhenUsed/>
    <w:rsid w:val="001935CD"/>
    <w:rPr>
      <w:rFonts w:ascii="Tahoma" w:hAnsi="Tahoma" w:cs="Tahoma"/>
      <w:sz w:val="16"/>
      <w:szCs w:val="16"/>
    </w:rPr>
  </w:style>
  <w:style w:type="character" w:customStyle="1" w:styleId="Char">
    <w:name w:val="نص في بالون Char"/>
    <w:basedOn w:val="a0"/>
    <w:link w:val="a4"/>
    <w:uiPriority w:val="99"/>
    <w:semiHidden/>
    <w:rsid w:val="001935CD"/>
    <w:rPr>
      <w:rFonts w:ascii="Tahoma" w:eastAsia="Times New Roman" w:hAnsi="Tahoma" w:cs="Tahoma"/>
      <w:sz w:val="16"/>
      <w:szCs w:val="16"/>
      <w:lang w:val="en-US"/>
    </w:rPr>
  </w:style>
  <w:style w:type="character" w:customStyle="1" w:styleId="tag120e">
    <w:name w:val="tag120e"/>
    <w:basedOn w:val="a0"/>
    <w:rsid w:val="00B247D9"/>
  </w:style>
  <w:style w:type="paragraph" w:styleId="a5">
    <w:name w:val="footnote text"/>
    <w:basedOn w:val="a"/>
    <w:link w:val="Char0"/>
    <w:unhideWhenUsed/>
    <w:rsid w:val="00B247D9"/>
    <w:rPr>
      <w:sz w:val="20"/>
      <w:szCs w:val="20"/>
    </w:rPr>
  </w:style>
  <w:style w:type="character" w:customStyle="1" w:styleId="Char0">
    <w:name w:val="نص حاشية سفلية Char"/>
    <w:basedOn w:val="a0"/>
    <w:link w:val="a5"/>
    <w:uiPriority w:val="99"/>
    <w:rsid w:val="00B247D9"/>
    <w:rPr>
      <w:rFonts w:ascii="Times New Roman" w:eastAsia="Times New Roman" w:hAnsi="Times New Roman" w:cs="Times New Roman"/>
      <w:sz w:val="20"/>
      <w:szCs w:val="20"/>
      <w:lang w:val="en-US"/>
    </w:rPr>
  </w:style>
  <w:style w:type="character" w:styleId="a6">
    <w:name w:val="footnote reference"/>
    <w:basedOn w:val="a0"/>
    <w:semiHidden/>
    <w:unhideWhenUsed/>
    <w:rsid w:val="00B247D9"/>
    <w:rPr>
      <w:vertAlign w:val="superscript"/>
    </w:rPr>
  </w:style>
  <w:style w:type="paragraph" w:styleId="a7">
    <w:name w:val="No Spacing"/>
    <w:uiPriority w:val="1"/>
    <w:qFormat/>
    <w:rsid w:val="00815B70"/>
    <w:pPr>
      <w:bidi/>
      <w:spacing w:after="0" w:line="240" w:lineRule="auto"/>
    </w:pPr>
    <w:rPr>
      <w:rFonts w:ascii="Times New Roman" w:eastAsia="Times New Roman" w:hAnsi="Times New Roman" w:cs="Times New Roman"/>
      <w:sz w:val="24"/>
      <w:szCs w:val="24"/>
      <w:lang w:val="en-US"/>
    </w:rPr>
  </w:style>
  <w:style w:type="character" w:customStyle="1" w:styleId="1Char">
    <w:name w:val="عنوان 1 Char"/>
    <w:basedOn w:val="a0"/>
    <w:link w:val="1"/>
    <w:uiPriority w:val="9"/>
    <w:rsid w:val="00815B70"/>
    <w:rPr>
      <w:rFonts w:asciiTheme="majorHAnsi" w:eastAsiaTheme="majorEastAsia" w:hAnsiTheme="majorHAnsi" w:cstheme="majorBidi"/>
      <w:b/>
      <w:bCs/>
      <w:color w:val="365F91" w:themeColor="accent1" w:themeShade="BF"/>
      <w:sz w:val="28"/>
      <w:szCs w:val="28"/>
      <w:lang w:val="en-US"/>
    </w:rPr>
  </w:style>
  <w:style w:type="character" w:customStyle="1" w:styleId="8Char">
    <w:name w:val="عنوان 8 Char"/>
    <w:basedOn w:val="a0"/>
    <w:link w:val="8"/>
    <w:uiPriority w:val="9"/>
    <w:semiHidden/>
    <w:rsid w:val="00A15679"/>
    <w:rPr>
      <w:rFonts w:asciiTheme="majorHAnsi" w:eastAsiaTheme="majorEastAsia" w:hAnsiTheme="majorHAnsi" w:cstheme="majorBidi"/>
      <w:color w:val="404040" w:themeColor="text1" w:themeTint="BF"/>
      <w:sz w:val="20"/>
      <w:szCs w:val="20"/>
      <w:lang w:val="en-US"/>
    </w:rPr>
  </w:style>
  <w:style w:type="character" w:customStyle="1" w:styleId="9Char">
    <w:name w:val="عنوان 9 Char"/>
    <w:basedOn w:val="a0"/>
    <w:link w:val="9"/>
    <w:uiPriority w:val="9"/>
    <w:rsid w:val="00A15679"/>
    <w:rPr>
      <w:rFonts w:asciiTheme="majorHAnsi" w:eastAsiaTheme="majorEastAsia" w:hAnsiTheme="majorHAnsi" w:cstheme="majorBidi"/>
      <w:i/>
      <w:iCs/>
      <w:color w:val="404040" w:themeColor="text1" w:themeTint="BF"/>
      <w:sz w:val="20"/>
      <w:szCs w:val="20"/>
      <w:lang w:val="en-US"/>
    </w:rPr>
  </w:style>
  <w:style w:type="table" w:styleId="a8">
    <w:name w:val="Light Shading"/>
    <w:basedOn w:val="a1"/>
    <w:uiPriority w:val="60"/>
    <w:rsid w:val="003D4A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3D4A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D4A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D4A5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D4A5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D4A5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9">
    <w:name w:val="Table Grid"/>
    <w:basedOn w:val="a1"/>
    <w:uiPriority w:val="59"/>
    <w:rsid w:val="003D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2A0C80"/>
  </w:style>
  <w:style w:type="character" w:customStyle="1" w:styleId="2Char">
    <w:name w:val="عنوان 2 Char"/>
    <w:basedOn w:val="a0"/>
    <w:link w:val="2"/>
    <w:uiPriority w:val="9"/>
    <w:semiHidden/>
    <w:rsid w:val="004672A9"/>
    <w:rPr>
      <w:rFonts w:asciiTheme="majorHAnsi" w:eastAsiaTheme="majorEastAsia" w:hAnsiTheme="majorHAnsi" w:cstheme="majorBidi"/>
      <w:b/>
      <w:bCs/>
      <w:color w:val="4F81BD" w:themeColor="accent1"/>
      <w:sz w:val="26"/>
      <w:szCs w:val="26"/>
      <w:lang w:val="en-US"/>
    </w:rPr>
  </w:style>
  <w:style w:type="paragraph" w:styleId="aa">
    <w:name w:val="Body Text Indent"/>
    <w:basedOn w:val="a"/>
    <w:link w:val="Char1"/>
    <w:rsid w:val="0047064C"/>
    <w:pPr>
      <w:ind w:left="357"/>
      <w:jc w:val="both"/>
    </w:pPr>
    <w:rPr>
      <w:rFonts w:cs="Traditional Arabic"/>
      <w:sz w:val="32"/>
      <w:szCs w:val="32"/>
    </w:rPr>
  </w:style>
  <w:style w:type="character" w:customStyle="1" w:styleId="Char1">
    <w:name w:val="نص أساسي بمسافة بادئة Char"/>
    <w:basedOn w:val="a0"/>
    <w:link w:val="aa"/>
    <w:rsid w:val="0047064C"/>
    <w:rPr>
      <w:rFonts w:ascii="Times New Roman" w:eastAsia="Times New Roman" w:hAnsi="Times New Roman" w:cs="Traditional Arabic"/>
      <w:sz w:val="32"/>
      <w:szCs w:val="32"/>
      <w:lang w:val="en-US"/>
    </w:rPr>
  </w:style>
  <w:style w:type="paragraph" w:styleId="ab">
    <w:name w:val="Body Text"/>
    <w:basedOn w:val="a"/>
    <w:link w:val="Char2"/>
    <w:uiPriority w:val="99"/>
    <w:unhideWhenUsed/>
    <w:rsid w:val="00261D08"/>
    <w:pPr>
      <w:spacing w:after="120"/>
    </w:pPr>
  </w:style>
  <w:style w:type="character" w:customStyle="1" w:styleId="Char2">
    <w:name w:val="نص أساسي Char"/>
    <w:basedOn w:val="a0"/>
    <w:link w:val="ab"/>
    <w:uiPriority w:val="99"/>
    <w:rsid w:val="00261D08"/>
    <w:rPr>
      <w:rFonts w:ascii="Times New Roman" w:eastAsia="Times New Roman" w:hAnsi="Times New Roman" w:cs="Times New Roman"/>
      <w:sz w:val="24"/>
      <w:szCs w:val="24"/>
      <w:lang w:val="en-US"/>
    </w:rPr>
  </w:style>
  <w:style w:type="paragraph" w:styleId="ac">
    <w:name w:val="header"/>
    <w:basedOn w:val="a"/>
    <w:link w:val="Char3"/>
    <w:uiPriority w:val="99"/>
    <w:unhideWhenUsed/>
    <w:rsid w:val="00480248"/>
    <w:pPr>
      <w:tabs>
        <w:tab w:val="center" w:pos="4536"/>
        <w:tab w:val="right" w:pos="9072"/>
      </w:tabs>
    </w:pPr>
  </w:style>
  <w:style w:type="character" w:customStyle="1" w:styleId="Char3">
    <w:name w:val="رأس صفحة Char"/>
    <w:basedOn w:val="a0"/>
    <w:link w:val="ac"/>
    <w:uiPriority w:val="99"/>
    <w:rsid w:val="00480248"/>
    <w:rPr>
      <w:rFonts w:ascii="Times New Roman" w:eastAsia="Times New Roman" w:hAnsi="Times New Roman" w:cs="Times New Roman"/>
      <w:sz w:val="24"/>
      <w:szCs w:val="24"/>
      <w:lang w:val="en-US"/>
    </w:rPr>
  </w:style>
  <w:style w:type="paragraph" w:styleId="ad">
    <w:name w:val="footer"/>
    <w:basedOn w:val="a"/>
    <w:link w:val="Char4"/>
    <w:uiPriority w:val="99"/>
    <w:unhideWhenUsed/>
    <w:rsid w:val="00480248"/>
    <w:pPr>
      <w:tabs>
        <w:tab w:val="center" w:pos="4536"/>
        <w:tab w:val="right" w:pos="9072"/>
      </w:tabs>
    </w:pPr>
  </w:style>
  <w:style w:type="character" w:customStyle="1" w:styleId="Char4">
    <w:name w:val="تذييل صفحة Char"/>
    <w:basedOn w:val="a0"/>
    <w:link w:val="ad"/>
    <w:uiPriority w:val="99"/>
    <w:rsid w:val="00480248"/>
    <w:rPr>
      <w:rFonts w:ascii="Times New Roman" w:eastAsia="Times New Roman" w:hAnsi="Times New Roman" w:cs="Times New Roman"/>
      <w:sz w:val="24"/>
      <w:szCs w:val="24"/>
      <w:lang w:val="en-US"/>
    </w:rPr>
  </w:style>
  <w:style w:type="character" w:customStyle="1" w:styleId="5Char">
    <w:name w:val="عنوان 5 Char"/>
    <w:basedOn w:val="a0"/>
    <w:link w:val="5"/>
    <w:rsid w:val="00410473"/>
    <w:rPr>
      <w:rFonts w:ascii="Times New Roman" w:eastAsia="Times New Roman" w:hAnsi="Times New Roman" w:cs="Traditional Arabic"/>
      <w:color w:val="FF0000"/>
      <w:sz w:val="28"/>
      <w:szCs w:val="28"/>
      <w:lang w:val="en-US"/>
    </w:rPr>
  </w:style>
  <w:style w:type="character" w:customStyle="1" w:styleId="tag88e">
    <w:name w:val="tag88e"/>
    <w:basedOn w:val="a0"/>
    <w:rsid w:val="005442C7"/>
  </w:style>
  <w:style w:type="character" w:styleId="ae">
    <w:name w:val="FollowedHyperlink"/>
    <w:basedOn w:val="a0"/>
    <w:uiPriority w:val="99"/>
    <w:semiHidden/>
    <w:unhideWhenUsed/>
    <w:rsid w:val="003C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39"/>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815B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672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qFormat/>
    <w:rsid w:val="00410473"/>
    <w:pPr>
      <w:keepNext/>
      <w:numPr>
        <w:numId w:val="38"/>
      </w:numPr>
      <w:tabs>
        <w:tab w:val="clear" w:pos="1080"/>
        <w:tab w:val="num" w:pos="746"/>
      </w:tabs>
      <w:ind w:right="0"/>
      <w:jc w:val="both"/>
      <w:outlineLvl w:val="4"/>
    </w:pPr>
    <w:rPr>
      <w:rFonts w:cs="Traditional Arabic"/>
      <w:color w:val="FF0000"/>
      <w:sz w:val="28"/>
      <w:szCs w:val="28"/>
    </w:rPr>
  </w:style>
  <w:style w:type="paragraph" w:styleId="Titre8">
    <w:name w:val="heading 8"/>
    <w:basedOn w:val="Normal"/>
    <w:next w:val="Normal"/>
    <w:link w:val="Titre8Car"/>
    <w:uiPriority w:val="9"/>
    <w:semiHidden/>
    <w:unhideWhenUsed/>
    <w:qFormat/>
    <w:rsid w:val="00A156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A15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D38"/>
    <w:pPr>
      <w:ind w:left="720"/>
      <w:contextualSpacing/>
    </w:pPr>
  </w:style>
  <w:style w:type="character" w:styleId="Lienhypertexte">
    <w:name w:val="Hyperlink"/>
    <w:basedOn w:val="Policepardfaut"/>
    <w:uiPriority w:val="99"/>
    <w:unhideWhenUsed/>
    <w:rsid w:val="002453CC"/>
    <w:rPr>
      <w:color w:val="0000FF" w:themeColor="hyperlink"/>
      <w:u w:val="single"/>
    </w:rPr>
  </w:style>
  <w:style w:type="paragraph" w:styleId="Textedebulles">
    <w:name w:val="Balloon Text"/>
    <w:basedOn w:val="Normal"/>
    <w:link w:val="TextedebullesCar"/>
    <w:uiPriority w:val="99"/>
    <w:semiHidden/>
    <w:unhideWhenUsed/>
    <w:rsid w:val="001935CD"/>
    <w:rPr>
      <w:rFonts w:ascii="Tahoma" w:hAnsi="Tahoma" w:cs="Tahoma"/>
      <w:sz w:val="16"/>
      <w:szCs w:val="16"/>
    </w:rPr>
  </w:style>
  <w:style w:type="character" w:customStyle="1" w:styleId="TextedebullesCar">
    <w:name w:val="Texte de bulles Car"/>
    <w:basedOn w:val="Policepardfaut"/>
    <w:link w:val="Textedebulles"/>
    <w:uiPriority w:val="99"/>
    <w:semiHidden/>
    <w:rsid w:val="001935CD"/>
    <w:rPr>
      <w:rFonts w:ascii="Tahoma" w:eastAsia="Times New Roman" w:hAnsi="Tahoma" w:cs="Tahoma"/>
      <w:sz w:val="16"/>
      <w:szCs w:val="16"/>
      <w:lang w:val="en-US"/>
    </w:rPr>
  </w:style>
  <w:style w:type="character" w:customStyle="1" w:styleId="tag120e">
    <w:name w:val="tag120e"/>
    <w:basedOn w:val="Policepardfaut"/>
    <w:rsid w:val="00B247D9"/>
  </w:style>
  <w:style w:type="paragraph" w:styleId="Notedebasdepage">
    <w:name w:val="footnote text"/>
    <w:basedOn w:val="Normal"/>
    <w:link w:val="NotedebasdepageCar"/>
    <w:unhideWhenUsed/>
    <w:rsid w:val="00B247D9"/>
    <w:rPr>
      <w:sz w:val="20"/>
      <w:szCs w:val="20"/>
    </w:rPr>
  </w:style>
  <w:style w:type="character" w:customStyle="1" w:styleId="NotedebasdepageCar">
    <w:name w:val="Note de bas de page Car"/>
    <w:basedOn w:val="Policepardfaut"/>
    <w:link w:val="Notedebasdepage"/>
    <w:uiPriority w:val="99"/>
    <w:rsid w:val="00B247D9"/>
    <w:rPr>
      <w:rFonts w:ascii="Times New Roman" w:eastAsia="Times New Roman" w:hAnsi="Times New Roman" w:cs="Times New Roman"/>
      <w:sz w:val="20"/>
      <w:szCs w:val="20"/>
      <w:lang w:val="en-US"/>
    </w:rPr>
  </w:style>
  <w:style w:type="character" w:styleId="Appelnotedebasdep">
    <w:name w:val="footnote reference"/>
    <w:basedOn w:val="Policepardfaut"/>
    <w:semiHidden/>
    <w:unhideWhenUsed/>
    <w:rsid w:val="00B247D9"/>
    <w:rPr>
      <w:vertAlign w:val="superscript"/>
    </w:rPr>
  </w:style>
  <w:style w:type="paragraph" w:styleId="Sansinterligne">
    <w:name w:val="No Spacing"/>
    <w:uiPriority w:val="1"/>
    <w:qFormat/>
    <w:rsid w:val="00815B70"/>
    <w:pPr>
      <w:bidi/>
      <w:spacing w:after="0" w:line="240" w:lineRule="auto"/>
    </w:pPr>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815B70"/>
    <w:rPr>
      <w:rFonts w:asciiTheme="majorHAnsi" w:eastAsiaTheme="majorEastAsia" w:hAnsiTheme="majorHAnsi" w:cstheme="majorBidi"/>
      <w:b/>
      <w:bCs/>
      <w:color w:val="365F91" w:themeColor="accent1" w:themeShade="BF"/>
      <w:sz w:val="28"/>
      <w:szCs w:val="28"/>
      <w:lang w:val="en-US"/>
    </w:rPr>
  </w:style>
  <w:style w:type="character" w:customStyle="1" w:styleId="Titre8Car">
    <w:name w:val="Titre 8 Car"/>
    <w:basedOn w:val="Policepardfaut"/>
    <w:link w:val="Titre8"/>
    <w:uiPriority w:val="9"/>
    <w:semiHidden/>
    <w:rsid w:val="00A15679"/>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rsid w:val="00A15679"/>
    <w:rPr>
      <w:rFonts w:asciiTheme="majorHAnsi" w:eastAsiaTheme="majorEastAsia" w:hAnsiTheme="majorHAnsi" w:cstheme="majorBidi"/>
      <w:i/>
      <w:iCs/>
      <w:color w:val="404040" w:themeColor="text1" w:themeTint="BF"/>
      <w:sz w:val="20"/>
      <w:szCs w:val="20"/>
      <w:lang w:val="en-US"/>
    </w:rPr>
  </w:style>
  <w:style w:type="table" w:styleId="Ombrageclair">
    <w:name w:val="Light Shading"/>
    <w:basedOn w:val="TableauNormal"/>
    <w:uiPriority w:val="60"/>
    <w:rsid w:val="003D4A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D4A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3D4A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3D4A5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3D4A5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3D4A5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3D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Policepardfaut"/>
    <w:rsid w:val="002A0C80"/>
  </w:style>
  <w:style w:type="character" w:customStyle="1" w:styleId="Titre2Car">
    <w:name w:val="Titre 2 Car"/>
    <w:basedOn w:val="Policepardfaut"/>
    <w:link w:val="Titre2"/>
    <w:uiPriority w:val="9"/>
    <w:semiHidden/>
    <w:rsid w:val="004672A9"/>
    <w:rPr>
      <w:rFonts w:asciiTheme="majorHAnsi" w:eastAsiaTheme="majorEastAsia" w:hAnsiTheme="majorHAnsi" w:cstheme="majorBidi"/>
      <w:b/>
      <w:bCs/>
      <w:color w:val="4F81BD" w:themeColor="accent1"/>
      <w:sz w:val="26"/>
      <w:szCs w:val="26"/>
      <w:lang w:val="en-US"/>
    </w:rPr>
  </w:style>
  <w:style w:type="paragraph" w:styleId="Retraitcorpsdetexte">
    <w:name w:val="Body Text Indent"/>
    <w:basedOn w:val="Normal"/>
    <w:link w:val="RetraitcorpsdetexteCar"/>
    <w:rsid w:val="0047064C"/>
    <w:pPr>
      <w:ind w:left="357"/>
      <w:jc w:val="both"/>
    </w:pPr>
    <w:rPr>
      <w:rFonts w:cs="Traditional Arabic"/>
      <w:sz w:val="32"/>
      <w:szCs w:val="32"/>
    </w:rPr>
  </w:style>
  <w:style w:type="character" w:customStyle="1" w:styleId="RetraitcorpsdetexteCar">
    <w:name w:val="Retrait corps de texte Car"/>
    <w:basedOn w:val="Policepardfaut"/>
    <w:link w:val="Retraitcorpsdetexte"/>
    <w:rsid w:val="0047064C"/>
    <w:rPr>
      <w:rFonts w:ascii="Times New Roman" w:eastAsia="Times New Roman" w:hAnsi="Times New Roman" w:cs="Traditional Arabic"/>
      <w:sz w:val="32"/>
      <w:szCs w:val="32"/>
      <w:lang w:val="en-US"/>
    </w:rPr>
  </w:style>
  <w:style w:type="paragraph" w:styleId="Corpsdetexte">
    <w:name w:val="Body Text"/>
    <w:basedOn w:val="Normal"/>
    <w:link w:val="CorpsdetexteCar"/>
    <w:uiPriority w:val="99"/>
    <w:unhideWhenUsed/>
    <w:rsid w:val="00261D08"/>
    <w:pPr>
      <w:spacing w:after="120"/>
    </w:pPr>
  </w:style>
  <w:style w:type="character" w:customStyle="1" w:styleId="CorpsdetexteCar">
    <w:name w:val="Corps de texte Car"/>
    <w:basedOn w:val="Policepardfaut"/>
    <w:link w:val="Corpsdetexte"/>
    <w:uiPriority w:val="99"/>
    <w:rsid w:val="00261D08"/>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480248"/>
    <w:pPr>
      <w:tabs>
        <w:tab w:val="center" w:pos="4536"/>
        <w:tab w:val="right" w:pos="9072"/>
      </w:tabs>
    </w:pPr>
  </w:style>
  <w:style w:type="character" w:customStyle="1" w:styleId="En-tteCar">
    <w:name w:val="En-tête Car"/>
    <w:basedOn w:val="Policepardfaut"/>
    <w:link w:val="En-tte"/>
    <w:uiPriority w:val="99"/>
    <w:rsid w:val="0048024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480248"/>
    <w:pPr>
      <w:tabs>
        <w:tab w:val="center" w:pos="4536"/>
        <w:tab w:val="right" w:pos="9072"/>
      </w:tabs>
    </w:pPr>
  </w:style>
  <w:style w:type="character" w:customStyle="1" w:styleId="PieddepageCar">
    <w:name w:val="Pied de page Car"/>
    <w:basedOn w:val="Policepardfaut"/>
    <w:link w:val="Pieddepage"/>
    <w:uiPriority w:val="99"/>
    <w:rsid w:val="00480248"/>
    <w:rPr>
      <w:rFonts w:ascii="Times New Roman" w:eastAsia="Times New Roman" w:hAnsi="Times New Roman" w:cs="Times New Roman"/>
      <w:sz w:val="24"/>
      <w:szCs w:val="24"/>
      <w:lang w:val="en-US"/>
    </w:rPr>
  </w:style>
  <w:style w:type="character" w:customStyle="1" w:styleId="Titre5Car">
    <w:name w:val="Titre 5 Car"/>
    <w:basedOn w:val="Policepardfaut"/>
    <w:link w:val="Titre5"/>
    <w:rsid w:val="00410473"/>
    <w:rPr>
      <w:rFonts w:ascii="Times New Roman" w:eastAsia="Times New Roman" w:hAnsi="Times New Roman" w:cs="Traditional Arabic"/>
      <w:color w:val="FF0000"/>
      <w:sz w:val="28"/>
      <w:szCs w:val="28"/>
      <w:lang w:val="en-US"/>
    </w:rPr>
  </w:style>
  <w:style w:type="character" w:customStyle="1" w:styleId="tag88e">
    <w:name w:val="tag88e"/>
    <w:basedOn w:val="Policepardfaut"/>
    <w:rsid w:val="005442C7"/>
  </w:style>
  <w:style w:type="character" w:styleId="Lienhypertextesuivivisit">
    <w:name w:val="FollowedHyperlink"/>
    <w:basedOn w:val="Policepardfaut"/>
    <w:uiPriority w:val="99"/>
    <w:semiHidden/>
    <w:unhideWhenUsed/>
    <w:rsid w:val="003C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6934787">
      <w:bodyDiv w:val="1"/>
      <w:marLeft w:val="0"/>
      <w:marRight w:val="0"/>
      <w:marTop w:val="0"/>
      <w:marBottom w:val="0"/>
      <w:divBdr>
        <w:top w:val="none" w:sz="0" w:space="0" w:color="auto"/>
        <w:left w:val="none" w:sz="0" w:space="0" w:color="auto"/>
        <w:bottom w:val="none" w:sz="0" w:space="0" w:color="auto"/>
        <w:right w:val="none" w:sz="0" w:space="0" w:color="auto"/>
      </w:divBdr>
    </w:div>
    <w:div w:id="11422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cefi20022002@yahoo.fr" TargetMode="External"/><Relationship Id="rId13" Type="http://schemas.openxmlformats.org/officeDocument/2006/relationships/hyperlink" Target="http://www.mm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qh.islammessage.com/NewsDetails.aspx?id=471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ah.net/web/dbian/0/28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qhacademy.org.sa/qrarat/12-4.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ammoudi_maamar@hotmail.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ukah.net/Web/dbian/0/281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FCE042C6D5409B8B416A6FB4C848B7"/>
        <w:category>
          <w:name w:val="Général"/>
          <w:gallery w:val="placeholder"/>
        </w:category>
        <w:types>
          <w:type w:val="bbPlcHdr"/>
        </w:types>
        <w:behaviors>
          <w:behavior w:val="content"/>
        </w:behaviors>
        <w:guid w:val="{601FB01E-3951-469E-9747-34198CBDD8F8}"/>
      </w:docPartPr>
      <w:docPartBody>
        <w:p w:rsidR="000A6FF0" w:rsidRDefault="000A6FF0" w:rsidP="000A6FF0">
          <w:pPr>
            <w:pStyle w:val="35FCE042C6D5409B8B416A6FB4C848B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khalaad al-arabeh 2">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DecoType Naskh Special">
    <w:altName w:val="Times New Roman"/>
    <w:panose1 w:val="02010000000000000000"/>
    <w:charset w:val="B2"/>
    <w:family w:val="auto"/>
    <w:pitch w:val="variable"/>
    <w:sig w:usb0="00002001" w:usb1="80000000" w:usb2="00000008" w:usb3="00000000" w:csb0="00000040"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AL-Mohanad">
    <w:altName w:val="Times New Roman"/>
    <w:charset w:val="B2"/>
    <w:family w:val="auto"/>
    <w:pitch w:val="variable"/>
    <w:sig w:usb0="00002000" w:usb1="00000000" w:usb2="00000000" w:usb3="00000000" w:csb0="00000040" w:csb1="00000000"/>
  </w:font>
  <w:font w:name="Akhbar MT">
    <w:altName w:val="Times New Roman"/>
    <w:panose1 w:val="00000000000000000000"/>
    <w:charset w:val="B2"/>
    <w:family w:val="auto"/>
    <w:pitch w:val="variable"/>
    <w:sig w:usb0="00002001" w:usb1="00000000" w:usb2="00000000" w:usb3="00000000" w:csb0="00000040" w:csb1="00000000"/>
  </w:font>
  <w:font w:name="Traditional Arabic Backslanted">
    <w:altName w:val="Times New Roman"/>
    <w:charset w:val="B2"/>
    <w:family w:val="auto"/>
    <w:pitch w:val="variable"/>
    <w:sig w:usb0="00002000" w:usb1="00000000" w:usb2="00000000" w:usb3="00000000" w:csb0="00000040" w:csb1="00000000"/>
  </w:font>
  <w:font w:name="Medina Lt BT">
    <w:altName w:val="Times New Roman"/>
    <w:charset w:val="B2"/>
    <w:family w:val="auto"/>
    <w:pitch w:val="variable"/>
    <w:sig w:usb0="00002000" w:usb1="00000000" w:usb2="00000000" w:usb3="00000000" w:csb0="00000040" w:csb1="00000000"/>
  </w:font>
  <w:font w:name="Monotype Koufi">
    <w:altName w:val="MS Mincho"/>
    <w:panose1 w:val="00000000000000000000"/>
    <w:charset w:val="B2"/>
    <w:family w:val="auto"/>
    <w:pitch w:val="variable"/>
    <w:sig w:usb0="02942001" w:usb1="03D40006" w:usb2="02620000" w:usb3="00000000" w:csb0="00000040" w:csb1="00000000"/>
  </w:font>
  <w:font w:name="Andalus">
    <w:panose1 w:val="02010000000000000000"/>
    <w:charset w:val="00"/>
    <w:family w:val="auto"/>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A6FF0"/>
    <w:rsid w:val="000A6FF0"/>
    <w:rsid w:val="000A7484"/>
    <w:rsid w:val="002745E8"/>
    <w:rsid w:val="00CD296D"/>
    <w:rsid w:val="00DC5637"/>
    <w:rsid w:val="00FD3E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FCE042C6D5409B8B416A6FB4C848B7">
    <w:name w:val="35FCE042C6D5409B8B416A6FB4C848B7"/>
    <w:rsid w:val="000A6F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541F-71C4-4DD7-85F5-2442A07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7117</Words>
  <Characters>40571</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تمويل الإجارة المنتهية بالتمليك في ظل المعيار الشرعي والمحاسبي الاسلاميين</vt:lpstr>
    </vt:vector>
  </TitlesOfParts>
  <Company>Toshiba</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تمويل الإجارة المنتهية بالتمليك في ظل المعيار الشرعي والمحاسبي الاسلاميين</dc:title>
  <dc:creator>MAAMAR</dc:creator>
  <cp:lastModifiedBy>samiapoennab</cp:lastModifiedBy>
  <cp:revision>2</cp:revision>
  <cp:lastPrinted>2013-03-13T08:59:00Z</cp:lastPrinted>
  <dcterms:created xsi:type="dcterms:W3CDTF">2013-04-07T21:30:00Z</dcterms:created>
  <dcterms:modified xsi:type="dcterms:W3CDTF">2013-04-07T21:30:00Z</dcterms:modified>
</cp:coreProperties>
</file>