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5A"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sz w:val="36"/>
          <w:szCs w:val="36"/>
          <w:rtl/>
          <w:lang w:eastAsia="fr-FR"/>
        </w:rPr>
      </w:pPr>
      <w:r>
        <w:rPr>
          <w:rFonts w:ascii="Times New Roman" w:eastAsia="Times New Roman" w:hAnsi="Times New Roman" w:cs="Times New Roman" w:hint="cs"/>
          <w:b/>
          <w:bCs/>
          <w:sz w:val="36"/>
          <w:szCs w:val="36"/>
          <w:rtl/>
          <w:lang w:eastAsia="fr-FR"/>
        </w:rPr>
        <w:t>الجمهورية الجزائرية الديمقراطية الشعبية</w:t>
      </w:r>
    </w:p>
    <w:p w:rsidR="00BC6A5A"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sz w:val="36"/>
          <w:szCs w:val="36"/>
          <w:rtl/>
          <w:lang w:eastAsia="fr-FR"/>
        </w:rPr>
      </w:pPr>
      <w:r>
        <w:rPr>
          <w:rFonts w:ascii="Times New Roman" w:eastAsia="Times New Roman" w:hAnsi="Times New Roman" w:cs="Times New Roman" w:hint="cs"/>
          <w:b/>
          <w:bCs/>
          <w:sz w:val="36"/>
          <w:szCs w:val="36"/>
          <w:rtl/>
          <w:lang w:eastAsia="fr-FR"/>
        </w:rPr>
        <w:t>وزارة التعليم العالي و البحث العلمي</w:t>
      </w:r>
    </w:p>
    <w:p w:rsidR="00BC6A5A"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sz w:val="36"/>
          <w:szCs w:val="36"/>
          <w:rtl/>
          <w:lang w:eastAsia="fr-FR"/>
        </w:rPr>
      </w:pPr>
      <w:r>
        <w:rPr>
          <w:rFonts w:ascii="Times New Roman" w:eastAsia="Times New Roman" w:hAnsi="Times New Roman" w:cs="Times New Roman" w:hint="cs"/>
          <w:b/>
          <w:bCs/>
          <w:sz w:val="36"/>
          <w:szCs w:val="36"/>
          <w:rtl/>
          <w:lang w:eastAsia="fr-FR"/>
        </w:rPr>
        <w:t xml:space="preserve">جامعة محمد بوضياف -  المسيلة </w:t>
      </w:r>
      <w:r>
        <w:rPr>
          <w:rFonts w:ascii="Times New Roman" w:eastAsia="Times New Roman" w:hAnsi="Times New Roman" w:cs="Times New Roman"/>
          <w:b/>
          <w:bCs/>
          <w:sz w:val="36"/>
          <w:szCs w:val="36"/>
          <w:rtl/>
          <w:lang w:eastAsia="fr-FR"/>
        </w:rPr>
        <w:t>–</w:t>
      </w:r>
    </w:p>
    <w:p w:rsidR="00BC6A5A"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sz w:val="36"/>
          <w:szCs w:val="36"/>
          <w:rtl/>
          <w:lang w:eastAsia="fr-FR"/>
        </w:rPr>
      </w:pPr>
      <w:r>
        <w:rPr>
          <w:rFonts w:ascii="Times New Roman" w:eastAsia="Times New Roman" w:hAnsi="Times New Roman" w:cs="Times New Roman" w:hint="cs"/>
          <w:b/>
          <w:bCs/>
          <w:sz w:val="36"/>
          <w:szCs w:val="36"/>
          <w:rtl/>
          <w:lang w:eastAsia="fr-FR"/>
        </w:rPr>
        <w:t>كلية العلوم الاقتصادية، التجارية و علوم التسيير</w:t>
      </w:r>
    </w:p>
    <w:p w:rsidR="00BC6A5A"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sz w:val="36"/>
          <w:szCs w:val="36"/>
          <w:rtl/>
          <w:lang w:eastAsia="fr-FR"/>
        </w:rPr>
      </w:pPr>
    </w:p>
    <w:p w:rsidR="00BC6A5A"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sz w:val="36"/>
          <w:szCs w:val="36"/>
          <w:rtl/>
          <w:lang w:eastAsia="fr-FR"/>
        </w:rPr>
      </w:pPr>
    </w:p>
    <w:p w:rsidR="00BC6A5A"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sz w:val="36"/>
          <w:szCs w:val="36"/>
          <w:rtl/>
          <w:lang w:eastAsia="fr-FR"/>
        </w:rPr>
      </w:pPr>
      <w:r>
        <w:rPr>
          <w:rFonts w:ascii="Times New Roman" w:eastAsia="Times New Roman" w:hAnsi="Times New Roman" w:cs="Times New Roman" w:hint="cs"/>
          <w:b/>
          <w:bCs/>
          <w:sz w:val="36"/>
          <w:szCs w:val="36"/>
          <w:rtl/>
          <w:lang w:eastAsia="fr-FR"/>
        </w:rPr>
        <w:t xml:space="preserve">ملتقى دولي حول: </w:t>
      </w:r>
    </w:p>
    <w:p w:rsidR="00BC6A5A"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sz w:val="36"/>
          <w:szCs w:val="36"/>
          <w:rtl/>
          <w:lang w:eastAsia="fr-FR"/>
        </w:rPr>
      </w:pPr>
    </w:p>
    <w:p w:rsidR="00BC6A5A"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sz w:val="36"/>
          <w:szCs w:val="36"/>
          <w:rtl/>
          <w:lang w:eastAsia="fr-FR"/>
        </w:rPr>
      </w:pPr>
    </w:p>
    <w:p w:rsidR="002D587D" w:rsidRPr="002D587D" w:rsidRDefault="002D587D" w:rsidP="002D587D">
      <w:pPr>
        <w:jc w:val="center"/>
        <w:rPr>
          <w:rFonts w:asciiTheme="majorBidi" w:hAnsiTheme="majorBidi" w:cstheme="majorBidi"/>
          <w:b/>
          <w:bCs/>
          <w:color w:val="FF0000"/>
          <w:sz w:val="40"/>
          <w:szCs w:val="40"/>
          <w:rtl/>
          <w:lang w:val="en-US"/>
        </w:rPr>
      </w:pPr>
      <w:r w:rsidRPr="002D587D">
        <w:rPr>
          <w:rFonts w:asciiTheme="majorBidi" w:hAnsiTheme="majorBidi" w:cstheme="majorBidi"/>
          <w:b/>
          <w:bCs/>
          <w:color w:val="FF0000"/>
          <w:sz w:val="40"/>
          <w:szCs w:val="40"/>
          <w:rtl/>
          <w:lang w:val="en-US"/>
        </w:rPr>
        <w:t>إستراتيجية الحكومة في القضاء على البطالة وتحقيق التنمية المستدامة</w:t>
      </w:r>
    </w:p>
    <w:p w:rsidR="00BC6A5A" w:rsidRPr="00CF2E0C" w:rsidRDefault="00BC6A5A" w:rsidP="00BC6A5A">
      <w:pPr>
        <w:bidi/>
        <w:spacing w:before="100" w:beforeAutospacing="1" w:after="100" w:afterAutospacing="1" w:line="240" w:lineRule="auto"/>
        <w:contextualSpacing/>
        <w:jc w:val="center"/>
        <w:rPr>
          <w:rFonts w:ascii="Times New Roman" w:eastAsia="Times New Roman" w:hAnsi="Times New Roman" w:cs="Times New Roman"/>
          <w:b/>
          <w:bCs/>
          <w:color w:val="FF0000"/>
          <w:sz w:val="52"/>
          <w:szCs w:val="52"/>
          <w:rtl/>
          <w:lang w:eastAsia="fr-FR"/>
        </w:rPr>
      </w:pPr>
    </w:p>
    <w:p w:rsidR="00BC6A5A" w:rsidRDefault="00BC6A5A" w:rsidP="00BC6A5A">
      <w:pPr>
        <w:shd w:val="clear" w:color="auto" w:fill="D9D9D9"/>
        <w:bidi/>
        <w:ind w:left="-567" w:right="-709"/>
        <w:jc w:val="center"/>
        <w:rPr>
          <w:rFonts w:cs="Arabic Transparent"/>
          <w:b/>
          <w:bCs/>
          <w:sz w:val="36"/>
          <w:szCs w:val="36"/>
          <w:u w:val="single"/>
          <w:rtl/>
          <w:lang w:val="en-US"/>
        </w:rPr>
      </w:pPr>
    </w:p>
    <w:p w:rsidR="00BC6A5A" w:rsidRPr="00986C29" w:rsidRDefault="00BC6A5A" w:rsidP="00BC6A5A">
      <w:pPr>
        <w:shd w:val="clear" w:color="auto" w:fill="D9D9D9"/>
        <w:bidi/>
        <w:ind w:left="-567" w:right="-709"/>
        <w:jc w:val="center"/>
        <w:rPr>
          <w:rFonts w:cs="Traditional Arabic"/>
          <w:b/>
          <w:bCs/>
          <w:sz w:val="44"/>
          <w:szCs w:val="44"/>
          <w:rtl/>
          <w:lang w:val="en-US"/>
        </w:rPr>
      </w:pPr>
      <w:r w:rsidRPr="00986C29">
        <w:rPr>
          <w:rFonts w:cs="Traditional Arabic" w:hint="cs"/>
          <w:b/>
          <w:bCs/>
          <w:sz w:val="44"/>
          <w:szCs w:val="44"/>
          <w:rtl/>
          <w:lang w:val="en-US"/>
        </w:rPr>
        <w:t>عنـوان المداخلـة:</w:t>
      </w:r>
    </w:p>
    <w:p w:rsidR="002D587D" w:rsidRPr="002D587D" w:rsidRDefault="002D587D" w:rsidP="00BC6A5A">
      <w:pPr>
        <w:shd w:val="clear" w:color="auto" w:fill="D9D9D9"/>
        <w:bidi/>
        <w:ind w:left="-567" w:right="-709"/>
        <w:jc w:val="center"/>
        <w:rPr>
          <w:rFonts w:cs="Simplified Arabic" w:hint="cs"/>
          <w:b/>
          <w:bCs/>
          <w:color w:val="00B050"/>
          <w:sz w:val="48"/>
          <w:szCs w:val="48"/>
          <w:rtl/>
          <w:lang w:val="en-US"/>
        </w:rPr>
      </w:pPr>
      <w:r w:rsidRPr="002D587D">
        <w:rPr>
          <w:rFonts w:cs="Simplified Arabic" w:hint="cs"/>
          <w:b/>
          <w:bCs/>
          <w:color w:val="00B050"/>
          <w:sz w:val="48"/>
          <w:szCs w:val="48"/>
          <w:rtl/>
          <w:lang w:val="en-US"/>
        </w:rPr>
        <w:t xml:space="preserve">دور المؤسسات الصغيرة والمتوسطة العاملة في مجال المناولة في استقطاب اليد العاملة </w:t>
      </w:r>
    </w:p>
    <w:p w:rsidR="00BC6A5A" w:rsidRPr="002D587D" w:rsidRDefault="002D587D" w:rsidP="002D587D">
      <w:pPr>
        <w:shd w:val="clear" w:color="auto" w:fill="D9D9D9"/>
        <w:bidi/>
        <w:ind w:left="-567" w:right="-709"/>
        <w:jc w:val="center"/>
        <w:rPr>
          <w:rFonts w:cs="Simplified Arabic"/>
          <w:b/>
          <w:bCs/>
          <w:color w:val="00B050"/>
          <w:sz w:val="48"/>
          <w:szCs w:val="48"/>
          <w:rtl/>
          <w:lang w:val="en-US"/>
        </w:rPr>
      </w:pPr>
      <w:r w:rsidRPr="002D587D">
        <w:rPr>
          <w:rFonts w:cs="Simplified Arabic" w:hint="cs"/>
          <w:b/>
          <w:bCs/>
          <w:color w:val="00B050"/>
          <w:sz w:val="48"/>
          <w:szCs w:val="48"/>
          <w:rtl/>
          <w:lang w:val="en-US"/>
        </w:rPr>
        <w:t>دراسة حالة مقارنة بين الجزائر و فرنسا</w:t>
      </w:r>
    </w:p>
    <w:p w:rsidR="00BC6A5A" w:rsidRDefault="00BC6A5A" w:rsidP="00BC6A5A">
      <w:pPr>
        <w:bidi/>
        <w:jc w:val="center"/>
        <w:rPr>
          <w:rFonts w:cs="Arabic Transparent"/>
          <w:b/>
          <w:bCs/>
          <w:sz w:val="36"/>
          <w:szCs w:val="36"/>
          <w:u w:val="single"/>
          <w:rtl/>
          <w:lang w:val="en-US"/>
        </w:rPr>
      </w:pPr>
    </w:p>
    <w:p w:rsidR="00BC6A5A" w:rsidRPr="00986C29" w:rsidRDefault="00BC6A5A" w:rsidP="00BC6A5A">
      <w:pPr>
        <w:bidi/>
        <w:jc w:val="center"/>
        <w:rPr>
          <w:rFonts w:cs="Arabic Transparent"/>
          <w:b/>
          <w:bCs/>
          <w:sz w:val="36"/>
          <w:szCs w:val="36"/>
          <w:u w:val="single"/>
          <w:rtl/>
          <w:lang w:val="en-US"/>
        </w:rPr>
      </w:pPr>
    </w:p>
    <w:p w:rsidR="00BC6A5A" w:rsidRPr="00F3686E" w:rsidRDefault="00BC6A5A" w:rsidP="00BC6A5A">
      <w:pPr>
        <w:bidi/>
        <w:rPr>
          <w:rFonts w:cs="Arabic Transparent"/>
          <w:b/>
          <w:bCs/>
          <w:sz w:val="28"/>
          <w:szCs w:val="28"/>
          <w:rtl/>
          <w:lang w:val="en-US"/>
        </w:rPr>
      </w:pPr>
      <w:r w:rsidRPr="00F3686E">
        <w:rPr>
          <w:rFonts w:cs="Arabic Transparent" w:hint="cs"/>
          <w:b/>
          <w:bCs/>
          <w:sz w:val="28"/>
          <w:szCs w:val="28"/>
          <w:u w:val="single"/>
          <w:rtl/>
          <w:lang w:val="en-US"/>
        </w:rPr>
        <w:t>من إعداد</w:t>
      </w:r>
      <w:r w:rsidRPr="00F3686E">
        <w:rPr>
          <w:rFonts w:cs="Arabic Transparent" w:hint="cs"/>
          <w:b/>
          <w:bCs/>
          <w:sz w:val="28"/>
          <w:szCs w:val="28"/>
          <w:rtl/>
          <w:lang w:val="en-US"/>
        </w:rPr>
        <w:t>:</w:t>
      </w:r>
    </w:p>
    <w:p w:rsidR="00BC6A5A" w:rsidRPr="00F3686E" w:rsidRDefault="00BC6A5A" w:rsidP="00BC6A5A">
      <w:pPr>
        <w:bidi/>
        <w:ind w:firstLine="708"/>
        <w:rPr>
          <w:rFonts w:cs="Arabic Transparent"/>
          <w:b/>
          <w:bCs/>
          <w:sz w:val="28"/>
          <w:szCs w:val="28"/>
          <w:rtl/>
          <w:lang w:val="en-US"/>
        </w:rPr>
      </w:pPr>
      <w:r w:rsidRPr="00F3686E">
        <w:rPr>
          <w:rFonts w:cs="Arabic Transparent" w:hint="cs"/>
          <w:b/>
          <w:bCs/>
          <w:sz w:val="28"/>
          <w:szCs w:val="28"/>
          <w:rtl/>
          <w:lang w:val="en-US"/>
        </w:rPr>
        <w:t>د. عمـر شريـف</w:t>
      </w:r>
    </w:p>
    <w:p w:rsidR="00BC6A5A" w:rsidRDefault="002D587D" w:rsidP="002D587D">
      <w:pPr>
        <w:bidi/>
        <w:ind w:firstLine="991"/>
        <w:rPr>
          <w:rFonts w:cs="Arabic Transparent"/>
          <w:b/>
          <w:bCs/>
          <w:sz w:val="28"/>
          <w:szCs w:val="28"/>
          <w:rtl/>
          <w:lang w:val="en-US"/>
        </w:rPr>
      </w:pPr>
      <w:r>
        <w:rPr>
          <w:rFonts w:cs="Arabic Transparent" w:hint="cs"/>
          <w:b/>
          <w:bCs/>
          <w:sz w:val="28"/>
          <w:szCs w:val="28"/>
          <w:rtl/>
          <w:lang w:val="en-US"/>
        </w:rPr>
        <w:t>زكية بن زروق</w:t>
      </w:r>
    </w:p>
    <w:p w:rsidR="00BC6A5A" w:rsidRDefault="00BC6A5A" w:rsidP="00BC6A5A">
      <w:pPr>
        <w:bidi/>
        <w:ind w:firstLine="708"/>
        <w:rPr>
          <w:rFonts w:cs="Arabic Transparent"/>
          <w:b/>
          <w:bCs/>
          <w:sz w:val="28"/>
          <w:szCs w:val="28"/>
          <w:rtl/>
          <w:lang w:val="en-US"/>
        </w:rPr>
      </w:pPr>
    </w:p>
    <w:p w:rsidR="00BC6A5A" w:rsidRDefault="00BC6A5A" w:rsidP="004C6B34">
      <w:pPr>
        <w:bidi/>
        <w:spacing w:after="0"/>
        <w:rPr>
          <w:rFonts w:cs="Traditional Arabic"/>
          <w:b/>
          <w:bCs/>
          <w:sz w:val="32"/>
          <w:szCs w:val="32"/>
          <w:rtl/>
          <w:lang w:val="en-US" w:bidi="ar-DZ"/>
        </w:rPr>
      </w:pPr>
    </w:p>
    <w:p w:rsidR="00A7211F" w:rsidRPr="00264F98" w:rsidRDefault="003B7C40" w:rsidP="00BC6A5A">
      <w:pPr>
        <w:bidi/>
        <w:spacing w:after="0"/>
        <w:rPr>
          <w:rFonts w:cs="Traditional Arabic"/>
          <w:b/>
          <w:bCs/>
          <w:sz w:val="32"/>
          <w:szCs w:val="32"/>
          <w:rtl/>
          <w:lang w:val="en-US" w:bidi="ar-DZ"/>
        </w:rPr>
      </w:pPr>
      <w:r w:rsidRPr="00264F98">
        <w:rPr>
          <w:rFonts w:cs="Traditional Arabic" w:hint="cs"/>
          <w:b/>
          <w:bCs/>
          <w:sz w:val="32"/>
          <w:szCs w:val="32"/>
          <w:rtl/>
          <w:lang w:val="en-US" w:bidi="ar-DZ"/>
        </w:rPr>
        <w:lastRenderedPageBreak/>
        <w:t>مقدمة:</w:t>
      </w:r>
    </w:p>
    <w:p w:rsidR="003D4541" w:rsidRPr="004C6B34" w:rsidRDefault="00A7211F" w:rsidP="002E7A10">
      <w:pPr>
        <w:bidi/>
        <w:spacing w:after="0"/>
        <w:jc w:val="both"/>
        <w:rPr>
          <w:rFonts w:cs="Traditional Arabic"/>
          <w:sz w:val="32"/>
          <w:szCs w:val="32"/>
          <w:rtl/>
          <w:lang w:val="en-US"/>
        </w:rPr>
      </w:pPr>
      <w:r w:rsidRPr="004C6B34">
        <w:rPr>
          <w:rFonts w:cs="Traditional Arabic" w:hint="cs"/>
          <w:sz w:val="32"/>
          <w:szCs w:val="32"/>
          <w:rtl/>
          <w:lang w:val="en-US"/>
        </w:rPr>
        <w:t xml:space="preserve">     يضم الاقتصاد الوطني لأي دولة من الدول مجموعة متشابكة من المؤسسات التي تعمل في مجالات</w:t>
      </w:r>
      <w:r w:rsidR="003D4541" w:rsidRPr="004C6B34">
        <w:rPr>
          <w:rFonts w:cs="Traditional Arabic" w:hint="cs"/>
          <w:sz w:val="32"/>
          <w:szCs w:val="32"/>
          <w:rtl/>
          <w:lang w:val="en-US"/>
        </w:rPr>
        <w:t xml:space="preserve"> النشاط</w:t>
      </w:r>
      <w:r w:rsidRPr="004C6B34">
        <w:rPr>
          <w:rFonts w:cs="Traditional Arabic" w:hint="cs"/>
          <w:sz w:val="32"/>
          <w:szCs w:val="32"/>
          <w:rtl/>
          <w:lang w:val="en-US"/>
        </w:rPr>
        <w:t xml:space="preserve"> الاقتصاد</w:t>
      </w:r>
      <w:r w:rsidR="003D4541" w:rsidRPr="004C6B34">
        <w:rPr>
          <w:rFonts w:cs="Traditional Arabic" w:hint="cs"/>
          <w:sz w:val="32"/>
          <w:szCs w:val="32"/>
          <w:rtl/>
          <w:lang w:val="en-US"/>
        </w:rPr>
        <w:t>ي المختلفة، أين تنشأ بين تلك المؤسسات علاقات تعامل متنوعة.</w:t>
      </w:r>
    </w:p>
    <w:p w:rsidR="00A7211F" w:rsidRPr="004C6B34" w:rsidRDefault="003D4541" w:rsidP="002E7A10">
      <w:pPr>
        <w:bidi/>
        <w:spacing w:after="0"/>
        <w:jc w:val="both"/>
        <w:rPr>
          <w:rFonts w:cs="Traditional Arabic"/>
          <w:sz w:val="32"/>
          <w:szCs w:val="32"/>
          <w:rtl/>
          <w:lang w:val="en-US"/>
        </w:rPr>
      </w:pPr>
      <w:r w:rsidRPr="004C6B34">
        <w:rPr>
          <w:rFonts w:cs="Traditional Arabic" w:hint="cs"/>
          <w:sz w:val="32"/>
          <w:szCs w:val="32"/>
          <w:rtl/>
          <w:lang w:val="en-US"/>
        </w:rPr>
        <w:t xml:space="preserve">     وتلعب مثل هذه المؤسسات دورا هاما في تحقيق التنمية وخاصة تلك العاملة في مجال المناولة الصناعية، لما تتمتع به من مزايا في مجالات عدة وأهمها المهارات والابتكارات والقدرة على المنافسة من جهة ومن جهة أخرى امتصاص القدر الكبير من اليد العاملة البطالة.</w:t>
      </w:r>
    </w:p>
    <w:p w:rsidR="00E20AAD" w:rsidRPr="004C6B34" w:rsidRDefault="003D4541" w:rsidP="002E7A10">
      <w:pPr>
        <w:bidi/>
        <w:spacing w:after="0"/>
        <w:jc w:val="both"/>
        <w:rPr>
          <w:rFonts w:cs="Traditional Arabic"/>
          <w:sz w:val="32"/>
          <w:szCs w:val="32"/>
          <w:rtl/>
          <w:lang w:val="en-US"/>
        </w:rPr>
      </w:pPr>
      <w:r w:rsidRPr="004C6B34">
        <w:rPr>
          <w:rFonts w:cs="Traditional Arabic" w:hint="cs"/>
          <w:sz w:val="32"/>
          <w:szCs w:val="32"/>
          <w:rtl/>
          <w:lang w:val="en-US"/>
        </w:rPr>
        <w:t xml:space="preserve">     وتعتبر الجزائر من بين الدول التي انتهجت سياسة دعم الشباب من خلال مساعدتهم في إنشاء مؤسسات خاصة بهم، كما أن الجرائر الآن تتوفر على أكثر من </w:t>
      </w:r>
      <w:r w:rsidRPr="004C6B34">
        <w:rPr>
          <w:rFonts w:asciiTheme="majorBidi" w:hAnsiTheme="majorBidi" w:cstheme="majorBidi"/>
          <w:sz w:val="32"/>
          <w:szCs w:val="32"/>
          <w:rtl/>
          <w:lang w:val="en-US"/>
        </w:rPr>
        <w:t>300</w:t>
      </w:r>
      <w:r w:rsidRPr="004C6B34">
        <w:rPr>
          <w:rFonts w:cs="Traditional Arabic" w:hint="cs"/>
          <w:sz w:val="32"/>
          <w:szCs w:val="32"/>
          <w:rtl/>
          <w:lang w:val="en-US"/>
        </w:rPr>
        <w:t xml:space="preserve"> مؤسسة صغيرة ومتوسطة في مجال المناولة، ومن خلال هذا العدد المتواضع </w:t>
      </w:r>
      <w:r w:rsidR="00E20AAD" w:rsidRPr="004C6B34">
        <w:rPr>
          <w:rFonts w:cs="Traditional Arabic" w:hint="cs"/>
          <w:sz w:val="32"/>
          <w:szCs w:val="32"/>
          <w:rtl/>
          <w:lang w:val="en-US"/>
        </w:rPr>
        <w:t xml:space="preserve">سنحاول إعطاء دراسة تحليلية من خلال مقارنة بسيطة </w:t>
      </w:r>
      <w:r w:rsidRPr="004C6B34">
        <w:rPr>
          <w:rFonts w:cs="Traditional Arabic" w:hint="cs"/>
          <w:sz w:val="32"/>
          <w:szCs w:val="32"/>
          <w:rtl/>
          <w:lang w:val="en-US"/>
        </w:rPr>
        <w:t xml:space="preserve"> </w:t>
      </w:r>
      <w:r w:rsidR="00E20AAD" w:rsidRPr="004C6B34">
        <w:rPr>
          <w:rFonts w:cs="Traditional Arabic" w:hint="cs"/>
          <w:sz w:val="32"/>
          <w:szCs w:val="32"/>
          <w:rtl/>
          <w:lang w:val="en-US"/>
        </w:rPr>
        <w:t>بنظيرتها الفرنسية والتي تسمح لنا بالوصول إلى</w:t>
      </w:r>
      <w:r w:rsidR="004640EB" w:rsidRPr="004C6B34">
        <w:rPr>
          <w:rFonts w:cs="Traditional Arabic" w:hint="cs"/>
          <w:sz w:val="32"/>
          <w:szCs w:val="32"/>
          <w:rtl/>
          <w:lang w:val="en-US"/>
        </w:rPr>
        <w:t xml:space="preserve"> معرفة النقائص التي تسمح لنا بمراجعتها ومن ثم البحث عن الحلول </w:t>
      </w:r>
      <w:r w:rsidR="00E20AAD" w:rsidRPr="004C6B34">
        <w:rPr>
          <w:rFonts w:cs="Traditional Arabic" w:hint="cs"/>
          <w:sz w:val="32"/>
          <w:szCs w:val="32"/>
          <w:rtl/>
          <w:lang w:val="en-US"/>
        </w:rPr>
        <w:t xml:space="preserve"> من خلال ما قدمناه نصل إلى اقتراح الإشكالية الآتية:</w:t>
      </w:r>
      <w:r w:rsidR="003B7C40" w:rsidRPr="004C6B34">
        <w:rPr>
          <w:rFonts w:cs="Traditional Arabic" w:hint="cs"/>
          <w:sz w:val="32"/>
          <w:szCs w:val="32"/>
          <w:rtl/>
          <w:lang w:val="en-US"/>
        </w:rPr>
        <w:t xml:space="preserve"> </w:t>
      </w:r>
      <w:r w:rsidR="00E20AAD" w:rsidRPr="004C6B34">
        <w:rPr>
          <w:rFonts w:cs="Traditional Arabic" w:hint="cs"/>
          <w:sz w:val="32"/>
          <w:szCs w:val="32"/>
          <w:rtl/>
          <w:lang w:val="en-US"/>
        </w:rPr>
        <w:t>ما</w:t>
      </w:r>
      <w:r w:rsidR="003B7C40" w:rsidRPr="004C6B34">
        <w:rPr>
          <w:rFonts w:cs="Traditional Arabic" w:hint="cs"/>
          <w:sz w:val="32"/>
          <w:szCs w:val="32"/>
          <w:rtl/>
          <w:lang w:val="en-US"/>
        </w:rPr>
        <w:t xml:space="preserve"> </w:t>
      </w:r>
      <w:r w:rsidR="00E20AAD" w:rsidRPr="004C6B34">
        <w:rPr>
          <w:rFonts w:cs="Traditional Arabic" w:hint="cs"/>
          <w:sz w:val="32"/>
          <w:szCs w:val="32"/>
          <w:rtl/>
          <w:lang w:val="en-US"/>
        </w:rPr>
        <w:t>الدور الذي تلعبه المؤسسات الصغيرة والمتوسطة في القضاء على البطالة</w:t>
      </w:r>
      <w:r w:rsidR="00504981" w:rsidRPr="004C6B34">
        <w:rPr>
          <w:rFonts w:cs="Traditional Arabic" w:hint="cs"/>
          <w:sz w:val="32"/>
          <w:szCs w:val="32"/>
          <w:rtl/>
          <w:lang w:val="en-US"/>
        </w:rPr>
        <w:t>؟</w:t>
      </w:r>
    </w:p>
    <w:p w:rsidR="00504981" w:rsidRPr="004C6B34" w:rsidRDefault="00504981" w:rsidP="002E7A10">
      <w:pPr>
        <w:bidi/>
        <w:spacing w:after="0"/>
        <w:jc w:val="both"/>
        <w:rPr>
          <w:rFonts w:cs="Traditional Arabic"/>
          <w:sz w:val="32"/>
          <w:szCs w:val="32"/>
          <w:rtl/>
          <w:lang w:val="en-US"/>
        </w:rPr>
      </w:pPr>
      <w:r w:rsidRPr="004C6B34">
        <w:rPr>
          <w:rFonts w:cs="Traditional Arabic" w:hint="cs"/>
          <w:sz w:val="32"/>
          <w:szCs w:val="32"/>
          <w:rtl/>
          <w:lang w:val="en-US"/>
        </w:rPr>
        <w:t xml:space="preserve">     وللإجابة عن هذا التساؤل فضلنا تقسيم البحث </w:t>
      </w:r>
      <w:r w:rsidR="00CC7340" w:rsidRPr="004C6B34">
        <w:rPr>
          <w:rFonts w:cs="Traditional Arabic" w:hint="cs"/>
          <w:sz w:val="32"/>
          <w:szCs w:val="32"/>
          <w:rtl/>
          <w:lang w:val="en-US"/>
        </w:rPr>
        <w:t>إلى</w:t>
      </w:r>
      <w:r w:rsidRPr="004C6B34">
        <w:rPr>
          <w:rFonts w:cs="Traditional Arabic" w:hint="cs"/>
          <w:sz w:val="32"/>
          <w:szCs w:val="32"/>
          <w:rtl/>
          <w:lang w:val="en-US"/>
        </w:rPr>
        <w:t xml:space="preserve"> ثلاثة محاور وهي:</w:t>
      </w:r>
    </w:p>
    <w:p w:rsidR="00504981" w:rsidRPr="00264F98" w:rsidRDefault="003B7C40" w:rsidP="002E7A10">
      <w:pPr>
        <w:bidi/>
        <w:spacing w:after="0"/>
        <w:jc w:val="both"/>
        <w:rPr>
          <w:rFonts w:ascii="Verdana" w:eastAsia="Times New Roman" w:hAnsi="Verdana" w:cs="Traditional Arabic"/>
          <w:sz w:val="32"/>
          <w:szCs w:val="32"/>
          <w:rtl/>
          <w:lang w:eastAsia="fr-FR" w:bidi="ar-DZ"/>
        </w:rPr>
      </w:pPr>
      <w:r w:rsidRPr="00264F98">
        <w:rPr>
          <w:rFonts w:asciiTheme="majorBidi" w:hAnsiTheme="majorBidi" w:cstheme="majorBidi"/>
          <w:b/>
          <w:bCs/>
          <w:sz w:val="32"/>
          <w:szCs w:val="32"/>
          <w:lang w:val="en-US"/>
        </w:rPr>
        <w:t>I</w:t>
      </w:r>
      <w:r w:rsidR="00504981" w:rsidRPr="00264F98">
        <w:rPr>
          <w:rFonts w:cs="Traditional Arabic" w:hint="cs"/>
          <w:b/>
          <w:bCs/>
          <w:sz w:val="32"/>
          <w:szCs w:val="32"/>
          <w:rtl/>
          <w:lang w:val="en-US"/>
        </w:rPr>
        <w:t xml:space="preserve"> </w:t>
      </w:r>
      <w:r w:rsidR="00DC42FA" w:rsidRPr="00264F98">
        <w:rPr>
          <w:rFonts w:ascii="Verdana" w:eastAsia="Times New Roman" w:hAnsi="Verdana" w:cs="Traditional Arabic" w:hint="cs"/>
          <w:sz w:val="32"/>
          <w:szCs w:val="32"/>
          <w:rtl/>
          <w:lang w:eastAsia="fr-FR"/>
        </w:rPr>
        <w:t>ماهية و معايير تصنيف المؤسسات الصغيرة والمتوسطة</w:t>
      </w:r>
    </w:p>
    <w:p w:rsidR="00504981" w:rsidRPr="00264F98" w:rsidRDefault="003B7C40" w:rsidP="002E7A10">
      <w:pPr>
        <w:bidi/>
        <w:spacing w:after="0"/>
        <w:jc w:val="both"/>
        <w:rPr>
          <w:rFonts w:ascii="Verdana" w:eastAsia="Times New Roman" w:hAnsi="Verdana" w:cs="Traditional Arabic"/>
          <w:sz w:val="32"/>
          <w:szCs w:val="32"/>
          <w:rtl/>
          <w:lang w:eastAsia="fr-FR"/>
        </w:rPr>
      </w:pPr>
      <w:r w:rsidRPr="00264F98">
        <w:rPr>
          <w:rFonts w:asciiTheme="majorBidi" w:hAnsiTheme="majorBidi" w:cstheme="majorBidi"/>
          <w:b/>
          <w:bCs/>
          <w:sz w:val="32"/>
          <w:szCs w:val="32"/>
          <w:lang w:val="en-US"/>
        </w:rPr>
        <w:t>II</w:t>
      </w:r>
      <w:r w:rsidR="00504981" w:rsidRPr="00264F98">
        <w:rPr>
          <w:rFonts w:ascii="Verdana" w:eastAsia="Times New Roman" w:hAnsi="Verdana" w:cs="Traditional Arabic" w:hint="cs"/>
          <w:sz w:val="32"/>
          <w:szCs w:val="32"/>
          <w:rtl/>
          <w:lang w:eastAsia="fr-FR"/>
        </w:rPr>
        <w:t xml:space="preserve"> ماهية </w:t>
      </w:r>
      <w:r w:rsidR="00DC42FA" w:rsidRPr="00264F98">
        <w:rPr>
          <w:rFonts w:ascii="Verdana" w:eastAsia="Times New Roman" w:hAnsi="Verdana" w:cs="Traditional Arabic" w:hint="cs"/>
          <w:sz w:val="32"/>
          <w:szCs w:val="32"/>
          <w:rtl/>
          <w:lang w:eastAsia="fr-FR"/>
        </w:rPr>
        <w:t xml:space="preserve">و واقع </w:t>
      </w:r>
      <w:r w:rsidR="00504981" w:rsidRPr="00264F98">
        <w:rPr>
          <w:rFonts w:ascii="Verdana" w:eastAsia="Times New Roman" w:hAnsi="Verdana" w:cs="Traditional Arabic" w:hint="cs"/>
          <w:sz w:val="32"/>
          <w:szCs w:val="32"/>
          <w:rtl/>
          <w:lang w:eastAsia="fr-FR"/>
        </w:rPr>
        <w:t>المناولة في الجزائر</w:t>
      </w:r>
    </w:p>
    <w:p w:rsidR="00DC42FA" w:rsidRPr="00264F98" w:rsidRDefault="003B7C40" w:rsidP="002E7A10">
      <w:pPr>
        <w:bidi/>
        <w:spacing w:after="0"/>
        <w:jc w:val="both"/>
        <w:rPr>
          <w:rFonts w:ascii="Verdana" w:eastAsia="Times New Roman" w:hAnsi="Verdana" w:cs="Traditional Arabic"/>
          <w:sz w:val="32"/>
          <w:szCs w:val="32"/>
          <w:rtl/>
          <w:lang w:eastAsia="fr-FR"/>
        </w:rPr>
      </w:pPr>
      <w:r w:rsidRPr="00264F98">
        <w:rPr>
          <w:rFonts w:asciiTheme="majorBidi" w:hAnsiTheme="majorBidi" w:cstheme="majorBidi"/>
          <w:b/>
          <w:bCs/>
          <w:sz w:val="32"/>
          <w:szCs w:val="32"/>
          <w:lang w:val="en-US"/>
        </w:rPr>
        <w:t>III</w:t>
      </w:r>
      <w:r w:rsidR="00504981" w:rsidRPr="00264F98">
        <w:rPr>
          <w:rFonts w:ascii="Verdana" w:eastAsia="Times New Roman" w:hAnsi="Verdana" w:cs="Traditional Arabic" w:hint="cs"/>
          <w:sz w:val="32"/>
          <w:szCs w:val="32"/>
          <w:rtl/>
          <w:lang w:eastAsia="fr-FR"/>
        </w:rPr>
        <w:t xml:space="preserve"> واقع المناولة في فرنسا </w:t>
      </w:r>
      <w:r w:rsidR="00DC42FA" w:rsidRPr="00264F98">
        <w:rPr>
          <w:rFonts w:ascii="Verdana" w:eastAsia="Times New Roman" w:hAnsi="Verdana" w:cs="Traditional Arabic" w:hint="cs"/>
          <w:sz w:val="32"/>
          <w:szCs w:val="32"/>
          <w:rtl/>
          <w:lang w:eastAsia="fr-FR"/>
        </w:rPr>
        <w:t>و مجال المقارنة</w:t>
      </w:r>
    </w:p>
    <w:p w:rsidR="00DC42FA" w:rsidRPr="00264F98" w:rsidRDefault="00DC42FA" w:rsidP="002E7A10">
      <w:pPr>
        <w:bidi/>
        <w:spacing w:after="0"/>
        <w:jc w:val="both"/>
        <w:rPr>
          <w:rFonts w:ascii="Verdana" w:eastAsia="Times New Roman" w:hAnsi="Verdana" w:cs="Traditional Arabic"/>
          <w:sz w:val="32"/>
          <w:szCs w:val="32"/>
          <w:rtl/>
          <w:lang w:eastAsia="fr-FR"/>
        </w:rPr>
      </w:pPr>
    </w:p>
    <w:p w:rsidR="00DC42FA" w:rsidRDefault="00DC42FA" w:rsidP="002E7A10">
      <w:pPr>
        <w:bidi/>
        <w:spacing w:after="0"/>
        <w:jc w:val="both"/>
        <w:rPr>
          <w:rFonts w:ascii="Verdana" w:eastAsia="Times New Roman" w:hAnsi="Verdana" w:cs="Traditional Arabic"/>
          <w:sz w:val="32"/>
          <w:szCs w:val="32"/>
          <w:rtl/>
          <w:lang w:eastAsia="fr-FR"/>
        </w:rPr>
      </w:pPr>
    </w:p>
    <w:p w:rsidR="004C6B34" w:rsidRDefault="004C6B34" w:rsidP="002E7A10">
      <w:pPr>
        <w:bidi/>
        <w:spacing w:after="0"/>
        <w:jc w:val="both"/>
        <w:rPr>
          <w:rFonts w:ascii="Verdana" w:eastAsia="Times New Roman" w:hAnsi="Verdana" w:cs="Traditional Arabic"/>
          <w:sz w:val="32"/>
          <w:szCs w:val="32"/>
          <w:rtl/>
          <w:lang w:eastAsia="fr-FR"/>
        </w:rPr>
      </w:pPr>
    </w:p>
    <w:p w:rsidR="004C6B34" w:rsidRDefault="004C6B34" w:rsidP="002E7A10">
      <w:pPr>
        <w:bidi/>
        <w:spacing w:after="0"/>
        <w:jc w:val="both"/>
        <w:rPr>
          <w:rFonts w:ascii="Verdana" w:eastAsia="Times New Roman" w:hAnsi="Verdana" w:cs="Traditional Arabic"/>
          <w:sz w:val="32"/>
          <w:szCs w:val="32"/>
          <w:rtl/>
          <w:lang w:eastAsia="fr-FR"/>
        </w:rPr>
      </w:pPr>
    </w:p>
    <w:p w:rsidR="004C6B34" w:rsidRDefault="004C6B34" w:rsidP="002E7A10">
      <w:pPr>
        <w:bidi/>
        <w:spacing w:after="0"/>
        <w:jc w:val="both"/>
        <w:rPr>
          <w:rFonts w:ascii="Verdana" w:eastAsia="Times New Roman" w:hAnsi="Verdana" w:cs="Traditional Arabic"/>
          <w:sz w:val="32"/>
          <w:szCs w:val="32"/>
          <w:rtl/>
          <w:lang w:eastAsia="fr-FR"/>
        </w:rPr>
      </w:pPr>
    </w:p>
    <w:p w:rsidR="004C6B34" w:rsidRDefault="004C6B34" w:rsidP="002E7A10">
      <w:pPr>
        <w:bidi/>
        <w:spacing w:after="0"/>
        <w:jc w:val="both"/>
        <w:rPr>
          <w:rFonts w:ascii="Verdana" w:eastAsia="Times New Roman" w:hAnsi="Verdana" w:cs="Traditional Arabic"/>
          <w:sz w:val="32"/>
          <w:szCs w:val="32"/>
          <w:rtl/>
          <w:lang w:eastAsia="fr-FR"/>
        </w:rPr>
      </w:pPr>
    </w:p>
    <w:p w:rsidR="004C6B34" w:rsidRDefault="004C6B34" w:rsidP="002E7A10">
      <w:pPr>
        <w:bidi/>
        <w:spacing w:after="0"/>
        <w:jc w:val="both"/>
        <w:rPr>
          <w:rFonts w:ascii="Verdana" w:eastAsia="Times New Roman" w:hAnsi="Verdana" w:cs="Traditional Arabic"/>
          <w:sz w:val="32"/>
          <w:szCs w:val="32"/>
          <w:rtl/>
          <w:lang w:eastAsia="fr-FR"/>
        </w:rPr>
      </w:pPr>
    </w:p>
    <w:p w:rsidR="004C6B34" w:rsidRPr="00264F98" w:rsidRDefault="004C6B34" w:rsidP="002E7A10">
      <w:pPr>
        <w:bidi/>
        <w:spacing w:after="0"/>
        <w:jc w:val="both"/>
        <w:rPr>
          <w:rFonts w:ascii="Verdana" w:eastAsia="Times New Roman" w:hAnsi="Verdana" w:cs="Traditional Arabic"/>
          <w:sz w:val="32"/>
          <w:szCs w:val="32"/>
          <w:rtl/>
          <w:lang w:eastAsia="fr-FR"/>
        </w:rPr>
      </w:pPr>
    </w:p>
    <w:p w:rsidR="00DC42FA" w:rsidRPr="00264F98" w:rsidRDefault="00DC42FA" w:rsidP="002E7A10">
      <w:pPr>
        <w:bidi/>
        <w:spacing w:after="0"/>
        <w:jc w:val="both"/>
        <w:rPr>
          <w:rFonts w:ascii="Verdana" w:eastAsia="Times New Roman" w:hAnsi="Verdana" w:cs="Traditional Arabic"/>
          <w:sz w:val="32"/>
          <w:szCs w:val="32"/>
          <w:rtl/>
          <w:lang w:eastAsia="fr-FR"/>
        </w:rPr>
      </w:pPr>
    </w:p>
    <w:p w:rsidR="00DC42FA" w:rsidRPr="00264F98" w:rsidRDefault="00DC42FA" w:rsidP="002E7A10">
      <w:pPr>
        <w:bidi/>
        <w:spacing w:after="0"/>
        <w:jc w:val="both"/>
        <w:rPr>
          <w:rFonts w:ascii="Verdana" w:eastAsia="Times New Roman" w:hAnsi="Verdana" w:cs="Traditional Arabic"/>
          <w:sz w:val="32"/>
          <w:szCs w:val="32"/>
          <w:rtl/>
          <w:lang w:eastAsia="fr-FR"/>
        </w:rPr>
      </w:pPr>
    </w:p>
    <w:p w:rsidR="00DC42FA" w:rsidRPr="00264F98" w:rsidRDefault="00DC42FA" w:rsidP="002E7A10">
      <w:pPr>
        <w:bidi/>
        <w:spacing w:after="0" w:line="360" w:lineRule="auto"/>
        <w:jc w:val="both"/>
        <w:rPr>
          <w:rFonts w:ascii="Verdana" w:eastAsia="Times New Roman" w:hAnsi="Verdana" w:cs="Traditional Arabic"/>
          <w:sz w:val="32"/>
          <w:szCs w:val="32"/>
          <w:rtl/>
          <w:lang w:eastAsia="fr-FR"/>
        </w:rPr>
      </w:pPr>
    </w:p>
    <w:p w:rsidR="00504981" w:rsidRPr="00264F98" w:rsidRDefault="00DC42FA" w:rsidP="004C6B34">
      <w:pPr>
        <w:bidi/>
        <w:spacing w:after="0"/>
        <w:ind w:left="283"/>
        <w:rPr>
          <w:rFonts w:cs="Traditional Arabic"/>
          <w:b/>
          <w:bCs/>
          <w:sz w:val="32"/>
          <w:szCs w:val="32"/>
          <w:rtl/>
          <w:lang w:val="en-US" w:bidi="ar-DZ"/>
        </w:rPr>
      </w:pPr>
      <w:r w:rsidRPr="00264F98">
        <w:rPr>
          <w:rFonts w:asciiTheme="majorBidi" w:hAnsiTheme="majorBidi" w:cstheme="majorBidi"/>
          <w:b/>
          <w:bCs/>
          <w:sz w:val="32"/>
          <w:szCs w:val="32"/>
          <w:lang w:val="en-US"/>
        </w:rPr>
        <w:lastRenderedPageBreak/>
        <w:t>I</w:t>
      </w:r>
      <w:r w:rsidRPr="00264F98">
        <w:rPr>
          <w:rFonts w:cs="Traditional Arabic" w:hint="cs"/>
          <w:b/>
          <w:bCs/>
          <w:sz w:val="32"/>
          <w:szCs w:val="32"/>
          <w:rtl/>
          <w:lang w:val="en-US" w:bidi="ar-DZ"/>
        </w:rPr>
        <w:t xml:space="preserve"> </w:t>
      </w:r>
      <w:r w:rsidR="00504981" w:rsidRPr="00264F98">
        <w:rPr>
          <w:rFonts w:cs="Traditional Arabic" w:hint="cs"/>
          <w:b/>
          <w:bCs/>
          <w:sz w:val="32"/>
          <w:szCs w:val="32"/>
          <w:rtl/>
          <w:lang w:val="en-US" w:bidi="ar-DZ"/>
        </w:rPr>
        <w:t xml:space="preserve">ماهية </w:t>
      </w:r>
      <w:r w:rsidRPr="00264F98">
        <w:rPr>
          <w:rFonts w:cs="Traditional Arabic" w:hint="cs"/>
          <w:b/>
          <w:bCs/>
          <w:sz w:val="32"/>
          <w:szCs w:val="32"/>
          <w:rtl/>
          <w:lang w:val="en-US" w:bidi="ar-DZ"/>
        </w:rPr>
        <w:t xml:space="preserve">و معايير تصنيف </w:t>
      </w:r>
      <w:r w:rsidR="00504981" w:rsidRPr="00264F98">
        <w:rPr>
          <w:rFonts w:cs="Traditional Arabic" w:hint="cs"/>
          <w:b/>
          <w:bCs/>
          <w:sz w:val="32"/>
          <w:szCs w:val="32"/>
          <w:rtl/>
          <w:lang w:val="en-US" w:bidi="ar-DZ"/>
        </w:rPr>
        <w:t>المؤسسات الصغير</w:t>
      </w:r>
      <w:r w:rsidRPr="00264F98">
        <w:rPr>
          <w:rFonts w:cs="Traditional Arabic" w:hint="cs"/>
          <w:b/>
          <w:bCs/>
          <w:sz w:val="32"/>
          <w:szCs w:val="32"/>
          <w:rtl/>
          <w:lang w:val="en-US" w:bidi="ar-DZ"/>
        </w:rPr>
        <w:t>ة</w:t>
      </w:r>
      <w:r w:rsidR="00504981" w:rsidRPr="00264F98">
        <w:rPr>
          <w:rFonts w:cs="Traditional Arabic" w:hint="cs"/>
          <w:b/>
          <w:bCs/>
          <w:sz w:val="32"/>
          <w:szCs w:val="32"/>
          <w:rtl/>
          <w:lang w:val="en-US" w:bidi="ar-DZ"/>
        </w:rPr>
        <w:t xml:space="preserve"> والمتوسطة</w:t>
      </w:r>
    </w:p>
    <w:p w:rsidR="009A75AD" w:rsidRPr="00264F98" w:rsidRDefault="009A75AD" w:rsidP="002E7A10">
      <w:pPr>
        <w:bidi/>
        <w:spacing w:after="0"/>
        <w:jc w:val="both"/>
        <w:rPr>
          <w:rFonts w:ascii="Verdana" w:eastAsia="Times New Roman" w:hAnsi="Verdana" w:cs="Traditional Arabic"/>
          <w:sz w:val="32"/>
          <w:szCs w:val="32"/>
          <w:rtl/>
          <w:lang w:eastAsia="fr-FR"/>
        </w:rPr>
      </w:pPr>
      <w:r w:rsidRPr="00264F98">
        <w:rPr>
          <w:rFonts w:cs="Traditional Arabic" w:hint="cs"/>
          <w:b/>
          <w:bCs/>
          <w:sz w:val="32"/>
          <w:szCs w:val="32"/>
          <w:rtl/>
          <w:lang w:val="en-US"/>
        </w:rPr>
        <w:t xml:space="preserve">    </w:t>
      </w:r>
      <w:r w:rsidRPr="00264F98">
        <w:rPr>
          <w:rFonts w:ascii="Verdana" w:eastAsia="Times New Roman" w:hAnsi="Verdana" w:cs="Traditional Arabic"/>
          <w:sz w:val="32"/>
          <w:szCs w:val="32"/>
          <w:rtl/>
          <w:lang w:eastAsia="fr-FR"/>
        </w:rPr>
        <w:t xml:space="preserve">تحتل المؤسسات الصغيرة و المتوسطة مكانة متميزة في الاقتصاديات الحديثة وقد تعدت هذه الأهمية في السنوات الأخيرة لتصل إلى أن تكون مصدرا لتنمية الدخل وخلق فرص العمل و لا أدل على ذلك من الإحصائيات التي تنص على أن عدد هذه المؤسسات </w:t>
      </w:r>
      <w:r w:rsidRPr="00264F98">
        <w:rPr>
          <w:rFonts w:ascii="Verdana" w:eastAsia="Times New Roman" w:hAnsi="Verdana" w:cs="Traditional Arabic" w:hint="cs"/>
          <w:sz w:val="32"/>
          <w:szCs w:val="32"/>
          <w:rtl/>
          <w:lang w:eastAsia="fr-FR"/>
        </w:rPr>
        <w:t>أصبح</w:t>
      </w:r>
      <w:r w:rsidRPr="00264F98">
        <w:rPr>
          <w:rFonts w:ascii="Verdana" w:eastAsia="Times New Roman" w:hAnsi="Verdana" w:cs="Traditional Arabic"/>
          <w:sz w:val="32"/>
          <w:szCs w:val="32"/>
          <w:rtl/>
          <w:lang w:eastAsia="fr-FR"/>
        </w:rPr>
        <w:t xml:space="preserve"> يمثل مايقارب90%من مجموع المؤسسات الصناعية في الدول المتقدمة و قد جلبت أنظار الكثير من المفكرين و المختصين نظرا للعدد الهائل الذي يتأسس سنويا</w:t>
      </w:r>
      <w:r w:rsidRPr="00264F98">
        <w:rPr>
          <w:rFonts w:ascii="Verdana" w:eastAsia="Times New Roman" w:hAnsi="Verdana" w:cs="Traditional Arabic" w:hint="cs"/>
          <w:sz w:val="32"/>
          <w:szCs w:val="32"/>
          <w:rtl/>
          <w:lang w:eastAsia="fr-FR"/>
        </w:rPr>
        <w:t>.</w:t>
      </w:r>
    </w:p>
    <w:p w:rsidR="001C58F1" w:rsidRPr="00264F98" w:rsidRDefault="009A75AD" w:rsidP="002E7A10">
      <w:pPr>
        <w:bidi/>
        <w:spacing w:after="0"/>
        <w:jc w:val="both"/>
        <w:rPr>
          <w:rFonts w:ascii="Verdana" w:eastAsia="Times New Roman" w:hAnsi="Verdana" w:cs="Traditional Arabic"/>
          <w:sz w:val="32"/>
          <w:szCs w:val="32"/>
          <w:rtl/>
          <w:lang w:eastAsia="fr-FR"/>
        </w:rPr>
      </w:pPr>
      <w:r w:rsidRPr="00264F98">
        <w:rPr>
          <w:rFonts w:ascii="Verdana" w:eastAsia="Times New Roman" w:hAnsi="Verdana" w:cs="Traditional Arabic" w:hint="cs"/>
          <w:sz w:val="32"/>
          <w:szCs w:val="32"/>
          <w:rtl/>
          <w:lang w:eastAsia="fr-FR"/>
        </w:rPr>
        <w:t>و من خلال هذا سنتعرض إلى ماهية المؤسسات الصغيرة والمتوسطة ومحاولة الاقتراب من واقع</w:t>
      </w:r>
      <w:r w:rsidRPr="00264F98">
        <w:rPr>
          <w:rFonts w:ascii="Verdana" w:eastAsia="Times New Roman" w:hAnsi="Verdana" w:cs="Traditional Arabic"/>
          <w:sz w:val="32"/>
          <w:szCs w:val="32"/>
          <w:rtl/>
          <w:lang w:eastAsia="fr-FR"/>
        </w:rPr>
        <w:t xml:space="preserve"> الأهمية التي تكتسبها هذه المؤسسات كميزة تنافسية يمكن من خلالها للاقتصاديات و خاصة النامية منها أن تحصل على مدا خيل إضافية</w:t>
      </w:r>
      <w:r w:rsidRPr="00264F98">
        <w:rPr>
          <w:rFonts w:ascii="Verdana" w:eastAsia="Times New Roman" w:hAnsi="Verdana" w:cs="Traditional Arabic" w:hint="cs"/>
          <w:sz w:val="32"/>
          <w:szCs w:val="32"/>
          <w:rtl/>
          <w:lang w:eastAsia="fr-FR"/>
        </w:rPr>
        <w:t xml:space="preserve"> وقدرتها </w:t>
      </w:r>
      <w:r w:rsidRPr="00264F98">
        <w:rPr>
          <w:rFonts w:ascii="Verdana" w:eastAsia="Times New Roman" w:hAnsi="Verdana" w:cs="Traditional Arabic" w:hint="eastAsia"/>
          <w:sz w:val="32"/>
          <w:szCs w:val="32"/>
          <w:rtl/>
          <w:lang w:eastAsia="fr-FR"/>
        </w:rPr>
        <w:t>على</w:t>
      </w:r>
      <w:r w:rsidRPr="00264F98">
        <w:rPr>
          <w:rFonts w:ascii="Verdana" w:eastAsia="Times New Roman" w:hAnsi="Verdana" w:cs="Traditional Arabic" w:hint="cs"/>
          <w:sz w:val="32"/>
          <w:szCs w:val="32"/>
          <w:rtl/>
          <w:lang w:eastAsia="fr-FR"/>
        </w:rPr>
        <w:t xml:space="preserve"> خلق مناصب شغل.</w:t>
      </w:r>
    </w:p>
    <w:p w:rsidR="009A75AD" w:rsidRPr="00264F98" w:rsidRDefault="00F43F1A" w:rsidP="002E7A10">
      <w:pPr>
        <w:bidi/>
        <w:spacing w:after="0"/>
        <w:ind w:left="360"/>
        <w:jc w:val="both"/>
        <w:rPr>
          <w:b/>
          <w:bCs/>
          <w:sz w:val="40"/>
          <w:szCs w:val="40"/>
          <w:rtl/>
        </w:rPr>
      </w:pPr>
      <w:r w:rsidRPr="00264F98">
        <w:rPr>
          <w:rFonts w:asciiTheme="majorBidi" w:eastAsia="Times New Roman" w:hAnsiTheme="majorBidi" w:cstheme="majorBidi"/>
          <w:b/>
          <w:bCs/>
          <w:sz w:val="32"/>
          <w:szCs w:val="32"/>
          <w:rtl/>
          <w:lang w:eastAsia="fr-FR"/>
        </w:rPr>
        <w:t>1</w:t>
      </w:r>
      <w:r w:rsidRPr="00264F98">
        <w:rPr>
          <w:rFonts w:ascii="Verdana" w:eastAsia="Times New Roman" w:hAnsi="Verdana" w:cs="Traditional Arabic" w:hint="cs"/>
          <w:b/>
          <w:bCs/>
          <w:sz w:val="32"/>
          <w:szCs w:val="32"/>
          <w:rtl/>
          <w:lang w:eastAsia="fr-FR"/>
        </w:rPr>
        <w:t xml:space="preserve"> </w:t>
      </w:r>
      <w:r w:rsidR="009A75AD" w:rsidRPr="00264F98">
        <w:rPr>
          <w:rFonts w:ascii="Verdana" w:eastAsia="Times New Roman" w:hAnsi="Verdana" w:cs="Traditional Arabic" w:hint="cs"/>
          <w:b/>
          <w:bCs/>
          <w:sz w:val="32"/>
          <w:szCs w:val="32"/>
          <w:rtl/>
          <w:lang w:eastAsia="fr-FR"/>
        </w:rPr>
        <w:t>ماهية المؤسسات الصغيرة والمتوسطة</w:t>
      </w:r>
      <w:r w:rsidRPr="00264F98">
        <w:rPr>
          <w:rFonts w:ascii="Verdana" w:eastAsia="Times New Roman" w:hAnsi="Verdana" w:cs="Traditional Arabic" w:hint="cs"/>
          <w:b/>
          <w:bCs/>
          <w:sz w:val="32"/>
          <w:szCs w:val="32"/>
          <w:rtl/>
          <w:lang w:eastAsia="fr-FR"/>
        </w:rPr>
        <w:t>:</w:t>
      </w:r>
      <w:r w:rsidR="009A75AD" w:rsidRPr="00264F98">
        <w:rPr>
          <w:rFonts w:ascii="Verdana" w:eastAsia="Times New Roman" w:hAnsi="Verdana" w:cs="Times New Roman" w:hint="cs"/>
          <w:b/>
          <w:bCs/>
          <w:sz w:val="40"/>
          <w:szCs w:val="40"/>
          <w:rtl/>
          <w:lang w:eastAsia="fr-FR"/>
        </w:rPr>
        <w:t xml:space="preserve"> </w:t>
      </w:r>
    </w:p>
    <w:p w:rsidR="009A75AD" w:rsidRPr="00264F98" w:rsidRDefault="009A75AD" w:rsidP="002E7A10">
      <w:pPr>
        <w:pStyle w:val="Corpsdetexte"/>
        <w:spacing w:line="276" w:lineRule="auto"/>
        <w:ind w:firstLine="360"/>
        <w:jc w:val="both"/>
        <w:rPr>
          <w:color w:val="auto"/>
          <w:sz w:val="32"/>
          <w:szCs w:val="32"/>
          <w:rtl/>
          <w:lang w:eastAsia="en-US"/>
        </w:rPr>
      </w:pPr>
      <w:r w:rsidRPr="00264F98">
        <w:rPr>
          <w:color w:val="auto"/>
          <w:sz w:val="32"/>
          <w:szCs w:val="32"/>
          <w:rtl/>
          <w:lang w:eastAsia="en-US"/>
        </w:rPr>
        <w:t xml:space="preserve">ثمة صعوبة كبيرة لوضع تعريف موحد لهذه المؤسسات يكون مقبولا و مرضيا لمختلف الاتجاهات الاقتصادية و هذا باعتراف العديد من الباحثين و </w:t>
      </w:r>
      <w:r w:rsidR="00F43F1A" w:rsidRPr="00264F98">
        <w:rPr>
          <w:rFonts w:hint="cs"/>
          <w:color w:val="auto"/>
          <w:sz w:val="32"/>
          <w:szCs w:val="32"/>
          <w:rtl/>
          <w:lang w:eastAsia="en-US"/>
        </w:rPr>
        <w:t>مسيري</w:t>
      </w:r>
      <w:r w:rsidRPr="00264F98">
        <w:rPr>
          <w:color w:val="auto"/>
          <w:sz w:val="32"/>
          <w:szCs w:val="32"/>
          <w:rtl/>
          <w:lang w:eastAsia="en-US"/>
        </w:rPr>
        <w:t xml:space="preserve"> الهيئات و المنظمات الدولية.</w:t>
      </w:r>
    </w:p>
    <w:p w:rsidR="009A75AD" w:rsidRPr="00264F98" w:rsidRDefault="009A75AD" w:rsidP="002E7A10">
      <w:pPr>
        <w:bidi/>
        <w:spacing w:after="0"/>
        <w:jc w:val="both"/>
        <w:rPr>
          <w:rFonts w:cs="Traditional Arabic"/>
          <w:sz w:val="32"/>
          <w:szCs w:val="32"/>
          <w:rtl/>
        </w:rPr>
      </w:pPr>
      <w:r w:rsidRPr="00264F98">
        <w:rPr>
          <w:rFonts w:cs="Traditional Arabic"/>
          <w:sz w:val="32"/>
          <w:szCs w:val="32"/>
          <w:rtl/>
        </w:rPr>
        <w:t>وصعوبة تحديد مفهوم</w:t>
      </w:r>
      <w:r w:rsidRPr="00264F98">
        <w:rPr>
          <w:rFonts w:cs="Traditional Arabic" w:hint="cs"/>
          <w:sz w:val="32"/>
          <w:szCs w:val="32"/>
          <w:rtl/>
        </w:rPr>
        <w:t>ها يكمن</w:t>
      </w:r>
      <w:r w:rsidRPr="00264F98">
        <w:rPr>
          <w:rFonts w:cs="Traditional Arabic"/>
          <w:sz w:val="32"/>
          <w:szCs w:val="32"/>
          <w:rtl/>
        </w:rPr>
        <w:t xml:space="preserve"> أساسا في تحديد </w:t>
      </w:r>
      <w:r w:rsidR="00CC7340" w:rsidRPr="00264F98">
        <w:rPr>
          <w:rFonts w:cs="Traditional Arabic" w:hint="cs"/>
          <w:sz w:val="32"/>
          <w:szCs w:val="32"/>
          <w:rtl/>
        </w:rPr>
        <w:t>المفروقات</w:t>
      </w:r>
      <w:r w:rsidRPr="00264F98">
        <w:rPr>
          <w:rFonts w:cs="Traditional Arabic"/>
          <w:sz w:val="32"/>
          <w:szCs w:val="32"/>
          <w:rtl/>
        </w:rPr>
        <w:t xml:space="preserve"> الجوهرية بين الوحدة أو المؤسسة الصغيرة من جهة و المؤسسة الكبيرة من جهة أخرى.</w:t>
      </w:r>
      <w:r w:rsidRPr="00264F98">
        <w:rPr>
          <w:rFonts w:cs="Traditional Arabic" w:hint="cs"/>
          <w:sz w:val="32"/>
          <w:szCs w:val="32"/>
          <w:rtl/>
        </w:rPr>
        <w:t xml:space="preserve"> </w:t>
      </w:r>
      <w:r w:rsidRPr="00264F98">
        <w:rPr>
          <w:rFonts w:cs="Traditional Arabic"/>
          <w:sz w:val="32"/>
          <w:szCs w:val="32"/>
          <w:rtl/>
        </w:rPr>
        <w:t xml:space="preserve">فمحاولة وضع تعريف مناسب لهذه </w:t>
      </w:r>
      <w:r w:rsidRPr="00264F98">
        <w:rPr>
          <w:rFonts w:cs="Traditional Arabic" w:hint="cs"/>
          <w:sz w:val="32"/>
          <w:szCs w:val="32"/>
          <w:rtl/>
        </w:rPr>
        <w:t xml:space="preserve">المؤسسات </w:t>
      </w:r>
      <w:r w:rsidRPr="00264F98">
        <w:rPr>
          <w:rFonts w:cs="Traditional Arabic"/>
          <w:sz w:val="32"/>
          <w:szCs w:val="32"/>
          <w:rtl/>
        </w:rPr>
        <w:t>يصطدم بعدد كبير من المعايير و المؤشرات المختلفة</w:t>
      </w:r>
      <w:r w:rsidRPr="00264F98">
        <w:rPr>
          <w:rFonts w:cs="Traditional Arabic" w:hint="cs"/>
          <w:sz w:val="32"/>
          <w:szCs w:val="32"/>
          <w:rtl/>
        </w:rPr>
        <w:t xml:space="preserve"> كالحجم وعدد العمال وحجم الاستثمارات........الخ</w:t>
      </w:r>
    </w:p>
    <w:p w:rsidR="009A75AD" w:rsidRPr="00264F98" w:rsidRDefault="00F43F1A" w:rsidP="002E7A10">
      <w:pPr>
        <w:bidi/>
        <w:spacing w:after="0"/>
        <w:jc w:val="both"/>
        <w:rPr>
          <w:rFonts w:cs="Traditional Arabic"/>
          <w:sz w:val="32"/>
          <w:szCs w:val="32"/>
          <w:rtl/>
        </w:rPr>
      </w:pPr>
      <w:r w:rsidRPr="00264F98">
        <w:rPr>
          <w:rFonts w:cs="Traditional Arabic" w:hint="cs"/>
          <w:sz w:val="32"/>
          <w:szCs w:val="32"/>
          <w:rtl/>
        </w:rPr>
        <w:t>و</w:t>
      </w:r>
      <w:r w:rsidR="009A75AD" w:rsidRPr="00264F98">
        <w:rPr>
          <w:rFonts w:cs="Traditional Arabic"/>
          <w:sz w:val="32"/>
          <w:szCs w:val="32"/>
          <w:rtl/>
        </w:rPr>
        <w:t xml:space="preserve">من هنا نحاول ذكر </w:t>
      </w:r>
      <w:r w:rsidR="009A75AD" w:rsidRPr="00264F98">
        <w:rPr>
          <w:rFonts w:cs="Traditional Arabic" w:hint="cs"/>
          <w:sz w:val="32"/>
          <w:szCs w:val="32"/>
          <w:rtl/>
        </w:rPr>
        <w:t>أ</w:t>
      </w:r>
      <w:r w:rsidR="009A75AD" w:rsidRPr="00264F98">
        <w:rPr>
          <w:rFonts w:cs="Traditional Arabic"/>
          <w:sz w:val="32"/>
          <w:szCs w:val="32"/>
          <w:rtl/>
        </w:rPr>
        <w:t>هم هذه المعايير، ثم استخلاص تعريف لها حسب المشرع الجزائري.</w:t>
      </w:r>
    </w:p>
    <w:p w:rsidR="009A75AD" w:rsidRPr="00264F98" w:rsidRDefault="009A75AD" w:rsidP="002E7A10">
      <w:pPr>
        <w:bidi/>
        <w:spacing w:after="0"/>
        <w:ind w:hanging="1"/>
        <w:jc w:val="both"/>
        <w:rPr>
          <w:rFonts w:cs="Traditional Arabic"/>
          <w:sz w:val="32"/>
          <w:szCs w:val="32"/>
          <w:rtl/>
        </w:rPr>
      </w:pPr>
      <w:r w:rsidRPr="00264F98">
        <w:rPr>
          <w:rFonts w:cs="Traditional Arabic"/>
          <w:sz w:val="32"/>
          <w:szCs w:val="32"/>
          <w:rtl/>
        </w:rPr>
        <w:t>- المعايير الكمية: باستنا</w:t>
      </w:r>
      <w:r w:rsidRPr="00264F98">
        <w:rPr>
          <w:rFonts w:cs="Traditional Arabic" w:hint="cs"/>
          <w:sz w:val="32"/>
          <w:szCs w:val="32"/>
          <w:rtl/>
        </w:rPr>
        <w:t>د</w:t>
      </w:r>
      <w:r w:rsidRPr="00264F98">
        <w:rPr>
          <w:rFonts w:cs="Traditional Arabic"/>
          <w:sz w:val="32"/>
          <w:szCs w:val="32"/>
          <w:rtl/>
        </w:rPr>
        <w:t xml:space="preserve">نا </w:t>
      </w:r>
      <w:r w:rsidRPr="00264F98">
        <w:rPr>
          <w:rFonts w:cs="Traditional Arabic" w:hint="cs"/>
          <w:sz w:val="32"/>
          <w:szCs w:val="32"/>
          <w:rtl/>
        </w:rPr>
        <w:t>إ</w:t>
      </w:r>
      <w:r w:rsidRPr="00264F98">
        <w:rPr>
          <w:rFonts w:cs="Traditional Arabic"/>
          <w:sz w:val="32"/>
          <w:szCs w:val="32"/>
          <w:rtl/>
        </w:rPr>
        <w:t xml:space="preserve">لى هذه المعايير في تحديد ماهية المؤسسات </w:t>
      </w:r>
      <w:r w:rsidR="006001AB" w:rsidRPr="00264F98">
        <w:rPr>
          <w:rFonts w:cs="Traditional Arabic" w:hint="cs"/>
          <w:sz w:val="32"/>
          <w:szCs w:val="32"/>
          <w:rtl/>
        </w:rPr>
        <w:t>الصغيرة والمتوسطة</w:t>
      </w:r>
      <w:r w:rsidRPr="00264F98">
        <w:rPr>
          <w:rFonts w:cs="Traditional Arabic"/>
          <w:sz w:val="32"/>
          <w:szCs w:val="32"/>
          <w:rtl/>
        </w:rPr>
        <w:t xml:space="preserve">، لا بد من الوقوف على </w:t>
      </w:r>
      <w:r w:rsidRPr="00264F98">
        <w:rPr>
          <w:rFonts w:cs="Traditional Arabic" w:hint="cs"/>
          <w:sz w:val="32"/>
          <w:szCs w:val="32"/>
          <w:rtl/>
        </w:rPr>
        <w:t>أ</w:t>
      </w:r>
      <w:r w:rsidRPr="00264F98">
        <w:rPr>
          <w:rFonts w:cs="Traditional Arabic"/>
          <w:sz w:val="32"/>
          <w:szCs w:val="32"/>
          <w:rtl/>
        </w:rPr>
        <w:t>همها و الخاصة بت</w:t>
      </w:r>
      <w:r w:rsidRPr="00264F98">
        <w:rPr>
          <w:rFonts w:cs="Traditional Arabic" w:hint="cs"/>
          <w:sz w:val="32"/>
          <w:szCs w:val="32"/>
          <w:rtl/>
        </w:rPr>
        <w:t>ح</w:t>
      </w:r>
      <w:r w:rsidRPr="00264F98">
        <w:rPr>
          <w:rFonts w:cs="Traditional Arabic"/>
          <w:sz w:val="32"/>
          <w:szCs w:val="32"/>
          <w:rtl/>
        </w:rPr>
        <w:t xml:space="preserve">ديد الحجم، حيث يمكن تقسيمها </w:t>
      </w:r>
      <w:r w:rsidR="00F43F1A" w:rsidRPr="00264F98">
        <w:rPr>
          <w:rFonts w:cs="Traditional Arabic" w:hint="cs"/>
          <w:sz w:val="32"/>
          <w:szCs w:val="32"/>
          <w:rtl/>
        </w:rPr>
        <w:t>إلى</w:t>
      </w:r>
      <w:r w:rsidRPr="00264F98">
        <w:rPr>
          <w:rFonts w:cs="Traditional Arabic" w:hint="cs"/>
          <w:sz w:val="32"/>
          <w:szCs w:val="32"/>
          <w:rtl/>
        </w:rPr>
        <w:t>:</w:t>
      </w:r>
    </w:p>
    <w:p w:rsidR="009A75AD" w:rsidRPr="00264F98" w:rsidRDefault="009A75AD" w:rsidP="002E7A10">
      <w:pPr>
        <w:bidi/>
        <w:spacing w:after="0"/>
        <w:ind w:hanging="1"/>
        <w:jc w:val="both"/>
        <w:rPr>
          <w:rFonts w:cs="Traditional Arabic"/>
          <w:sz w:val="32"/>
          <w:szCs w:val="32"/>
          <w:rtl/>
        </w:rPr>
      </w:pPr>
      <w:r w:rsidRPr="00264F98">
        <w:rPr>
          <w:rFonts w:cs="Traditional Arabic"/>
          <w:sz w:val="32"/>
          <w:szCs w:val="32"/>
          <w:rtl/>
        </w:rPr>
        <w:t xml:space="preserve">مؤشرات </w:t>
      </w:r>
      <w:r w:rsidR="00DC42FA" w:rsidRPr="00264F98">
        <w:rPr>
          <w:rFonts w:cs="Traditional Arabic" w:hint="cs"/>
          <w:sz w:val="32"/>
          <w:szCs w:val="32"/>
          <w:rtl/>
        </w:rPr>
        <w:t>ا</w:t>
      </w:r>
      <w:r w:rsidRPr="00264F98">
        <w:rPr>
          <w:rFonts w:cs="Traditional Arabic"/>
          <w:sz w:val="32"/>
          <w:szCs w:val="32"/>
          <w:rtl/>
        </w:rPr>
        <w:t>قتصادية و تقنية تشمل:</w:t>
      </w:r>
    </w:p>
    <w:tbl>
      <w:tblPr>
        <w:tblStyle w:val="Grilledutableau"/>
        <w:tblW w:w="0" w:type="auto"/>
        <w:tblInd w:w="4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2"/>
        <w:gridCol w:w="3453"/>
      </w:tblGrid>
      <w:tr w:rsidR="00430504" w:rsidRPr="00264F98" w:rsidTr="00DC42FA">
        <w:tc>
          <w:tcPr>
            <w:tcW w:w="1682" w:type="dxa"/>
          </w:tcPr>
          <w:p w:rsidR="00430504" w:rsidRPr="00264F98" w:rsidRDefault="00430504" w:rsidP="004C6B34">
            <w:pPr>
              <w:bidi/>
              <w:spacing w:line="276" w:lineRule="auto"/>
              <w:rPr>
                <w:rFonts w:cs="Traditional Arabic"/>
                <w:b/>
                <w:bCs/>
                <w:sz w:val="24"/>
                <w:szCs w:val="24"/>
              </w:rPr>
            </w:pPr>
            <w:r w:rsidRPr="00264F98">
              <w:rPr>
                <w:rFonts w:cs="Traditional Arabic" w:hint="cs"/>
                <w:b/>
                <w:bCs/>
                <w:sz w:val="24"/>
                <w:szCs w:val="24"/>
                <w:rtl/>
              </w:rPr>
              <w:t>المؤشرات التقنية</w:t>
            </w:r>
          </w:p>
        </w:tc>
        <w:tc>
          <w:tcPr>
            <w:tcW w:w="3453" w:type="dxa"/>
          </w:tcPr>
          <w:p w:rsidR="00430504" w:rsidRPr="00264F98" w:rsidRDefault="00430504" w:rsidP="004C6B34">
            <w:pPr>
              <w:bidi/>
              <w:spacing w:line="276" w:lineRule="auto"/>
              <w:rPr>
                <w:rFonts w:cs="Traditional Arabic"/>
                <w:b/>
                <w:bCs/>
                <w:sz w:val="24"/>
                <w:szCs w:val="24"/>
              </w:rPr>
            </w:pPr>
            <w:r w:rsidRPr="00264F98">
              <w:rPr>
                <w:rFonts w:cs="Traditional Arabic" w:hint="cs"/>
                <w:b/>
                <w:bCs/>
                <w:sz w:val="24"/>
                <w:szCs w:val="24"/>
                <w:rtl/>
              </w:rPr>
              <w:t>المؤشرات الاقتصادية</w:t>
            </w:r>
          </w:p>
        </w:tc>
      </w:tr>
      <w:tr w:rsidR="00430504" w:rsidRPr="00264F98" w:rsidTr="00DC42FA">
        <w:tc>
          <w:tcPr>
            <w:tcW w:w="1682" w:type="dxa"/>
          </w:tcPr>
          <w:p w:rsidR="00430504" w:rsidRPr="00264F98" w:rsidRDefault="001026B8" w:rsidP="004C6B34">
            <w:pPr>
              <w:bidi/>
              <w:spacing w:line="276" w:lineRule="auto"/>
              <w:rPr>
                <w:rFonts w:cs="Traditional Arabic"/>
                <w:sz w:val="24"/>
                <w:szCs w:val="24"/>
              </w:rPr>
            </w:pPr>
            <w:r w:rsidRPr="00264F98">
              <w:rPr>
                <w:rFonts w:cs="Traditional Arabic" w:hint="cs"/>
                <w:sz w:val="24"/>
                <w:szCs w:val="24"/>
                <w:rtl/>
              </w:rPr>
              <w:t>رأس</w:t>
            </w:r>
            <w:r w:rsidRPr="00264F98">
              <w:rPr>
                <w:rFonts w:cs="Traditional Arabic"/>
                <w:sz w:val="24"/>
                <w:szCs w:val="24"/>
                <w:rtl/>
              </w:rPr>
              <w:t xml:space="preserve"> </w:t>
            </w:r>
            <w:r w:rsidRPr="00264F98">
              <w:rPr>
                <w:rFonts w:cs="Traditional Arabic" w:hint="cs"/>
                <w:sz w:val="24"/>
                <w:szCs w:val="24"/>
                <w:rtl/>
              </w:rPr>
              <w:t>المال</w:t>
            </w:r>
            <w:r w:rsidRPr="00264F98">
              <w:rPr>
                <w:rFonts w:cs="Traditional Arabic"/>
                <w:sz w:val="24"/>
                <w:szCs w:val="24"/>
                <w:rtl/>
              </w:rPr>
              <w:t xml:space="preserve"> </w:t>
            </w:r>
            <w:r w:rsidRPr="00264F98">
              <w:rPr>
                <w:rFonts w:cs="Traditional Arabic" w:hint="cs"/>
                <w:sz w:val="24"/>
                <w:szCs w:val="24"/>
                <w:rtl/>
              </w:rPr>
              <w:t>المستثمر</w:t>
            </w:r>
          </w:p>
        </w:tc>
        <w:tc>
          <w:tcPr>
            <w:tcW w:w="3453" w:type="dxa"/>
          </w:tcPr>
          <w:p w:rsidR="00430504" w:rsidRPr="00264F98" w:rsidRDefault="00430504" w:rsidP="004C6B34">
            <w:pPr>
              <w:bidi/>
              <w:spacing w:line="276" w:lineRule="auto"/>
              <w:rPr>
                <w:rFonts w:cs="Traditional Arabic"/>
                <w:sz w:val="24"/>
                <w:szCs w:val="24"/>
              </w:rPr>
            </w:pPr>
            <w:r w:rsidRPr="00264F98">
              <w:rPr>
                <w:rFonts w:cs="Traditional Arabic" w:hint="cs"/>
                <w:sz w:val="24"/>
                <w:szCs w:val="24"/>
                <w:rtl/>
              </w:rPr>
              <w:t>عدد</w:t>
            </w:r>
            <w:r w:rsidRPr="00264F98">
              <w:rPr>
                <w:rFonts w:cs="Traditional Arabic"/>
                <w:sz w:val="24"/>
                <w:szCs w:val="24"/>
                <w:rtl/>
              </w:rPr>
              <w:t xml:space="preserve"> </w:t>
            </w:r>
            <w:r w:rsidRPr="00264F98">
              <w:rPr>
                <w:rFonts w:cs="Traditional Arabic" w:hint="cs"/>
                <w:sz w:val="24"/>
                <w:szCs w:val="24"/>
                <w:rtl/>
              </w:rPr>
              <w:t>العمال</w:t>
            </w:r>
          </w:p>
        </w:tc>
      </w:tr>
      <w:tr w:rsidR="00430504" w:rsidRPr="00264F98" w:rsidTr="00DC42FA">
        <w:tc>
          <w:tcPr>
            <w:tcW w:w="1682" w:type="dxa"/>
          </w:tcPr>
          <w:p w:rsidR="00430504" w:rsidRPr="00264F98" w:rsidRDefault="001026B8" w:rsidP="004C6B34">
            <w:pPr>
              <w:bidi/>
              <w:spacing w:line="276" w:lineRule="auto"/>
              <w:rPr>
                <w:rFonts w:cs="Traditional Arabic"/>
                <w:sz w:val="24"/>
                <w:szCs w:val="24"/>
              </w:rPr>
            </w:pPr>
            <w:r w:rsidRPr="00264F98">
              <w:rPr>
                <w:rFonts w:cs="Traditional Arabic" w:hint="cs"/>
                <w:sz w:val="24"/>
                <w:szCs w:val="24"/>
                <w:rtl/>
              </w:rPr>
              <w:t>رقم</w:t>
            </w:r>
            <w:r w:rsidRPr="00264F98">
              <w:rPr>
                <w:rFonts w:cs="Traditional Arabic"/>
                <w:sz w:val="24"/>
                <w:szCs w:val="24"/>
                <w:rtl/>
              </w:rPr>
              <w:t xml:space="preserve"> </w:t>
            </w:r>
            <w:r w:rsidRPr="00264F98">
              <w:rPr>
                <w:rFonts w:cs="Traditional Arabic" w:hint="cs"/>
                <w:sz w:val="24"/>
                <w:szCs w:val="24"/>
                <w:rtl/>
              </w:rPr>
              <w:t>الأعمال</w:t>
            </w:r>
            <w:r w:rsidRPr="00264F98">
              <w:rPr>
                <w:rFonts w:cs="Traditional Arabic"/>
                <w:sz w:val="24"/>
                <w:szCs w:val="24"/>
              </w:rPr>
              <w:t>.</w:t>
            </w:r>
          </w:p>
        </w:tc>
        <w:tc>
          <w:tcPr>
            <w:tcW w:w="3453" w:type="dxa"/>
          </w:tcPr>
          <w:p w:rsidR="00430504" w:rsidRPr="00264F98" w:rsidRDefault="00430504" w:rsidP="004C6B34">
            <w:pPr>
              <w:bidi/>
              <w:spacing w:line="276" w:lineRule="auto"/>
              <w:rPr>
                <w:rFonts w:cs="Traditional Arabic"/>
                <w:sz w:val="24"/>
                <w:szCs w:val="24"/>
              </w:rPr>
            </w:pPr>
            <w:r w:rsidRPr="00264F98">
              <w:rPr>
                <w:rFonts w:cs="Traditional Arabic" w:hint="cs"/>
                <w:sz w:val="24"/>
                <w:szCs w:val="24"/>
                <w:rtl/>
              </w:rPr>
              <w:t>حجم</w:t>
            </w:r>
            <w:r w:rsidRPr="00264F98">
              <w:rPr>
                <w:rFonts w:cs="Traditional Arabic"/>
                <w:sz w:val="24"/>
                <w:szCs w:val="24"/>
                <w:rtl/>
              </w:rPr>
              <w:t xml:space="preserve"> </w:t>
            </w:r>
            <w:r w:rsidRPr="00264F98">
              <w:rPr>
                <w:rFonts w:cs="Traditional Arabic" w:hint="cs"/>
                <w:sz w:val="24"/>
                <w:szCs w:val="24"/>
                <w:rtl/>
              </w:rPr>
              <w:t>الإنتاج</w:t>
            </w:r>
          </w:p>
        </w:tc>
      </w:tr>
      <w:tr w:rsidR="00430504" w:rsidRPr="00264F98" w:rsidTr="00DC42FA">
        <w:tc>
          <w:tcPr>
            <w:tcW w:w="1682" w:type="dxa"/>
          </w:tcPr>
          <w:p w:rsidR="00430504" w:rsidRPr="00264F98" w:rsidRDefault="00430504" w:rsidP="004C6B34">
            <w:pPr>
              <w:bidi/>
              <w:spacing w:line="276" w:lineRule="auto"/>
              <w:rPr>
                <w:rFonts w:cs="Traditional Arabic"/>
                <w:sz w:val="24"/>
                <w:szCs w:val="24"/>
              </w:rPr>
            </w:pPr>
          </w:p>
        </w:tc>
        <w:tc>
          <w:tcPr>
            <w:tcW w:w="3453" w:type="dxa"/>
          </w:tcPr>
          <w:p w:rsidR="00430504" w:rsidRPr="00264F98" w:rsidRDefault="00430504" w:rsidP="004C6B34">
            <w:pPr>
              <w:bidi/>
              <w:spacing w:line="276" w:lineRule="auto"/>
              <w:rPr>
                <w:rFonts w:cs="Traditional Arabic"/>
                <w:sz w:val="24"/>
                <w:szCs w:val="24"/>
              </w:rPr>
            </w:pPr>
            <w:r w:rsidRPr="00264F98">
              <w:rPr>
                <w:rFonts w:cs="Traditional Arabic" w:hint="cs"/>
                <w:sz w:val="24"/>
                <w:szCs w:val="24"/>
                <w:rtl/>
              </w:rPr>
              <w:t>القيمة</w:t>
            </w:r>
            <w:r w:rsidRPr="00264F98">
              <w:rPr>
                <w:rFonts w:cs="Traditional Arabic"/>
                <w:sz w:val="24"/>
                <w:szCs w:val="24"/>
                <w:rtl/>
              </w:rPr>
              <w:t xml:space="preserve"> </w:t>
            </w:r>
            <w:r w:rsidRPr="00264F98">
              <w:rPr>
                <w:rFonts w:cs="Traditional Arabic" w:hint="cs"/>
                <w:sz w:val="24"/>
                <w:szCs w:val="24"/>
                <w:rtl/>
              </w:rPr>
              <w:t>المضافة</w:t>
            </w:r>
            <w:r w:rsidRPr="00264F98">
              <w:rPr>
                <w:rFonts w:cs="Traditional Arabic"/>
                <w:sz w:val="24"/>
                <w:szCs w:val="24"/>
              </w:rPr>
              <w:t xml:space="preserve">    </w:t>
            </w:r>
          </w:p>
        </w:tc>
      </w:tr>
      <w:tr w:rsidR="00430504" w:rsidRPr="00264F98" w:rsidTr="00DC42FA">
        <w:tc>
          <w:tcPr>
            <w:tcW w:w="1682" w:type="dxa"/>
          </w:tcPr>
          <w:p w:rsidR="00430504" w:rsidRPr="00264F98" w:rsidRDefault="00430504" w:rsidP="004C6B34">
            <w:pPr>
              <w:bidi/>
              <w:spacing w:line="276" w:lineRule="auto"/>
              <w:rPr>
                <w:rFonts w:cs="Traditional Arabic"/>
                <w:sz w:val="24"/>
                <w:szCs w:val="24"/>
              </w:rPr>
            </w:pPr>
          </w:p>
        </w:tc>
        <w:tc>
          <w:tcPr>
            <w:tcW w:w="3453" w:type="dxa"/>
          </w:tcPr>
          <w:p w:rsidR="00430504" w:rsidRPr="00264F98" w:rsidRDefault="00430504" w:rsidP="004C6B34">
            <w:pPr>
              <w:bidi/>
              <w:spacing w:line="276" w:lineRule="auto"/>
              <w:rPr>
                <w:rFonts w:cs="Traditional Arabic"/>
                <w:sz w:val="24"/>
                <w:szCs w:val="24"/>
              </w:rPr>
            </w:pPr>
            <w:r w:rsidRPr="00264F98">
              <w:rPr>
                <w:rFonts w:cs="Traditional Arabic" w:hint="cs"/>
                <w:sz w:val="24"/>
                <w:szCs w:val="24"/>
                <w:rtl/>
              </w:rPr>
              <w:t>حجم</w:t>
            </w:r>
            <w:r w:rsidRPr="00264F98">
              <w:rPr>
                <w:rFonts w:cs="Traditional Arabic"/>
                <w:sz w:val="24"/>
                <w:szCs w:val="24"/>
                <w:rtl/>
              </w:rPr>
              <w:t xml:space="preserve"> </w:t>
            </w:r>
            <w:r w:rsidRPr="00264F98">
              <w:rPr>
                <w:rFonts w:cs="Traditional Arabic" w:hint="cs"/>
                <w:sz w:val="24"/>
                <w:szCs w:val="24"/>
                <w:rtl/>
              </w:rPr>
              <w:t>الطاقة</w:t>
            </w:r>
            <w:r w:rsidRPr="00264F98">
              <w:rPr>
                <w:rFonts w:cs="Traditional Arabic"/>
                <w:sz w:val="24"/>
                <w:szCs w:val="24"/>
                <w:rtl/>
              </w:rPr>
              <w:t xml:space="preserve"> </w:t>
            </w:r>
            <w:r w:rsidRPr="00264F98">
              <w:rPr>
                <w:rFonts w:cs="Traditional Arabic" w:hint="cs"/>
                <w:sz w:val="24"/>
                <w:szCs w:val="24"/>
                <w:rtl/>
              </w:rPr>
              <w:t>المستعملة</w:t>
            </w:r>
          </w:p>
        </w:tc>
      </w:tr>
      <w:tr w:rsidR="00430504" w:rsidRPr="00264F98" w:rsidTr="00DC42FA">
        <w:tc>
          <w:tcPr>
            <w:tcW w:w="1682" w:type="dxa"/>
          </w:tcPr>
          <w:p w:rsidR="00430504" w:rsidRPr="00264F98" w:rsidRDefault="00430504" w:rsidP="004C6B34">
            <w:pPr>
              <w:bidi/>
              <w:spacing w:line="276" w:lineRule="auto"/>
              <w:rPr>
                <w:rFonts w:cs="Traditional Arabic"/>
                <w:sz w:val="24"/>
                <w:szCs w:val="24"/>
              </w:rPr>
            </w:pPr>
          </w:p>
        </w:tc>
        <w:tc>
          <w:tcPr>
            <w:tcW w:w="3453" w:type="dxa"/>
          </w:tcPr>
          <w:p w:rsidR="00430504" w:rsidRPr="00264F98" w:rsidRDefault="00430504" w:rsidP="004C6B34">
            <w:pPr>
              <w:bidi/>
              <w:spacing w:line="276" w:lineRule="auto"/>
              <w:rPr>
                <w:rFonts w:cs="Traditional Arabic"/>
                <w:sz w:val="24"/>
                <w:szCs w:val="24"/>
                <w:rtl/>
              </w:rPr>
            </w:pPr>
            <w:r w:rsidRPr="00264F98">
              <w:rPr>
                <w:rFonts w:cs="Traditional Arabic" w:hint="cs"/>
                <w:sz w:val="24"/>
                <w:szCs w:val="24"/>
                <w:rtl/>
              </w:rPr>
              <w:t>التركيب</w:t>
            </w:r>
            <w:r w:rsidRPr="00264F98">
              <w:rPr>
                <w:rFonts w:cs="Traditional Arabic"/>
                <w:sz w:val="24"/>
                <w:szCs w:val="24"/>
                <w:rtl/>
              </w:rPr>
              <w:t xml:space="preserve"> </w:t>
            </w:r>
            <w:r w:rsidRPr="00264F98">
              <w:rPr>
                <w:rFonts w:cs="Traditional Arabic" w:hint="cs"/>
                <w:sz w:val="24"/>
                <w:szCs w:val="24"/>
                <w:rtl/>
              </w:rPr>
              <w:t>العضوي</w:t>
            </w:r>
            <w:r w:rsidRPr="00264F98">
              <w:rPr>
                <w:rFonts w:cs="Traditional Arabic"/>
                <w:sz w:val="24"/>
                <w:szCs w:val="24"/>
                <w:rtl/>
              </w:rPr>
              <w:t xml:space="preserve"> </w:t>
            </w:r>
            <w:r w:rsidRPr="00264F98">
              <w:rPr>
                <w:rFonts w:cs="Traditional Arabic" w:hint="cs"/>
                <w:sz w:val="24"/>
                <w:szCs w:val="24"/>
                <w:rtl/>
              </w:rPr>
              <w:t>لرأس</w:t>
            </w:r>
            <w:r w:rsidRPr="00264F98">
              <w:rPr>
                <w:rFonts w:cs="Traditional Arabic"/>
                <w:sz w:val="24"/>
                <w:szCs w:val="24"/>
                <w:rtl/>
              </w:rPr>
              <w:t xml:space="preserve"> </w:t>
            </w:r>
            <w:r w:rsidRPr="00264F98">
              <w:rPr>
                <w:rFonts w:cs="Traditional Arabic" w:hint="cs"/>
                <w:sz w:val="24"/>
                <w:szCs w:val="24"/>
                <w:rtl/>
              </w:rPr>
              <w:t>المال</w:t>
            </w:r>
          </w:p>
        </w:tc>
      </w:tr>
    </w:tbl>
    <w:p w:rsidR="009A75AD" w:rsidRPr="00264F98" w:rsidRDefault="009A75AD" w:rsidP="002E7A10">
      <w:pPr>
        <w:bidi/>
        <w:spacing w:after="0"/>
        <w:ind w:firstLine="708"/>
        <w:jc w:val="both"/>
        <w:rPr>
          <w:rFonts w:cs="Traditional Arabic"/>
          <w:sz w:val="32"/>
          <w:szCs w:val="32"/>
          <w:rtl/>
        </w:rPr>
      </w:pPr>
      <w:r w:rsidRPr="00264F98">
        <w:rPr>
          <w:rFonts w:cs="Traditional Arabic"/>
          <w:sz w:val="32"/>
          <w:szCs w:val="32"/>
          <w:rtl/>
        </w:rPr>
        <w:t>غير أن العمل بهذ</w:t>
      </w:r>
      <w:r w:rsidRPr="00264F98">
        <w:rPr>
          <w:rFonts w:cs="Traditional Arabic" w:hint="cs"/>
          <w:sz w:val="32"/>
          <w:szCs w:val="32"/>
          <w:rtl/>
        </w:rPr>
        <w:t>ه</w:t>
      </w:r>
      <w:r w:rsidRPr="00264F98">
        <w:rPr>
          <w:rFonts w:cs="Traditional Arabic"/>
          <w:sz w:val="32"/>
          <w:szCs w:val="32"/>
          <w:rtl/>
        </w:rPr>
        <w:t xml:space="preserve"> المعايير يطرح صعوبات كبيرة </w:t>
      </w:r>
      <w:r w:rsidRPr="00264F98">
        <w:rPr>
          <w:rFonts w:cs="Traditional Arabic" w:hint="cs"/>
          <w:sz w:val="32"/>
          <w:szCs w:val="32"/>
          <w:rtl/>
        </w:rPr>
        <w:t>أ</w:t>
      </w:r>
      <w:r w:rsidRPr="00264F98">
        <w:rPr>
          <w:rFonts w:cs="Traditional Arabic"/>
          <w:sz w:val="32"/>
          <w:szCs w:val="32"/>
          <w:rtl/>
        </w:rPr>
        <w:t xml:space="preserve">همها اختلاف طريقة العمل بها على مختلف الأنشطة الاقتصادية و من بلد إلى آخر، و مع هذا يبقى المعيار السائد غالبا هو عدد العمال، على </w:t>
      </w:r>
      <w:r w:rsidRPr="00264F98">
        <w:rPr>
          <w:rFonts w:cs="Traditional Arabic" w:hint="cs"/>
          <w:sz w:val="32"/>
          <w:szCs w:val="32"/>
          <w:rtl/>
        </w:rPr>
        <w:t>أ</w:t>
      </w:r>
      <w:r w:rsidRPr="00264F98">
        <w:rPr>
          <w:rFonts w:cs="Traditional Arabic"/>
          <w:sz w:val="32"/>
          <w:szCs w:val="32"/>
          <w:rtl/>
        </w:rPr>
        <w:t xml:space="preserve">ساس </w:t>
      </w:r>
      <w:r w:rsidRPr="00264F98">
        <w:rPr>
          <w:rFonts w:cs="Traditional Arabic" w:hint="cs"/>
          <w:sz w:val="32"/>
          <w:szCs w:val="32"/>
          <w:rtl/>
        </w:rPr>
        <w:t>أ</w:t>
      </w:r>
      <w:r w:rsidRPr="00264F98">
        <w:rPr>
          <w:rFonts w:cs="Traditional Arabic"/>
          <w:sz w:val="32"/>
          <w:szCs w:val="32"/>
          <w:rtl/>
        </w:rPr>
        <w:t>نه سهل التوفير، و ا</w:t>
      </w:r>
      <w:r w:rsidRPr="00264F98">
        <w:rPr>
          <w:rFonts w:cs="Traditional Arabic" w:hint="cs"/>
          <w:sz w:val="32"/>
          <w:szCs w:val="32"/>
          <w:rtl/>
        </w:rPr>
        <w:t>لأ</w:t>
      </w:r>
      <w:r w:rsidRPr="00264F98">
        <w:rPr>
          <w:rFonts w:cs="Traditional Arabic"/>
          <w:sz w:val="32"/>
          <w:szCs w:val="32"/>
          <w:rtl/>
        </w:rPr>
        <w:t xml:space="preserve">يسر تحصيلا فيما يخص نشاط المؤسسات، إضافة إلى معيارين </w:t>
      </w:r>
      <w:r w:rsidR="001026B8" w:rsidRPr="00264F98">
        <w:rPr>
          <w:rFonts w:cs="Traditional Arabic" w:hint="cs"/>
          <w:sz w:val="32"/>
          <w:szCs w:val="32"/>
          <w:rtl/>
        </w:rPr>
        <w:t>آخرين</w:t>
      </w:r>
      <w:r w:rsidRPr="00264F98">
        <w:rPr>
          <w:rFonts w:cs="Traditional Arabic"/>
          <w:sz w:val="32"/>
          <w:szCs w:val="32"/>
          <w:rtl/>
        </w:rPr>
        <w:t xml:space="preserve"> هما رقم الأعمال و القيمة المضافة</w:t>
      </w:r>
      <w:r w:rsidR="001026B8" w:rsidRPr="00264F98">
        <w:rPr>
          <w:rFonts w:cs="Traditional Arabic" w:hint="cs"/>
          <w:sz w:val="32"/>
          <w:szCs w:val="32"/>
          <w:rtl/>
        </w:rPr>
        <w:t>.</w:t>
      </w:r>
    </w:p>
    <w:p w:rsidR="009A75AD" w:rsidRPr="00264F98" w:rsidRDefault="001026B8" w:rsidP="002E7A10">
      <w:pPr>
        <w:bidi/>
        <w:spacing w:after="0"/>
        <w:jc w:val="both"/>
        <w:rPr>
          <w:rFonts w:cs="Traditional Arabic"/>
          <w:sz w:val="32"/>
          <w:szCs w:val="32"/>
          <w:rtl/>
          <w:lang w:bidi="ar-DZ"/>
        </w:rPr>
      </w:pPr>
      <w:r w:rsidRPr="00264F98">
        <w:rPr>
          <w:rFonts w:cs="Traditional Arabic" w:hint="cs"/>
          <w:sz w:val="32"/>
          <w:szCs w:val="32"/>
          <w:rtl/>
          <w:lang w:val="fr-LU" w:bidi="ar-DZ"/>
        </w:rPr>
        <w:lastRenderedPageBreak/>
        <w:t>إلا</w:t>
      </w:r>
      <w:r w:rsidR="009A75AD" w:rsidRPr="00264F98">
        <w:rPr>
          <w:rFonts w:cs="Traditional Arabic" w:hint="cs"/>
          <w:sz w:val="32"/>
          <w:szCs w:val="32"/>
          <w:rtl/>
          <w:lang w:val="fr-LU" w:bidi="ar-DZ"/>
        </w:rPr>
        <w:t xml:space="preserve"> أن هناك معايير تعتبر أكثر دقة في تحديد المؤسسات الصغيرة والمتوسطة حسب </w:t>
      </w:r>
      <w:r w:rsidR="009A75AD" w:rsidRPr="00264F98">
        <w:rPr>
          <w:rFonts w:cs="Traditional Arabic"/>
          <w:sz w:val="32"/>
          <w:szCs w:val="32"/>
          <w:lang w:bidi="ar-DZ"/>
        </w:rPr>
        <w:t>E STAELY</w:t>
      </w:r>
      <w:r w:rsidR="009A75AD" w:rsidRPr="00264F98">
        <w:rPr>
          <w:rFonts w:cs="Traditional Arabic" w:hint="cs"/>
          <w:sz w:val="32"/>
          <w:szCs w:val="32"/>
          <w:rtl/>
          <w:lang w:bidi="ar-DZ"/>
        </w:rPr>
        <w:t xml:space="preserve">  </w:t>
      </w:r>
    </w:p>
    <w:p w:rsidR="009A75AD" w:rsidRPr="00264F98" w:rsidRDefault="009A75AD" w:rsidP="002E7A10">
      <w:pPr>
        <w:bidi/>
        <w:spacing w:after="0"/>
        <w:jc w:val="both"/>
        <w:rPr>
          <w:rFonts w:cs="Traditional Arabic"/>
          <w:sz w:val="32"/>
          <w:szCs w:val="32"/>
          <w:rtl/>
          <w:lang w:bidi="ar-DZ"/>
        </w:rPr>
      </w:pPr>
      <w:r w:rsidRPr="00264F98">
        <w:rPr>
          <w:rFonts w:cs="Traditional Arabic" w:hint="cs"/>
          <w:sz w:val="32"/>
          <w:szCs w:val="32"/>
          <w:rtl/>
          <w:lang w:bidi="ar-DZ"/>
        </w:rPr>
        <w:t>في كتابه" تعتبر مؤسسة صغيرة ومتوسطة إذا توفرت خاصتين من الخصائص الآتية</w:t>
      </w:r>
    </w:p>
    <w:p w:rsidR="009A75AD" w:rsidRPr="00264F98" w:rsidRDefault="001026B8" w:rsidP="002E7A10">
      <w:pPr>
        <w:tabs>
          <w:tab w:val="left" w:pos="3353"/>
        </w:tabs>
        <w:bidi/>
        <w:spacing w:after="0"/>
        <w:ind w:hanging="1"/>
        <w:jc w:val="both"/>
        <w:rPr>
          <w:rFonts w:cs="Traditional Arabic"/>
          <w:sz w:val="32"/>
          <w:szCs w:val="32"/>
          <w:rtl/>
          <w:lang w:bidi="ar-DZ"/>
        </w:rPr>
      </w:pPr>
      <w:r w:rsidRPr="00264F98">
        <w:rPr>
          <w:rFonts w:cs="Traditional Arabic" w:hint="cs"/>
          <w:sz w:val="32"/>
          <w:szCs w:val="32"/>
          <w:rtl/>
          <w:lang w:bidi="ar-DZ"/>
        </w:rPr>
        <w:t>*</w:t>
      </w:r>
      <w:r w:rsidR="009A75AD" w:rsidRPr="00264F98">
        <w:rPr>
          <w:rFonts w:cs="Traditional Arabic" w:hint="cs"/>
          <w:sz w:val="32"/>
          <w:szCs w:val="32"/>
          <w:rtl/>
          <w:lang w:bidi="ar-DZ"/>
        </w:rPr>
        <w:t xml:space="preserve"> استقلالية </w:t>
      </w:r>
      <w:r w:rsidR="009A75AD" w:rsidRPr="00264F98">
        <w:rPr>
          <w:rFonts w:cs="Traditional Arabic"/>
          <w:sz w:val="32"/>
          <w:szCs w:val="32"/>
          <w:rtl/>
          <w:lang w:bidi="ar-DZ"/>
        </w:rPr>
        <w:t>الإدارة</w:t>
      </w:r>
      <w:r w:rsidR="009A75AD" w:rsidRPr="00264F98">
        <w:rPr>
          <w:rFonts w:cs="Traditional Arabic" w:hint="cs"/>
          <w:sz w:val="32"/>
          <w:szCs w:val="32"/>
          <w:rtl/>
          <w:lang w:bidi="ar-DZ"/>
        </w:rPr>
        <w:t xml:space="preserve"> </w:t>
      </w:r>
      <w:r w:rsidR="002E7A10">
        <w:rPr>
          <w:rFonts w:cs="Traditional Arabic"/>
          <w:sz w:val="32"/>
          <w:szCs w:val="32"/>
          <w:rtl/>
          <w:lang w:bidi="ar-DZ"/>
        </w:rPr>
        <w:tab/>
      </w:r>
    </w:p>
    <w:p w:rsidR="009A75AD" w:rsidRPr="00264F98" w:rsidRDefault="001026B8" w:rsidP="002E7A10">
      <w:pPr>
        <w:bidi/>
        <w:spacing w:after="0"/>
        <w:ind w:hanging="1"/>
        <w:jc w:val="both"/>
        <w:rPr>
          <w:rFonts w:cs="Traditional Arabic"/>
          <w:sz w:val="32"/>
          <w:szCs w:val="32"/>
          <w:rtl/>
          <w:lang w:bidi="ar-DZ"/>
        </w:rPr>
      </w:pPr>
      <w:r w:rsidRPr="00264F98">
        <w:rPr>
          <w:rFonts w:cs="Traditional Arabic" w:hint="cs"/>
          <w:sz w:val="32"/>
          <w:szCs w:val="32"/>
          <w:rtl/>
          <w:lang w:bidi="ar-DZ"/>
        </w:rPr>
        <w:t>*</w:t>
      </w:r>
      <w:r w:rsidR="009A75AD" w:rsidRPr="00264F98">
        <w:rPr>
          <w:rFonts w:cs="Traditional Arabic" w:hint="cs"/>
          <w:sz w:val="32"/>
          <w:szCs w:val="32"/>
          <w:rtl/>
          <w:lang w:bidi="ar-DZ"/>
        </w:rPr>
        <w:t xml:space="preserve">تعود ملكية المؤسسة </w:t>
      </w:r>
      <w:r w:rsidR="009A75AD" w:rsidRPr="00264F98">
        <w:rPr>
          <w:rFonts w:cs="Traditional Arabic"/>
          <w:sz w:val="32"/>
          <w:szCs w:val="32"/>
          <w:rtl/>
          <w:lang w:bidi="ar-DZ"/>
        </w:rPr>
        <w:t>أو</w:t>
      </w:r>
      <w:r w:rsidR="009A75AD" w:rsidRPr="00264F98">
        <w:rPr>
          <w:rFonts w:cs="Traditional Arabic" w:hint="cs"/>
          <w:sz w:val="32"/>
          <w:szCs w:val="32"/>
          <w:rtl/>
          <w:lang w:bidi="ar-DZ"/>
        </w:rPr>
        <w:t xml:space="preserve"> ر</w:t>
      </w:r>
      <w:r w:rsidR="009A75AD" w:rsidRPr="00264F98">
        <w:rPr>
          <w:rFonts w:cs="Traditional Arabic"/>
          <w:sz w:val="32"/>
          <w:szCs w:val="32"/>
          <w:rtl/>
          <w:lang w:bidi="ar-DZ"/>
        </w:rPr>
        <w:t>أ</w:t>
      </w:r>
      <w:r w:rsidR="009A75AD" w:rsidRPr="00264F98">
        <w:rPr>
          <w:rFonts w:cs="Traditional Arabic" w:hint="cs"/>
          <w:sz w:val="32"/>
          <w:szCs w:val="32"/>
          <w:rtl/>
          <w:lang w:bidi="ar-DZ"/>
        </w:rPr>
        <w:t>س</w:t>
      </w:r>
      <w:r w:rsidR="009A75AD" w:rsidRPr="00264F98">
        <w:rPr>
          <w:rFonts w:cs="Traditional Arabic"/>
          <w:sz w:val="32"/>
          <w:szCs w:val="32"/>
          <w:rtl/>
          <w:lang w:bidi="ar-DZ"/>
        </w:rPr>
        <w:t>ماله</w:t>
      </w:r>
      <w:r w:rsidR="009A75AD" w:rsidRPr="00264F98">
        <w:rPr>
          <w:rFonts w:cs="Traditional Arabic" w:hint="cs"/>
          <w:sz w:val="32"/>
          <w:szCs w:val="32"/>
          <w:rtl/>
          <w:lang w:bidi="ar-DZ"/>
        </w:rPr>
        <w:t xml:space="preserve">ا لفرد </w:t>
      </w:r>
      <w:r w:rsidR="009A75AD" w:rsidRPr="00264F98">
        <w:rPr>
          <w:rFonts w:cs="Traditional Arabic"/>
          <w:sz w:val="32"/>
          <w:szCs w:val="32"/>
          <w:rtl/>
          <w:lang w:bidi="ar-DZ"/>
        </w:rPr>
        <w:t>أو</w:t>
      </w:r>
      <w:r w:rsidR="009A75AD" w:rsidRPr="00264F98">
        <w:rPr>
          <w:rFonts w:cs="Traditional Arabic" w:hint="cs"/>
          <w:sz w:val="32"/>
          <w:szCs w:val="32"/>
          <w:rtl/>
          <w:lang w:bidi="ar-DZ"/>
        </w:rPr>
        <w:t xml:space="preserve"> لمجموعة </w:t>
      </w:r>
      <w:r w:rsidR="009A75AD" w:rsidRPr="00264F98">
        <w:rPr>
          <w:rFonts w:cs="Traditional Arabic"/>
          <w:sz w:val="32"/>
          <w:szCs w:val="32"/>
          <w:rtl/>
          <w:lang w:bidi="ar-DZ"/>
        </w:rPr>
        <w:t>أ</w:t>
      </w:r>
      <w:r w:rsidR="009A75AD" w:rsidRPr="00264F98">
        <w:rPr>
          <w:rFonts w:cs="Traditional Arabic" w:hint="cs"/>
          <w:sz w:val="32"/>
          <w:szCs w:val="32"/>
          <w:rtl/>
          <w:lang w:bidi="ar-DZ"/>
        </w:rPr>
        <w:t>فراد</w:t>
      </w:r>
      <w:r w:rsidR="009A75AD" w:rsidRPr="00264F98">
        <w:rPr>
          <w:rFonts w:cs="Traditional Arabic"/>
          <w:sz w:val="32"/>
          <w:szCs w:val="32"/>
          <w:rtl/>
          <w:lang w:bidi="ar-DZ"/>
        </w:rPr>
        <w:t>.</w:t>
      </w:r>
    </w:p>
    <w:p w:rsidR="009A75AD" w:rsidRPr="00264F98" w:rsidRDefault="001026B8" w:rsidP="002E7A10">
      <w:pPr>
        <w:bidi/>
        <w:spacing w:after="0"/>
        <w:ind w:hanging="1"/>
        <w:jc w:val="both"/>
        <w:rPr>
          <w:rFonts w:cs="Traditional Arabic"/>
          <w:sz w:val="32"/>
          <w:szCs w:val="32"/>
          <w:rtl/>
          <w:lang w:bidi="ar-DZ"/>
        </w:rPr>
      </w:pPr>
      <w:r w:rsidRPr="00264F98">
        <w:rPr>
          <w:rFonts w:cs="Traditional Arabic" w:hint="cs"/>
          <w:sz w:val="32"/>
          <w:szCs w:val="32"/>
          <w:rtl/>
          <w:lang w:bidi="ar-DZ"/>
        </w:rPr>
        <w:t>و</w:t>
      </w:r>
      <w:r w:rsidR="009A75AD" w:rsidRPr="00264F98">
        <w:rPr>
          <w:rFonts w:cs="Traditional Arabic" w:hint="cs"/>
          <w:sz w:val="32"/>
          <w:szCs w:val="32"/>
          <w:rtl/>
          <w:lang w:bidi="ar-DZ"/>
        </w:rPr>
        <w:t xml:space="preserve"> تمارس المؤسسة نشاطها محليا، </w:t>
      </w:r>
      <w:r w:rsidR="009A75AD" w:rsidRPr="00264F98">
        <w:rPr>
          <w:rFonts w:cs="Traditional Arabic"/>
          <w:sz w:val="32"/>
          <w:szCs w:val="32"/>
          <w:rtl/>
          <w:lang w:bidi="ar-DZ"/>
        </w:rPr>
        <w:t>إلا</w:t>
      </w:r>
      <w:r w:rsidR="009A75AD" w:rsidRPr="00264F98">
        <w:rPr>
          <w:rFonts w:cs="Traditional Arabic" w:hint="cs"/>
          <w:sz w:val="32"/>
          <w:szCs w:val="32"/>
          <w:rtl/>
          <w:lang w:bidi="ar-DZ"/>
        </w:rPr>
        <w:t xml:space="preserve"> </w:t>
      </w:r>
      <w:r w:rsidR="009A75AD" w:rsidRPr="00264F98">
        <w:rPr>
          <w:rFonts w:cs="Traditional Arabic"/>
          <w:sz w:val="32"/>
          <w:szCs w:val="32"/>
          <w:rtl/>
          <w:lang w:bidi="ar-DZ"/>
        </w:rPr>
        <w:t>أن</w:t>
      </w:r>
      <w:r w:rsidR="009A75AD" w:rsidRPr="00264F98">
        <w:rPr>
          <w:rFonts w:cs="Traditional Arabic" w:hint="cs"/>
          <w:sz w:val="32"/>
          <w:szCs w:val="32"/>
          <w:rtl/>
          <w:lang w:bidi="ar-DZ"/>
        </w:rPr>
        <w:t xml:space="preserve"> احتياجها </w:t>
      </w:r>
      <w:r w:rsidR="009A75AD" w:rsidRPr="00264F98">
        <w:rPr>
          <w:rFonts w:cs="Traditional Arabic"/>
          <w:sz w:val="32"/>
          <w:szCs w:val="32"/>
          <w:rtl/>
          <w:lang w:bidi="ar-DZ"/>
        </w:rPr>
        <w:t>إلى</w:t>
      </w:r>
      <w:r w:rsidR="009A75AD" w:rsidRPr="00264F98">
        <w:rPr>
          <w:rFonts w:cs="Traditional Arabic" w:hint="cs"/>
          <w:sz w:val="32"/>
          <w:szCs w:val="32"/>
          <w:rtl/>
          <w:lang w:bidi="ar-DZ"/>
        </w:rPr>
        <w:t xml:space="preserve"> </w:t>
      </w:r>
      <w:r w:rsidR="009A75AD" w:rsidRPr="00264F98">
        <w:rPr>
          <w:rFonts w:cs="Traditional Arabic"/>
          <w:sz w:val="32"/>
          <w:szCs w:val="32"/>
          <w:rtl/>
          <w:lang w:bidi="ar-DZ"/>
        </w:rPr>
        <w:t>الأسواق</w:t>
      </w:r>
      <w:r w:rsidR="009A75AD" w:rsidRPr="00264F98">
        <w:rPr>
          <w:rFonts w:cs="Traditional Arabic" w:hint="cs"/>
          <w:sz w:val="32"/>
          <w:szCs w:val="32"/>
          <w:rtl/>
          <w:lang w:bidi="ar-DZ"/>
        </w:rPr>
        <w:t xml:space="preserve"> يمكن </w:t>
      </w:r>
      <w:r w:rsidRPr="00264F98">
        <w:rPr>
          <w:rFonts w:cs="Traditional Arabic" w:hint="cs"/>
          <w:sz w:val="32"/>
          <w:szCs w:val="32"/>
          <w:rtl/>
          <w:lang w:bidi="ar-DZ"/>
        </w:rPr>
        <w:t>أن</w:t>
      </w:r>
      <w:r w:rsidR="009A75AD" w:rsidRPr="00264F98">
        <w:rPr>
          <w:rFonts w:cs="Traditional Arabic" w:hint="cs"/>
          <w:sz w:val="32"/>
          <w:szCs w:val="32"/>
          <w:rtl/>
          <w:lang w:bidi="ar-DZ"/>
        </w:rPr>
        <w:t xml:space="preserve"> يمتد خارجيا، كما </w:t>
      </w:r>
      <w:r w:rsidR="009A75AD" w:rsidRPr="00264F98">
        <w:rPr>
          <w:rFonts w:cs="Traditional Arabic"/>
          <w:sz w:val="32"/>
          <w:szCs w:val="32"/>
          <w:rtl/>
          <w:lang w:bidi="ar-DZ"/>
        </w:rPr>
        <w:t>أن</w:t>
      </w:r>
      <w:r w:rsidR="009A75AD" w:rsidRPr="00264F98">
        <w:rPr>
          <w:rFonts w:cs="Traditional Arabic" w:hint="cs"/>
          <w:sz w:val="32"/>
          <w:szCs w:val="32"/>
          <w:rtl/>
          <w:lang w:bidi="ar-DZ"/>
        </w:rPr>
        <w:t xml:space="preserve"> </w:t>
      </w:r>
      <w:r w:rsidR="009A75AD" w:rsidRPr="00264F98">
        <w:rPr>
          <w:rFonts w:cs="Traditional Arabic"/>
          <w:sz w:val="32"/>
          <w:szCs w:val="32"/>
          <w:rtl/>
          <w:lang w:bidi="ar-DZ"/>
        </w:rPr>
        <w:t>أصحاب</w:t>
      </w:r>
      <w:r w:rsidR="009A75AD" w:rsidRPr="00264F98">
        <w:rPr>
          <w:rFonts w:cs="Traditional Arabic" w:hint="cs"/>
          <w:sz w:val="32"/>
          <w:szCs w:val="32"/>
          <w:rtl/>
          <w:lang w:bidi="ar-DZ"/>
        </w:rPr>
        <w:t xml:space="preserve"> المؤسسة و العاملون فيها يقطنون منطقة واحدة.</w:t>
      </w:r>
    </w:p>
    <w:p w:rsidR="009A75AD" w:rsidRPr="00264F98" w:rsidRDefault="001026B8" w:rsidP="002E7A10">
      <w:pPr>
        <w:bidi/>
        <w:spacing w:after="0"/>
        <w:ind w:firstLine="720"/>
        <w:jc w:val="both"/>
        <w:rPr>
          <w:rFonts w:cs="Traditional Arabic"/>
          <w:sz w:val="32"/>
          <w:szCs w:val="32"/>
          <w:rtl/>
          <w:lang w:bidi="ar-DZ"/>
        </w:rPr>
      </w:pPr>
      <w:r w:rsidRPr="00264F98">
        <w:rPr>
          <w:rFonts w:cs="Traditional Arabic" w:hint="cs"/>
          <w:sz w:val="32"/>
          <w:szCs w:val="32"/>
          <w:rtl/>
          <w:lang w:bidi="ar-DZ"/>
        </w:rPr>
        <w:t>و</w:t>
      </w:r>
      <w:r w:rsidR="009A75AD" w:rsidRPr="00264F98">
        <w:rPr>
          <w:rFonts w:cs="Traditional Arabic" w:hint="cs"/>
          <w:sz w:val="32"/>
          <w:szCs w:val="32"/>
          <w:rtl/>
          <w:lang w:bidi="ar-DZ"/>
        </w:rPr>
        <w:t xml:space="preserve"> تعتبر هذه المؤسسة الصغيرة الحجم </w:t>
      </w:r>
      <w:r w:rsidR="009A75AD" w:rsidRPr="00264F98">
        <w:rPr>
          <w:rFonts w:cs="Traditional Arabic"/>
          <w:sz w:val="32"/>
          <w:szCs w:val="32"/>
          <w:rtl/>
          <w:lang w:bidi="ar-DZ"/>
        </w:rPr>
        <w:t>إذا</w:t>
      </w:r>
      <w:r w:rsidR="009A75AD" w:rsidRPr="00264F98">
        <w:rPr>
          <w:rFonts w:cs="Traditional Arabic" w:hint="cs"/>
          <w:sz w:val="32"/>
          <w:szCs w:val="32"/>
          <w:rtl/>
          <w:lang w:bidi="ar-DZ"/>
        </w:rPr>
        <w:t xml:space="preserve"> ما قورنت </w:t>
      </w:r>
      <w:r w:rsidR="009A75AD" w:rsidRPr="00264F98">
        <w:rPr>
          <w:rFonts w:cs="Traditional Arabic"/>
          <w:sz w:val="32"/>
          <w:szCs w:val="32"/>
          <w:rtl/>
          <w:lang w:bidi="ar-DZ"/>
        </w:rPr>
        <w:t>بمؤسسة</w:t>
      </w:r>
      <w:r w:rsidR="009A75AD" w:rsidRPr="00264F98">
        <w:rPr>
          <w:rFonts w:cs="Traditional Arabic" w:hint="cs"/>
          <w:sz w:val="32"/>
          <w:szCs w:val="32"/>
          <w:rtl/>
          <w:lang w:bidi="ar-DZ"/>
        </w:rPr>
        <w:t xml:space="preserve"> كبيرة الحجم  تمارس </w:t>
      </w:r>
      <w:r w:rsidR="009A75AD" w:rsidRPr="00264F98">
        <w:rPr>
          <w:rFonts w:cs="Traditional Arabic"/>
          <w:sz w:val="32"/>
          <w:szCs w:val="32"/>
          <w:rtl/>
          <w:lang w:bidi="ar-DZ"/>
        </w:rPr>
        <w:t>و</w:t>
      </w:r>
      <w:r w:rsidR="009A75AD" w:rsidRPr="00264F98">
        <w:rPr>
          <w:rFonts w:cs="Traditional Arabic" w:hint="cs"/>
          <w:sz w:val="32"/>
          <w:szCs w:val="32"/>
          <w:rtl/>
          <w:lang w:bidi="ar-DZ"/>
        </w:rPr>
        <w:t>ن</w:t>
      </w:r>
      <w:r w:rsidR="009A75AD" w:rsidRPr="00264F98">
        <w:rPr>
          <w:rFonts w:cs="Traditional Arabic"/>
          <w:sz w:val="32"/>
          <w:szCs w:val="32"/>
          <w:rtl/>
          <w:lang w:bidi="ar-DZ"/>
        </w:rPr>
        <w:t>ف</w:t>
      </w:r>
      <w:r w:rsidR="009A75AD" w:rsidRPr="00264F98">
        <w:rPr>
          <w:rFonts w:cs="Traditional Arabic" w:hint="cs"/>
          <w:sz w:val="32"/>
          <w:szCs w:val="32"/>
          <w:rtl/>
          <w:lang w:bidi="ar-DZ"/>
        </w:rPr>
        <w:t xml:space="preserve">س النشاط </w:t>
      </w:r>
    </w:p>
    <w:p w:rsidR="009A75AD" w:rsidRPr="00264F98" w:rsidRDefault="009A75AD" w:rsidP="002E7A10">
      <w:pPr>
        <w:bidi/>
        <w:spacing w:after="0"/>
        <w:jc w:val="both"/>
        <w:rPr>
          <w:rFonts w:cs="Traditional Arabic"/>
          <w:sz w:val="32"/>
          <w:szCs w:val="32"/>
          <w:rtl/>
        </w:rPr>
      </w:pPr>
      <w:r w:rsidRPr="00264F98">
        <w:rPr>
          <w:rFonts w:cs="Traditional Arabic" w:hint="cs"/>
          <w:sz w:val="32"/>
          <w:szCs w:val="32"/>
          <w:rtl/>
          <w:lang w:bidi="ar-DZ"/>
        </w:rPr>
        <w:t xml:space="preserve">و لقد </w:t>
      </w:r>
      <w:r w:rsidRPr="00264F98">
        <w:rPr>
          <w:rFonts w:cs="Traditional Arabic"/>
          <w:sz w:val="32"/>
          <w:szCs w:val="32"/>
          <w:rtl/>
          <w:lang w:bidi="ar-DZ"/>
        </w:rPr>
        <w:t>أ</w:t>
      </w:r>
      <w:r w:rsidRPr="00264F98">
        <w:rPr>
          <w:rFonts w:cs="Traditional Arabic" w:hint="cs"/>
          <w:sz w:val="32"/>
          <w:szCs w:val="32"/>
          <w:rtl/>
          <w:lang w:bidi="ar-DZ"/>
        </w:rPr>
        <w:t xml:space="preserve">ستند القانون </w:t>
      </w:r>
      <w:r w:rsidRPr="00264F98">
        <w:rPr>
          <w:rFonts w:cs="Traditional Arabic" w:hint="cs"/>
          <w:sz w:val="32"/>
          <w:szCs w:val="32"/>
          <w:rtl/>
        </w:rPr>
        <w:t>في الجزائر</w:t>
      </w:r>
      <w:r w:rsidR="007B7387" w:rsidRPr="00264F98">
        <w:rPr>
          <w:rFonts w:cs="Traditional Arabic" w:hint="cs"/>
          <w:sz w:val="32"/>
          <w:szCs w:val="32"/>
          <w:rtl/>
        </w:rPr>
        <w:t xml:space="preserve"> </w:t>
      </w:r>
      <w:r w:rsidRPr="00264F98">
        <w:rPr>
          <w:rFonts w:cs="Traditional Arabic" w:hint="cs"/>
          <w:sz w:val="32"/>
          <w:szCs w:val="32"/>
          <w:rtl/>
        </w:rPr>
        <w:t xml:space="preserve">تعريف </w:t>
      </w:r>
      <w:r w:rsidRPr="00264F98">
        <w:rPr>
          <w:rFonts w:cs="Traditional Arabic" w:hint="cs"/>
          <w:sz w:val="32"/>
          <w:szCs w:val="32"/>
          <w:rtl/>
          <w:lang w:bidi="ar-DZ"/>
        </w:rPr>
        <w:t>المؤسسات الصغيرة والمتوسطة في الجزائر</w:t>
      </w:r>
      <w:r w:rsidR="007B7387" w:rsidRPr="00264F98">
        <w:rPr>
          <w:rFonts w:cs="Traditional Arabic" w:hint="cs"/>
          <w:sz w:val="32"/>
          <w:szCs w:val="32"/>
          <w:rtl/>
          <w:lang w:bidi="ar-DZ"/>
        </w:rPr>
        <w:t xml:space="preserve"> </w:t>
      </w:r>
      <w:r w:rsidRPr="00264F98">
        <w:rPr>
          <w:rFonts w:cs="Traditional Arabic" w:hint="cs"/>
          <w:sz w:val="32"/>
          <w:szCs w:val="32"/>
          <w:rtl/>
          <w:lang w:bidi="ar-DZ"/>
        </w:rPr>
        <w:t>وفقا لعدة محاولات</w:t>
      </w:r>
      <w:r w:rsidR="001026B8" w:rsidRPr="00264F98">
        <w:rPr>
          <w:rFonts w:cs="Traditional Arabic" w:hint="cs"/>
          <w:sz w:val="32"/>
          <w:szCs w:val="32"/>
          <w:rtl/>
          <w:lang w:bidi="ar-DZ"/>
        </w:rPr>
        <w:t xml:space="preserve"> </w:t>
      </w:r>
      <w:r w:rsidRPr="00264F98">
        <w:rPr>
          <w:rFonts w:cs="Traditional Arabic" w:hint="cs"/>
          <w:sz w:val="32"/>
          <w:szCs w:val="32"/>
          <w:rtl/>
          <w:lang w:bidi="ar-DZ"/>
        </w:rPr>
        <w:t>أهمها:</w:t>
      </w:r>
    </w:p>
    <w:p w:rsidR="009A75AD" w:rsidRPr="00264F98" w:rsidRDefault="009A75AD" w:rsidP="002E7A10">
      <w:pPr>
        <w:bidi/>
        <w:spacing w:after="0"/>
        <w:jc w:val="both"/>
        <w:rPr>
          <w:rFonts w:cs="Traditional Arabic"/>
          <w:sz w:val="32"/>
          <w:szCs w:val="32"/>
          <w:rtl/>
        </w:rPr>
      </w:pPr>
      <w:r w:rsidRPr="00264F98">
        <w:rPr>
          <w:rFonts w:cs="Traditional Arabic" w:hint="cs"/>
          <w:b/>
          <w:bCs/>
          <w:sz w:val="32"/>
          <w:szCs w:val="32"/>
          <w:rtl/>
        </w:rPr>
        <w:t xml:space="preserve">المحاولة </w:t>
      </w:r>
      <w:r w:rsidRPr="00264F98">
        <w:rPr>
          <w:rFonts w:cs="Traditional Arabic"/>
          <w:b/>
          <w:bCs/>
          <w:sz w:val="32"/>
          <w:szCs w:val="32"/>
          <w:rtl/>
        </w:rPr>
        <w:t>الأولي</w:t>
      </w:r>
      <w:r w:rsidRPr="00264F98">
        <w:rPr>
          <w:rFonts w:cs="Traditional Arabic" w:hint="cs"/>
          <w:b/>
          <w:bCs/>
          <w:sz w:val="32"/>
          <w:szCs w:val="32"/>
          <w:rtl/>
        </w:rPr>
        <w:t>:</w:t>
      </w:r>
      <w:r w:rsidRPr="00264F98">
        <w:rPr>
          <w:rFonts w:cs="Traditional Arabic" w:hint="cs"/>
          <w:sz w:val="32"/>
          <w:szCs w:val="32"/>
          <w:rtl/>
        </w:rPr>
        <w:t xml:space="preserve"> ظهرت </w:t>
      </w:r>
      <w:r w:rsidRPr="00264F98">
        <w:rPr>
          <w:rFonts w:cs="Traditional Arabic"/>
          <w:sz w:val="32"/>
          <w:szCs w:val="32"/>
          <w:rtl/>
        </w:rPr>
        <w:t>أ</w:t>
      </w:r>
      <w:r w:rsidRPr="00264F98">
        <w:rPr>
          <w:rFonts w:cs="Traditional Arabic" w:hint="cs"/>
          <w:sz w:val="32"/>
          <w:szCs w:val="32"/>
          <w:rtl/>
        </w:rPr>
        <w:t xml:space="preserve">ول محاولة لتعريف هذه المؤسسات عند وضع التقرير الخاص ببرنامج التنمية و الذي يرى </w:t>
      </w:r>
      <w:r w:rsidRPr="00264F98">
        <w:rPr>
          <w:rFonts w:cs="Traditional Arabic"/>
          <w:sz w:val="32"/>
          <w:szCs w:val="32"/>
          <w:rtl/>
        </w:rPr>
        <w:t>أن</w:t>
      </w:r>
      <w:r w:rsidRPr="00264F98">
        <w:rPr>
          <w:rFonts w:cs="Traditional Arabic" w:hint="cs"/>
          <w:sz w:val="32"/>
          <w:szCs w:val="32"/>
          <w:rtl/>
        </w:rPr>
        <w:t xml:space="preserve"> المؤسسة الصغيرة و المتوسطة هي وحدة </w:t>
      </w:r>
      <w:r w:rsidRPr="00264F98">
        <w:rPr>
          <w:rFonts w:cs="Traditional Arabic"/>
          <w:sz w:val="32"/>
          <w:szCs w:val="32"/>
          <w:rtl/>
        </w:rPr>
        <w:t>إنتاجية</w:t>
      </w:r>
      <w:r w:rsidRPr="00264F98">
        <w:rPr>
          <w:rFonts w:cs="Traditional Arabic" w:hint="cs"/>
          <w:sz w:val="32"/>
          <w:szCs w:val="32"/>
          <w:rtl/>
        </w:rPr>
        <w:t xml:space="preserve"> تتميز بها ما يلي:</w:t>
      </w:r>
    </w:p>
    <w:p w:rsidR="009A75AD" w:rsidRPr="00264F98" w:rsidRDefault="009A75AD" w:rsidP="002E7A10">
      <w:pPr>
        <w:bidi/>
        <w:spacing w:after="0"/>
        <w:ind w:left="-1"/>
        <w:jc w:val="both"/>
        <w:rPr>
          <w:rFonts w:cs="Traditional Arabic"/>
          <w:sz w:val="32"/>
          <w:szCs w:val="32"/>
          <w:rtl/>
        </w:rPr>
      </w:pPr>
      <w:r w:rsidRPr="00264F98">
        <w:rPr>
          <w:rFonts w:cs="Traditional Arabic"/>
          <w:sz w:val="32"/>
          <w:szCs w:val="32"/>
          <w:rtl/>
        </w:rPr>
        <w:t xml:space="preserve">- </w:t>
      </w:r>
      <w:r w:rsidRPr="00264F98">
        <w:rPr>
          <w:rFonts w:cs="Traditional Arabic" w:hint="cs"/>
          <w:sz w:val="32"/>
          <w:szCs w:val="32"/>
          <w:rtl/>
        </w:rPr>
        <w:t xml:space="preserve">الاستقلالية القانونية </w:t>
      </w:r>
    </w:p>
    <w:p w:rsidR="009A75AD" w:rsidRPr="00264F98" w:rsidRDefault="009A75AD" w:rsidP="002E7A10">
      <w:pPr>
        <w:bidi/>
        <w:spacing w:after="0"/>
        <w:ind w:left="-1"/>
        <w:jc w:val="both"/>
        <w:rPr>
          <w:rFonts w:cs="Traditional Arabic"/>
          <w:sz w:val="32"/>
          <w:szCs w:val="32"/>
          <w:rtl/>
        </w:rPr>
      </w:pPr>
      <w:r w:rsidRPr="00264F98">
        <w:rPr>
          <w:rFonts w:cs="Traditional Arabic"/>
          <w:sz w:val="32"/>
          <w:szCs w:val="32"/>
          <w:rtl/>
        </w:rPr>
        <w:t xml:space="preserve">- </w:t>
      </w:r>
      <w:r w:rsidRPr="00264F98">
        <w:rPr>
          <w:rFonts w:cs="Traditional Arabic" w:hint="cs"/>
          <w:sz w:val="32"/>
          <w:szCs w:val="32"/>
          <w:rtl/>
        </w:rPr>
        <w:t xml:space="preserve">تشغل اقل من </w:t>
      </w:r>
      <w:r w:rsidRPr="00264F98">
        <w:rPr>
          <w:rFonts w:asciiTheme="majorBidi" w:hAnsiTheme="majorBidi" w:cstheme="majorBidi"/>
          <w:sz w:val="32"/>
          <w:szCs w:val="32"/>
          <w:rtl/>
        </w:rPr>
        <w:t>500</w:t>
      </w:r>
      <w:r w:rsidRPr="00264F98">
        <w:rPr>
          <w:rFonts w:cs="Traditional Arabic" w:hint="cs"/>
          <w:sz w:val="32"/>
          <w:szCs w:val="32"/>
          <w:rtl/>
        </w:rPr>
        <w:t xml:space="preserve"> عامل</w:t>
      </w:r>
    </w:p>
    <w:p w:rsidR="009A75AD" w:rsidRPr="00264F98" w:rsidRDefault="009A75AD" w:rsidP="002E7A10">
      <w:pPr>
        <w:pStyle w:val="Titre4"/>
        <w:spacing w:line="276" w:lineRule="auto"/>
        <w:ind w:left="-1" w:right="360"/>
        <w:jc w:val="both"/>
        <w:rPr>
          <w:b w:val="0"/>
          <w:bCs w:val="0"/>
          <w:sz w:val="32"/>
          <w:szCs w:val="32"/>
          <w:rtl/>
        </w:rPr>
      </w:pPr>
      <w:r w:rsidRPr="00264F98">
        <w:rPr>
          <w:b w:val="0"/>
          <w:bCs w:val="0"/>
          <w:sz w:val="32"/>
          <w:szCs w:val="32"/>
          <w:rtl/>
        </w:rPr>
        <w:t xml:space="preserve">- </w:t>
      </w:r>
      <w:r w:rsidRPr="00264F98">
        <w:rPr>
          <w:rFonts w:hint="cs"/>
          <w:b w:val="0"/>
          <w:bCs w:val="0"/>
          <w:sz w:val="32"/>
          <w:szCs w:val="32"/>
          <w:rtl/>
        </w:rPr>
        <w:t xml:space="preserve">تقدر قيمة </w:t>
      </w:r>
      <w:r w:rsidRPr="00264F98">
        <w:rPr>
          <w:b w:val="0"/>
          <w:bCs w:val="0"/>
          <w:sz w:val="32"/>
          <w:szCs w:val="32"/>
          <w:rtl/>
        </w:rPr>
        <w:t>إنشائها</w:t>
      </w:r>
      <w:r w:rsidRPr="00264F98">
        <w:rPr>
          <w:rFonts w:hint="cs"/>
          <w:b w:val="0"/>
          <w:bCs w:val="0"/>
          <w:sz w:val="32"/>
          <w:szCs w:val="32"/>
          <w:rtl/>
        </w:rPr>
        <w:t xml:space="preserve"> </w:t>
      </w:r>
      <w:r w:rsidRPr="00264F98">
        <w:rPr>
          <w:b w:val="0"/>
          <w:bCs w:val="0"/>
          <w:sz w:val="32"/>
          <w:szCs w:val="32"/>
          <w:rtl/>
        </w:rPr>
        <w:t>بأقل</w:t>
      </w:r>
      <w:r w:rsidRPr="00264F98">
        <w:rPr>
          <w:rFonts w:hint="cs"/>
          <w:b w:val="0"/>
          <w:bCs w:val="0"/>
          <w:sz w:val="32"/>
          <w:szCs w:val="32"/>
          <w:rtl/>
        </w:rPr>
        <w:t xml:space="preserve"> من </w:t>
      </w:r>
      <w:r w:rsidRPr="00264F98">
        <w:rPr>
          <w:rFonts w:asciiTheme="majorBidi" w:hAnsiTheme="majorBidi" w:cstheme="majorBidi"/>
          <w:b w:val="0"/>
          <w:bCs w:val="0"/>
          <w:sz w:val="32"/>
          <w:szCs w:val="32"/>
          <w:rtl/>
        </w:rPr>
        <w:t>10</w:t>
      </w:r>
      <w:r w:rsidRPr="00264F98">
        <w:rPr>
          <w:rFonts w:hint="cs"/>
          <w:b w:val="0"/>
          <w:bCs w:val="0"/>
          <w:sz w:val="32"/>
          <w:szCs w:val="32"/>
          <w:rtl/>
        </w:rPr>
        <w:t xml:space="preserve"> مليون دج</w:t>
      </w:r>
    </w:p>
    <w:p w:rsidR="009A75AD" w:rsidRPr="00264F98" w:rsidRDefault="009A75AD" w:rsidP="002E7A10">
      <w:pPr>
        <w:pStyle w:val="Titre6"/>
        <w:spacing w:line="276" w:lineRule="auto"/>
        <w:ind w:left="-1"/>
        <w:jc w:val="both"/>
        <w:rPr>
          <w:rFonts w:cs="Traditional Arabic"/>
          <w:b w:val="0"/>
          <w:bCs w:val="0"/>
          <w:sz w:val="32"/>
          <w:szCs w:val="32"/>
          <w:lang w:eastAsia="fr-FR"/>
        </w:rPr>
      </w:pPr>
      <w:r w:rsidRPr="00264F98">
        <w:rPr>
          <w:rFonts w:cs="Traditional Arabic"/>
          <w:b w:val="0"/>
          <w:bCs w:val="0"/>
          <w:sz w:val="32"/>
          <w:szCs w:val="32"/>
          <w:rtl/>
          <w:lang w:eastAsia="fr-FR"/>
        </w:rPr>
        <w:tab/>
        <w:t xml:space="preserve">- تحقق رقم أعمال سنوي يقدر بأقل من </w:t>
      </w:r>
      <w:r w:rsidRPr="00264F98">
        <w:rPr>
          <w:rFonts w:asciiTheme="majorBidi" w:hAnsiTheme="majorBidi" w:cstheme="majorBidi"/>
          <w:b w:val="0"/>
          <w:bCs w:val="0"/>
          <w:sz w:val="32"/>
          <w:szCs w:val="32"/>
          <w:rtl/>
          <w:lang w:eastAsia="fr-FR"/>
        </w:rPr>
        <w:t>15</w:t>
      </w:r>
      <w:r w:rsidRPr="00264F98">
        <w:rPr>
          <w:rFonts w:cs="Traditional Arabic"/>
          <w:b w:val="0"/>
          <w:bCs w:val="0"/>
          <w:sz w:val="32"/>
          <w:szCs w:val="32"/>
          <w:rtl/>
          <w:lang w:eastAsia="fr-FR"/>
        </w:rPr>
        <w:t xml:space="preserve"> مليون دج</w:t>
      </w:r>
    </w:p>
    <w:p w:rsidR="009A75AD" w:rsidRPr="00264F98" w:rsidRDefault="009A75AD" w:rsidP="002E7A10">
      <w:pPr>
        <w:bidi/>
        <w:spacing w:after="0"/>
        <w:ind w:left="-1"/>
        <w:jc w:val="both"/>
        <w:rPr>
          <w:rFonts w:cs="Traditional Arabic"/>
          <w:sz w:val="32"/>
          <w:szCs w:val="32"/>
          <w:rtl/>
          <w:lang w:bidi="ar-DZ"/>
        </w:rPr>
      </w:pPr>
      <w:r w:rsidRPr="00264F98">
        <w:rPr>
          <w:rFonts w:cs="Traditional Arabic" w:hint="cs"/>
          <w:b/>
          <w:bCs/>
          <w:sz w:val="32"/>
          <w:szCs w:val="32"/>
          <w:rtl/>
        </w:rPr>
        <w:t>المحاولة الثانية:</w:t>
      </w:r>
      <w:r w:rsidRPr="00264F98">
        <w:rPr>
          <w:rFonts w:cs="Traditional Arabic" w:hint="cs"/>
          <w:sz w:val="32"/>
          <w:szCs w:val="32"/>
          <w:rtl/>
        </w:rPr>
        <w:t xml:space="preserve"> في </w:t>
      </w:r>
      <w:r w:rsidRPr="00264F98">
        <w:rPr>
          <w:rFonts w:cs="Traditional Arabic"/>
          <w:sz w:val="32"/>
          <w:szCs w:val="32"/>
          <w:rtl/>
        </w:rPr>
        <w:t>إطار</w:t>
      </w:r>
      <w:r w:rsidRPr="00264F98">
        <w:rPr>
          <w:rFonts w:cs="Traditional Arabic" w:hint="cs"/>
          <w:sz w:val="32"/>
          <w:szCs w:val="32"/>
          <w:rtl/>
        </w:rPr>
        <w:t xml:space="preserve"> الملتقى </w:t>
      </w:r>
      <w:r w:rsidRPr="00264F98">
        <w:rPr>
          <w:rFonts w:cs="Traditional Arabic"/>
          <w:sz w:val="32"/>
          <w:szCs w:val="32"/>
          <w:rtl/>
        </w:rPr>
        <w:t>الأول</w:t>
      </w:r>
      <w:r w:rsidRPr="00264F98">
        <w:rPr>
          <w:rFonts w:cs="Traditional Arabic" w:hint="cs"/>
          <w:sz w:val="32"/>
          <w:szCs w:val="32"/>
          <w:rtl/>
        </w:rPr>
        <w:t xml:space="preserve"> حول الصناعات الصغيرة و المتوسطة، طرحت المؤسسة الوطنية للهندسة و تنمية الصناعات الخفيفة</w:t>
      </w:r>
      <w:r w:rsidRPr="00264F98">
        <w:rPr>
          <w:rFonts w:cs="Traditional Arabic"/>
          <w:sz w:val="32"/>
          <w:szCs w:val="32"/>
        </w:rPr>
        <w:t xml:space="preserve"> (EDIL) </w:t>
      </w:r>
      <w:r w:rsidRPr="00264F98">
        <w:rPr>
          <w:rFonts w:cs="Traditional Arabic" w:hint="cs"/>
          <w:sz w:val="32"/>
          <w:szCs w:val="32"/>
          <w:vertAlign w:val="superscript"/>
          <w:rtl/>
          <w:lang w:bidi="ar-DZ"/>
        </w:rPr>
        <w:t>(4)</w:t>
      </w:r>
      <w:r w:rsidRPr="00264F98">
        <w:rPr>
          <w:rFonts w:cs="Traditional Arabic" w:hint="cs"/>
          <w:sz w:val="32"/>
          <w:szCs w:val="32"/>
          <w:rtl/>
          <w:lang w:bidi="ar-DZ"/>
        </w:rPr>
        <w:t xml:space="preserve"> تعريفا يرتكز على معياريين كميين هما اليد العاملة ورقم </w:t>
      </w:r>
      <w:r w:rsidRPr="00264F98">
        <w:rPr>
          <w:rFonts w:cs="Traditional Arabic"/>
          <w:sz w:val="32"/>
          <w:szCs w:val="32"/>
          <w:rtl/>
          <w:lang w:bidi="ar-DZ"/>
        </w:rPr>
        <w:t>الأعمال</w:t>
      </w:r>
      <w:r w:rsidRPr="00264F98">
        <w:rPr>
          <w:rFonts w:cs="Traditional Arabic" w:hint="cs"/>
          <w:sz w:val="32"/>
          <w:szCs w:val="32"/>
          <w:rtl/>
          <w:lang w:bidi="ar-DZ"/>
        </w:rPr>
        <w:t>، ف</w:t>
      </w:r>
      <w:r w:rsidRPr="00264F98">
        <w:rPr>
          <w:rFonts w:cs="Traditional Arabic"/>
          <w:sz w:val="32"/>
          <w:szCs w:val="32"/>
          <w:rtl/>
          <w:lang w:bidi="ar-DZ"/>
        </w:rPr>
        <w:t>تع</w:t>
      </w:r>
      <w:r w:rsidRPr="00264F98">
        <w:rPr>
          <w:rFonts w:cs="Traditional Arabic" w:hint="cs"/>
          <w:sz w:val="32"/>
          <w:szCs w:val="32"/>
          <w:rtl/>
          <w:lang w:bidi="ar-DZ"/>
        </w:rPr>
        <w:t xml:space="preserve">رف بذلك المؤسسة الصغيرة و المتوسطة على </w:t>
      </w:r>
      <w:r w:rsidRPr="00264F98">
        <w:rPr>
          <w:rFonts w:cs="Traditional Arabic"/>
          <w:sz w:val="32"/>
          <w:szCs w:val="32"/>
          <w:rtl/>
          <w:lang w:bidi="ar-DZ"/>
        </w:rPr>
        <w:t>إنها</w:t>
      </w:r>
      <w:r w:rsidRPr="00264F98">
        <w:rPr>
          <w:rFonts w:cs="Traditional Arabic" w:hint="cs"/>
          <w:sz w:val="32"/>
          <w:szCs w:val="32"/>
          <w:rtl/>
          <w:lang w:bidi="ar-DZ"/>
        </w:rPr>
        <w:t xml:space="preserve"> المؤسسة التي تتوفر فيها المواصفات التالية:</w:t>
      </w:r>
    </w:p>
    <w:p w:rsidR="009A75AD" w:rsidRPr="00264F98" w:rsidRDefault="009A75AD" w:rsidP="002E7A10">
      <w:pPr>
        <w:pStyle w:val="Titre4"/>
        <w:tabs>
          <w:tab w:val="left" w:pos="849"/>
          <w:tab w:val="num" w:pos="1724"/>
        </w:tabs>
        <w:spacing w:line="276" w:lineRule="auto"/>
        <w:ind w:left="-1" w:right="282"/>
        <w:jc w:val="both"/>
        <w:rPr>
          <w:b w:val="0"/>
          <w:bCs w:val="0"/>
          <w:sz w:val="32"/>
          <w:szCs w:val="32"/>
        </w:rPr>
      </w:pPr>
      <w:r w:rsidRPr="00264F98">
        <w:rPr>
          <w:rFonts w:hint="cs"/>
          <w:b w:val="0"/>
          <w:bCs w:val="0"/>
          <w:sz w:val="32"/>
          <w:szCs w:val="32"/>
          <w:rtl/>
          <w:lang w:bidi="ar-DZ"/>
        </w:rPr>
        <w:t xml:space="preserve">تشغل اقل من </w:t>
      </w:r>
      <w:r w:rsidRPr="00264F98">
        <w:rPr>
          <w:rFonts w:asciiTheme="majorBidi" w:hAnsiTheme="majorBidi" w:cstheme="majorBidi"/>
          <w:b w:val="0"/>
          <w:bCs w:val="0"/>
          <w:sz w:val="32"/>
          <w:szCs w:val="32"/>
          <w:rtl/>
          <w:lang w:eastAsia="fr-FR"/>
        </w:rPr>
        <w:t>200</w:t>
      </w:r>
      <w:r w:rsidRPr="00264F98">
        <w:rPr>
          <w:rFonts w:hint="cs"/>
          <w:b w:val="0"/>
          <w:bCs w:val="0"/>
          <w:sz w:val="32"/>
          <w:szCs w:val="32"/>
          <w:rtl/>
          <w:lang w:bidi="ar-DZ"/>
        </w:rPr>
        <w:t xml:space="preserve"> عاملا</w:t>
      </w:r>
    </w:p>
    <w:p w:rsidR="009A75AD" w:rsidRPr="00264F98" w:rsidRDefault="009A75AD" w:rsidP="002E7A10">
      <w:pPr>
        <w:pStyle w:val="Titre4"/>
        <w:tabs>
          <w:tab w:val="left" w:pos="707"/>
          <w:tab w:val="left" w:pos="849"/>
          <w:tab w:val="num" w:pos="1133"/>
        </w:tabs>
        <w:spacing w:line="276" w:lineRule="auto"/>
        <w:ind w:left="-1" w:right="282"/>
        <w:jc w:val="both"/>
        <w:rPr>
          <w:b w:val="0"/>
          <w:bCs w:val="0"/>
          <w:sz w:val="32"/>
          <w:szCs w:val="32"/>
          <w:rtl/>
          <w:lang w:bidi="ar-DZ"/>
        </w:rPr>
      </w:pPr>
      <w:r w:rsidRPr="00264F98">
        <w:rPr>
          <w:rFonts w:hint="cs"/>
          <w:b w:val="0"/>
          <w:bCs w:val="0"/>
          <w:sz w:val="32"/>
          <w:szCs w:val="32"/>
          <w:rtl/>
          <w:lang w:bidi="ar-DZ"/>
        </w:rPr>
        <w:t xml:space="preserve">تحقق رقم </w:t>
      </w:r>
      <w:r w:rsidRPr="00264F98">
        <w:rPr>
          <w:b w:val="0"/>
          <w:bCs w:val="0"/>
          <w:sz w:val="32"/>
          <w:szCs w:val="32"/>
          <w:rtl/>
          <w:lang w:bidi="ar-DZ"/>
        </w:rPr>
        <w:t>أعمال</w:t>
      </w:r>
      <w:r w:rsidRPr="00264F98">
        <w:rPr>
          <w:rFonts w:hint="cs"/>
          <w:b w:val="0"/>
          <w:bCs w:val="0"/>
          <w:sz w:val="32"/>
          <w:szCs w:val="32"/>
          <w:rtl/>
          <w:lang w:bidi="ar-DZ"/>
        </w:rPr>
        <w:t xml:space="preserve"> اقل من </w:t>
      </w:r>
      <w:r w:rsidRPr="00264F98">
        <w:rPr>
          <w:rFonts w:asciiTheme="majorBidi" w:hAnsiTheme="majorBidi" w:cstheme="majorBidi"/>
          <w:b w:val="0"/>
          <w:bCs w:val="0"/>
          <w:sz w:val="32"/>
          <w:szCs w:val="32"/>
          <w:rtl/>
          <w:lang w:eastAsia="fr-FR"/>
        </w:rPr>
        <w:t>1</w:t>
      </w:r>
      <w:r w:rsidRPr="00264F98">
        <w:rPr>
          <w:rFonts w:asciiTheme="majorBidi" w:hAnsiTheme="majorBidi" w:cstheme="majorBidi"/>
          <w:b w:val="0"/>
          <w:bCs w:val="0"/>
          <w:sz w:val="32"/>
          <w:szCs w:val="32"/>
          <w:rtl/>
          <w:lang w:bidi="ar-DZ"/>
        </w:rPr>
        <w:t>0</w:t>
      </w:r>
      <w:r w:rsidRPr="00264F98">
        <w:rPr>
          <w:rFonts w:hint="cs"/>
          <w:b w:val="0"/>
          <w:bCs w:val="0"/>
          <w:sz w:val="32"/>
          <w:szCs w:val="32"/>
          <w:rtl/>
          <w:lang w:bidi="ar-DZ"/>
        </w:rPr>
        <w:t xml:space="preserve"> مليون دج</w:t>
      </w:r>
    </w:p>
    <w:p w:rsidR="009A75AD" w:rsidRPr="00264F98" w:rsidRDefault="009A75AD" w:rsidP="002E7A10">
      <w:pPr>
        <w:bidi/>
        <w:spacing w:after="0"/>
        <w:ind w:left="-1"/>
        <w:jc w:val="both"/>
        <w:rPr>
          <w:rFonts w:cs="Traditional Arabic"/>
          <w:sz w:val="32"/>
          <w:szCs w:val="32"/>
          <w:rtl/>
          <w:lang w:bidi="ar-DZ"/>
        </w:rPr>
      </w:pPr>
      <w:r w:rsidRPr="00264F98">
        <w:rPr>
          <w:rFonts w:cs="Traditional Arabic" w:hint="cs"/>
          <w:b/>
          <w:bCs/>
          <w:sz w:val="32"/>
          <w:szCs w:val="32"/>
          <w:rtl/>
          <w:lang w:bidi="ar-DZ"/>
        </w:rPr>
        <w:t>المحاولة الثالثة</w:t>
      </w:r>
      <w:r w:rsidRPr="00264F98">
        <w:rPr>
          <w:rFonts w:cs="Traditional Arabic" w:hint="cs"/>
          <w:sz w:val="32"/>
          <w:szCs w:val="32"/>
          <w:rtl/>
          <w:lang w:bidi="ar-DZ"/>
        </w:rPr>
        <w:t>: ثم اقتراحها من طرف الباحث " رابح محمد بلقاسم " أثناء انعقاد ملتقى حول المناطق</w:t>
      </w:r>
    </w:p>
    <w:p w:rsidR="009A75AD" w:rsidRPr="00264F98" w:rsidRDefault="009A75AD" w:rsidP="002E7A10">
      <w:pPr>
        <w:bidi/>
        <w:spacing w:after="0"/>
        <w:ind w:left="-1"/>
        <w:jc w:val="both"/>
        <w:rPr>
          <w:rFonts w:cs="Arabic Transparent"/>
          <w:sz w:val="40"/>
          <w:szCs w:val="40"/>
          <w:rtl/>
          <w:lang w:bidi="ar-DZ"/>
        </w:rPr>
      </w:pPr>
      <w:r w:rsidRPr="00264F98">
        <w:rPr>
          <w:rFonts w:cs="Traditional Arabic" w:hint="cs"/>
          <w:sz w:val="32"/>
          <w:szCs w:val="32"/>
          <w:rtl/>
          <w:lang w:bidi="ar-DZ"/>
        </w:rPr>
        <w:t xml:space="preserve"> الجبلية </w:t>
      </w:r>
      <w:r w:rsidRPr="00264F98">
        <w:rPr>
          <w:rFonts w:cs="Traditional Arabic" w:hint="cs"/>
          <w:sz w:val="32"/>
          <w:szCs w:val="32"/>
          <w:vertAlign w:val="superscript"/>
          <w:rtl/>
          <w:lang w:bidi="ar-DZ"/>
        </w:rPr>
        <w:t xml:space="preserve">(5) </w:t>
      </w:r>
      <w:r w:rsidRPr="00264F98">
        <w:rPr>
          <w:rFonts w:cs="Traditional Arabic"/>
          <w:sz w:val="32"/>
          <w:szCs w:val="32"/>
          <w:rtl/>
          <w:lang w:bidi="ar-DZ"/>
        </w:rPr>
        <w:t>إذا</w:t>
      </w:r>
      <w:r w:rsidRPr="00264F98">
        <w:rPr>
          <w:rFonts w:cs="Traditional Arabic" w:hint="cs"/>
          <w:sz w:val="32"/>
          <w:szCs w:val="32"/>
          <w:rtl/>
          <w:lang w:bidi="ar-DZ"/>
        </w:rPr>
        <w:t xml:space="preserve"> اعتبر الباحث </w:t>
      </w:r>
      <w:r w:rsidRPr="00264F98">
        <w:rPr>
          <w:rFonts w:cs="Traditional Arabic"/>
          <w:sz w:val="32"/>
          <w:szCs w:val="32"/>
          <w:rtl/>
          <w:lang w:bidi="ar-DZ"/>
        </w:rPr>
        <w:t>إن</w:t>
      </w:r>
      <w:r w:rsidRPr="00264F98">
        <w:rPr>
          <w:rFonts w:cs="Traditional Arabic" w:hint="cs"/>
          <w:sz w:val="32"/>
          <w:szCs w:val="32"/>
          <w:rtl/>
          <w:lang w:bidi="ar-DZ"/>
        </w:rPr>
        <w:t xml:space="preserve"> كل وحدة </w:t>
      </w:r>
      <w:r w:rsidRPr="00264F98">
        <w:rPr>
          <w:rFonts w:cs="Traditional Arabic"/>
          <w:sz w:val="32"/>
          <w:szCs w:val="32"/>
          <w:rtl/>
          <w:lang w:bidi="ar-DZ"/>
        </w:rPr>
        <w:t>إنتاجية</w:t>
      </w:r>
      <w:r w:rsidRPr="00264F98">
        <w:rPr>
          <w:rFonts w:cs="Traditional Arabic" w:hint="cs"/>
          <w:sz w:val="32"/>
          <w:szCs w:val="32"/>
          <w:rtl/>
          <w:lang w:bidi="ar-DZ"/>
        </w:rPr>
        <w:t xml:space="preserve"> ذات حجم صغير و تتمتع بالتسيير المستقل، و تأخذ </w:t>
      </w:r>
      <w:r w:rsidRPr="00264F98">
        <w:rPr>
          <w:rFonts w:cs="Traditional Arabic"/>
          <w:sz w:val="32"/>
          <w:szCs w:val="32"/>
          <w:rtl/>
          <w:lang w:bidi="ar-DZ"/>
        </w:rPr>
        <w:t>أما</w:t>
      </w:r>
      <w:r w:rsidRPr="00264F98">
        <w:rPr>
          <w:rFonts w:cs="Traditional Arabic" w:hint="cs"/>
          <w:sz w:val="32"/>
          <w:szCs w:val="32"/>
          <w:rtl/>
          <w:lang w:bidi="ar-DZ"/>
        </w:rPr>
        <w:t xml:space="preserve"> شكل مؤسسة خاصة </w:t>
      </w:r>
      <w:r w:rsidRPr="00264F98">
        <w:rPr>
          <w:rFonts w:cs="Traditional Arabic"/>
          <w:sz w:val="32"/>
          <w:szCs w:val="32"/>
          <w:rtl/>
          <w:lang w:bidi="ar-DZ"/>
        </w:rPr>
        <w:t>آو</w:t>
      </w:r>
      <w:r w:rsidRPr="00264F98">
        <w:rPr>
          <w:rFonts w:cs="Traditional Arabic" w:hint="cs"/>
          <w:sz w:val="32"/>
          <w:szCs w:val="32"/>
          <w:rtl/>
          <w:lang w:bidi="ar-DZ"/>
        </w:rPr>
        <w:t xml:space="preserve"> عامة هي مؤسسة محلية ولائية </w:t>
      </w:r>
      <w:r w:rsidRPr="00264F98">
        <w:rPr>
          <w:rFonts w:cs="Traditional Arabic"/>
          <w:sz w:val="32"/>
          <w:szCs w:val="32"/>
          <w:rtl/>
          <w:lang w:bidi="ar-DZ"/>
        </w:rPr>
        <w:t>أو</w:t>
      </w:r>
      <w:r w:rsidRPr="00264F98">
        <w:rPr>
          <w:rFonts w:cs="Traditional Arabic" w:hint="cs"/>
          <w:sz w:val="32"/>
          <w:szCs w:val="32"/>
          <w:rtl/>
          <w:lang w:bidi="ar-DZ"/>
        </w:rPr>
        <w:t xml:space="preserve"> بلدية</w:t>
      </w:r>
      <w:r w:rsidRPr="00264F98">
        <w:rPr>
          <w:rFonts w:cs="Arabic Transparent" w:hint="cs"/>
          <w:sz w:val="40"/>
          <w:szCs w:val="40"/>
          <w:rtl/>
          <w:lang w:bidi="ar-DZ"/>
        </w:rPr>
        <w:t>.</w:t>
      </w:r>
    </w:p>
    <w:p w:rsidR="009A75AD" w:rsidRPr="00264F98" w:rsidRDefault="009A75AD" w:rsidP="002E7A10">
      <w:pPr>
        <w:bidi/>
        <w:spacing w:after="0"/>
        <w:ind w:left="-1" w:firstLine="709"/>
        <w:jc w:val="both"/>
        <w:rPr>
          <w:rFonts w:cs="Traditional Arabic"/>
          <w:sz w:val="32"/>
          <w:szCs w:val="32"/>
          <w:rtl/>
          <w:lang w:bidi="ar-DZ"/>
        </w:rPr>
      </w:pPr>
      <w:r w:rsidRPr="00264F98">
        <w:rPr>
          <w:rFonts w:cs="Traditional Arabic" w:hint="cs"/>
          <w:sz w:val="32"/>
          <w:szCs w:val="32"/>
          <w:rtl/>
          <w:lang w:bidi="ar-DZ"/>
        </w:rPr>
        <w:t>ما يمكن استخلاصه</w:t>
      </w:r>
      <w:r w:rsidRPr="00264F98">
        <w:rPr>
          <w:rFonts w:cs="Traditional Arabic"/>
          <w:sz w:val="32"/>
          <w:szCs w:val="32"/>
          <w:rtl/>
          <w:lang w:bidi="ar-DZ"/>
        </w:rPr>
        <w:t xml:space="preserve"> من كل ما ذكر سابقا أن اهتمام الفكر الاقتصادي خلال فترة طويلة كان </w:t>
      </w:r>
      <w:r w:rsidRPr="00264F98">
        <w:rPr>
          <w:rFonts w:cs="Traditional Arabic" w:hint="cs"/>
          <w:sz w:val="32"/>
          <w:szCs w:val="32"/>
          <w:rtl/>
          <w:lang w:bidi="ar-DZ"/>
        </w:rPr>
        <w:t xml:space="preserve"> مركزا على المؤسسات الكبيرة الحجم، على </w:t>
      </w:r>
      <w:r w:rsidRPr="00264F98">
        <w:rPr>
          <w:rFonts w:cs="Traditional Arabic"/>
          <w:sz w:val="32"/>
          <w:szCs w:val="32"/>
          <w:rtl/>
          <w:lang w:bidi="ar-DZ"/>
        </w:rPr>
        <w:t>أساس</w:t>
      </w:r>
      <w:r w:rsidRPr="00264F98">
        <w:rPr>
          <w:rFonts w:cs="Traditional Arabic" w:hint="cs"/>
          <w:sz w:val="32"/>
          <w:szCs w:val="32"/>
          <w:rtl/>
          <w:lang w:bidi="ar-DZ"/>
        </w:rPr>
        <w:t xml:space="preserve"> </w:t>
      </w:r>
      <w:r w:rsidRPr="00264F98">
        <w:rPr>
          <w:rFonts w:cs="Traditional Arabic"/>
          <w:sz w:val="32"/>
          <w:szCs w:val="32"/>
          <w:rtl/>
          <w:lang w:bidi="ar-DZ"/>
        </w:rPr>
        <w:t>أنها</w:t>
      </w:r>
      <w:r w:rsidRPr="00264F98">
        <w:rPr>
          <w:rFonts w:cs="Traditional Arabic" w:hint="cs"/>
          <w:sz w:val="32"/>
          <w:szCs w:val="32"/>
          <w:rtl/>
          <w:lang w:bidi="ar-DZ"/>
        </w:rPr>
        <w:t xml:space="preserve"> اعتبرت بمثابة قاطرة لعملية التنمية الاقتصادية و الاجتماعية مما ساهم في تهميش المؤسسات الصغيرة و المتوسطة و من ثم غياب تعريف دقيق لها استثناء بعض الاجتهادات الفردية.</w:t>
      </w:r>
      <w:r w:rsidRPr="00264F98">
        <w:rPr>
          <w:rFonts w:cs="Traditional Arabic"/>
          <w:sz w:val="32"/>
          <w:szCs w:val="32"/>
          <w:rtl/>
          <w:lang w:val="fr-LU"/>
        </w:rPr>
        <w:t xml:space="preserve"> </w:t>
      </w:r>
    </w:p>
    <w:p w:rsidR="009A75AD" w:rsidRPr="00264F98" w:rsidRDefault="009A75AD" w:rsidP="002E7A10">
      <w:pPr>
        <w:bidi/>
        <w:spacing w:after="0"/>
        <w:ind w:left="-1" w:firstLine="709"/>
        <w:jc w:val="both"/>
        <w:rPr>
          <w:rFonts w:cs="Traditional Arabic"/>
          <w:sz w:val="32"/>
          <w:szCs w:val="32"/>
          <w:rtl/>
          <w:lang w:bidi="ar-DZ"/>
        </w:rPr>
      </w:pPr>
      <w:r w:rsidRPr="00264F98">
        <w:rPr>
          <w:rFonts w:cs="Traditional Arabic" w:hint="cs"/>
          <w:sz w:val="32"/>
          <w:szCs w:val="32"/>
          <w:rtl/>
          <w:lang w:bidi="ar-DZ"/>
        </w:rPr>
        <w:lastRenderedPageBreak/>
        <w:t xml:space="preserve">و الجزائر على غرار بقية الدول لم تدرج تعريف دقيق في كتاباتها الاقتصادية لهذه المؤسسات على </w:t>
      </w:r>
      <w:r w:rsidRPr="00264F98">
        <w:rPr>
          <w:rFonts w:cs="Traditional Arabic"/>
          <w:sz w:val="32"/>
          <w:szCs w:val="32"/>
          <w:rtl/>
          <w:lang w:bidi="ar-DZ"/>
        </w:rPr>
        <w:t>أساس</w:t>
      </w:r>
      <w:r w:rsidRPr="00264F98">
        <w:rPr>
          <w:rFonts w:cs="Traditional Arabic" w:hint="cs"/>
          <w:sz w:val="32"/>
          <w:szCs w:val="32"/>
          <w:rtl/>
          <w:lang w:bidi="ar-DZ"/>
        </w:rPr>
        <w:t xml:space="preserve"> انه تتحكم فيها عدة معايير. </w:t>
      </w:r>
    </w:p>
    <w:p w:rsidR="009A75AD" w:rsidRPr="00264F98" w:rsidRDefault="00FF75FF" w:rsidP="002E7A10">
      <w:pPr>
        <w:bidi/>
        <w:spacing w:after="0"/>
        <w:jc w:val="both"/>
        <w:rPr>
          <w:rFonts w:ascii="Verdana" w:eastAsia="Times New Roman" w:hAnsi="Verdana" w:cs="Traditional Arabic"/>
          <w:b/>
          <w:bCs/>
          <w:sz w:val="32"/>
          <w:szCs w:val="32"/>
          <w:rtl/>
          <w:lang w:eastAsia="fr-FR"/>
        </w:rPr>
      </w:pPr>
      <w:r w:rsidRPr="00264F98">
        <w:rPr>
          <w:rFonts w:asciiTheme="majorBidi" w:eastAsia="Times New Roman" w:hAnsiTheme="majorBidi" w:cstheme="majorBidi"/>
          <w:b/>
          <w:bCs/>
          <w:sz w:val="32"/>
          <w:szCs w:val="32"/>
          <w:rtl/>
          <w:lang w:eastAsia="fr-FR"/>
        </w:rPr>
        <w:t>2</w:t>
      </w:r>
      <w:r w:rsidRPr="00264F98">
        <w:rPr>
          <w:rFonts w:ascii="Verdana" w:eastAsia="Times New Roman" w:hAnsi="Verdana" w:cs="Traditional Arabic" w:hint="cs"/>
          <w:b/>
          <w:bCs/>
          <w:sz w:val="32"/>
          <w:szCs w:val="32"/>
          <w:rtl/>
          <w:lang w:eastAsia="fr-FR"/>
        </w:rPr>
        <w:t xml:space="preserve"> أهميتها:</w:t>
      </w:r>
    </w:p>
    <w:p w:rsidR="009A75AD" w:rsidRPr="00264F98" w:rsidRDefault="009A75AD" w:rsidP="00DC0B6A">
      <w:pPr>
        <w:bidi/>
        <w:spacing w:after="0"/>
        <w:ind w:firstLine="708"/>
        <w:rPr>
          <w:rFonts w:ascii="Verdana" w:eastAsia="Times New Roman" w:hAnsi="Verdana" w:cs="Traditional Arabic"/>
          <w:sz w:val="32"/>
          <w:szCs w:val="32"/>
          <w:rtl/>
          <w:lang w:eastAsia="fr-FR"/>
        </w:rPr>
      </w:pPr>
      <w:r w:rsidRPr="00264F98">
        <w:rPr>
          <w:rFonts w:ascii="Verdana" w:eastAsia="Times New Roman" w:hAnsi="Verdana" w:cs="Traditional Arabic"/>
          <w:sz w:val="32"/>
          <w:szCs w:val="32"/>
          <w:rtl/>
          <w:lang w:eastAsia="fr-FR"/>
        </w:rPr>
        <w:t>كثير هي الدول التي تولي أهمية قصوى لهذا النوع من المؤسسات حتى أن رئيس الولايات المتحدة الأمريكية يقدم كل سنة تقريرا إلى الكونغرس عن حالة المنشات الصغيرة و المتوسطة .</w:t>
      </w:r>
      <w:r w:rsidRPr="00264F98">
        <w:rPr>
          <w:rFonts w:ascii="Verdana" w:eastAsia="Times New Roman" w:hAnsi="Verdana" w:cs="Traditional Arabic"/>
          <w:sz w:val="32"/>
          <w:szCs w:val="32"/>
          <w:rtl/>
          <w:lang w:eastAsia="fr-FR"/>
        </w:rPr>
        <w:br/>
      </w:r>
      <w:r w:rsidRPr="00264F98">
        <w:rPr>
          <w:rFonts w:ascii="Verdana" w:eastAsia="Times New Roman" w:hAnsi="Verdana" w:cs="Traditional Arabic" w:hint="cs"/>
          <w:sz w:val="32"/>
          <w:szCs w:val="32"/>
          <w:rtl/>
          <w:lang w:eastAsia="fr-FR"/>
        </w:rPr>
        <w:t xml:space="preserve">أما بالنسبة للجزائر </w:t>
      </w:r>
      <w:r w:rsidR="00FF75FF" w:rsidRPr="00264F98">
        <w:rPr>
          <w:rFonts w:ascii="Verdana" w:eastAsia="Times New Roman" w:hAnsi="Verdana" w:cs="Traditional Arabic" w:hint="cs"/>
          <w:sz w:val="32"/>
          <w:szCs w:val="32"/>
          <w:rtl/>
          <w:lang w:eastAsia="fr-FR"/>
        </w:rPr>
        <w:t>فإنها</w:t>
      </w:r>
      <w:r w:rsidRPr="00264F98">
        <w:rPr>
          <w:rFonts w:ascii="Verdana" w:eastAsia="Times New Roman" w:hAnsi="Verdana" w:cs="Traditional Arabic" w:hint="cs"/>
          <w:sz w:val="32"/>
          <w:szCs w:val="32"/>
          <w:rtl/>
          <w:lang w:eastAsia="fr-FR"/>
        </w:rPr>
        <w:t xml:space="preserve"> تولي أهمية كبيرة لمثل هذه المؤسسات والدليل على ذلك ما يلي:</w:t>
      </w:r>
    </w:p>
    <w:p w:rsidR="009A75AD" w:rsidRPr="00264F98" w:rsidRDefault="009A75AD" w:rsidP="002E7A10">
      <w:pPr>
        <w:bidi/>
        <w:spacing w:after="0"/>
        <w:jc w:val="both"/>
        <w:rPr>
          <w:rFonts w:ascii="Verdana" w:eastAsia="Times New Roman" w:hAnsi="Verdana" w:cs="Traditional Arabic"/>
          <w:sz w:val="32"/>
          <w:szCs w:val="32"/>
          <w:rtl/>
          <w:lang w:eastAsia="fr-FR"/>
        </w:rPr>
      </w:pPr>
      <w:r w:rsidRPr="00264F98">
        <w:rPr>
          <w:rFonts w:ascii="Verdana" w:eastAsia="Times New Roman" w:hAnsi="Verdana" w:cs="Traditional Arabic"/>
          <w:sz w:val="32"/>
          <w:szCs w:val="32"/>
          <w:rtl/>
          <w:lang w:eastAsia="fr-FR"/>
        </w:rPr>
        <w:t>إنشاء وزارة المؤسسات الصغيرة و المتوسطة</w:t>
      </w:r>
      <w:r w:rsidR="00FF75FF" w:rsidRPr="00264F98">
        <w:rPr>
          <w:rFonts w:ascii="Verdana" w:eastAsia="Times New Roman" w:hAnsi="Verdana" w:cs="Traditional Arabic" w:hint="cs"/>
          <w:sz w:val="32"/>
          <w:szCs w:val="32"/>
          <w:rtl/>
          <w:lang w:eastAsia="fr-FR"/>
        </w:rPr>
        <w:t xml:space="preserve"> </w:t>
      </w:r>
      <w:r w:rsidRPr="00264F98">
        <w:rPr>
          <w:rFonts w:ascii="Verdana" w:eastAsia="Times New Roman" w:hAnsi="Verdana" w:cs="Traditional Arabic" w:hint="cs"/>
          <w:sz w:val="32"/>
          <w:szCs w:val="32"/>
          <w:rtl/>
          <w:lang w:eastAsia="fr-FR"/>
        </w:rPr>
        <w:t>في</w:t>
      </w:r>
      <w:r w:rsidRPr="00264F98">
        <w:rPr>
          <w:rFonts w:asciiTheme="majorBidi" w:eastAsia="Times New Roman" w:hAnsiTheme="majorBidi" w:cstheme="majorBidi"/>
          <w:sz w:val="32"/>
          <w:szCs w:val="32"/>
          <w:rtl/>
          <w:lang w:eastAsia="fr-FR"/>
        </w:rPr>
        <w:t xml:space="preserve"> 1993</w:t>
      </w:r>
    </w:p>
    <w:p w:rsidR="009A75AD" w:rsidRPr="00264F98" w:rsidRDefault="00FF75FF" w:rsidP="002E7A10">
      <w:pPr>
        <w:bidi/>
        <w:spacing w:after="0"/>
        <w:jc w:val="both"/>
        <w:rPr>
          <w:rFonts w:ascii="Verdana" w:eastAsia="Times New Roman" w:hAnsi="Verdana" w:cs="Traditional Arabic"/>
          <w:sz w:val="32"/>
          <w:szCs w:val="32"/>
          <w:rtl/>
          <w:lang w:eastAsia="fr-FR"/>
        </w:rPr>
      </w:pPr>
      <w:r w:rsidRPr="00264F98">
        <w:rPr>
          <w:rFonts w:ascii="Verdana" w:eastAsia="Times New Roman" w:hAnsi="Verdana" w:cs="Traditional Arabic" w:hint="cs"/>
          <w:sz w:val="32"/>
          <w:szCs w:val="32"/>
          <w:rtl/>
          <w:lang w:eastAsia="fr-FR"/>
        </w:rPr>
        <w:t>إنشاء</w:t>
      </w:r>
      <w:r w:rsidR="009A75AD" w:rsidRPr="00264F98">
        <w:rPr>
          <w:rFonts w:ascii="Verdana" w:eastAsia="Times New Roman" w:hAnsi="Verdana" w:cs="Traditional Arabic" w:hint="cs"/>
          <w:sz w:val="32"/>
          <w:szCs w:val="32"/>
          <w:rtl/>
          <w:lang w:eastAsia="fr-FR"/>
        </w:rPr>
        <w:t xml:space="preserve"> مؤسسات مالية والوكالات مختصة </w:t>
      </w:r>
      <w:r w:rsidRPr="00264F98">
        <w:rPr>
          <w:rFonts w:ascii="Verdana" w:eastAsia="Times New Roman" w:hAnsi="Verdana" w:cs="Traditional Arabic" w:hint="cs"/>
          <w:sz w:val="32"/>
          <w:szCs w:val="32"/>
          <w:rtl/>
          <w:lang w:eastAsia="fr-FR"/>
        </w:rPr>
        <w:t>لإعانة</w:t>
      </w:r>
      <w:r w:rsidR="009A75AD" w:rsidRPr="00264F98">
        <w:rPr>
          <w:rFonts w:ascii="Verdana" w:eastAsia="Times New Roman" w:hAnsi="Verdana" w:cs="Traditional Arabic" w:hint="cs"/>
          <w:sz w:val="32"/>
          <w:szCs w:val="32"/>
          <w:rtl/>
          <w:lang w:eastAsia="fr-FR"/>
        </w:rPr>
        <w:t xml:space="preserve"> الشباب البطال على </w:t>
      </w:r>
      <w:r w:rsidRPr="00264F98">
        <w:rPr>
          <w:rFonts w:ascii="Verdana" w:eastAsia="Times New Roman" w:hAnsi="Verdana" w:cs="Traditional Arabic" w:hint="cs"/>
          <w:sz w:val="32"/>
          <w:szCs w:val="32"/>
          <w:rtl/>
          <w:lang w:eastAsia="fr-FR"/>
        </w:rPr>
        <w:t>إنشاء</w:t>
      </w:r>
      <w:r w:rsidR="009A75AD" w:rsidRPr="00264F98">
        <w:rPr>
          <w:rFonts w:ascii="Verdana" w:eastAsia="Times New Roman" w:hAnsi="Verdana" w:cs="Traditional Arabic" w:hint="cs"/>
          <w:sz w:val="32"/>
          <w:szCs w:val="32"/>
          <w:rtl/>
          <w:lang w:eastAsia="fr-FR"/>
        </w:rPr>
        <w:t xml:space="preserve"> مثل هذه المؤسسات.</w:t>
      </w:r>
    </w:p>
    <w:p w:rsidR="009A75AD" w:rsidRPr="00264F98" w:rsidRDefault="00FF75FF" w:rsidP="002E7A10">
      <w:pPr>
        <w:bidi/>
        <w:spacing w:after="0"/>
        <w:jc w:val="both"/>
        <w:rPr>
          <w:rFonts w:ascii="Verdana" w:eastAsia="Times New Roman" w:hAnsi="Verdana" w:cs="Traditional Arabic"/>
          <w:b/>
          <w:bCs/>
          <w:sz w:val="32"/>
          <w:szCs w:val="32"/>
          <w:rtl/>
          <w:lang w:eastAsia="fr-FR"/>
        </w:rPr>
      </w:pPr>
      <w:r w:rsidRPr="00264F98">
        <w:rPr>
          <w:rFonts w:asciiTheme="majorBidi" w:eastAsia="Times New Roman" w:hAnsiTheme="majorBidi" w:cstheme="majorBidi"/>
          <w:b/>
          <w:bCs/>
          <w:sz w:val="32"/>
          <w:szCs w:val="32"/>
          <w:rtl/>
          <w:lang w:eastAsia="fr-FR"/>
        </w:rPr>
        <w:t>3</w:t>
      </w:r>
      <w:r w:rsidRPr="00264F98">
        <w:rPr>
          <w:rFonts w:ascii="Verdana" w:eastAsia="Times New Roman" w:hAnsi="Verdana" w:cs="Traditional Arabic" w:hint="cs"/>
          <w:b/>
          <w:bCs/>
          <w:sz w:val="32"/>
          <w:szCs w:val="32"/>
          <w:rtl/>
          <w:lang w:eastAsia="fr-FR"/>
        </w:rPr>
        <w:t xml:space="preserve"> مميزاتها</w:t>
      </w:r>
    </w:p>
    <w:p w:rsidR="009A75AD" w:rsidRPr="00264F98" w:rsidRDefault="009A75AD" w:rsidP="002E7A10">
      <w:pPr>
        <w:bidi/>
        <w:spacing w:after="0"/>
        <w:ind w:left="-1" w:firstLine="720"/>
        <w:jc w:val="both"/>
        <w:rPr>
          <w:rFonts w:cs="Traditional Arabic"/>
          <w:sz w:val="32"/>
          <w:szCs w:val="32"/>
          <w:rtl/>
          <w:lang w:val="fr-LU"/>
        </w:rPr>
      </w:pPr>
      <w:r w:rsidRPr="00264F98">
        <w:rPr>
          <w:rFonts w:cs="Traditional Arabic"/>
          <w:sz w:val="32"/>
          <w:szCs w:val="32"/>
          <w:rtl/>
          <w:lang w:val="fr-LU"/>
        </w:rPr>
        <w:t>تتوفر المؤسسات الصغيرة و المتوسطة على مجموعة من المزايا التي تمكنها من لعب هذا الدور دون إغفال العقبات التي تقلص أو تلغي من فرص امتلاكها الميزة التنافسية سواء كانت من المآخذ التي يحملها هذا النوع من المؤسسات  آو تلك المتعلقة بالمحيط الاقتصادي و الاجتماعي والسياسي و الإداري</w:t>
      </w:r>
      <w:r w:rsidRPr="00264F98">
        <w:rPr>
          <w:rFonts w:cs="Traditional Arabic"/>
          <w:sz w:val="32"/>
          <w:szCs w:val="32"/>
          <w:lang w:val="fr-LU"/>
        </w:rPr>
        <w:t>………</w:t>
      </w:r>
      <w:r w:rsidRPr="00264F98">
        <w:rPr>
          <w:rFonts w:cs="Traditional Arabic"/>
          <w:sz w:val="32"/>
          <w:szCs w:val="32"/>
          <w:rtl/>
          <w:lang w:val="fr-LU"/>
        </w:rPr>
        <w:t>الخ</w:t>
      </w:r>
    </w:p>
    <w:p w:rsidR="009A75AD" w:rsidRPr="00264F98" w:rsidRDefault="009A75AD" w:rsidP="002E7A10">
      <w:pPr>
        <w:bidi/>
        <w:spacing w:after="0"/>
        <w:ind w:left="-1" w:firstLine="720"/>
        <w:jc w:val="both"/>
        <w:rPr>
          <w:rFonts w:cs="Traditional Arabic"/>
          <w:sz w:val="32"/>
          <w:szCs w:val="32"/>
          <w:rtl/>
          <w:lang w:val="fr-LU"/>
        </w:rPr>
      </w:pPr>
      <w:r w:rsidRPr="00264F98">
        <w:rPr>
          <w:rFonts w:cs="Traditional Arabic"/>
          <w:sz w:val="32"/>
          <w:szCs w:val="32"/>
          <w:rtl/>
          <w:lang w:val="fr-LU"/>
        </w:rPr>
        <w:t>إن الحصول على مركز تنافسي للمؤسسات الصغيرة و المتوسطة ليس من السهل تماما لان ذلك لن يتأتى إلا بعوامل ثلاث:</w:t>
      </w:r>
    </w:p>
    <w:p w:rsidR="009A75AD" w:rsidRPr="00264F98" w:rsidRDefault="009A75AD" w:rsidP="002E7A10">
      <w:pPr>
        <w:bidi/>
        <w:spacing w:after="0"/>
        <w:ind w:left="-1"/>
        <w:jc w:val="both"/>
        <w:rPr>
          <w:rFonts w:cs="Traditional Arabic"/>
          <w:sz w:val="32"/>
          <w:szCs w:val="32"/>
          <w:rtl/>
          <w:lang w:val="fr-LU"/>
        </w:rPr>
      </w:pPr>
      <w:r w:rsidRPr="00264F98">
        <w:rPr>
          <w:rFonts w:cs="Traditional Arabic"/>
          <w:sz w:val="32"/>
          <w:szCs w:val="32"/>
          <w:rtl/>
          <w:lang w:val="fr-LU"/>
        </w:rPr>
        <w:t xml:space="preserve">1-وجود </w:t>
      </w:r>
      <w:r w:rsidR="00FF75FF" w:rsidRPr="00264F98">
        <w:rPr>
          <w:rFonts w:cs="Traditional Arabic" w:hint="cs"/>
          <w:sz w:val="32"/>
          <w:szCs w:val="32"/>
          <w:rtl/>
          <w:lang w:val="fr-LU"/>
        </w:rPr>
        <w:t>إستراتيجية</w:t>
      </w:r>
      <w:r w:rsidRPr="00264F98">
        <w:rPr>
          <w:rFonts w:cs="Traditional Arabic"/>
          <w:sz w:val="32"/>
          <w:szCs w:val="32"/>
          <w:rtl/>
          <w:lang w:val="fr-LU"/>
        </w:rPr>
        <w:t xml:space="preserve"> اقتصادية واضحة للاقتصاد الوطني.</w:t>
      </w:r>
    </w:p>
    <w:p w:rsidR="009A75AD" w:rsidRPr="00264F98" w:rsidRDefault="009A75AD" w:rsidP="002E7A10">
      <w:pPr>
        <w:bidi/>
        <w:spacing w:after="0"/>
        <w:ind w:left="-1"/>
        <w:jc w:val="both"/>
        <w:rPr>
          <w:rFonts w:cs="Traditional Arabic"/>
          <w:sz w:val="32"/>
          <w:szCs w:val="32"/>
          <w:rtl/>
          <w:lang w:val="fr-LU"/>
        </w:rPr>
      </w:pPr>
      <w:r w:rsidRPr="00264F98">
        <w:rPr>
          <w:rFonts w:cs="Traditional Arabic"/>
          <w:sz w:val="32"/>
          <w:szCs w:val="32"/>
          <w:rtl/>
          <w:lang w:val="fr-LU"/>
        </w:rPr>
        <w:t>2-وجود دعم سياسي و اقتصادي لهذا النوع من المؤسسات.</w:t>
      </w:r>
    </w:p>
    <w:p w:rsidR="009A75AD" w:rsidRPr="00264F98" w:rsidRDefault="009A75AD" w:rsidP="002E7A10">
      <w:pPr>
        <w:bidi/>
        <w:spacing w:after="0"/>
        <w:ind w:left="-1"/>
        <w:jc w:val="both"/>
        <w:rPr>
          <w:rFonts w:cs="Traditional Arabic"/>
          <w:sz w:val="32"/>
          <w:szCs w:val="32"/>
          <w:rtl/>
          <w:lang w:val="fr-LU"/>
        </w:rPr>
      </w:pPr>
      <w:r w:rsidRPr="00264F98">
        <w:rPr>
          <w:rFonts w:cs="Traditional Arabic"/>
          <w:sz w:val="32"/>
          <w:szCs w:val="32"/>
          <w:rtl/>
          <w:lang w:val="fr-LU"/>
        </w:rPr>
        <w:t>3-وجود المتعامل الاقتصادي الملم بالفرص المتاحة في هذا المجال .</w:t>
      </w:r>
    </w:p>
    <w:p w:rsidR="009A75AD" w:rsidRPr="00264F98" w:rsidRDefault="00FF75FF" w:rsidP="004C6B34">
      <w:pPr>
        <w:bidi/>
        <w:spacing w:after="0"/>
        <w:rPr>
          <w:rFonts w:cs="Traditional Arabic"/>
          <w:b/>
          <w:bCs/>
          <w:sz w:val="32"/>
          <w:szCs w:val="32"/>
          <w:rtl/>
          <w:lang w:val="fr-LU"/>
        </w:rPr>
      </w:pPr>
      <w:r w:rsidRPr="00264F98">
        <w:rPr>
          <w:rFonts w:asciiTheme="majorBidi" w:hAnsiTheme="majorBidi" w:cstheme="majorBidi"/>
          <w:b/>
          <w:bCs/>
          <w:sz w:val="32"/>
          <w:szCs w:val="32"/>
          <w:rtl/>
          <w:lang w:val="fr-LU"/>
        </w:rPr>
        <w:t>4</w:t>
      </w:r>
      <w:r w:rsidRPr="00264F98">
        <w:rPr>
          <w:rFonts w:cs="Traditional Arabic" w:hint="cs"/>
          <w:b/>
          <w:bCs/>
          <w:sz w:val="32"/>
          <w:szCs w:val="32"/>
          <w:rtl/>
          <w:lang w:val="fr-LU"/>
        </w:rPr>
        <w:t xml:space="preserve"> الخصائص المساعدة في اكتساب الميزة التنافسية ودخول الأسواق والعوامل المعرقلة:</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F75FF" w:rsidRPr="00264F98" w:rsidTr="00264F98">
        <w:trPr>
          <w:jc w:val="right"/>
        </w:trPr>
        <w:tc>
          <w:tcPr>
            <w:tcW w:w="4606" w:type="dxa"/>
          </w:tcPr>
          <w:p w:rsidR="00FF75FF" w:rsidRPr="00264F98" w:rsidRDefault="00FF75FF" w:rsidP="004C6B34">
            <w:pPr>
              <w:bidi/>
              <w:spacing w:line="276" w:lineRule="auto"/>
              <w:rPr>
                <w:rFonts w:cs="Traditional Arabic"/>
                <w:b/>
                <w:bCs/>
                <w:sz w:val="24"/>
                <w:szCs w:val="24"/>
                <w:lang w:val="fr-LU"/>
              </w:rPr>
            </w:pPr>
            <w:r w:rsidRPr="00264F98">
              <w:rPr>
                <w:rFonts w:cs="Traditional Arabic" w:hint="cs"/>
                <w:b/>
                <w:bCs/>
                <w:sz w:val="24"/>
                <w:szCs w:val="24"/>
                <w:rtl/>
                <w:lang w:val="fr-LU"/>
              </w:rPr>
              <w:t>العوامل المعرقلة</w:t>
            </w:r>
          </w:p>
        </w:tc>
        <w:tc>
          <w:tcPr>
            <w:tcW w:w="4606" w:type="dxa"/>
          </w:tcPr>
          <w:p w:rsidR="00FF75FF" w:rsidRPr="00264F98" w:rsidRDefault="00FF75FF" w:rsidP="004C6B34">
            <w:pPr>
              <w:bidi/>
              <w:spacing w:line="276" w:lineRule="auto"/>
              <w:rPr>
                <w:rFonts w:cs="Traditional Arabic"/>
                <w:b/>
                <w:bCs/>
                <w:sz w:val="24"/>
                <w:szCs w:val="24"/>
                <w:lang w:val="fr-LU"/>
              </w:rPr>
            </w:pPr>
            <w:r w:rsidRPr="00264F98">
              <w:rPr>
                <w:rFonts w:cs="Traditional Arabic" w:hint="cs"/>
                <w:b/>
                <w:bCs/>
                <w:sz w:val="24"/>
                <w:szCs w:val="24"/>
                <w:rtl/>
                <w:lang w:val="fr-LU"/>
              </w:rPr>
              <w:t xml:space="preserve">الخصائص المساعدة </w:t>
            </w:r>
          </w:p>
        </w:tc>
      </w:tr>
      <w:tr w:rsidR="00FF75FF" w:rsidRPr="00264F98" w:rsidTr="00264F98">
        <w:trPr>
          <w:jc w:val="right"/>
        </w:trPr>
        <w:tc>
          <w:tcPr>
            <w:tcW w:w="4606" w:type="dxa"/>
          </w:tcPr>
          <w:p w:rsidR="00FF75FF" w:rsidRPr="00264F98" w:rsidRDefault="00FF75FF" w:rsidP="004C6B34">
            <w:pPr>
              <w:bidi/>
              <w:spacing w:line="276" w:lineRule="auto"/>
              <w:rPr>
                <w:rFonts w:cs="Traditional Arabic"/>
                <w:sz w:val="24"/>
                <w:szCs w:val="24"/>
                <w:lang w:val="fr-LU"/>
              </w:rPr>
            </w:pPr>
            <w:r w:rsidRPr="00264F98">
              <w:rPr>
                <w:rFonts w:cs="Traditional Arabic" w:hint="cs"/>
                <w:sz w:val="24"/>
                <w:szCs w:val="24"/>
                <w:rtl/>
                <w:lang w:val="fr-LU"/>
              </w:rPr>
              <w:t>الائتمان</w:t>
            </w:r>
          </w:p>
        </w:tc>
        <w:tc>
          <w:tcPr>
            <w:tcW w:w="4606" w:type="dxa"/>
          </w:tcPr>
          <w:p w:rsidR="00FF75FF" w:rsidRPr="00264F98" w:rsidRDefault="00FF75FF" w:rsidP="004C6B34">
            <w:pPr>
              <w:bidi/>
              <w:spacing w:line="276" w:lineRule="auto"/>
              <w:rPr>
                <w:rFonts w:cs="Traditional Arabic"/>
                <w:sz w:val="24"/>
                <w:szCs w:val="24"/>
                <w:lang w:val="fr-LU"/>
              </w:rPr>
            </w:pPr>
            <w:r w:rsidRPr="00264F98">
              <w:rPr>
                <w:rFonts w:cs="Traditional Arabic" w:hint="cs"/>
                <w:sz w:val="24"/>
                <w:szCs w:val="24"/>
                <w:rtl/>
                <w:lang w:val="fr-LU"/>
              </w:rPr>
              <w:t>عنصر</w:t>
            </w:r>
            <w:r w:rsidRPr="00264F98">
              <w:rPr>
                <w:rFonts w:cs="Traditional Arabic"/>
                <w:sz w:val="24"/>
                <w:szCs w:val="24"/>
                <w:rtl/>
                <w:lang w:val="fr-LU"/>
              </w:rPr>
              <w:t xml:space="preserve"> </w:t>
            </w:r>
            <w:r w:rsidRPr="00264F98">
              <w:rPr>
                <w:rFonts w:cs="Traditional Arabic" w:hint="cs"/>
                <w:sz w:val="24"/>
                <w:szCs w:val="24"/>
                <w:rtl/>
                <w:lang w:val="fr-LU"/>
              </w:rPr>
              <w:t>العمل</w:t>
            </w:r>
          </w:p>
        </w:tc>
      </w:tr>
      <w:tr w:rsidR="00FF75FF" w:rsidRPr="00264F98" w:rsidTr="00264F98">
        <w:trPr>
          <w:jc w:val="right"/>
        </w:trPr>
        <w:tc>
          <w:tcPr>
            <w:tcW w:w="4606" w:type="dxa"/>
          </w:tcPr>
          <w:p w:rsidR="00FF75FF" w:rsidRPr="00264F98" w:rsidRDefault="00FF75FF" w:rsidP="004C6B34">
            <w:pPr>
              <w:bidi/>
              <w:spacing w:line="276" w:lineRule="auto"/>
              <w:rPr>
                <w:rFonts w:cs="Traditional Arabic"/>
                <w:sz w:val="24"/>
                <w:szCs w:val="24"/>
                <w:lang w:val="fr-LU"/>
              </w:rPr>
            </w:pPr>
            <w:r w:rsidRPr="00264F98">
              <w:rPr>
                <w:rFonts w:cs="Traditional Arabic" w:hint="cs"/>
                <w:sz w:val="24"/>
                <w:szCs w:val="24"/>
                <w:rtl/>
                <w:lang w:val="fr-LU"/>
              </w:rPr>
              <w:t>الهيكل</w:t>
            </w:r>
            <w:r w:rsidRPr="00264F98">
              <w:rPr>
                <w:rFonts w:cs="Traditional Arabic"/>
                <w:sz w:val="24"/>
                <w:szCs w:val="24"/>
                <w:rtl/>
                <w:lang w:val="fr-LU"/>
              </w:rPr>
              <w:t xml:space="preserve"> </w:t>
            </w:r>
            <w:r w:rsidRPr="00264F98">
              <w:rPr>
                <w:rFonts w:cs="Traditional Arabic" w:hint="cs"/>
                <w:sz w:val="24"/>
                <w:szCs w:val="24"/>
                <w:rtl/>
                <w:lang w:val="fr-LU"/>
              </w:rPr>
              <w:t>التنظيمي</w:t>
            </w:r>
            <w:r w:rsidRPr="00264F98">
              <w:rPr>
                <w:rFonts w:cs="Traditional Arabic"/>
                <w:sz w:val="24"/>
                <w:szCs w:val="24"/>
                <w:rtl/>
                <w:lang w:val="fr-LU"/>
              </w:rPr>
              <w:t xml:space="preserve"> </w:t>
            </w:r>
            <w:r w:rsidRPr="00264F98">
              <w:rPr>
                <w:rFonts w:cs="Traditional Arabic" w:hint="cs"/>
                <w:sz w:val="24"/>
                <w:szCs w:val="24"/>
                <w:rtl/>
                <w:lang w:val="fr-LU"/>
              </w:rPr>
              <w:t>كعنصر</w:t>
            </w:r>
            <w:r w:rsidRPr="00264F98">
              <w:rPr>
                <w:rFonts w:cs="Traditional Arabic"/>
                <w:sz w:val="24"/>
                <w:szCs w:val="24"/>
                <w:rtl/>
                <w:lang w:val="fr-LU"/>
              </w:rPr>
              <w:t xml:space="preserve"> </w:t>
            </w:r>
            <w:r w:rsidRPr="00264F98">
              <w:rPr>
                <w:rFonts w:cs="Traditional Arabic" w:hint="cs"/>
                <w:sz w:val="24"/>
                <w:szCs w:val="24"/>
                <w:rtl/>
                <w:lang w:val="fr-LU"/>
              </w:rPr>
              <w:t>محدد</w:t>
            </w:r>
            <w:r w:rsidRPr="00264F98">
              <w:rPr>
                <w:rFonts w:cs="Traditional Arabic"/>
                <w:sz w:val="24"/>
                <w:szCs w:val="24"/>
                <w:rtl/>
                <w:lang w:val="fr-LU"/>
              </w:rPr>
              <w:t xml:space="preserve"> </w:t>
            </w:r>
            <w:r w:rsidRPr="00264F98">
              <w:rPr>
                <w:rFonts w:cs="Traditional Arabic" w:hint="cs"/>
                <w:sz w:val="24"/>
                <w:szCs w:val="24"/>
                <w:rtl/>
                <w:lang w:val="fr-LU"/>
              </w:rPr>
              <w:t>للفعالية</w:t>
            </w:r>
          </w:p>
        </w:tc>
        <w:tc>
          <w:tcPr>
            <w:tcW w:w="4606" w:type="dxa"/>
          </w:tcPr>
          <w:p w:rsidR="00FF75FF" w:rsidRPr="00264F98" w:rsidRDefault="00FF75FF" w:rsidP="004C6B34">
            <w:pPr>
              <w:bidi/>
              <w:spacing w:line="276" w:lineRule="auto"/>
              <w:rPr>
                <w:rFonts w:cs="Traditional Arabic"/>
                <w:sz w:val="24"/>
                <w:szCs w:val="24"/>
                <w:lang w:val="fr-LU"/>
              </w:rPr>
            </w:pPr>
            <w:r w:rsidRPr="00264F98">
              <w:rPr>
                <w:rFonts w:cs="Traditional Arabic" w:hint="cs"/>
                <w:sz w:val="24"/>
                <w:szCs w:val="24"/>
                <w:rtl/>
                <w:lang w:val="fr-LU"/>
              </w:rPr>
              <w:t>اختيار</w:t>
            </w:r>
            <w:r w:rsidRPr="00264F98">
              <w:rPr>
                <w:rFonts w:cs="Traditional Arabic"/>
                <w:sz w:val="24"/>
                <w:szCs w:val="24"/>
                <w:rtl/>
                <w:lang w:val="fr-LU"/>
              </w:rPr>
              <w:t xml:space="preserve"> </w:t>
            </w:r>
            <w:r w:rsidRPr="00264F98">
              <w:rPr>
                <w:rFonts w:cs="Traditional Arabic" w:hint="cs"/>
                <w:sz w:val="24"/>
                <w:szCs w:val="24"/>
                <w:rtl/>
                <w:lang w:val="fr-LU"/>
              </w:rPr>
              <w:t>الأسواق</w:t>
            </w:r>
          </w:p>
        </w:tc>
      </w:tr>
      <w:tr w:rsidR="00FF75FF" w:rsidRPr="00264F98" w:rsidTr="00264F98">
        <w:trPr>
          <w:jc w:val="right"/>
        </w:trPr>
        <w:tc>
          <w:tcPr>
            <w:tcW w:w="4606" w:type="dxa"/>
          </w:tcPr>
          <w:p w:rsidR="00FF75FF" w:rsidRPr="00264F98" w:rsidRDefault="00FF75FF" w:rsidP="004C6B34">
            <w:pPr>
              <w:bidi/>
              <w:spacing w:line="276" w:lineRule="auto"/>
              <w:rPr>
                <w:rFonts w:cs="Traditional Arabic"/>
                <w:sz w:val="24"/>
                <w:szCs w:val="24"/>
                <w:lang w:val="fr-LU"/>
              </w:rPr>
            </w:pPr>
            <w:r w:rsidRPr="00264F98">
              <w:rPr>
                <w:rFonts w:cs="Traditional Arabic" w:hint="cs"/>
                <w:sz w:val="24"/>
                <w:szCs w:val="24"/>
                <w:rtl/>
                <w:lang w:val="fr-LU"/>
              </w:rPr>
              <w:t>تكلفة</w:t>
            </w:r>
            <w:r w:rsidRPr="00264F98">
              <w:rPr>
                <w:rFonts w:cs="Traditional Arabic"/>
                <w:sz w:val="24"/>
                <w:szCs w:val="24"/>
                <w:rtl/>
                <w:lang w:val="fr-LU"/>
              </w:rPr>
              <w:t xml:space="preserve"> </w:t>
            </w:r>
            <w:r w:rsidRPr="00264F98">
              <w:rPr>
                <w:rFonts w:cs="Traditional Arabic" w:hint="cs"/>
                <w:sz w:val="24"/>
                <w:szCs w:val="24"/>
                <w:rtl/>
                <w:lang w:val="fr-LU"/>
              </w:rPr>
              <w:t>التكوين</w:t>
            </w:r>
          </w:p>
        </w:tc>
        <w:tc>
          <w:tcPr>
            <w:tcW w:w="4606" w:type="dxa"/>
          </w:tcPr>
          <w:p w:rsidR="00FF75FF" w:rsidRPr="00264F98" w:rsidRDefault="00FF75FF" w:rsidP="004C6B34">
            <w:pPr>
              <w:bidi/>
              <w:spacing w:line="276" w:lineRule="auto"/>
              <w:rPr>
                <w:rFonts w:cs="Traditional Arabic"/>
                <w:sz w:val="24"/>
                <w:szCs w:val="24"/>
                <w:lang w:val="fr-LU"/>
              </w:rPr>
            </w:pPr>
            <w:r w:rsidRPr="00264F98">
              <w:rPr>
                <w:rFonts w:cs="Traditional Arabic" w:hint="cs"/>
                <w:sz w:val="24"/>
                <w:szCs w:val="24"/>
                <w:rtl/>
                <w:lang w:val="fr-LU"/>
              </w:rPr>
              <w:t>التنظيم</w:t>
            </w:r>
          </w:p>
        </w:tc>
      </w:tr>
      <w:tr w:rsidR="00FF75FF" w:rsidRPr="00264F98" w:rsidTr="00264F98">
        <w:trPr>
          <w:jc w:val="right"/>
        </w:trPr>
        <w:tc>
          <w:tcPr>
            <w:tcW w:w="4606" w:type="dxa"/>
            <w:vAlign w:val="bottom"/>
          </w:tcPr>
          <w:p w:rsidR="00FF75FF" w:rsidRPr="00264F98" w:rsidRDefault="00673E55" w:rsidP="004C6B34">
            <w:pPr>
              <w:bidi/>
              <w:spacing w:line="276" w:lineRule="auto"/>
              <w:rPr>
                <w:rFonts w:cs="Traditional Arabic"/>
                <w:sz w:val="24"/>
                <w:szCs w:val="24"/>
                <w:lang w:val="fr-LU"/>
              </w:rPr>
            </w:pPr>
            <w:r w:rsidRPr="00264F98">
              <w:rPr>
                <w:rFonts w:cs="Traditional Arabic" w:hint="cs"/>
                <w:sz w:val="24"/>
                <w:szCs w:val="24"/>
                <w:rtl/>
                <w:lang w:val="fr-LU"/>
              </w:rPr>
              <w:t>العامل</w:t>
            </w:r>
            <w:r w:rsidRPr="00264F98">
              <w:rPr>
                <w:rFonts w:cs="Traditional Arabic"/>
                <w:sz w:val="24"/>
                <w:szCs w:val="24"/>
                <w:rtl/>
                <w:lang w:val="fr-LU"/>
              </w:rPr>
              <w:t xml:space="preserve"> </w:t>
            </w:r>
            <w:r w:rsidRPr="00264F98">
              <w:rPr>
                <w:rFonts w:cs="Traditional Arabic" w:hint="cs"/>
                <w:sz w:val="24"/>
                <w:szCs w:val="24"/>
                <w:rtl/>
                <w:lang w:val="fr-LU"/>
              </w:rPr>
              <w:t>التكنولوجي</w:t>
            </w:r>
          </w:p>
        </w:tc>
        <w:tc>
          <w:tcPr>
            <w:tcW w:w="4606" w:type="dxa"/>
          </w:tcPr>
          <w:p w:rsidR="00FF75FF" w:rsidRPr="00264F98" w:rsidRDefault="00FF75FF" w:rsidP="004C6B34">
            <w:pPr>
              <w:bidi/>
              <w:spacing w:line="276" w:lineRule="auto"/>
              <w:rPr>
                <w:rFonts w:cs="Traditional Arabic"/>
                <w:sz w:val="24"/>
                <w:szCs w:val="24"/>
                <w:lang w:val="fr-LU"/>
              </w:rPr>
            </w:pPr>
            <w:r w:rsidRPr="00264F98">
              <w:rPr>
                <w:rFonts w:cs="Traditional Arabic" w:hint="cs"/>
                <w:sz w:val="24"/>
                <w:szCs w:val="24"/>
                <w:rtl/>
                <w:lang w:val="fr-LU"/>
              </w:rPr>
              <w:t>مخاطر</w:t>
            </w:r>
            <w:r w:rsidRPr="00264F98">
              <w:rPr>
                <w:rFonts w:cs="Traditional Arabic"/>
                <w:sz w:val="24"/>
                <w:szCs w:val="24"/>
                <w:rtl/>
                <w:lang w:val="fr-LU"/>
              </w:rPr>
              <w:t xml:space="preserve"> </w:t>
            </w:r>
            <w:r w:rsidRPr="00264F98">
              <w:rPr>
                <w:rFonts w:cs="Traditional Arabic" w:hint="cs"/>
                <w:sz w:val="24"/>
                <w:szCs w:val="24"/>
                <w:rtl/>
                <w:lang w:val="fr-LU"/>
              </w:rPr>
              <w:t>السوق</w:t>
            </w:r>
          </w:p>
        </w:tc>
      </w:tr>
      <w:tr w:rsidR="00FF75FF" w:rsidRPr="00264F98" w:rsidTr="00264F98">
        <w:trPr>
          <w:jc w:val="right"/>
        </w:trPr>
        <w:tc>
          <w:tcPr>
            <w:tcW w:w="4606" w:type="dxa"/>
          </w:tcPr>
          <w:p w:rsidR="00FF75FF" w:rsidRPr="00264F98" w:rsidRDefault="00673E55" w:rsidP="004C6B34">
            <w:pPr>
              <w:bidi/>
              <w:spacing w:line="276" w:lineRule="auto"/>
              <w:rPr>
                <w:rFonts w:cs="Traditional Arabic"/>
                <w:sz w:val="24"/>
                <w:szCs w:val="24"/>
                <w:lang w:val="fr-LU"/>
              </w:rPr>
            </w:pPr>
            <w:r w:rsidRPr="00264F98">
              <w:rPr>
                <w:rFonts w:cs="Traditional Arabic" w:hint="cs"/>
                <w:sz w:val="24"/>
                <w:szCs w:val="24"/>
                <w:rtl/>
                <w:lang w:val="fr-LU"/>
              </w:rPr>
              <w:t>نظام</w:t>
            </w:r>
            <w:r w:rsidRPr="00264F98">
              <w:rPr>
                <w:rFonts w:cs="Traditional Arabic"/>
                <w:sz w:val="24"/>
                <w:szCs w:val="24"/>
                <w:rtl/>
                <w:lang w:val="fr-LU"/>
              </w:rPr>
              <w:t xml:space="preserve"> </w:t>
            </w:r>
            <w:r w:rsidRPr="00264F98">
              <w:rPr>
                <w:rFonts w:cs="Traditional Arabic" w:hint="cs"/>
                <w:sz w:val="24"/>
                <w:szCs w:val="24"/>
                <w:rtl/>
                <w:lang w:val="fr-LU"/>
              </w:rPr>
              <w:t>المعلومات</w:t>
            </w:r>
          </w:p>
        </w:tc>
        <w:tc>
          <w:tcPr>
            <w:tcW w:w="4606" w:type="dxa"/>
          </w:tcPr>
          <w:p w:rsidR="00FF75FF" w:rsidRPr="00264F98" w:rsidRDefault="00FF75FF" w:rsidP="004C6B34">
            <w:pPr>
              <w:bidi/>
              <w:spacing w:line="276" w:lineRule="auto"/>
              <w:rPr>
                <w:rFonts w:cs="Traditional Arabic"/>
                <w:sz w:val="24"/>
                <w:szCs w:val="24"/>
                <w:rtl/>
                <w:lang w:val="fr-LU"/>
              </w:rPr>
            </w:pPr>
            <w:r w:rsidRPr="00264F98">
              <w:rPr>
                <w:rFonts w:cs="Traditional Arabic" w:hint="cs"/>
                <w:sz w:val="24"/>
                <w:szCs w:val="24"/>
                <w:rtl/>
                <w:lang w:val="fr-LU"/>
              </w:rPr>
              <w:t>التسيير</w:t>
            </w:r>
          </w:p>
        </w:tc>
      </w:tr>
      <w:tr w:rsidR="00673E55" w:rsidRPr="00264F98" w:rsidTr="00264F98">
        <w:trPr>
          <w:jc w:val="right"/>
        </w:trPr>
        <w:tc>
          <w:tcPr>
            <w:tcW w:w="4606" w:type="dxa"/>
          </w:tcPr>
          <w:p w:rsidR="00673E55" w:rsidRPr="00264F98" w:rsidRDefault="00673E55" w:rsidP="004C6B34">
            <w:pPr>
              <w:bidi/>
              <w:spacing w:line="276" w:lineRule="auto"/>
              <w:rPr>
                <w:rFonts w:cs="Traditional Arabic"/>
                <w:sz w:val="24"/>
                <w:szCs w:val="24"/>
                <w:rtl/>
                <w:lang w:val="fr-LU"/>
              </w:rPr>
            </w:pPr>
            <w:r w:rsidRPr="00264F98">
              <w:rPr>
                <w:rFonts w:cs="Traditional Arabic" w:hint="cs"/>
                <w:sz w:val="24"/>
                <w:szCs w:val="24"/>
                <w:rtl/>
                <w:lang w:val="fr-LU"/>
              </w:rPr>
              <w:t>الكفاءة</w:t>
            </w:r>
          </w:p>
        </w:tc>
        <w:tc>
          <w:tcPr>
            <w:tcW w:w="4606" w:type="dxa"/>
          </w:tcPr>
          <w:p w:rsidR="00673E55" w:rsidRPr="00264F98" w:rsidRDefault="00673E55" w:rsidP="004C6B34">
            <w:pPr>
              <w:bidi/>
              <w:spacing w:line="276" w:lineRule="auto"/>
              <w:rPr>
                <w:rFonts w:cs="Traditional Arabic"/>
                <w:sz w:val="24"/>
                <w:szCs w:val="24"/>
                <w:rtl/>
                <w:lang w:val="fr-LU"/>
              </w:rPr>
            </w:pPr>
          </w:p>
        </w:tc>
      </w:tr>
      <w:tr w:rsidR="00673E55" w:rsidRPr="00264F98" w:rsidTr="00264F98">
        <w:trPr>
          <w:jc w:val="right"/>
        </w:trPr>
        <w:tc>
          <w:tcPr>
            <w:tcW w:w="4606" w:type="dxa"/>
          </w:tcPr>
          <w:p w:rsidR="00673E55" w:rsidRDefault="00673E55" w:rsidP="004C6B34">
            <w:pPr>
              <w:bidi/>
              <w:spacing w:line="276" w:lineRule="auto"/>
              <w:rPr>
                <w:rFonts w:cs="Traditional Arabic"/>
                <w:sz w:val="24"/>
                <w:szCs w:val="24"/>
                <w:rtl/>
                <w:lang w:val="fr-LU"/>
              </w:rPr>
            </w:pPr>
            <w:r w:rsidRPr="00264F98">
              <w:rPr>
                <w:rFonts w:cs="Traditional Arabic" w:hint="cs"/>
                <w:sz w:val="24"/>
                <w:szCs w:val="24"/>
                <w:rtl/>
                <w:lang w:val="fr-LU"/>
              </w:rPr>
              <w:t>العامل</w:t>
            </w:r>
            <w:r w:rsidRPr="00264F98">
              <w:rPr>
                <w:rFonts w:cs="Traditional Arabic"/>
                <w:sz w:val="24"/>
                <w:szCs w:val="24"/>
                <w:rtl/>
                <w:lang w:val="fr-LU"/>
              </w:rPr>
              <w:t xml:space="preserve"> </w:t>
            </w:r>
            <w:r w:rsidRPr="00264F98">
              <w:rPr>
                <w:rFonts w:cs="Traditional Arabic" w:hint="cs"/>
                <w:sz w:val="24"/>
                <w:szCs w:val="24"/>
                <w:rtl/>
                <w:lang w:val="fr-LU"/>
              </w:rPr>
              <w:t>البيئي</w:t>
            </w:r>
          </w:p>
          <w:p w:rsidR="00DC0B6A" w:rsidRDefault="00DC0B6A" w:rsidP="00DC0B6A">
            <w:pPr>
              <w:bidi/>
              <w:spacing w:line="276" w:lineRule="auto"/>
              <w:rPr>
                <w:rFonts w:cs="Traditional Arabic"/>
                <w:sz w:val="24"/>
                <w:szCs w:val="24"/>
                <w:rtl/>
                <w:lang w:val="fr-LU"/>
              </w:rPr>
            </w:pPr>
          </w:p>
          <w:p w:rsidR="00DC0B6A" w:rsidRPr="00264F98" w:rsidRDefault="00DC0B6A" w:rsidP="00DC0B6A">
            <w:pPr>
              <w:bidi/>
              <w:spacing w:line="276" w:lineRule="auto"/>
              <w:rPr>
                <w:rFonts w:cs="Traditional Arabic"/>
                <w:sz w:val="24"/>
                <w:szCs w:val="24"/>
                <w:rtl/>
                <w:lang w:val="fr-LU"/>
              </w:rPr>
            </w:pPr>
          </w:p>
        </w:tc>
        <w:tc>
          <w:tcPr>
            <w:tcW w:w="4606" w:type="dxa"/>
          </w:tcPr>
          <w:p w:rsidR="00673E55" w:rsidRPr="00264F98" w:rsidRDefault="00673E55" w:rsidP="004C6B34">
            <w:pPr>
              <w:bidi/>
              <w:spacing w:line="276" w:lineRule="auto"/>
              <w:rPr>
                <w:rFonts w:cs="Traditional Arabic"/>
                <w:sz w:val="24"/>
                <w:szCs w:val="24"/>
                <w:rtl/>
                <w:lang w:val="fr-LU"/>
              </w:rPr>
            </w:pPr>
          </w:p>
        </w:tc>
      </w:tr>
    </w:tbl>
    <w:p w:rsidR="00CC7340" w:rsidRPr="00264F98" w:rsidRDefault="00264F98" w:rsidP="002E7A10">
      <w:pPr>
        <w:bidi/>
        <w:spacing w:after="0"/>
        <w:ind w:hanging="1"/>
        <w:jc w:val="both"/>
        <w:rPr>
          <w:rFonts w:cs="Traditional Arabic"/>
          <w:b/>
          <w:bCs/>
          <w:sz w:val="32"/>
          <w:szCs w:val="32"/>
          <w:rtl/>
          <w:lang w:val="fr-LU"/>
        </w:rPr>
      </w:pPr>
      <w:r w:rsidRPr="00264F98">
        <w:rPr>
          <w:rFonts w:cs="Traditional Arabic" w:hint="cs"/>
          <w:b/>
          <w:bCs/>
          <w:sz w:val="32"/>
          <w:szCs w:val="32"/>
          <w:rtl/>
          <w:lang w:val="fr-LU"/>
        </w:rPr>
        <w:lastRenderedPageBreak/>
        <w:t>ا</w:t>
      </w:r>
      <w:r w:rsidR="009A75AD" w:rsidRPr="00264F98">
        <w:rPr>
          <w:rFonts w:cs="Traditional Arabic"/>
          <w:b/>
          <w:bCs/>
          <w:sz w:val="32"/>
          <w:szCs w:val="32"/>
          <w:rtl/>
          <w:lang w:val="fr-LU"/>
        </w:rPr>
        <w:t>لعولمة</w:t>
      </w:r>
      <w:r w:rsidR="00673E55" w:rsidRPr="00264F98">
        <w:rPr>
          <w:rFonts w:cs="Traditional Arabic" w:hint="cs"/>
          <w:b/>
          <w:bCs/>
          <w:sz w:val="32"/>
          <w:szCs w:val="32"/>
          <w:rtl/>
          <w:lang w:val="fr-LU"/>
        </w:rPr>
        <w:t xml:space="preserve"> و</w:t>
      </w:r>
      <w:r w:rsidR="009A75AD" w:rsidRPr="00264F98">
        <w:rPr>
          <w:rFonts w:cs="Traditional Arabic"/>
          <w:b/>
          <w:bCs/>
          <w:sz w:val="32"/>
          <w:szCs w:val="32"/>
          <w:rtl/>
          <w:lang w:val="fr-LU"/>
        </w:rPr>
        <w:t>الشراكة</w:t>
      </w:r>
      <w:r w:rsidRPr="00264F98">
        <w:rPr>
          <w:rFonts w:cs="Traditional Arabic" w:hint="cs"/>
          <w:b/>
          <w:bCs/>
          <w:sz w:val="32"/>
          <w:szCs w:val="32"/>
          <w:rtl/>
          <w:lang w:val="fr-LU"/>
        </w:rPr>
        <w:t xml:space="preserve"> و محدودية ا</w:t>
      </w:r>
      <w:r w:rsidR="009A75AD" w:rsidRPr="00264F98">
        <w:rPr>
          <w:rFonts w:cs="Traditional Arabic"/>
          <w:b/>
          <w:bCs/>
          <w:sz w:val="32"/>
          <w:szCs w:val="32"/>
          <w:rtl/>
          <w:lang w:val="fr-LU"/>
        </w:rPr>
        <w:t>لقدرة التنافسية للمؤسسات الصغيرة و المتوسطة</w:t>
      </w:r>
      <w:r w:rsidR="00CC7340" w:rsidRPr="00264F98">
        <w:rPr>
          <w:rFonts w:cs="Traditional Arabic" w:hint="cs"/>
          <w:b/>
          <w:bCs/>
          <w:sz w:val="32"/>
          <w:szCs w:val="32"/>
          <w:rtl/>
          <w:lang w:val="fr-LU"/>
        </w:rPr>
        <w:t xml:space="preserve"> :</w:t>
      </w:r>
    </w:p>
    <w:p w:rsidR="009A75AD" w:rsidRPr="00264F98" w:rsidRDefault="00CC7340" w:rsidP="002E7A10">
      <w:pPr>
        <w:bidi/>
        <w:spacing w:after="0"/>
        <w:ind w:firstLine="425"/>
        <w:jc w:val="both"/>
        <w:rPr>
          <w:rFonts w:cs="Traditional Arabic"/>
          <w:sz w:val="32"/>
          <w:szCs w:val="32"/>
          <w:rtl/>
          <w:lang w:val="fr-LU"/>
        </w:rPr>
      </w:pPr>
      <w:r w:rsidRPr="00264F98">
        <w:rPr>
          <w:rFonts w:cs="Traditional Arabic" w:hint="cs"/>
          <w:sz w:val="32"/>
          <w:szCs w:val="32"/>
          <w:rtl/>
          <w:lang w:val="fr-LU"/>
        </w:rPr>
        <w:t xml:space="preserve">إن </w:t>
      </w:r>
      <w:r w:rsidR="00673E55" w:rsidRPr="00264F98">
        <w:rPr>
          <w:rFonts w:cs="Traditional Arabic" w:hint="cs"/>
          <w:sz w:val="32"/>
          <w:szCs w:val="32"/>
          <w:rtl/>
          <w:lang w:val="fr-LU"/>
        </w:rPr>
        <w:t xml:space="preserve">التغيرات التي فرضتها </w:t>
      </w:r>
      <w:r w:rsidRPr="00264F98">
        <w:rPr>
          <w:rFonts w:cs="Traditional Arabic" w:hint="cs"/>
          <w:sz w:val="32"/>
          <w:szCs w:val="32"/>
          <w:rtl/>
          <w:lang w:val="fr-LU"/>
        </w:rPr>
        <w:t xml:space="preserve">التحولات </w:t>
      </w:r>
      <w:r w:rsidR="009A75AD" w:rsidRPr="00264F98">
        <w:rPr>
          <w:rFonts w:cs="Traditional Arabic"/>
          <w:sz w:val="32"/>
          <w:szCs w:val="32"/>
          <w:rtl/>
        </w:rPr>
        <w:t>الجديدة في العلاقات الاقتصادية الدولية تمثل تحد آخر ليس بالنسبة للمؤسسات الاقتصادية الكبرى فقط و لكن حتى المؤسسات الصغيرة و المتوسطة وسينعكس عليها ذلك</w:t>
      </w:r>
      <w:r w:rsidR="00264F98">
        <w:rPr>
          <w:rFonts w:cs="Traditional Arabic" w:hint="cs"/>
          <w:sz w:val="32"/>
          <w:szCs w:val="32"/>
          <w:rtl/>
        </w:rPr>
        <w:t xml:space="preserve"> </w:t>
      </w:r>
      <w:r w:rsidR="009A75AD" w:rsidRPr="00264F98">
        <w:rPr>
          <w:rFonts w:cs="Traditional Arabic"/>
          <w:sz w:val="32"/>
          <w:szCs w:val="32"/>
          <w:rtl/>
        </w:rPr>
        <w:t>من خلال الآثار المترتبة على الاندماج في هذه المنظومة خاصة في بلدان العالم المتخلف و الجزائر كإحدى مكوناته تواجه :</w:t>
      </w:r>
    </w:p>
    <w:p w:rsidR="009A75AD" w:rsidRPr="00264F98" w:rsidRDefault="00CC7340" w:rsidP="002E7A10">
      <w:pPr>
        <w:bidi/>
        <w:spacing w:after="0"/>
        <w:ind w:left="-1"/>
        <w:jc w:val="both"/>
        <w:rPr>
          <w:rFonts w:cs="Traditional Arabic"/>
          <w:sz w:val="32"/>
          <w:szCs w:val="32"/>
          <w:rtl/>
          <w:lang w:val="fr-LU"/>
        </w:rPr>
      </w:pPr>
      <w:r w:rsidRPr="00264F98">
        <w:rPr>
          <w:rFonts w:cs="Traditional Arabic" w:hint="cs"/>
          <w:b/>
          <w:bCs/>
          <w:sz w:val="32"/>
          <w:szCs w:val="32"/>
          <w:rtl/>
          <w:lang w:val="fr-LU"/>
        </w:rPr>
        <w:t>*</w:t>
      </w:r>
      <w:r w:rsidR="009A75AD" w:rsidRPr="00264F98">
        <w:rPr>
          <w:rFonts w:cs="Traditional Arabic"/>
          <w:b/>
          <w:bCs/>
          <w:sz w:val="32"/>
          <w:szCs w:val="32"/>
          <w:rtl/>
          <w:lang w:val="fr-LU"/>
        </w:rPr>
        <w:t>التكتلات الاقتصادية العالمية:</w:t>
      </w:r>
      <w:r w:rsidR="009A75AD" w:rsidRPr="00264F98">
        <w:rPr>
          <w:rFonts w:cs="Traditional Arabic"/>
          <w:sz w:val="32"/>
          <w:szCs w:val="32"/>
          <w:rtl/>
          <w:lang w:val="fr-LU"/>
        </w:rPr>
        <w:t xml:space="preserve"> لا يخفى على كل متتبع لطبيعة العلاقات الاقتصادية سيطرة الأقطاب الثلاث ممثلة في:</w:t>
      </w:r>
    </w:p>
    <w:p w:rsidR="009A75AD" w:rsidRPr="00264F98" w:rsidRDefault="009A75AD" w:rsidP="002E7A10">
      <w:pPr>
        <w:bidi/>
        <w:spacing w:after="0"/>
        <w:ind w:left="-1"/>
        <w:jc w:val="both"/>
        <w:rPr>
          <w:rFonts w:cs="Traditional Arabic"/>
          <w:sz w:val="32"/>
          <w:szCs w:val="32"/>
          <w:lang w:val="fr-LU"/>
        </w:rPr>
      </w:pPr>
      <w:r w:rsidRPr="00264F98">
        <w:rPr>
          <w:rFonts w:cs="Traditional Arabic"/>
          <w:sz w:val="32"/>
          <w:szCs w:val="32"/>
          <w:rtl/>
          <w:lang w:val="fr-LU"/>
        </w:rPr>
        <w:t>-قطب آسيا و المحيط الهادي أو ما يعرف في مجموعة</w:t>
      </w:r>
    </w:p>
    <w:p w:rsidR="009A75AD" w:rsidRPr="00264F98" w:rsidRDefault="009A75AD" w:rsidP="002E7A10">
      <w:pPr>
        <w:bidi/>
        <w:spacing w:after="0"/>
        <w:ind w:left="-1"/>
        <w:jc w:val="both"/>
        <w:rPr>
          <w:rFonts w:cs="Traditional Arabic"/>
          <w:sz w:val="32"/>
          <w:szCs w:val="32"/>
          <w:rtl/>
          <w:lang w:val="fr-LU"/>
        </w:rPr>
      </w:pPr>
      <w:r w:rsidRPr="00264F98">
        <w:rPr>
          <w:rFonts w:cs="Traditional Arabic"/>
          <w:sz w:val="32"/>
          <w:szCs w:val="32"/>
          <w:rtl/>
          <w:lang w:val="fr-LU"/>
        </w:rPr>
        <w:t>-قطب مجموعة شمال أمريكا-نافتا- المتمثل في كندا المكسيك و الولايات المتحدة الأمريكية وهو قابل للتوسع إلى فنزويلا و مجموعة دول أخرى.</w:t>
      </w:r>
    </w:p>
    <w:p w:rsidR="009A75AD" w:rsidRPr="00264F98" w:rsidRDefault="009A75AD" w:rsidP="002E7A10">
      <w:pPr>
        <w:bidi/>
        <w:spacing w:after="0"/>
        <w:ind w:left="-1"/>
        <w:jc w:val="both"/>
        <w:rPr>
          <w:rFonts w:cs="Traditional Arabic"/>
          <w:sz w:val="32"/>
          <w:szCs w:val="32"/>
          <w:rtl/>
          <w:lang w:val="fr-LU"/>
        </w:rPr>
      </w:pPr>
      <w:r w:rsidRPr="00264F98">
        <w:rPr>
          <w:rFonts w:cs="Traditional Arabic"/>
          <w:sz w:val="32"/>
          <w:szCs w:val="32"/>
          <w:rtl/>
          <w:lang w:val="fr-LU"/>
        </w:rPr>
        <w:t>-قطب الاتحاد الأوروبي .</w:t>
      </w:r>
    </w:p>
    <w:p w:rsidR="009A75AD" w:rsidRPr="00264F98" w:rsidRDefault="00CC7340" w:rsidP="002E7A10">
      <w:pPr>
        <w:bidi/>
        <w:spacing w:after="0"/>
        <w:ind w:left="-1"/>
        <w:jc w:val="both"/>
        <w:rPr>
          <w:rFonts w:cs="Traditional Arabic"/>
          <w:sz w:val="32"/>
          <w:szCs w:val="32"/>
          <w:rtl/>
          <w:lang w:val="fr-LU"/>
        </w:rPr>
      </w:pPr>
      <w:r w:rsidRPr="00264F98">
        <w:rPr>
          <w:rFonts w:cs="Traditional Arabic" w:hint="cs"/>
          <w:b/>
          <w:bCs/>
          <w:sz w:val="32"/>
          <w:szCs w:val="32"/>
          <w:rtl/>
          <w:lang w:val="fr-LU"/>
        </w:rPr>
        <w:t>*</w:t>
      </w:r>
      <w:r w:rsidR="009A75AD" w:rsidRPr="00264F98">
        <w:rPr>
          <w:rFonts w:cs="Traditional Arabic"/>
          <w:b/>
          <w:bCs/>
          <w:sz w:val="32"/>
          <w:szCs w:val="32"/>
          <w:rtl/>
          <w:lang w:val="fr-LU"/>
        </w:rPr>
        <w:t>المنظومة التجارية العالمية الجديدة:</w:t>
      </w:r>
      <w:r w:rsidR="009A75AD" w:rsidRPr="00264F98">
        <w:rPr>
          <w:rFonts w:cs="Traditional Arabic"/>
          <w:sz w:val="32"/>
          <w:szCs w:val="32"/>
          <w:rtl/>
          <w:lang w:val="fr-LU"/>
        </w:rPr>
        <w:t xml:space="preserve"> بعد انتهاء جولة الاروغواي وظهور المنظمة العالمية للتجارة </w:t>
      </w:r>
      <w:r w:rsidRPr="00264F98">
        <w:rPr>
          <w:rFonts w:cs="Traditional Arabic" w:hint="cs"/>
          <w:sz w:val="32"/>
          <w:szCs w:val="32"/>
          <w:rtl/>
          <w:lang w:val="fr-LU"/>
        </w:rPr>
        <w:t>أصبح</w:t>
      </w:r>
      <w:r w:rsidR="009A75AD" w:rsidRPr="00264F98">
        <w:rPr>
          <w:rFonts w:cs="Traditional Arabic"/>
          <w:sz w:val="32"/>
          <w:szCs w:val="32"/>
          <w:rtl/>
          <w:lang w:val="fr-LU"/>
        </w:rPr>
        <w:t xml:space="preserve"> التعامل التجاري يخضع إلى مقاييس جديدة لا تسمح بتحديد النظام التجاري و قواعده وفق التوجهات الوطنية و لكن ذلك تم حسب طبيعة العلاقات الدولية.</w:t>
      </w:r>
    </w:p>
    <w:p w:rsidR="009A75AD" w:rsidRPr="00264F98" w:rsidRDefault="00CC7340" w:rsidP="002E7A10">
      <w:pPr>
        <w:bidi/>
        <w:spacing w:after="0"/>
        <w:ind w:left="-1"/>
        <w:jc w:val="both"/>
        <w:rPr>
          <w:rFonts w:cs="Traditional Arabic"/>
          <w:sz w:val="32"/>
          <w:szCs w:val="32"/>
          <w:rtl/>
          <w:lang w:val="fr-LU"/>
        </w:rPr>
      </w:pPr>
      <w:r w:rsidRPr="00264F98">
        <w:rPr>
          <w:rFonts w:cs="Traditional Arabic" w:hint="cs"/>
          <w:b/>
          <w:bCs/>
          <w:sz w:val="32"/>
          <w:szCs w:val="32"/>
          <w:rtl/>
          <w:lang w:val="fr-LU"/>
        </w:rPr>
        <w:t>*</w:t>
      </w:r>
      <w:r w:rsidR="009A75AD" w:rsidRPr="00264F98">
        <w:rPr>
          <w:rFonts w:cs="Traditional Arabic"/>
          <w:b/>
          <w:bCs/>
          <w:sz w:val="32"/>
          <w:szCs w:val="32"/>
          <w:rtl/>
          <w:lang w:val="fr-LU"/>
        </w:rPr>
        <w:t>اتفاق الشراكة ا</w:t>
      </w:r>
      <w:r w:rsidR="00264F98">
        <w:rPr>
          <w:rFonts w:cs="Traditional Arabic" w:hint="cs"/>
          <w:b/>
          <w:bCs/>
          <w:sz w:val="32"/>
          <w:szCs w:val="32"/>
          <w:rtl/>
          <w:lang w:val="fr-LU"/>
        </w:rPr>
        <w:t>لأ</w:t>
      </w:r>
      <w:r w:rsidR="009A75AD" w:rsidRPr="00264F98">
        <w:rPr>
          <w:rFonts w:cs="Traditional Arabic"/>
          <w:b/>
          <w:bCs/>
          <w:sz w:val="32"/>
          <w:szCs w:val="32"/>
          <w:rtl/>
          <w:lang w:val="fr-LU"/>
        </w:rPr>
        <w:t>ورو</w:t>
      </w:r>
      <w:r w:rsidRPr="00264F98">
        <w:rPr>
          <w:rFonts w:cs="Traditional Arabic" w:hint="cs"/>
          <w:b/>
          <w:bCs/>
          <w:sz w:val="32"/>
          <w:szCs w:val="32"/>
          <w:rtl/>
          <w:lang w:val="fr-LU"/>
        </w:rPr>
        <w:t xml:space="preserve"> </w:t>
      </w:r>
      <w:r w:rsidR="009A75AD" w:rsidRPr="00264F98">
        <w:rPr>
          <w:rFonts w:cs="Traditional Arabic"/>
          <w:b/>
          <w:bCs/>
          <w:sz w:val="32"/>
          <w:szCs w:val="32"/>
          <w:rtl/>
          <w:lang w:val="fr-LU"/>
        </w:rPr>
        <w:t xml:space="preserve">جزائرية </w:t>
      </w:r>
      <w:r w:rsidR="009A75AD" w:rsidRPr="00264F98">
        <w:rPr>
          <w:rFonts w:cs="Traditional Arabic"/>
          <w:sz w:val="32"/>
          <w:szCs w:val="32"/>
          <w:rtl/>
          <w:lang w:val="fr-LU"/>
        </w:rPr>
        <w:t xml:space="preserve">: يهدف إلى إنشاء نظام تفضيلي تجاري مع </w:t>
      </w:r>
      <w:r w:rsidRPr="00264F98">
        <w:rPr>
          <w:rFonts w:cs="Traditional Arabic" w:hint="cs"/>
          <w:sz w:val="32"/>
          <w:szCs w:val="32"/>
          <w:rtl/>
          <w:lang w:val="fr-LU"/>
        </w:rPr>
        <w:t>ارويا</w:t>
      </w:r>
      <w:r w:rsidR="009A75AD" w:rsidRPr="00264F98">
        <w:rPr>
          <w:rFonts w:cs="Traditional Arabic"/>
          <w:sz w:val="32"/>
          <w:szCs w:val="32"/>
          <w:rtl/>
          <w:lang w:val="fr-LU"/>
        </w:rPr>
        <w:t xml:space="preserve"> عن طريق إلغاء الرسوم الجمركية على منتجات البلدين. </w:t>
      </w:r>
    </w:p>
    <w:p w:rsidR="00046A8D" w:rsidRPr="00264F98" w:rsidRDefault="00046A8D" w:rsidP="002E7A10">
      <w:pPr>
        <w:bidi/>
        <w:spacing w:after="0"/>
        <w:jc w:val="both"/>
        <w:rPr>
          <w:rFonts w:ascii="Verdana" w:eastAsia="Times New Roman" w:hAnsi="Verdana" w:cs="Traditional Arabic"/>
          <w:sz w:val="32"/>
          <w:szCs w:val="32"/>
          <w:rtl/>
          <w:lang w:eastAsia="fr-FR"/>
        </w:rPr>
      </w:pPr>
      <w:r>
        <w:rPr>
          <w:rFonts w:asciiTheme="majorBidi" w:hAnsiTheme="majorBidi" w:cstheme="majorBidi"/>
          <w:b/>
          <w:bCs/>
          <w:sz w:val="32"/>
          <w:szCs w:val="32"/>
          <w:lang w:val="fr-LU"/>
        </w:rPr>
        <w:t xml:space="preserve"> </w:t>
      </w:r>
      <w:r w:rsidRPr="00046A8D">
        <w:rPr>
          <w:rFonts w:asciiTheme="majorBidi" w:hAnsiTheme="majorBidi" w:cstheme="majorBidi"/>
          <w:b/>
          <w:bCs/>
          <w:sz w:val="32"/>
          <w:szCs w:val="32"/>
          <w:lang w:val="fr-LU"/>
        </w:rPr>
        <w:t>II</w:t>
      </w:r>
      <w:r w:rsidRPr="00264F98">
        <w:rPr>
          <w:rFonts w:ascii="Verdana" w:eastAsia="Times New Roman" w:hAnsi="Verdana" w:cs="Traditional Arabic" w:hint="cs"/>
          <w:sz w:val="32"/>
          <w:szCs w:val="32"/>
          <w:rtl/>
          <w:lang w:eastAsia="fr-FR"/>
        </w:rPr>
        <w:t>ماهية و واقع المناولة في الجزائر</w:t>
      </w:r>
    </w:p>
    <w:p w:rsidR="009A75AD" w:rsidRPr="00264F98" w:rsidRDefault="009A75AD" w:rsidP="002E7A10">
      <w:pPr>
        <w:shd w:val="clear" w:color="auto" w:fill="FFFFFF"/>
        <w:bidi/>
        <w:spacing w:after="0"/>
        <w:ind w:firstLine="708"/>
        <w:jc w:val="both"/>
        <w:rPr>
          <w:rFonts w:ascii="Arial" w:eastAsia="Times New Roman" w:hAnsi="Arial" w:cs="Traditional Arabic"/>
          <w:sz w:val="32"/>
          <w:szCs w:val="32"/>
          <w:rtl/>
          <w:lang w:eastAsia="fr-FR" w:bidi="ar-DZ"/>
        </w:rPr>
      </w:pPr>
      <w:r w:rsidRPr="00264F98">
        <w:rPr>
          <w:rFonts w:ascii="Arial" w:eastAsia="Times New Roman" w:hAnsi="Arial" w:cs="Traditional Arabic"/>
          <w:sz w:val="32"/>
          <w:szCs w:val="32"/>
          <w:rtl/>
          <w:lang w:eastAsia="fr-FR" w:bidi="ar-DZ"/>
        </w:rPr>
        <w:t xml:space="preserve">تلعب المناولة الصناعية دورا مهما في تمكين الصناعات الصغيرة والمتوسطة من الاستخدام الأمثل للموارد المتاحة، كما تلعب دورا أساسيا في تنمية وتنظيم النشاط الإنتاجي في الوحدات الصناعية من خلال رفع قدراتها الإنتاجية و التنافسية وزيادة مساهمتها في الناتج المحلي. </w:t>
      </w:r>
    </w:p>
    <w:p w:rsidR="009A75AD" w:rsidRPr="00264F98" w:rsidRDefault="009A75AD" w:rsidP="002E7A10">
      <w:pPr>
        <w:bidi/>
        <w:spacing w:after="0"/>
        <w:ind w:firstLine="708"/>
        <w:jc w:val="both"/>
        <w:rPr>
          <w:rFonts w:cs="Traditional Arabic"/>
          <w:sz w:val="32"/>
          <w:szCs w:val="32"/>
          <w:rtl/>
        </w:rPr>
      </w:pPr>
      <w:r w:rsidRPr="00264F98">
        <w:rPr>
          <w:rFonts w:cs="Traditional Arabic" w:hint="cs"/>
          <w:sz w:val="32"/>
          <w:szCs w:val="32"/>
          <w:rtl/>
        </w:rPr>
        <w:t xml:space="preserve"> يشكل نشاط المناولة الصناعيـة محورا أساسـيا من استراتيجيات المنشآت الصناعية في عموم الدول الصناعية التي تمكنت بواسطة هذا الأسلوب من تنمية وتطوير منتجاتها ورفع قدراتها التنافسية في الأسواق المحلية والخارجية إلى جانب أهداف اقتصادية واجتماعية أخرى خاصة في الولايات المتحدة الأمريكية والاتحاد الأوروبي وآسيا. </w:t>
      </w:r>
    </w:p>
    <w:p w:rsidR="009A75AD" w:rsidRPr="00264F98" w:rsidRDefault="009A75AD" w:rsidP="002E7A10">
      <w:pPr>
        <w:bidi/>
        <w:spacing w:after="0"/>
        <w:jc w:val="both"/>
        <w:rPr>
          <w:rFonts w:cs="Traditional Arabic"/>
          <w:sz w:val="32"/>
          <w:szCs w:val="32"/>
          <w:rtl/>
          <w:lang w:val="en-US" w:bidi="ar-MA"/>
        </w:rPr>
      </w:pPr>
      <w:r w:rsidRPr="00264F98">
        <w:rPr>
          <w:rFonts w:cs="Traditional Arabic" w:hint="cs"/>
          <w:sz w:val="32"/>
          <w:szCs w:val="32"/>
          <w:rtl/>
          <w:lang w:val="en-US" w:bidi="ar-MA"/>
        </w:rPr>
        <w:tab/>
        <w:t xml:space="preserve">وقد أدركت الجهات العربية </w:t>
      </w:r>
      <w:r w:rsidR="00BF5E2C" w:rsidRPr="00264F98">
        <w:rPr>
          <w:rFonts w:cs="Traditional Arabic" w:hint="cs"/>
          <w:sz w:val="32"/>
          <w:szCs w:val="32"/>
          <w:rtl/>
          <w:lang w:val="en-US" w:bidi="ar-MA"/>
        </w:rPr>
        <w:t>المسئولة</w:t>
      </w:r>
      <w:r w:rsidRPr="00264F98">
        <w:rPr>
          <w:rFonts w:cs="Traditional Arabic" w:hint="cs"/>
          <w:sz w:val="32"/>
          <w:szCs w:val="32"/>
          <w:rtl/>
          <w:lang w:val="en-US" w:bidi="ar-MA"/>
        </w:rPr>
        <w:t xml:space="preserve"> في العقود الأخيرة أهمية هذا الأسلوب في تفعيل علاقات التشابك والتكامل بين مختلف وحدات القطاع الصناعي الذي يعاني في الأساس من مشاكل كثيرة لعل أبرزها، التركيز على الصناعات الأولية والتخلف التكنولوجي وتدني مستويات الكفاءة والإنتاجية وضعف علاقات الترابط والتكامل بين المنشآت الآمرة بالأعمال وتلك المنفذة لها (المناولة). من الناحية العملية, ما زال تطبيق أسلوب المناولة والاستفادة منه </w:t>
      </w:r>
      <w:r w:rsidRPr="00264F98">
        <w:rPr>
          <w:rFonts w:cs="Traditional Arabic" w:hint="cs"/>
          <w:sz w:val="32"/>
          <w:szCs w:val="32"/>
          <w:rtl/>
          <w:lang w:val="en-US" w:bidi="ar-MA"/>
        </w:rPr>
        <w:lastRenderedPageBreak/>
        <w:t>في المنطقة العربية</w:t>
      </w:r>
      <w:r w:rsidR="00BF5E2C" w:rsidRPr="00264F98">
        <w:rPr>
          <w:rFonts w:cs="Traditional Arabic" w:hint="cs"/>
          <w:sz w:val="32"/>
          <w:szCs w:val="32"/>
          <w:rtl/>
          <w:lang w:val="en-US" w:bidi="ar-MA"/>
        </w:rPr>
        <w:t xml:space="preserve"> </w:t>
      </w:r>
      <w:r w:rsidRPr="00264F98">
        <w:rPr>
          <w:rFonts w:cs="Traditional Arabic" w:hint="cs"/>
          <w:sz w:val="32"/>
          <w:szCs w:val="32"/>
          <w:rtl/>
          <w:lang w:val="en-US" w:bidi="ar-MA"/>
        </w:rPr>
        <w:t>عامة والجزائر خاصة يواجه بعض الصعوبات, منها ما يتعلق بمفهومه وخصائصه وآلياته ومنها ما هو مرتبط بكيفية التعاطي معه بشكل نظامي، وسوف تتناول</w:t>
      </w:r>
      <w:r w:rsidR="00BF5E2C" w:rsidRPr="00264F98">
        <w:rPr>
          <w:rFonts w:cs="Traditional Arabic" w:hint="cs"/>
          <w:sz w:val="32"/>
          <w:szCs w:val="32"/>
          <w:rtl/>
          <w:lang w:val="en-US" w:bidi="ar-MA"/>
        </w:rPr>
        <w:t xml:space="preserve"> </w:t>
      </w:r>
      <w:r w:rsidRPr="00264F98">
        <w:rPr>
          <w:rFonts w:cs="Traditional Arabic" w:hint="cs"/>
          <w:sz w:val="32"/>
          <w:szCs w:val="32"/>
          <w:rtl/>
          <w:lang w:val="en-US" w:bidi="ar-MA"/>
        </w:rPr>
        <w:t>في هذا المحور ل:</w:t>
      </w:r>
    </w:p>
    <w:p w:rsidR="009A75AD" w:rsidRPr="00264F98" w:rsidRDefault="009A75AD" w:rsidP="002E7A10">
      <w:pPr>
        <w:bidi/>
        <w:spacing w:after="0"/>
        <w:ind w:left="-1"/>
        <w:jc w:val="both"/>
        <w:rPr>
          <w:rFonts w:cs="Traditional Arabic"/>
          <w:sz w:val="32"/>
          <w:szCs w:val="32"/>
          <w:rtl/>
          <w:lang w:val="en-US" w:bidi="ar-MA"/>
        </w:rPr>
      </w:pPr>
      <w:r w:rsidRPr="00264F98">
        <w:rPr>
          <w:rFonts w:cs="Traditional Arabic"/>
          <w:sz w:val="32"/>
          <w:szCs w:val="32"/>
          <w:rtl/>
          <w:lang w:val="en-US" w:bidi="ar-MA"/>
        </w:rPr>
        <w:t>–</w:t>
      </w:r>
      <w:r w:rsidRPr="00264F98">
        <w:rPr>
          <w:rFonts w:cs="Traditional Arabic" w:hint="cs"/>
          <w:sz w:val="32"/>
          <w:szCs w:val="32"/>
          <w:rtl/>
          <w:lang w:val="en-US" w:bidi="ar-MA"/>
        </w:rPr>
        <w:t xml:space="preserve"> مفهوم وأهمية المناولة الصناعية (التعاقد الصناعي)</w:t>
      </w:r>
    </w:p>
    <w:p w:rsidR="009A75AD" w:rsidRPr="00264F98" w:rsidRDefault="009A75AD" w:rsidP="002E7A10">
      <w:pPr>
        <w:bidi/>
        <w:spacing w:after="0"/>
        <w:ind w:left="-1"/>
        <w:jc w:val="both"/>
        <w:rPr>
          <w:rFonts w:cs="Traditional Arabic"/>
          <w:sz w:val="32"/>
          <w:szCs w:val="32"/>
          <w:rtl/>
          <w:lang w:val="en-US" w:bidi="ar-MA"/>
        </w:rPr>
      </w:pPr>
      <w:r w:rsidRPr="00264F98">
        <w:rPr>
          <w:rFonts w:cs="Traditional Arabic" w:hint="cs"/>
          <w:sz w:val="32"/>
          <w:szCs w:val="32"/>
          <w:rtl/>
          <w:lang w:val="en-US" w:bidi="ar-MA"/>
        </w:rPr>
        <w:t>- واقع المناولة الصناعية (التعاقد الصناعي في المنطقة العربية)</w:t>
      </w:r>
    </w:p>
    <w:p w:rsidR="009A75AD" w:rsidRPr="00264F98" w:rsidRDefault="009A75AD" w:rsidP="002E7A10">
      <w:pPr>
        <w:bidi/>
        <w:spacing w:after="0"/>
        <w:ind w:left="-1"/>
        <w:jc w:val="both"/>
        <w:rPr>
          <w:rFonts w:cs="Traditional Arabic"/>
          <w:sz w:val="32"/>
          <w:szCs w:val="32"/>
          <w:rtl/>
          <w:lang w:val="en-US" w:bidi="ar-MA"/>
        </w:rPr>
      </w:pPr>
      <w:r w:rsidRPr="00264F98">
        <w:rPr>
          <w:rFonts w:cs="Traditional Arabic" w:hint="cs"/>
          <w:sz w:val="32"/>
          <w:szCs w:val="32"/>
          <w:rtl/>
          <w:lang w:val="en-US" w:bidi="ar-MA"/>
        </w:rPr>
        <w:t>- دور المنظمة العربية للتنمية الصناعية والتعدين في نشر أسلوب المناولة الصناعية في المنطقة العربية.</w:t>
      </w:r>
    </w:p>
    <w:p w:rsidR="009A75AD" w:rsidRPr="00264F98" w:rsidRDefault="009A75AD" w:rsidP="002E7A10">
      <w:pPr>
        <w:bidi/>
        <w:spacing w:after="0"/>
        <w:ind w:left="-1"/>
        <w:jc w:val="both"/>
        <w:rPr>
          <w:rFonts w:cs="Traditional Arabic"/>
          <w:sz w:val="32"/>
          <w:szCs w:val="32"/>
          <w:rtl/>
          <w:lang w:val="en-US" w:bidi="ar-MA"/>
        </w:rPr>
      </w:pPr>
      <w:r w:rsidRPr="00264F98">
        <w:rPr>
          <w:rFonts w:cs="Traditional Arabic" w:hint="cs"/>
          <w:sz w:val="32"/>
          <w:szCs w:val="32"/>
          <w:rtl/>
          <w:lang w:val="en-US" w:bidi="ar-MA"/>
        </w:rPr>
        <w:t>- التوجهات المستقبلية المقترحة.</w:t>
      </w:r>
    </w:p>
    <w:p w:rsidR="009A75AD" w:rsidRPr="00264F98" w:rsidRDefault="00BF5E2C" w:rsidP="002E7A10">
      <w:pPr>
        <w:bidi/>
        <w:spacing w:after="0"/>
        <w:jc w:val="both"/>
        <w:rPr>
          <w:rFonts w:cs="Traditional Arabic"/>
          <w:b/>
          <w:bCs/>
          <w:sz w:val="32"/>
          <w:szCs w:val="32"/>
          <w:rtl/>
          <w:lang w:val="en-US" w:bidi="ar-MA"/>
        </w:rPr>
      </w:pPr>
      <w:r w:rsidRPr="00046A8D">
        <w:rPr>
          <w:rFonts w:asciiTheme="majorBidi" w:hAnsiTheme="majorBidi" w:cstheme="majorBidi"/>
          <w:b/>
          <w:bCs/>
          <w:sz w:val="32"/>
          <w:szCs w:val="32"/>
          <w:rtl/>
          <w:lang w:val="en-US" w:bidi="ar-MA"/>
        </w:rPr>
        <w:t>1</w:t>
      </w:r>
      <w:r w:rsidR="009A75AD" w:rsidRPr="00264F98">
        <w:rPr>
          <w:rFonts w:cs="Traditional Arabic" w:hint="cs"/>
          <w:b/>
          <w:bCs/>
          <w:sz w:val="32"/>
          <w:szCs w:val="32"/>
          <w:rtl/>
          <w:lang w:val="en-US" w:bidi="ar-MA"/>
        </w:rPr>
        <w:t xml:space="preserve"> مفهوم وأهمية المناولة الصناعية </w:t>
      </w:r>
    </w:p>
    <w:p w:rsidR="009A75AD" w:rsidRPr="00264F98" w:rsidRDefault="009A75AD" w:rsidP="002E7A10">
      <w:pPr>
        <w:bidi/>
        <w:spacing w:after="0"/>
        <w:jc w:val="both"/>
        <w:rPr>
          <w:rFonts w:cs="Traditional Arabic"/>
          <w:b/>
          <w:bCs/>
          <w:sz w:val="32"/>
          <w:szCs w:val="32"/>
          <w:rtl/>
          <w:lang w:val="en-US" w:bidi="ar-MA"/>
        </w:rPr>
      </w:pPr>
      <w:r w:rsidRPr="00046A8D">
        <w:rPr>
          <w:rFonts w:asciiTheme="majorBidi" w:hAnsiTheme="majorBidi" w:cstheme="majorBidi"/>
          <w:b/>
          <w:bCs/>
          <w:sz w:val="32"/>
          <w:szCs w:val="32"/>
          <w:rtl/>
          <w:lang w:val="en-US" w:bidi="ar-MA"/>
        </w:rPr>
        <w:t>1-</w:t>
      </w:r>
      <w:r w:rsidR="00046A8D" w:rsidRPr="00046A8D">
        <w:rPr>
          <w:rFonts w:asciiTheme="majorBidi" w:hAnsiTheme="majorBidi" w:cstheme="majorBidi"/>
          <w:b/>
          <w:bCs/>
          <w:sz w:val="32"/>
          <w:szCs w:val="32"/>
          <w:lang w:val="en-US" w:bidi="ar-MA"/>
        </w:rPr>
        <w:t>1</w:t>
      </w:r>
      <w:r w:rsidRPr="00264F98">
        <w:rPr>
          <w:rFonts w:cs="Traditional Arabic" w:hint="cs"/>
          <w:b/>
          <w:bCs/>
          <w:sz w:val="32"/>
          <w:szCs w:val="32"/>
          <w:rtl/>
          <w:lang w:val="en-US" w:bidi="ar-MA"/>
        </w:rPr>
        <w:t xml:space="preserve"> </w:t>
      </w:r>
      <w:r w:rsidRPr="00264F98">
        <w:rPr>
          <w:rFonts w:cs="Traditional Arabic" w:hint="cs"/>
          <w:b/>
          <w:bCs/>
          <w:sz w:val="32"/>
          <w:szCs w:val="32"/>
          <w:u w:val="single"/>
          <w:rtl/>
          <w:lang w:val="en-US" w:bidi="ar-MA"/>
        </w:rPr>
        <w:t>المفهـــوم</w:t>
      </w:r>
      <w:r w:rsidRPr="00264F98">
        <w:rPr>
          <w:rFonts w:cs="Traditional Arabic" w:hint="cs"/>
          <w:b/>
          <w:bCs/>
          <w:sz w:val="32"/>
          <w:szCs w:val="32"/>
          <w:rtl/>
          <w:lang w:val="en-US" w:bidi="ar-MA"/>
        </w:rPr>
        <w:t xml:space="preserve"> :</w:t>
      </w:r>
    </w:p>
    <w:p w:rsidR="009A75AD" w:rsidRPr="00264F98" w:rsidRDefault="009A75AD" w:rsidP="002E7A10">
      <w:pPr>
        <w:bidi/>
        <w:spacing w:after="0"/>
        <w:ind w:firstLine="708"/>
        <w:jc w:val="both"/>
        <w:rPr>
          <w:rFonts w:cs="Traditional Arabic"/>
          <w:sz w:val="32"/>
          <w:szCs w:val="32"/>
          <w:rtl/>
          <w:lang w:val="en-US" w:bidi="ar-MA"/>
        </w:rPr>
      </w:pPr>
      <w:r w:rsidRPr="00264F98">
        <w:rPr>
          <w:rFonts w:cs="Traditional Arabic" w:hint="cs"/>
          <w:sz w:val="32"/>
          <w:szCs w:val="32"/>
          <w:rtl/>
          <w:lang w:val="en-US" w:bidi="ar-MA"/>
        </w:rPr>
        <w:t>مر مفهوم المناولة الصناعية بثلاث مراحل أساسية وهي:</w:t>
      </w:r>
    </w:p>
    <w:p w:rsidR="009A75AD" w:rsidRPr="00264F98" w:rsidRDefault="009A75AD" w:rsidP="002E7A10">
      <w:pPr>
        <w:bidi/>
        <w:spacing w:after="0"/>
        <w:ind w:hanging="1"/>
        <w:jc w:val="both"/>
        <w:rPr>
          <w:rFonts w:cs="Traditional Arabic"/>
          <w:sz w:val="32"/>
          <w:szCs w:val="32"/>
          <w:rtl/>
          <w:lang w:val="en-US" w:bidi="ar-MA"/>
        </w:rPr>
      </w:pPr>
      <w:r w:rsidRPr="00264F98">
        <w:rPr>
          <w:rFonts w:cs="Traditional Arabic" w:hint="cs"/>
          <w:sz w:val="32"/>
          <w:szCs w:val="32"/>
          <w:rtl/>
          <w:lang w:val="en-US" w:bidi="ar-MA"/>
        </w:rPr>
        <w:t>المرحلة الأولى على أساس قانوني،</w:t>
      </w:r>
    </w:p>
    <w:p w:rsidR="009A75AD" w:rsidRPr="00264F98" w:rsidRDefault="009A75AD" w:rsidP="002E7A10">
      <w:pPr>
        <w:bidi/>
        <w:spacing w:after="0"/>
        <w:ind w:hanging="1"/>
        <w:jc w:val="both"/>
        <w:rPr>
          <w:rFonts w:cs="Traditional Arabic"/>
          <w:sz w:val="32"/>
          <w:szCs w:val="32"/>
          <w:rtl/>
          <w:lang w:val="en-US" w:bidi="ar-MA"/>
        </w:rPr>
      </w:pPr>
      <w:r w:rsidRPr="00264F98">
        <w:rPr>
          <w:rFonts w:cs="Traditional Arabic" w:hint="cs"/>
          <w:sz w:val="32"/>
          <w:szCs w:val="32"/>
          <w:rtl/>
          <w:lang w:val="en-US" w:bidi="ar-MA"/>
        </w:rPr>
        <w:t xml:space="preserve"> وفي الثانية حسب خصائص فنية،</w:t>
      </w:r>
    </w:p>
    <w:p w:rsidR="009A75AD" w:rsidRPr="00264F98" w:rsidRDefault="009A75AD" w:rsidP="002E7A10">
      <w:pPr>
        <w:bidi/>
        <w:spacing w:after="0"/>
        <w:ind w:hanging="1"/>
        <w:jc w:val="both"/>
        <w:rPr>
          <w:rFonts w:cs="Traditional Arabic"/>
          <w:sz w:val="32"/>
          <w:szCs w:val="32"/>
          <w:rtl/>
          <w:lang w:val="en-US" w:bidi="ar-MA"/>
        </w:rPr>
      </w:pPr>
      <w:r w:rsidRPr="00264F98">
        <w:rPr>
          <w:rFonts w:cs="Traditional Arabic" w:hint="cs"/>
          <w:sz w:val="32"/>
          <w:szCs w:val="32"/>
          <w:rtl/>
          <w:lang w:val="en-US" w:bidi="ar-MA"/>
        </w:rPr>
        <w:t xml:space="preserve"> وفي الثالثة على أسس علاقاتية تحكم معاملات التبادل والتعاون بين المنشآت الآمرة بالأعمال والمنفذة لها. </w:t>
      </w:r>
    </w:p>
    <w:p w:rsidR="009A75AD" w:rsidRPr="00264F98" w:rsidRDefault="009A75AD" w:rsidP="002E7A10">
      <w:pPr>
        <w:bidi/>
        <w:spacing w:after="0"/>
        <w:ind w:hanging="1"/>
        <w:jc w:val="both"/>
        <w:rPr>
          <w:rFonts w:cs="Traditional Arabic"/>
          <w:sz w:val="32"/>
          <w:szCs w:val="32"/>
          <w:rtl/>
          <w:lang w:val="en-US" w:bidi="ar-MA"/>
        </w:rPr>
      </w:pPr>
      <w:r w:rsidRPr="00264F98">
        <w:rPr>
          <w:rFonts w:cs="Traditional Arabic" w:hint="cs"/>
          <w:sz w:val="32"/>
          <w:szCs w:val="32"/>
          <w:rtl/>
          <w:lang w:val="en-US" w:bidi="ar-MA"/>
        </w:rPr>
        <w:t>وباختصار تعرف المناولة الصناعية (أو التعاقد الصناعي) بأنها :</w:t>
      </w:r>
    </w:p>
    <w:p w:rsidR="009A75AD" w:rsidRPr="00264F98" w:rsidRDefault="009A75AD" w:rsidP="002E7A10">
      <w:pPr>
        <w:bidi/>
        <w:spacing w:after="0"/>
        <w:jc w:val="both"/>
        <w:rPr>
          <w:rFonts w:cs="Traditional Arabic"/>
          <w:sz w:val="32"/>
          <w:szCs w:val="32"/>
          <w:rtl/>
          <w:lang w:val="en-US" w:bidi="ar-MA"/>
        </w:rPr>
      </w:pPr>
      <w:r w:rsidRPr="00264F98">
        <w:rPr>
          <w:rFonts w:cs="Traditional Arabic" w:hint="cs"/>
          <w:sz w:val="32"/>
          <w:szCs w:val="32"/>
          <w:rtl/>
          <w:lang w:val="en-US" w:bidi="ar-MA"/>
        </w:rPr>
        <w:t xml:space="preserve">"جميع الالتزامات، في مجالات الإنتاج والخدمات الصناعية (من : مكونات </w:t>
      </w:r>
      <w:r w:rsidRPr="00264F98">
        <w:rPr>
          <w:rFonts w:cs="Traditional Arabic"/>
          <w:sz w:val="32"/>
          <w:szCs w:val="32"/>
          <w:rtl/>
          <w:lang w:val="en-US" w:bidi="ar-MA"/>
        </w:rPr>
        <w:t>–</w:t>
      </w:r>
      <w:r w:rsidRPr="00264F98">
        <w:rPr>
          <w:rFonts w:cs="Traditional Arabic" w:hint="cs"/>
          <w:sz w:val="32"/>
          <w:szCs w:val="32"/>
          <w:rtl/>
          <w:lang w:val="en-US" w:bidi="ar-MA"/>
        </w:rPr>
        <w:t xml:space="preserve"> منتجات </w:t>
      </w:r>
      <w:r w:rsidRPr="00264F98">
        <w:rPr>
          <w:rFonts w:cs="Traditional Arabic"/>
          <w:sz w:val="32"/>
          <w:szCs w:val="32"/>
          <w:rtl/>
          <w:lang w:val="en-US" w:bidi="ar-MA"/>
        </w:rPr>
        <w:t>–</w:t>
      </w:r>
      <w:r w:rsidRPr="00264F98">
        <w:rPr>
          <w:rFonts w:cs="Traditional Arabic" w:hint="cs"/>
          <w:sz w:val="32"/>
          <w:szCs w:val="32"/>
          <w:rtl/>
          <w:lang w:val="en-US" w:bidi="ar-MA"/>
        </w:rPr>
        <w:t xml:space="preserve"> إكسسوارات  خدمات) التي تنشأ بين مؤسستين أو أكثر طبقا لعقد متفق عليه وملزم للطرفين بما يضمن استمرار العلاقة وخدمة المنافع المشتركة.</w:t>
      </w:r>
    </w:p>
    <w:p w:rsidR="009A75AD" w:rsidRPr="00264F98" w:rsidRDefault="009A75AD" w:rsidP="002E7A10">
      <w:pPr>
        <w:bidi/>
        <w:spacing w:after="0"/>
        <w:ind w:firstLine="708"/>
        <w:jc w:val="both"/>
        <w:rPr>
          <w:rFonts w:cs="Traditional Arabic"/>
          <w:sz w:val="32"/>
          <w:szCs w:val="32"/>
          <w:rtl/>
          <w:lang w:val="en-US" w:bidi="ar-MA"/>
        </w:rPr>
      </w:pPr>
      <w:r w:rsidRPr="00264F98">
        <w:rPr>
          <w:rFonts w:cs="Traditional Arabic" w:hint="cs"/>
          <w:sz w:val="32"/>
          <w:szCs w:val="32"/>
          <w:rtl/>
          <w:lang w:val="en-US" w:bidi="ar-MA"/>
        </w:rPr>
        <w:t>فهو عبارة عن أسلوب زيادة الاستغلال الأمثل لطاقات الإنتاج المتوفرة لدى المصانع المنتجة للمكونات وقطع الغيار والخدمات الوسيطة من خلال ربطها بالمصانع المستهلكة لتلك المدخلات. مما يؤدي إلى زيادة التخريج وبالتالي التخصص ورفع الكفاءة وتحسين الجودة والضغط على التكاليف ورفع القدرة التنافسية وتطوير أداء الصناعات الصغيرة والمتوسطة.</w:t>
      </w:r>
    </w:p>
    <w:p w:rsidR="009A75AD" w:rsidRPr="00264F98" w:rsidRDefault="009A75AD" w:rsidP="002E7A10">
      <w:pPr>
        <w:bidi/>
        <w:spacing w:after="0"/>
        <w:jc w:val="both"/>
        <w:rPr>
          <w:rFonts w:cs="Traditional Arabic"/>
          <w:sz w:val="32"/>
          <w:szCs w:val="32"/>
          <w:rtl/>
          <w:lang w:val="en-US" w:bidi="ar-MA"/>
        </w:rPr>
      </w:pPr>
      <w:r w:rsidRPr="00264F98">
        <w:rPr>
          <w:rFonts w:cs="Traditional Arabic" w:hint="cs"/>
          <w:sz w:val="32"/>
          <w:szCs w:val="32"/>
          <w:rtl/>
          <w:lang w:val="en-US" w:bidi="ar-MA"/>
        </w:rPr>
        <w:tab/>
        <w:t xml:space="preserve">وتسمى المؤسسة التي تقوم بالتكليف أو طلب العمل بالمؤسسة "الآمرة بالأعمال" والمؤسسة التي تقوم بالأعمال, المؤسسة "المنفذة أو المناولة". </w:t>
      </w:r>
    </w:p>
    <w:p w:rsidR="009A75AD" w:rsidRPr="00264F98" w:rsidRDefault="009A75AD" w:rsidP="002E7A10">
      <w:pPr>
        <w:pStyle w:val="Corpsdetexte2"/>
        <w:bidi/>
        <w:spacing w:after="0" w:line="276" w:lineRule="auto"/>
        <w:jc w:val="both"/>
        <w:rPr>
          <w:rFonts w:cs="Traditional Arabic"/>
          <w:sz w:val="32"/>
          <w:szCs w:val="32"/>
          <w:rtl/>
          <w:lang w:bidi="ar-MA"/>
        </w:rPr>
      </w:pPr>
      <w:r w:rsidRPr="00264F98">
        <w:rPr>
          <w:rFonts w:cs="Traditional Arabic" w:hint="cs"/>
          <w:sz w:val="32"/>
          <w:szCs w:val="32"/>
          <w:rtl/>
          <w:lang w:bidi="ar-MA"/>
        </w:rPr>
        <w:t>ويقوم هذا المفهوم على أساس وجود عنصرين أساسيين هما :</w:t>
      </w:r>
    </w:p>
    <w:p w:rsidR="009A75AD" w:rsidRPr="00264F98" w:rsidRDefault="009A75AD" w:rsidP="002E7A10">
      <w:pPr>
        <w:bidi/>
        <w:spacing w:after="0"/>
        <w:ind w:left="424" w:hanging="426"/>
        <w:jc w:val="both"/>
        <w:rPr>
          <w:rFonts w:cs="Traditional Arabic"/>
          <w:sz w:val="32"/>
          <w:szCs w:val="32"/>
          <w:rtl/>
          <w:lang w:val="en-US" w:bidi="ar-MA"/>
        </w:rPr>
      </w:pPr>
      <w:r w:rsidRPr="00264F98">
        <w:rPr>
          <w:rFonts w:cs="Traditional Arabic" w:hint="cs"/>
          <w:sz w:val="32"/>
          <w:szCs w:val="32"/>
          <w:rtl/>
          <w:lang w:val="en-US" w:bidi="ar-MA"/>
        </w:rPr>
        <w:t>* وجود علاقة مباشرة بين المنشأة الآمرة بالأعمال وشبكة المنشآت المنفذة لها أو المجهزة.</w:t>
      </w:r>
    </w:p>
    <w:p w:rsidR="009A75AD" w:rsidRDefault="009A75AD" w:rsidP="002E7A10">
      <w:pPr>
        <w:bidi/>
        <w:spacing w:after="0"/>
        <w:ind w:left="424" w:hanging="426"/>
        <w:jc w:val="both"/>
        <w:rPr>
          <w:rFonts w:cs="Traditional Arabic"/>
          <w:sz w:val="32"/>
          <w:szCs w:val="32"/>
          <w:rtl/>
          <w:lang w:val="en-US" w:bidi="ar-MA"/>
        </w:rPr>
      </w:pPr>
      <w:r w:rsidRPr="00264F98">
        <w:rPr>
          <w:rFonts w:cs="Traditional Arabic" w:hint="cs"/>
          <w:sz w:val="32"/>
          <w:szCs w:val="32"/>
          <w:rtl/>
          <w:lang w:val="en-US" w:bidi="ar-MA"/>
        </w:rPr>
        <w:t>* وجود عقد ينظم العلاقة ويصون المصالح المشتركة بين المنشآت الآمرة بالإعمال والمؤسسات المنفذة.</w:t>
      </w:r>
    </w:p>
    <w:p w:rsidR="00DC0B6A" w:rsidRPr="00264F98" w:rsidRDefault="00DC0B6A" w:rsidP="00DC0B6A">
      <w:pPr>
        <w:bidi/>
        <w:spacing w:after="0"/>
        <w:ind w:left="424" w:hanging="426"/>
        <w:jc w:val="both"/>
        <w:rPr>
          <w:rFonts w:cs="Traditional Arabic"/>
          <w:sz w:val="32"/>
          <w:szCs w:val="32"/>
          <w:rtl/>
          <w:lang w:val="en-US" w:bidi="ar-MA"/>
        </w:rPr>
      </w:pPr>
    </w:p>
    <w:p w:rsidR="009A75AD" w:rsidRPr="00264F98" w:rsidRDefault="00BF5E2C" w:rsidP="002E7A10">
      <w:pPr>
        <w:bidi/>
        <w:spacing w:after="0"/>
        <w:jc w:val="both"/>
        <w:rPr>
          <w:rFonts w:cs="Traditional Arabic"/>
          <w:b/>
          <w:bCs/>
          <w:sz w:val="32"/>
          <w:szCs w:val="32"/>
          <w:rtl/>
          <w:lang w:val="en-US" w:bidi="ar-MA"/>
        </w:rPr>
      </w:pPr>
      <w:r w:rsidRPr="00046A8D">
        <w:rPr>
          <w:rFonts w:asciiTheme="majorBidi" w:hAnsiTheme="majorBidi" w:cstheme="majorBidi"/>
          <w:b/>
          <w:bCs/>
          <w:sz w:val="32"/>
          <w:szCs w:val="32"/>
          <w:rtl/>
          <w:lang w:val="en-US" w:bidi="ar-MA"/>
        </w:rPr>
        <w:lastRenderedPageBreak/>
        <w:t>1</w:t>
      </w:r>
      <w:r w:rsidR="009A75AD" w:rsidRPr="00046A8D">
        <w:rPr>
          <w:rFonts w:asciiTheme="majorBidi" w:hAnsiTheme="majorBidi" w:cstheme="majorBidi"/>
          <w:b/>
          <w:bCs/>
          <w:sz w:val="32"/>
          <w:szCs w:val="32"/>
          <w:rtl/>
          <w:lang w:val="en-US" w:bidi="ar-MA"/>
        </w:rPr>
        <w:t>-</w:t>
      </w:r>
      <w:r w:rsidRPr="00046A8D">
        <w:rPr>
          <w:rFonts w:asciiTheme="majorBidi" w:hAnsiTheme="majorBidi" w:cstheme="majorBidi"/>
          <w:b/>
          <w:bCs/>
          <w:sz w:val="32"/>
          <w:szCs w:val="32"/>
          <w:rtl/>
          <w:lang w:val="en-US" w:bidi="ar-MA"/>
        </w:rPr>
        <w:t>2</w:t>
      </w:r>
      <w:r w:rsidR="009A75AD" w:rsidRPr="00264F98">
        <w:rPr>
          <w:rFonts w:cs="Traditional Arabic" w:hint="cs"/>
          <w:b/>
          <w:bCs/>
          <w:sz w:val="32"/>
          <w:szCs w:val="32"/>
          <w:rtl/>
          <w:lang w:val="en-US" w:bidi="ar-MA"/>
        </w:rPr>
        <w:t xml:space="preserve"> </w:t>
      </w:r>
      <w:r w:rsidR="009A75AD" w:rsidRPr="00264F98">
        <w:rPr>
          <w:rFonts w:cs="Traditional Arabic" w:hint="cs"/>
          <w:b/>
          <w:bCs/>
          <w:sz w:val="32"/>
          <w:szCs w:val="32"/>
          <w:u w:val="single"/>
          <w:rtl/>
          <w:lang w:val="en-US" w:bidi="ar-MA"/>
        </w:rPr>
        <w:t>أهمية المناولة الصناعية</w:t>
      </w:r>
      <w:r w:rsidR="009A75AD" w:rsidRPr="00264F98">
        <w:rPr>
          <w:rFonts w:cs="Traditional Arabic" w:hint="cs"/>
          <w:b/>
          <w:bCs/>
          <w:sz w:val="32"/>
          <w:szCs w:val="32"/>
          <w:rtl/>
          <w:lang w:val="en-US" w:bidi="ar-MA"/>
        </w:rPr>
        <w:t xml:space="preserve"> :</w:t>
      </w:r>
    </w:p>
    <w:p w:rsidR="009A75AD" w:rsidRPr="00264F98" w:rsidRDefault="009A75AD" w:rsidP="002E7A10">
      <w:pPr>
        <w:bidi/>
        <w:spacing w:after="0"/>
        <w:jc w:val="both"/>
        <w:rPr>
          <w:rFonts w:cs="Traditional Arabic"/>
          <w:sz w:val="32"/>
          <w:szCs w:val="32"/>
          <w:rtl/>
          <w:lang w:val="en-US" w:bidi="ar-MA"/>
        </w:rPr>
      </w:pPr>
      <w:r w:rsidRPr="00264F98">
        <w:rPr>
          <w:rFonts w:cs="Traditional Arabic" w:hint="cs"/>
          <w:sz w:val="32"/>
          <w:szCs w:val="32"/>
          <w:rtl/>
          <w:lang w:val="en-US" w:bidi="ar-MA"/>
        </w:rPr>
        <w:tab/>
        <w:t>برهنت الوقائع الصناعية على أهمية المناولة التي أصبحت تشكل أهم ابرز الاستراتيجيات الحديثة وأكثرها قدرة على تحقيق التنمية الصناعية بجميع البلدان المتقدمة. فقد مكنت المؤسسات التي أخذت بها على تنظيم نشاطها وتحقيق التخصص وتقسيم العمل والحد من النفقات وزيادة الكفاءة وتعظيم المكاسب ورفع القدرة التنافسية. فقد أصبحت تمثل نسب مهمة من الإنتاج الصناعي في البلدان المتقدمة، تزيد على 15</w:t>
      </w:r>
      <w:r w:rsidRPr="00264F98">
        <w:rPr>
          <w:rFonts w:cs="Traditional Arabic"/>
          <w:sz w:val="32"/>
          <w:szCs w:val="32"/>
          <w:rtl/>
          <w:lang w:val="en-US" w:bidi="ar-MA"/>
        </w:rPr>
        <w:t>% في الاتحاد الأوروب</w:t>
      </w:r>
      <w:r w:rsidRPr="00264F98">
        <w:rPr>
          <w:rFonts w:cs="Traditional Arabic" w:hint="cs"/>
          <w:sz w:val="32"/>
          <w:szCs w:val="32"/>
          <w:rtl/>
          <w:lang w:val="en-US" w:bidi="ar-MA"/>
        </w:rPr>
        <w:t>ـ</w:t>
      </w:r>
      <w:r w:rsidRPr="00264F98">
        <w:rPr>
          <w:rFonts w:cs="Traditional Arabic"/>
          <w:sz w:val="32"/>
          <w:szCs w:val="32"/>
          <w:rtl/>
          <w:lang w:val="en-US" w:bidi="ar-MA"/>
        </w:rPr>
        <w:t>ي و35% في الولايات المتحدة الأمريكية، و56% في اليابان.</w:t>
      </w:r>
    </w:p>
    <w:p w:rsidR="009A75AD" w:rsidRPr="00264F98" w:rsidRDefault="00BF5E2C" w:rsidP="002E7A10">
      <w:pPr>
        <w:bidi/>
        <w:spacing w:after="0"/>
        <w:jc w:val="both"/>
        <w:rPr>
          <w:rFonts w:cs="Traditional Arabic"/>
          <w:b/>
          <w:bCs/>
          <w:sz w:val="32"/>
          <w:szCs w:val="32"/>
          <w:rtl/>
          <w:lang w:val="en-US" w:bidi="ar-MA"/>
        </w:rPr>
      </w:pPr>
      <w:r w:rsidRPr="00046A8D">
        <w:rPr>
          <w:rFonts w:asciiTheme="majorBidi" w:hAnsiTheme="majorBidi" w:cstheme="majorBidi"/>
          <w:b/>
          <w:bCs/>
          <w:sz w:val="32"/>
          <w:szCs w:val="32"/>
          <w:rtl/>
          <w:lang w:val="en-US" w:bidi="ar-MA"/>
        </w:rPr>
        <w:t>1-3</w:t>
      </w:r>
      <w:r w:rsidR="009A75AD" w:rsidRPr="00264F98">
        <w:rPr>
          <w:rFonts w:cs="Traditional Arabic" w:hint="cs"/>
          <w:b/>
          <w:bCs/>
          <w:sz w:val="32"/>
          <w:szCs w:val="32"/>
          <w:rtl/>
          <w:lang w:val="en-US" w:bidi="ar-MA"/>
        </w:rPr>
        <w:t xml:space="preserve"> صيغ المناولة الصناعية :</w:t>
      </w:r>
    </w:p>
    <w:p w:rsidR="009A75AD" w:rsidRPr="00264F98" w:rsidRDefault="009A75AD" w:rsidP="002E7A10">
      <w:pPr>
        <w:bidi/>
        <w:spacing w:after="0"/>
        <w:jc w:val="both"/>
        <w:rPr>
          <w:rFonts w:cs="Traditional Arabic"/>
          <w:sz w:val="32"/>
          <w:szCs w:val="32"/>
          <w:rtl/>
          <w:lang w:val="en-US" w:bidi="ar-MA"/>
        </w:rPr>
      </w:pPr>
      <w:r w:rsidRPr="00264F98">
        <w:rPr>
          <w:rFonts w:cs="Traditional Arabic" w:hint="cs"/>
          <w:sz w:val="32"/>
          <w:szCs w:val="32"/>
          <w:rtl/>
          <w:lang w:val="en-US" w:bidi="ar-MA"/>
        </w:rPr>
        <w:tab/>
        <w:t>يتميز أسلوب المناولة الصناعية بالمرونة والقدرة على الاستجابة للاستخدامات المختلفة ويأخذ أشكالا متعددة ومتنوعة حسب الأهداف والأعمال المطلوب إنجازها، مثل :</w:t>
      </w:r>
    </w:p>
    <w:p w:rsidR="009A75AD" w:rsidRPr="00264F98" w:rsidRDefault="009A75AD" w:rsidP="002E7A10">
      <w:pPr>
        <w:bidi/>
        <w:spacing w:after="0"/>
        <w:ind w:left="424" w:hanging="426"/>
        <w:jc w:val="both"/>
        <w:rPr>
          <w:rFonts w:cs="Traditional Arabic"/>
          <w:sz w:val="32"/>
          <w:szCs w:val="32"/>
          <w:rtl/>
          <w:lang w:val="en-US" w:bidi="ar-MA"/>
        </w:rPr>
      </w:pPr>
      <w:r w:rsidRPr="00264F98">
        <w:rPr>
          <w:rFonts w:cs="Traditional Arabic" w:hint="cs"/>
          <w:sz w:val="32"/>
          <w:szCs w:val="32"/>
          <w:rtl/>
          <w:lang w:val="en-US" w:bidi="ar-MA"/>
        </w:rPr>
        <w:t xml:space="preserve">* </w:t>
      </w:r>
      <w:r w:rsidRPr="00264F98">
        <w:rPr>
          <w:rFonts w:cs="Traditional Arabic" w:hint="cs"/>
          <w:b/>
          <w:bCs/>
          <w:sz w:val="32"/>
          <w:szCs w:val="32"/>
          <w:rtl/>
          <w:lang w:val="en-US" w:bidi="ar-MA"/>
        </w:rPr>
        <w:t>مناولة طاقة الإنتاج</w:t>
      </w:r>
      <w:r w:rsidRPr="00264F98">
        <w:rPr>
          <w:rFonts w:cs="Traditional Arabic" w:hint="cs"/>
          <w:sz w:val="32"/>
          <w:szCs w:val="32"/>
          <w:rtl/>
          <w:lang w:val="en-US" w:bidi="ar-MA"/>
        </w:rPr>
        <w:t xml:space="preserve"> : حيث تقوم المؤسسة الآمرة بالأعمال بإبرام عقود مناولة مع منشآت أخرى متخصصة إما بصفة مؤقتة أو بشكل دائم رغبة منها في الاحتفاظ بطاقة إنتاجية خاصة بها.</w:t>
      </w:r>
    </w:p>
    <w:p w:rsidR="009A75AD" w:rsidRPr="00264F98" w:rsidRDefault="009A75AD" w:rsidP="002E7A10">
      <w:pPr>
        <w:bidi/>
        <w:spacing w:after="0"/>
        <w:ind w:left="424" w:hanging="426"/>
        <w:jc w:val="both"/>
        <w:rPr>
          <w:rFonts w:cs="Traditional Arabic"/>
          <w:sz w:val="32"/>
          <w:szCs w:val="32"/>
          <w:rtl/>
          <w:lang w:val="en-US" w:bidi="ar-MA"/>
        </w:rPr>
      </w:pPr>
      <w:r w:rsidRPr="00264F98">
        <w:rPr>
          <w:rFonts w:cs="Traditional Arabic" w:hint="cs"/>
          <w:sz w:val="32"/>
          <w:szCs w:val="32"/>
          <w:rtl/>
          <w:lang w:val="en-US" w:bidi="ar-MA"/>
        </w:rPr>
        <w:t xml:space="preserve">* </w:t>
      </w:r>
      <w:r w:rsidRPr="00264F98">
        <w:rPr>
          <w:rFonts w:cs="Traditional Arabic" w:hint="cs"/>
          <w:b/>
          <w:bCs/>
          <w:sz w:val="32"/>
          <w:szCs w:val="32"/>
          <w:rtl/>
          <w:lang w:val="en-US" w:bidi="ar-MA"/>
        </w:rPr>
        <w:t>مناولة الاختصاص</w:t>
      </w:r>
      <w:r w:rsidRPr="00264F98">
        <w:rPr>
          <w:rFonts w:cs="Traditional Arabic" w:hint="cs"/>
          <w:sz w:val="32"/>
          <w:szCs w:val="32"/>
          <w:rtl/>
          <w:lang w:val="en-US" w:bidi="ar-MA"/>
        </w:rPr>
        <w:t xml:space="preserve"> : في هذه الصيغة تتعاقد المؤسسة الآمرة بالأعمال مع مؤسسة (أو مؤسسات) متخصصة تتوفر فيها التجهيزات والكفاءات اللازمة لتوفير احتياجاتها من المواد أو الخدمات المطلوبة نظرا لعدم توفر المؤسسة الآمرة بالأعمال على التجهيزات والكفاءات اللازمة. </w:t>
      </w:r>
    </w:p>
    <w:p w:rsidR="009A75AD" w:rsidRPr="00264F98" w:rsidRDefault="009A75AD" w:rsidP="002E7A10">
      <w:pPr>
        <w:bidi/>
        <w:spacing w:after="0"/>
        <w:ind w:left="424" w:hanging="426"/>
        <w:jc w:val="both"/>
        <w:rPr>
          <w:rFonts w:cs="Traditional Arabic"/>
          <w:sz w:val="32"/>
          <w:szCs w:val="32"/>
          <w:rtl/>
          <w:lang w:val="en-US" w:bidi="ar-MA"/>
        </w:rPr>
      </w:pPr>
      <w:r w:rsidRPr="00264F98">
        <w:rPr>
          <w:rFonts w:cs="Traditional Arabic" w:hint="cs"/>
          <w:sz w:val="32"/>
          <w:szCs w:val="32"/>
          <w:rtl/>
          <w:lang w:val="en-US" w:bidi="ar-MA"/>
        </w:rPr>
        <w:t xml:space="preserve">* </w:t>
      </w:r>
      <w:r w:rsidRPr="00264F98">
        <w:rPr>
          <w:rFonts w:cs="Traditional Arabic" w:hint="cs"/>
          <w:b/>
          <w:bCs/>
          <w:sz w:val="32"/>
          <w:szCs w:val="32"/>
          <w:rtl/>
          <w:lang w:val="en-US" w:bidi="ar-MA"/>
        </w:rPr>
        <w:t>المناولة الوطنية</w:t>
      </w:r>
      <w:r w:rsidRPr="00264F98">
        <w:rPr>
          <w:rFonts w:cs="Traditional Arabic" w:hint="cs"/>
          <w:sz w:val="32"/>
          <w:szCs w:val="32"/>
          <w:rtl/>
          <w:lang w:val="en-US" w:bidi="ar-MA"/>
        </w:rPr>
        <w:t xml:space="preserve"> : في هذه الصيغة، تتمتع المؤسسة المتعاقدة بنفس الجنسية وتزاول نشاطها داخل حدود وطنها.</w:t>
      </w:r>
    </w:p>
    <w:p w:rsidR="009A75AD" w:rsidRPr="00264F98" w:rsidRDefault="009A75AD" w:rsidP="002E7A10">
      <w:pPr>
        <w:bidi/>
        <w:spacing w:after="0"/>
        <w:ind w:left="424" w:hanging="426"/>
        <w:jc w:val="both"/>
        <w:rPr>
          <w:rFonts w:cs="Traditional Arabic"/>
          <w:sz w:val="32"/>
          <w:szCs w:val="32"/>
          <w:rtl/>
          <w:lang w:val="en-US" w:bidi="ar-MA"/>
        </w:rPr>
      </w:pPr>
      <w:r w:rsidRPr="00264F98">
        <w:rPr>
          <w:rFonts w:cs="Traditional Arabic" w:hint="cs"/>
          <w:sz w:val="32"/>
          <w:szCs w:val="32"/>
          <w:rtl/>
          <w:lang w:val="en-US" w:bidi="ar-MA"/>
        </w:rPr>
        <w:t xml:space="preserve">* </w:t>
      </w:r>
      <w:r w:rsidRPr="00264F98">
        <w:rPr>
          <w:rFonts w:cs="Traditional Arabic" w:hint="cs"/>
          <w:b/>
          <w:bCs/>
          <w:sz w:val="32"/>
          <w:szCs w:val="32"/>
          <w:rtl/>
          <w:lang w:val="en-US" w:bidi="ar-MA"/>
        </w:rPr>
        <w:t>المناولة الدولية</w:t>
      </w:r>
      <w:r w:rsidRPr="00264F98">
        <w:rPr>
          <w:rFonts w:cs="Traditional Arabic" w:hint="cs"/>
          <w:sz w:val="32"/>
          <w:szCs w:val="32"/>
          <w:rtl/>
          <w:lang w:val="en-US" w:bidi="ar-MA"/>
        </w:rPr>
        <w:t xml:space="preserve"> : حيث تتمتع المؤسسات المتعاقدة بجنسيات مختلفة مهما كانت الدولة التي تمارس فيها عملها.</w:t>
      </w:r>
    </w:p>
    <w:p w:rsidR="00046A8D" w:rsidRDefault="00BF5E2C" w:rsidP="002E7A10">
      <w:pPr>
        <w:bidi/>
        <w:spacing w:after="0"/>
        <w:ind w:left="424" w:hanging="425"/>
        <w:jc w:val="both"/>
        <w:rPr>
          <w:rFonts w:cs="Traditional Arabic"/>
          <w:b/>
          <w:bCs/>
          <w:sz w:val="32"/>
          <w:szCs w:val="32"/>
          <w:lang w:val="en-US" w:bidi="ar-DZ"/>
        </w:rPr>
      </w:pPr>
      <w:r w:rsidRPr="00046A8D">
        <w:rPr>
          <w:rFonts w:asciiTheme="majorBidi" w:hAnsiTheme="majorBidi" w:cstheme="majorBidi"/>
          <w:b/>
          <w:bCs/>
          <w:sz w:val="32"/>
          <w:szCs w:val="32"/>
          <w:rtl/>
          <w:lang w:val="en-US" w:bidi="ar-DZ"/>
        </w:rPr>
        <w:t xml:space="preserve">1-4 </w:t>
      </w:r>
      <w:r w:rsidRPr="00264F98">
        <w:rPr>
          <w:rFonts w:cs="Traditional Arabic" w:hint="cs"/>
          <w:b/>
          <w:bCs/>
          <w:sz w:val="32"/>
          <w:szCs w:val="32"/>
          <w:rtl/>
          <w:lang w:val="en-US" w:bidi="ar-DZ"/>
        </w:rPr>
        <w:t>تطور المناولة عبر العقود الأخيرة:</w:t>
      </w:r>
    </w:p>
    <w:p w:rsidR="009A75AD" w:rsidRPr="00264F98" w:rsidRDefault="009A75AD" w:rsidP="002E7A10">
      <w:pPr>
        <w:bidi/>
        <w:spacing w:after="0"/>
        <w:ind w:left="424" w:hanging="425"/>
        <w:jc w:val="both"/>
        <w:rPr>
          <w:rFonts w:cs="Traditional Arabic"/>
          <w:b/>
          <w:bCs/>
          <w:sz w:val="32"/>
          <w:szCs w:val="32"/>
          <w:rtl/>
          <w:lang w:val="en-US" w:bidi="ar-DZ"/>
        </w:rPr>
      </w:pPr>
      <w:r w:rsidRPr="00264F98">
        <w:rPr>
          <w:rFonts w:cs="Traditional Arabic" w:hint="cs"/>
          <w:b/>
          <w:bCs/>
          <w:sz w:val="32"/>
          <w:szCs w:val="32"/>
          <w:rtl/>
          <w:lang w:val="en-US" w:bidi="ar-DZ"/>
        </w:rPr>
        <w:t xml:space="preserve">*عقد الستينيات: المقاولات الكبرى، </w:t>
      </w:r>
    </w:p>
    <w:p w:rsidR="009A75AD" w:rsidRPr="00264F98" w:rsidRDefault="009A75AD" w:rsidP="002E7A10">
      <w:pPr>
        <w:bidi/>
        <w:spacing w:after="0"/>
        <w:ind w:left="1728" w:hanging="1729"/>
        <w:jc w:val="both"/>
        <w:rPr>
          <w:rFonts w:cs="Traditional Arabic"/>
          <w:b/>
          <w:bCs/>
          <w:sz w:val="32"/>
          <w:szCs w:val="32"/>
          <w:lang w:val="en-US" w:bidi="ar-MA"/>
        </w:rPr>
      </w:pPr>
      <w:r w:rsidRPr="00264F98">
        <w:rPr>
          <w:rFonts w:cs="Traditional Arabic" w:hint="cs"/>
          <w:b/>
          <w:bCs/>
          <w:sz w:val="32"/>
          <w:szCs w:val="32"/>
          <w:rtl/>
          <w:lang w:val="en-US" w:bidi="ar-MA"/>
        </w:rPr>
        <w:t>* عقد السبعينيات: ظهور المناولة الصناعية التي صاحبها التزايد في الطلب</w:t>
      </w:r>
    </w:p>
    <w:p w:rsidR="009A75AD" w:rsidRPr="00264F98" w:rsidRDefault="009A75AD" w:rsidP="002E7A10">
      <w:pPr>
        <w:bidi/>
        <w:spacing w:after="0"/>
        <w:ind w:left="161" w:hanging="162"/>
        <w:jc w:val="both"/>
        <w:rPr>
          <w:rFonts w:cs="Traditional Arabic"/>
          <w:sz w:val="32"/>
          <w:szCs w:val="32"/>
          <w:lang w:val="en-US" w:bidi="ar-MA"/>
        </w:rPr>
      </w:pPr>
      <w:r w:rsidRPr="00264F98">
        <w:rPr>
          <w:rFonts w:cs="Traditional Arabic" w:hint="cs"/>
          <w:sz w:val="32"/>
          <w:szCs w:val="32"/>
          <w:rtl/>
          <w:lang w:val="en-US" w:bidi="ar-MA"/>
        </w:rPr>
        <w:t>* عقد الثمانينيات: تعقد أسواق المناولة، واستدعي البحث في تنويع الاستثمارات والمتميزة باعتمادها على الجودة والثمن</w:t>
      </w:r>
    </w:p>
    <w:p w:rsidR="009A75AD" w:rsidRPr="00264F98" w:rsidRDefault="009A75AD" w:rsidP="002E7A10">
      <w:pPr>
        <w:bidi/>
        <w:spacing w:after="0"/>
        <w:ind w:left="189" w:hanging="190"/>
        <w:jc w:val="both"/>
        <w:rPr>
          <w:rFonts w:cs="Traditional Arabic"/>
          <w:sz w:val="32"/>
          <w:szCs w:val="32"/>
          <w:rtl/>
          <w:lang w:val="en-US" w:bidi="ar-MA"/>
        </w:rPr>
      </w:pPr>
      <w:r w:rsidRPr="00264F98">
        <w:rPr>
          <w:rFonts w:cs="Traditional Arabic" w:hint="cs"/>
          <w:sz w:val="32"/>
          <w:szCs w:val="32"/>
          <w:rtl/>
          <w:lang w:val="en-US" w:bidi="ar-MA"/>
        </w:rPr>
        <w:t>* عقد التسعينيات: بداية اعتماد المناهج اليابانية في التدبير الصناعي، من خلال تنظيم العلاقات الصناعية وظهور مختلف مستويات المناولة</w:t>
      </w:r>
    </w:p>
    <w:p w:rsidR="009A75AD" w:rsidRPr="00264F98" w:rsidRDefault="009A75AD" w:rsidP="002E7A10">
      <w:pPr>
        <w:bidi/>
        <w:spacing w:after="0"/>
        <w:ind w:left="1728" w:hanging="1559"/>
        <w:jc w:val="both"/>
        <w:rPr>
          <w:rFonts w:cs="Traditional Arabic"/>
          <w:b/>
          <w:bCs/>
          <w:sz w:val="32"/>
          <w:szCs w:val="32"/>
          <w:rtl/>
          <w:lang w:val="en-US" w:bidi="ar-DZ"/>
        </w:rPr>
      </w:pPr>
      <w:r w:rsidRPr="00264F98">
        <w:rPr>
          <w:rFonts w:cs="Traditional Arabic" w:hint="cs"/>
          <w:b/>
          <w:bCs/>
          <w:sz w:val="32"/>
          <w:szCs w:val="32"/>
          <w:rtl/>
          <w:lang w:val="en-US" w:bidi="ar-DZ"/>
        </w:rPr>
        <w:t xml:space="preserve">عصر </w:t>
      </w:r>
      <w:r w:rsidR="00BF5E2C" w:rsidRPr="00264F98">
        <w:rPr>
          <w:rFonts w:cs="Traditional Arabic" w:hint="cs"/>
          <w:b/>
          <w:bCs/>
          <w:sz w:val="32"/>
          <w:szCs w:val="32"/>
          <w:rtl/>
          <w:lang w:val="en-US" w:bidi="ar-DZ"/>
        </w:rPr>
        <w:t>الشراكة</w:t>
      </w:r>
      <w:r w:rsidRPr="00046A8D">
        <w:rPr>
          <w:rFonts w:cs="Traditional Arabic" w:hint="cs"/>
          <w:sz w:val="32"/>
          <w:szCs w:val="32"/>
          <w:rtl/>
          <w:lang w:val="en-US" w:bidi="ar-DZ"/>
        </w:rPr>
        <w:t>: ويتميز ب</w:t>
      </w:r>
      <w:r w:rsidR="00046A8D">
        <w:rPr>
          <w:rFonts w:cs="Traditional Arabic" w:hint="cs"/>
          <w:sz w:val="32"/>
          <w:szCs w:val="32"/>
          <w:rtl/>
          <w:lang w:val="en-US" w:bidi="ar-DZ"/>
        </w:rPr>
        <w:t>ـ</w:t>
      </w:r>
      <w:r w:rsidRPr="00046A8D">
        <w:rPr>
          <w:rFonts w:cs="Traditional Arabic" w:hint="cs"/>
          <w:sz w:val="32"/>
          <w:szCs w:val="32"/>
          <w:rtl/>
          <w:lang w:val="en-US" w:bidi="ar-DZ"/>
        </w:rPr>
        <w:t>:</w:t>
      </w:r>
    </w:p>
    <w:p w:rsidR="009A75AD" w:rsidRPr="00046A8D" w:rsidRDefault="009A75AD" w:rsidP="002E7A10">
      <w:pPr>
        <w:bidi/>
        <w:spacing w:after="0"/>
        <w:ind w:left="1728" w:hanging="1559"/>
        <w:jc w:val="both"/>
        <w:rPr>
          <w:rFonts w:cs="Traditional Arabic"/>
          <w:sz w:val="32"/>
          <w:szCs w:val="32"/>
          <w:rtl/>
          <w:lang w:val="en-US" w:bidi="ar-DZ"/>
        </w:rPr>
      </w:pPr>
      <w:r w:rsidRPr="00046A8D">
        <w:rPr>
          <w:rFonts w:cs="Traditional Arabic" w:hint="cs"/>
          <w:sz w:val="32"/>
          <w:szCs w:val="32"/>
          <w:rtl/>
          <w:lang w:val="en-US" w:bidi="ar-DZ"/>
        </w:rPr>
        <w:t xml:space="preserve">* نظام جديد في تدبير </w:t>
      </w:r>
      <w:r w:rsidR="00BF5E2C" w:rsidRPr="00046A8D">
        <w:rPr>
          <w:rFonts w:cs="Traditional Arabic" w:hint="cs"/>
          <w:sz w:val="32"/>
          <w:szCs w:val="32"/>
          <w:rtl/>
          <w:lang w:val="en-US" w:bidi="ar-DZ"/>
        </w:rPr>
        <w:t>الإنتاج</w:t>
      </w:r>
      <w:r w:rsidRPr="00046A8D">
        <w:rPr>
          <w:rFonts w:cs="Traditional Arabic" w:hint="cs"/>
          <w:sz w:val="32"/>
          <w:szCs w:val="32"/>
          <w:rtl/>
          <w:lang w:val="en-US" w:bidi="ar-DZ"/>
        </w:rPr>
        <w:t xml:space="preserve"> </w:t>
      </w:r>
    </w:p>
    <w:p w:rsidR="009A75AD" w:rsidRPr="00046A8D" w:rsidRDefault="009A75AD" w:rsidP="002E7A10">
      <w:pPr>
        <w:bidi/>
        <w:spacing w:after="0"/>
        <w:ind w:left="1728" w:hanging="1559"/>
        <w:jc w:val="both"/>
        <w:rPr>
          <w:rFonts w:cs="Traditional Arabic"/>
          <w:sz w:val="32"/>
          <w:szCs w:val="32"/>
          <w:rtl/>
          <w:lang w:val="en-US" w:bidi="ar-DZ"/>
        </w:rPr>
      </w:pPr>
      <w:r w:rsidRPr="00046A8D">
        <w:rPr>
          <w:rFonts w:cs="Traditional Arabic" w:hint="cs"/>
          <w:sz w:val="32"/>
          <w:szCs w:val="32"/>
          <w:rtl/>
          <w:lang w:val="en-US" w:bidi="ar-DZ"/>
        </w:rPr>
        <w:t>*المناولين معنيون بمرا</w:t>
      </w:r>
      <w:r w:rsidR="00BF5E2C" w:rsidRPr="00046A8D">
        <w:rPr>
          <w:rFonts w:cs="Traditional Arabic" w:hint="cs"/>
          <w:sz w:val="32"/>
          <w:szCs w:val="32"/>
          <w:rtl/>
          <w:lang w:val="en-US" w:bidi="ar-DZ"/>
        </w:rPr>
        <w:t>ح</w:t>
      </w:r>
      <w:r w:rsidRPr="00046A8D">
        <w:rPr>
          <w:rFonts w:cs="Traditional Arabic" w:hint="cs"/>
          <w:sz w:val="32"/>
          <w:szCs w:val="32"/>
          <w:rtl/>
          <w:lang w:val="en-US" w:bidi="ar-DZ"/>
        </w:rPr>
        <w:t xml:space="preserve">ل خلق </w:t>
      </w:r>
      <w:r w:rsidR="00BF5E2C" w:rsidRPr="00046A8D">
        <w:rPr>
          <w:rFonts w:cs="Traditional Arabic" w:hint="cs"/>
          <w:sz w:val="32"/>
          <w:szCs w:val="32"/>
          <w:rtl/>
          <w:lang w:val="en-US" w:bidi="ar-DZ"/>
        </w:rPr>
        <w:t>وإبداع</w:t>
      </w:r>
      <w:r w:rsidRPr="00046A8D">
        <w:rPr>
          <w:rFonts w:cs="Traditional Arabic" w:hint="cs"/>
          <w:sz w:val="32"/>
          <w:szCs w:val="32"/>
          <w:rtl/>
          <w:lang w:val="en-US" w:bidi="ar-DZ"/>
        </w:rPr>
        <w:t xml:space="preserve"> </w:t>
      </w:r>
      <w:r w:rsidR="00BF5E2C" w:rsidRPr="00046A8D">
        <w:rPr>
          <w:rFonts w:cs="Traditional Arabic" w:hint="cs"/>
          <w:sz w:val="32"/>
          <w:szCs w:val="32"/>
          <w:rtl/>
          <w:lang w:val="en-US" w:bidi="ar-DZ"/>
        </w:rPr>
        <w:t>المنتج</w:t>
      </w:r>
      <w:r w:rsidRPr="00046A8D">
        <w:rPr>
          <w:rFonts w:cs="Traditional Arabic" w:hint="cs"/>
          <w:sz w:val="32"/>
          <w:szCs w:val="32"/>
          <w:rtl/>
          <w:lang w:val="en-US" w:bidi="ar-DZ"/>
        </w:rPr>
        <w:t xml:space="preserve"> النهائي</w:t>
      </w:r>
    </w:p>
    <w:p w:rsidR="009A75AD" w:rsidRPr="00046A8D" w:rsidRDefault="009A75AD" w:rsidP="002E7A10">
      <w:pPr>
        <w:bidi/>
        <w:spacing w:after="0"/>
        <w:ind w:left="1728" w:hanging="1559"/>
        <w:jc w:val="both"/>
        <w:rPr>
          <w:rFonts w:cs="Traditional Arabic"/>
          <w:sz w:val="32"/>
          <w:szCs w:val="32"/>
          <w:rtl/>
          <w:lang w:val="en-US" w:bidi="ar-DZ"/>
        </w:rPr>
      </w:pPr>
      <w:r w:rsidRPr="00046A8D">
        <w:rPr>
          <w:rFonts w:cs="Traditional Arabic" w:hint="cs"/>
          <w:sz w:val="32"/>
          <w:szCs w:val="32"/>
          <w:rtl/>
          <w:lang w:val="en-US" w:bidi="ar-DZ"/>
        </w:rPr>
        <w:lastRenderedPageBreak/>
        <w:t>* المراقبة الذاتية وتأمين الجودة</w:t>
      </w:r>
    </w:p>
    <w:p w:rsidR="009A75AD" w:rsidRPr="00046A8D" w:rsidRDefault="009A75AD" w:rsidP="002E7A10">
      <w:pPr>
        <w:bidi/>
        <w:spacing w:after="0"/>
        <w:ind w:left="1728" w:hanging="1559"/>
        <w:jc w:val="both"/>
        <w:rPr>
          <w:rFonts w:cs="Traditional Arabic"/>
          <w:sz w:val="32"/>
          <w:szCs w:val="32"/>
          <w:rtl/>
          <w:lang w:val="en-US" w:bidi="ar-DZ"/>
        </w:rPr>
      </w:pPr>
      <w:r w:rsidRPr="00264F98">
        <w:rPr>
          <w:rFonts w:cs="Traditional Arabic" w:hint="cs"/>
          <w:b/>
          <w:bCs/>
          <w:sz w:val="32"/>
          <w:szCs w:val="32"/>
          <w:rtl/>
          <w:lang w:val="en-US" w:bidi="ar-DZ"/>
        </w:rPr>
        <w:t xml:space="preserve">* </w:t>
      </w:r>
      <w:r w:rsidRPr="00046A8D">
        <w:rPr>
          <w:rFonts w:cs="Traditional Arabic" w:hint="cs"/>
          <w:sz w:val="32"/>
          <w:szCs w:val="32"/>
          <w:rtl/>
          <w:lang w:val="en-US" w:bidi="ar-DZ"/>
        </w:rPr>
        <w:t>قلة المناولين من الدرجة الأولى</w:t>
      </w:r>
    </w:p>
    <w:p w:rsidR="009A75AD" w:rsidRPr="00046A8D" w:rsidRDefault="009A75AD" w:rsidP="002E7A10">
      <w:pPr>
        <w:bidi/>
        <w:spacing w:after="0"/>
        <w:ind w:left="1728" w:hanging="1559"/>
        <w:jc w:val="both"/>
        <w:rPr>
          <w:rFonts w:cs="Traditional Arabic"/>
          <w:sz w:val="32"/>
          <w:szCs w:val="32"/>
          <w:rtl/>
          <w:lang w:val="en-US" w:bidi="ar-DZ"/>
        </w:rPr>
      </w:pPr>
      <w:r w:rsidRPr="00046A8D">
        <w:rPr>
          <w:rFonts w:cs="Traditional Arabic" w:hint="cs"/>
          <w:sz w:val="32"/>
          <w:szCs w:val="32"/>
          <w:rtl/>
          <w:lang w:val="en-US" w:bidi="ar-DZ"/>
        </w:rPr>
        <w:t xml:space="preserve">* الارتكاز على الوظيفة الرئيسية </w:t>
      </w:r>
      <w:r w:rsidR="00BF5E2C" w:rsidRPr="00046A8D">
        <w:rPr>
          <w:rFonts w:cs="Traditional Arabic" w:hint="cs"/>
          <w:sz w:val="32"/>
          <w:szCs w:val="32"/>
          <w:rtl/>
          <w:lang w:val="en-US" w:bidi="ar-DZ"/>
        </w:rPr>
        <w:t>للآ</w:t>
      </w:r>
      <w:r w:rsidRPr="00046A8D">
        <w:rPr>
          <w:rFonts w:cs="Traditional Arabic" w:hint="cs"/>
          <w:sz w:val="32"/>
          <w:szCs w:val="32"/>
          <w:rtl/>
          <w:lang w:val="en-US" w:bidi="ar-DZ"/>
        </w:rPr>
        <w:t>م</w:t>
      </w:r>
      <w:r w:rsidR="00BF5E2C" w:rsidRPr="00046A8D">
        <w:rPr>
          <w:rFonts w:cs="Traditional Arabic" w:hint="cs"/>
          <w:sz w:val="32"/>
          <w:szCs w:val="32"/>
          <w:rtl/>
          <w:lang w:val="en-US" w:bidi="ar-DZ"/>
        </w:rPr>
        <w:t>ر</w:t>
      </w:r>
      <w:r w:rsidRPr="00046A8D">
        <w:rPr>
          <w:rFonts w:cs="Traditional Arabic" w:hint="cs"/>
          <w:sz w:val="32"/>
          <w:szCs w:val="32"/>
          <w:rtl/>
          <w:lang w:val="en-US" w:bidi="ar-DZ"/>
        </w:rPr>
        <w:t xml:space="preserve">ين بالأعمال، وتفويض المهام الثانوية </w:t>
      </w:r>
      <w:r w:rsidR="00BF5E2C" w:rsidRPr="00046A8D">
        <w:rPr>
          <w:rFonts w:cs="Traditional Arabic" w:hint="cs"/>
          <w:sz w:val="32"/>
          <w:szCs w:val="32"/>
          <w:rtl/>
          <w:lang w:val="en-US" w:bidi="ar-DZ"/>
        </w:rPr>
        <w:t>إلى</w:t>
      </w:r>
      <w:r w:rsidRPr="00046A8D">
        <w:rPr>
          <w:rFonts w:cs="Traditional Arabic" w:hint="cs"/>
          <w:sz w:val="32"/>
          <w:szCs w:val="32"/>
          <w:rtl/>
          <w:lang w:val="en-US" w:bidi="ar-DZ"/>
        </w:rPr>
        <w:t xml:space="preserve"> مناولين متخصصين</w:t>
      </w:r>
    </w:p>
    <w:p w:rsidR="009A75AD" w:rsidRPr="00046A8D" w:rsidRDefault="009A75AD" w:rsidP="002E7A10">
      <w:pPr>
        <w:bidi/>
        <w:spacing w:after="0"/>
        <w:ind w:left="1728" w:hanging="1559"/>
        <w:jc w:val="both"/>
        <w:rPr>
          <w:rFonts w:cs="Traditional Arabic"/>
          <w:sz w:val="32"/>
          <w:szCs w:val="32"/>
          <w:rtl/>
          <w:lang w:val="en-US" w:bidi="ar-DZ"/>
        </w:rPr>
      </w:pPr>
      <w:r w:rsidRPr="00046A8D">
        <w:rPr>
          <w:rFonts w:cs="Traditional Arabic" w:hint="cs"/>
          <w:sz w:val="32"/>
          <w:szCs w:val="32"/>
          <w:rtl/>
          <w:lang w:val="en-US" w:bidi="ar-DZ"/>
        </w:rPr>
        <w:t>* منطق الشراكة</w:t>
      </w:r>
    </w:p>
    <w:p w:rsidR="009A75AD" w:rsidRPr="00264F98" w:rsidRDefault="0032409C" w:rsidP="002E7A10">
      <w:pPr>
        <w:bidi/>
        <w:spacing w:after="0"/>
        <w:ind w:left="1728" w:hanging="1559"/>
        <w:jc w:val="both"/>
        <w:rPr>
          <w:rFonts w:cs="Traditional Arabic"/>
          <w:b/>
          <w:bCs/>
          <w:sz w:val="32"/>
          <w:szCs w:val="32"/>
          <w:rtl/>
          <w:lang w:val="en-US" w:bidi="ar-MA"/>
        </w:rPr>
      </w:pPr>
      <w:r w:rsidRPr="000B52B3">
        <w:rPr>
          <w:rFonts w:asciiTheme="majorBidi" w:hAnsiTheme="majorBidi" w:cstheme="majorBidi"/>
          <w:b/>
          <w:bCs/>
          <w:sz w:val="32"/>
          <w:szCs w:val="32"/>
          <w:rtl/>
          <w:lang w:val="en-US" w:bidi="ar-MA"/>
        </w:rPr>
        <w:t>2</w:t>
      </w:r>
      <w:r w:rsidRPr="00264F98">
        <w:rPr>
          <w:rFonts w:cs="Traditional Arabic" w:hint="cs"/>
          <w:b/>
          <w:bCs/>
          <w:sz w:val="32"/>
          <w:szCs w:val="32"/>
          <w:rtl/>
          <w:lang w:val="en-US" w:bidi="ar-MA"/>
        </w:rPr>
        <w:t xml:space="preserve"> واقع المناولة في الجزائر:</w:t>
      </w:r>
    </w:p>
    <w:p w:rsidR="009A75AD" w:rsidRPr="000B52B3" w:rsidRDefault="009A75AD" w:rsidP="002E7A10">
      <w:pPr>
        <w:shd w:val="clear" w:color="auto" w:fill="FFFFFF"/>
        <w:bidi/>
        <w:spacing w:after="0"/>
        <w:ind w:firstLine="707"/>
        <w:jc w:val="both"/>
        <w:rPr>
          <w:rFonts w:ascii="Arial" w:eastAsia="Times New Roman" w:hAnsi="Arial" w:cs="Traditional Arabic"/>
          <w:sz w:val="32"/>
          <w:szCs w:val="32"/>
          <w:rtl/>
          <w:lang w:eastAsia="fr-FR" w:bidi="ar-DZ"/>
        </w:rPr>
      </w:pPr>
      <w:r w:rsidRPr="000B52B3">
        <w:rPr>
          <w:rFonts w:ascii="Arial" w:eastAsia="Times New Roman" w:hAnsi="Arial" w:cs="Traditional Arabic"/>
          <w:sz w:val="32"/>
          <w:szCs w:val="32"/>
          <w:rtl/>
          <w:lang w:eastAsia="fr-FR" w:bidi="ar-DZ"/>
        </w:rPr>
        <w:t>تلعب المناولة الصناعية دورا مهما في تمكين الصناعات الصغيرة والمتوسطة من الاستخدام الأمثل للموارد المتاحة، كما تلعب دورا أساسيا في تنمية وتنظيم النشاط الإنتاجي في الوحدات الصناعية من خلال رفع قدراتها الإنتاجية و التنافسية وزيادة مساهمتها في الناتج المحلي</w:t>
      </w:r>
      <w:r w:rsidRPr="000B52B3">
        <w:rPr>
          <w:rFonts w:ascii="Arial" w:eastAsia="Times New Roman" w:hAnsi="Arial" w:cs="Traditional Arabic" w:hint="cs"/>
          <w:sz w:val="32"/>
          <w:szCs w:val="32"/>
          <w:rtl/>
          <w:lang w:eastAsia="fr-FR" w:bidi="ar-DZ"/>
        </w:rPr>
        <w:t>، ويعتبر الدور الأكبر الذي تلعبه مثل هذه المؤسسات في امتصاص البطالة التي ترهق كاهل مختلف الدول</w:t>
      </w:r>
      <w:r w:rsidRPr="000B52B3">
        <w:rPr>
          <w:rFonts w:ascii="Arial" w:eastAsia="Times New Roman" w:hAnsi="Arial" w:cs="Traditional Arabic"/>
          <w:sz w:val="32"/>
          <w:szCs w:val="32"/>
          <w:rtl/>
          <w:lang w:eastAsia="fr-FR" w:bidi="ar-DZ"/>
        </w:rPr>
        <w:t xml:space="preserve">. البرنامج الجديد للاستثمارات العمومية الكبرى للسنوات الخمس القادمة، يعد فرصة حقيقة للمؤسسات الصغيرة و المتوسطة الخاصة بالمناولة، </w:t>
      </w:r>
      <w:r w:rsidRPr="000B52B3">
        <w:rPr>
          <w:rFonts w:ascii="Arial" w:eastAsia="Times New Roman" w:hAnsi="Arial" w:cs="Traditional Arabic" w:hint="cs"/>
          <w:sz w:val="32"/>
          <w:szCs w:val="32"/>
          <w:rtl/>
          <w:lang w:eastAsia="fr-FR" w:bidi="ar-DZ"/>
        </w:rPr>
        <w:t>لذا فالجزا</w:t>
      </w:r>
      <w:r w:rsidR="0032409C" w:rsidRPr="000B52B3">
        <w:rPr>
          <w:rFonts w:ascii="Arial" w:eastAsia="Times New Roman" w:hAnsi="Arial" w:cs="Traditional Arabic" w:hint="cs"/>
          <w:sz w:val="32"/>
          <w:szCs w:val="32"/>
          <w:rtl/>
          <w:lang w:eastAsia="fr-FR" w:bidi="ar-DZ"/>
        </w:rPr>
        <w:t>ئر</w:t>
      </w:r>
      <w:r w:rsidRPr="000B52B3">
        <w:rPr>
          <w:rFonts w:ascii="Arial" w:eastAsia="Times New Roman" w:hAnsi="Arial" w:cs="Traditional Arabic" w:hint="cs"/>
          <w:sz w:val="32"/>
          <w:szCs w:val="32"/>
          <w:rtl/>
          <w:lang w:eastAsia="fr-FR" w:bidi="ar-DZ"/>
        </w:rPr>
        <w:t xml:space="preserve"> كغيرها اهتمت كثيرا بمثل هذه المؤسسات وذلك من خلال القوانين والمراسيم المختلفة ولعل أهم</w:t>
      </w:r>
      <w:r w:rsidR="0032409C" w:rsidRPr="000B52B3">
        <w:rPr>
          <w:rFonts w:ascii="Arial" w:eastAsia="Times New Roman" w:hAnsi="Arial" w:cs="Traditional Arabic" w:hint="cs"/>
          <w:sz w:val="32"/>
          <w:szCs w:val="32"/>
          <w:rtl/>
          <w:lang w:eastAsia="fr-FR" w:bidi="ar-DZ"/>
        </w:rPr>
        <w:t>ه</w:t>
      </w:r>
      <w:r w:rsidRPr="000B52B3">
        <w:rPr>
          <w:rFonts w:ascii="Arial" w:eastAsia="Times New Roman" w:hAnsi="Arial" w:cs="Traditional Arabic" w:hint="cs"/>
          <w:sz w:val="32"/>
          <w:szCs w:val="32"/>
          <w:rtl/>
          <w:lang w:eastAsia="fr-FR" w:bidi="ar-DZ"/>
        </w:rPr>
        <w:t xml:space="preserve">ا قانون رقم </w:t>
      </w:r>
      <w:r w:rsidRPr="000B52B3">
        <w:rPr>
          <w:rFonts w:asciiTheme="majorBidi" w:eastAsia="Times New Roman" w:hAnsiTheme="majorBidi" w:cstheme="majorBidi"/>
          <w:sz w:val="32"/>
          <w:szCs w:val="32"/>
          <w:rtl/>
          <w:lang w:eastAsia="fr-FR" w:bidi="ar-DZ"/>
        </w:rPr>
        <w:t>18-01</w:t>
      </w:r>
      <w:r w:rsidRPr="000B52B3">
        <w:rPr>
          <w:rFonts w:ascii="Arial" w:eastAsia="Times New Roman" w:hAnsi="Arial" w:cs="Traditional Arabic" w:hint="cs"/>
          <w:sz w:val="32"/>
          <w:szCs w:val="32"/>
          <w:rtl/>
          <w:lang w:eastAsia="fr-FR" w:bidi="ar-DZ"/>
        </w:rPr>
        <w:t xml:space="preserve"> المؤرخ في </w:t>
      </w:r>
      <w:r w:rsidRPr="000B52B3">
        <w:rPr>
          <w:rFonts w:asciiTheme="majorBidi" w:eastAsia="Times New Roman" w:hAnsiTheme="majorBidi" w:cstheme="majorBidi"/>
          <w:sz w:val="32"/>
          <w:szCs w:val="32"/>
          <w:rtl/>
          <w:lang w:eastAsia="fr-FR" w:bidi="ar-DZ"/>
        </w:rPr>
        <w:t xml:space="preserve"> 12</w:t>
      </w:r>
      <w:r w:rsidRPr="000B52B3">
        <w:rPr>
          <w:rFonts w:ascii="Arial" w:eastAsia="Times New Roman" w:hAnsi="Arial" w:cs="Traditional Arabic" w:hint="cs"/>
          <w:sz w:val="32"/>
          <w:szCs w:val="32"/>
          <w:rtl/>
          <w:lang w:eastAsia="fr-FR" w:bidi="ar-DZ"/>
        </w:rPr>
        <w:t xml:space="preserve"> ديسمبر </w:t>
      </w:r>
      <w:r w:rsidRPr="000B52B3">
        <w:rPr>
          <w:rFonts w:asciiTheme="majorBidi" w:eastAsia="Times New Roman" w:hAnsiTheme="majorBidi" w:cstheme="majorBidi"/>
          <w:sz w:val="32"/>
          <w:szCs w:val="32"/>
          <w:rtl/>
          <w:lang w:eastAsia="fr-FR" w:bidi="ar-DZ"/>
        </w:rPr>
        <w:t>2001</w:t>
      </w:r>
      <w:r w:rsidRPr="000B52B3">
        <w:rPr>
          <w:rFonts w:ascii="Arial" w:eastAsia="Times New Roman" w:hAnsi="Arial" w:cs="Traditional Arabic" w:hint="cs"/>
          <w:sz w:val="32"/>
          <w:szCs w:val="32"/>
          <w:rtl/>
          <w:lang w:eastAsia="fr-FR" w:bidi="ar-DZ"/>
        </w:rPr>
        <w:t xml:space="preserve"> المتعلق  بترقية  المؤسسات الصغيرة</w:t>
      </w:r>
      <w:r w:rsidR="000B52B3" w:rsidRPr="000B52B3">
        <w:rPr>
          <w:rFonts w:ascii="Arial" w:eastAsia="Times New Roman" w:hAnsi="Arial" w:cs="Traditional Arabic" w:hint="cs"/>
          <w:sz w:val="32"/>
          <w:szCs w:val="32"/>
          <w:rtl/>
          <w:lang w:eastAsia="fr-FR" w:bidi="ar-DZ"/>
        </w:rPr>
        <w:t xml:space="preserve"> </w:t>
      </w:r>
      <w:r w:rsidRPr="000B52B3">
        <w:rPr>
          <w:rFonts w:ascii="Arial" w:eastAsia="Times New Roman" w:hAnsi="Arial" w:cs="Traditional Arabic" w:hint="cs"/>
          <w:sz w:val="32"/>
          <w:szCs w:val="32"/>
          <w:rtl/>
          <w:lang w:eastAsia="fr-FR" w:bidi="ar-DZ"/>
        </w:rPr>
        <w:t>و المتوسطة كرس، من جهة، المناولة كأداة مفضلة لتكثيف نسيج المؤسسات الصغيرة والمتوسطة التي تدخل في إطار تثمين سياسة الترقية والتطوير والتي  تهدف إلى تعزيز تنافسية الاقتصاد الوطني وأنشأ من جهة أخرى المجلس الوطني المكلف بترقية المناولة والذي من بين مهامه الأساسية تنسيق نشاطات البورصات الجزائرية للمناولة والشراكة</w:t>
      </w:r>
      <w:r w:rsidR="0032409C" w:rsidRPr="000B52B3">
        <w:rPr>
          <w:rFonts w:ascii="Arial" w:eastAsia="Times New Roman" w:hAnsi="Arial" w:cs="Traditional Arabic" w:hint="cs"/>
          <w:sz w:val="32"/>
          <w:szCs w:val="32"/>
          <w:rtl/>
          <w:lang w:eastAsia="fr-FR" w:bidi="ar-DZ"/>
        </w:rPr>
        <w:t>.</w:t>
      </w:r>
    </w:p>
    <w:p w:rsidR="009A75AD" w:rsidRPr="00264F98" w:rsidRDefault="009A75AD" w:rsidP="002E7A10">
      <w:pPr>
        <w:pStyle w:val="Corpsdetexte"/>
        <w:spacing w:line="276" w:lineRule="auto"/>
        <w:jc w:val="both"/>
        <w:rPr>
          <w:b/>
          <w:bCs/>
          <w:color w:val="auto"/>
          <w:sz w:val="32"/>
          <w:szCs w:val="32"/>
          <w:rtl/>
        </w:rPr>
      </w:pPr>
      <w:r w:rsidRPr="00264F98">
        <w:rPr>
          <w:rFonts w:hint="cs"/>
          <w:b/>
          <w:bCs/>
          <w:color w:val="auto"/>
          <w:sz w:val="32"/>
          <w:szCs w:val="32"/>
          <w:rtl/>
        </w:rPr>
        <w:t>2-</w:t>
      </w:r>
      <w:r w:rsidR="0032409C" w:rsidRPr="00264F98">
        <w:rPr>
          <w:rFonts w:hint="cs"/>
          <w:b/>
          <w:bCs/>
          <w:color w:val="auto"/>
          <w:sz w:val="32"/>
          <w:szCs w:val="32"/>
          <w:rtl/>
        </w:rPr>
        <w:t>1</w:t>
      </w:r>
      <w:r w:rsidRPr="00264F98">
        <w:rPr>
          <w:rFonts w:hint="cs"/>
          <w:b/>
          <w:bCs/>
          <w:color w:val="auto"/>
          <w:sz w:val="32"/>
          <w:szCs w:val="32"/>
          <w:rtl/>
        </w:rPr>
        <w:t xml:space="preserve"> التدابير القانونية المتخذة</w:t>
      </w:r>
    </w:p>
    <w:p w:rsidR="009A75AD" w:rsidRPr="00264F98" w:rsidRDefault="0032409C" w:rsidP="002E7A10">
      <w:pPr>
        <w:pStyle w:val="Corpsdetexte"/>
        <w:spacing w:line="276" w:lineRule="auto"/>
        <w:jc w:val="both"/>
        <w:rPr>
          <w:b/>
          <w:bCs/>
          <w:color w:val="auto"/>
          <w:sz w:val="32"/>
          <w:szCs w:val="32"/>
          <w:rtl/>
        </w:rPr>
      </w:pPr>
      <w:r w:rsidRPr="00264F98">
        <w:rPr>
          <w:rFonts w:hint="cs"/>
          <w:b/>
          <w:bCs/>
          <w:color w:val="auto"/>
          <w:sz w:val="32"/>
          <w:szCs w:val="32"/>
          <w:rtl/>
        </w:rPr>
        <w:t>*</w:t>
      </w:r>
      <w:r w:rsidR="009A75AD" w:rsidRPr="00264F98">
        <w:rPr>
          <w:rFonts w:hint="cs"/>
          <w:b/>
          <w:bCs/>
          <w:color w:val="auto"/>
          <w:sz w:val="32"/>
          <w:szCs w:val="32"/>
          <w:rtl/>
        </w:rPr>
        <w:t xml:space="preserve"> القانون التوجيهي لترقية المؤسسات الصغيرة و المتوسطة</w:t>
      </w:r>
    </w:p>
    <w:p w:rsidR="009A75AD" w:rsidRPr="00264F98" w:rsidRDefault="009A75AD" w:rsidP="002E7A10">
      <w:pPr>
        <w:pStyle w:val="Corpsdetexte"/>
        <w:spacing w:line="276" w:lineRule="auto"/>
        <w:ind w:firstLine="708"/>
        <w:jc w:val="both"/>
        <w:rPr>
          <w:color w:val="auto"/>
          <w:sz w:val="32"/>
          <w:szCs w:val="32"/>
          <w:rtl/>
        </w:rPr>
      </w:pPr>
      <w:r w:rsidRPr="00264F98">
        <w:rPr>
          <w:rFonts w:hint="cs"/>
          <w:color w:val="auto"/>
          <w:sz w:val="32"/>
          <w:szCs w:val="32"/>
          <w:rtl/>
        </w:rPr>
        <w:t>إن وزارة المؤسسات الصغيرة و المتوسطة و الصناعة التقليدية وضعت إطار قانوني يسعى إلى ترقية المؤسسات الصغيرة و المتوسطة و كذا المناولة التي تهدف إلى تكثيف النسيج الصناعي و إنشاء صناعات المجاورة.</w:t>
      </w:r>
    </w:p>
    <w:p w:rsidR="009A75AD" w:rsidRPr="00264F98" w:rsidRDefault="009A75AD" w:rsidP="002E7A10">
      <w:pPr>
        <w:pStyle w:val="Corpsdetexte"/>
        <w:spacing w:line="276" w:lineRule="auto"/>
        <w:jc w:val="both"/>
        <w:rPr>
          <w:color w:val="auto"/>
          <w:sz w:val="32"/>
          <w:szCs w:val="32"/>
          <w:rtl/>
        </w:rPr>
      </w:pPr>
      <w:r w:rsidRPr="00264F98">
        <w:rPr>
          <w:rFonts w:hint="cs"/>
          <w:color w:val="auto"/>
          <w:sz w:val="32"/>
          <w:szCs w:val="32"/>
          <w:rtl/>
        </w:rPr>
        <w:t xml:space="preserve">هذا الإطار القانوني يتمثل في إصدار القانون رقم </w:t>
      </w:r>
      <w:r w:rsidRPr="000B52B3">
        <w:rPr>
          <w:rFonts w:asciiTheme="majorBidi" w:hAnsiTheme="majorBidi" w:cstheme="majorBidi"/>
          <w:color w:val="auto"/>
          <w:sz w:val="32"/>
          <w:szCs w:val="32"/>
          <w:rtl/>
        </w:rPr>
        <w:t>18-01</w:t>
      </w:r>
      <w:r w:rsidRPr="00264F98">
        <w:rPr>
          <w:rFonts w:hint="cs"/>
          <w:color w:val="auto"/>
          <w:sz w:val="32"/>
          <w:szCs w:val="32"/>
          <w:rtl/>
        </w:rPr>
        <w:t xml:space="preserve"> المؤرخ في </w:t>
      </w:r>
      <w:r w:rsidRPr="000B52B3">
        <w:rPr>
          <w:rFonts w:asciiTheme="majorBidi" w:hAnsiTheme="majorBidi" w:cstheme="majorBidi"/>
          <w:color w:val="auto"/>
          <w:sz w:val="32"/>
          <w:szCs w:val="32"/>
          <w:rtl/>
        </w:rPr>
        <w:t>27</w:t>
      </w:r>
      <w:r w:rsidRPr="00264F98">
        <w:rPr>
          <w:rFonts w:hint="cs"/>
          <w:color w:val="auto"/>
          <w:sz w:val="32"/>
          <w:szCs w:val="32"/>
          <w:rtl/>
        </w:rPr>
        <w:t xml:space="preserve"> رمضان عام </w:t>
      </w:r>
      <w:r w:rsidRPr="000B52B3">
        <w:rPr>
          <w:rFonts w:asciiTheme="majorBidi" w:hAnsiTheme="majorBidi" w:cstheme="majorBidi"/>
          <w:color w:val="auto"/>
          <w:sz w:val="32"/>
          <w:szCs w:val="32"/>
          <w:rtl/>
        </w:rPr>
        <w:t>1422</w:t>
      </w:r>
      <w:r w:rsidRPr="00264F98">
        <w:rPr>
          <w:rFonts w:hint="cs"/>
          <w:color w:val="auto"/>
          <w:sz w:val="32"/>
          <w:szCs w:val="32"/>
          <w:rtl/>
        </w:rPr>
        <w:t xml:space="preserve"> الموافق لـ   </w:t>
      </w:r>
      <w:r w:rsidRPr="000B52B3">
        <w:rPr>
          <w:rFonts w:asciiTheme="majorBidi" w:hAnsiTheme="majorBidi" w:cstheme="majorBidi"/>
          <w:color w:val="auto"/>
          <w:sz w:val="32"/>
          <w:szCs w:val="32"/>
          <w:rtl/>
        </w:rPr>
        <w:t>12</w:t>
      </w:r>
      <w:r w:rsidRPr="00264F98">
        <w:rPr>
          <w:rFonts w:hint="cs"/>
          <w:color w:val="auto"/>
          <w:sz w:val="32"/>
          <w:szCs w:val="32"/>
          <w:rtl/>
        </w:rPr>
        <w:t xml:space="preserve"> ديسمبر </w:t>
      </w:r>
      <w:r w:rsidRPr="000B52B3">
        <w:rPr>
          <w:rFonts w:asciiTheme="majorBidi" w:hAnsiTheme="majorBidi" w:cstheme="majorBidi"/>
          <w:color w:val="auto"/>
          <w:sz w:val="32"/>
          <w:szCs w:val="32"/>
          <w:rtl/>
        </w:rPr>
        <w:t>2001</w:t>
      </w:r>
      <w:r w:rsidRPr="00264F98">
        <w:rPr>
          <w:rFonts w:hint="cs"/>
          <w:color w:val="auto"/>
          <w:sz w:val="32"/>
          <w:szCs w:val="32"/>
          <w:rtl/>
        </w:rPr>
        <w:t xml:space="preserve">، يتضمن القانون التوجيهي ثلاثة </w:t>
      </w:r>
      <w:r w:rsidR="0032409C" w:rsidRPr="00264F98">
        <w:rPr>
          <w:rFonts w:hint="cs"/>
          <w:color w:val="auto"/>
          <w:sz w:val="32"/>
          <w:szCs w:val="32"/>
          <w:rtl/>
        </w:rPr>
        <w:t>أبواب</w:t>
      </w:r>
      <w:r w:rsidRPr="00264F98">
        <w:rPr>
          <w:rFonts w:hint="cs"/>
          <w:color w:val="auto"/>
          <w:sz w:val="32"/>
          <w:szCs w:val="32"/>
          <w:rtl/>
        </w:rPr>
        <w:t xml:space="preserve"> وستة فصول .</w:t>
      </w:r>
    </w:p>
    <w:p w:rsidR="009A75AD" w:rsidRPr="00264F98" w:rsidRDefault="009A75AD" w:rsidP="002E7A10">
      <w:pPr>
        <w:pStyle w:val="Corpsdetexte"/>
        <w:spacing w:line="276" w:lineRule="auto"/>
        <w:jc w:val="both"/>
        <w:rPr>
          <w:color w:val="auto"/>
          <w:sz w:val="32"/>
          <w:szCs w:val="32"/>
          <w:rtl/>
        </w:rPr>
      </w:pPr>
      <w:r w:rsidRPr="000B52B3">
        <w:rPr>
          <w:rFonts w:hint="cs"/>
          <w:b/>
          <w:bCs/>
          <w:color w:val="auto"/>
          <w:sz w:val="32"/>
          <w:szCs w:val="32"/>
          <w:rtl/>
        </w:rPr>
        <w:t>الباب الأول</w:t>
      </w:r>
      <w:r w:rsidRPr="00264F98">
        <w:rPr>
          <w:rFonts w:hint="cs"/>
          <w:color w:val="auto"/>
          <w:sz w:val="32"/>
          <w:szCs w:val="32"/>
          <w:rtl/>
        </w:rPr>
        <w:t xml:space="preserve"> : أحكام عامة</w:t>
      </w:r>
    </w:p>
    <w:p w:rsidR="009A75AD" w:rsidRPr="00264F98" w:rsidRDefault="009A75AD" w:rsidP="002E7A10">
      <w:pPr>
        <w:pStyle w:val="Corpsdetexte"/>
        <w:overflowPunct w:val="0"/>
        <w:autoSpaceDE w:val="0"/>
        <w:autoSpaceDN w:val="0"/>
        <w:adjustRightInd w:val="0"/>
        <w:spacing w:line="276" w:lineRule="auto"/>
        <w:ind w:left="360" w:right="720"/>
        <w:jc w:val="both"/>
        <w:textAlignment w:val="baseline"/>
        <w:rPr>
          <w:color w:val="auto"/>
          <w:sz w:val="32"/>
          <w:szCs w:val="32"/>
          <w:rtl/>
        </w:rPr>
      </w:pPr>
      <w:r w:rsidRPr="00264F98">
        <w:rPr>
          <w:rFonts w:hint="cs"/>
          <w:color w:val="auto"/>
          <w:sz w:val="32"/>
          <w:szCs w:val="32"/>
          <w:rtl/>
        </w:rPr>
        <w:t>الفصل الأول: مبادئ عامة</w:t>
      </w:r>
    </w:p>
    <w:p w:rsidR="009A75AD" w:rsidRPr="00264F98" w:rsidRDefault="009A75AD" w:rsidP="002E7A10">
      <w:pPr>
        <w:pStyle w:val="Corpsdetexte"/>
        <w:overflowPunct w:val="0"/>
        <w:autoSpaceDE w:val="0"/>
        <w:autoSpaceDN w:val="0"/>
        <w:adjustRightInd w:val="0"/>
        <w:spacing w:line="276" w:lineRule="auto"/>
        <w:ind w:left="360" w:right="720"/>
        <w:jc w:val="both"/>
        <w:textAlignment w:val="baseline"/>
        <w:rPr>
          <w:color w:val="auto"/>
          <w:sz w:val="32"/>
          <w:szCs w:val="32"/>
        </w:rPr>
      </w:pPr>
      <w:r w:rsidRPr="00264F98">
        <w:rPr>
          <w:rFonts w:hint="cs"/>
          <w:color w:val="auto"/>
          <w:sz w:val="32"/>
          <w:szCs w:val="32"/>
          <w:rtl/>
        </w:rPr>
        <w:t>الفصل الثاني: تعريف المؤسسات الصغيرة و المتوسطة</w:t>
      </w:r>
    </w:p>
    <w:p w:rsidR="009A75AD" w:rsidRPr="00264F98" w:rsidRDefault="009A75AD" w:rsidP="002E7A10">
      <w:pPr>
        <w:pStyle w:val="Corpsdetexte"/>
        <w:spacing w:line="276" w:lineRule="auto"/>
        <w:jc w:val="both"/>
        <w:rPr>
          <w:color w:val="auto"/>
          <w:sz w:val="32"/>
          <w:szCs w:val="32"/>
          <w:rtl/>
        </w:rPr>
      </w:pPr>
      <w:r w:rsidRPr="000B52B3">
        <w:rPr>
          <w:rFonts w:hint="cs"/>
          <w:b/>
          <w:bCs/>
          <w:color w:val="auto"/>
          <w:sz w:val="32"/>
          <w:szCs w:val="32"/>
          <w:rtl/>
        </w:rPr>
        <w:t>الباب الثاني</w:t>
      </w:r>
      <w:r w:rsidRPr="00264F98">
        <w:rPr>
          <w:rFonts w:hint="cs"/>
          <w:color w:val="auto"/>
          <w:sz w:val="32"/>
          <w:szCs w:val="32"/>
          <w:rtl/>
        </w:rPr>
        <w:t xml:space="preserve"> : تدابير المساعدة و الدعم لترقية المؤسسات الصغيرة و المتوسطة.</w:t>
      </w:r>
    </w:p>
    <w:p w:rsidR="009A75AD" w:rsidRPr="00264F98" w:rsidRDefault="009A75AD" w:rsidP="002E7A10">
      <w:pPr>
        <w:pStyle w:val="Corpsdetexte"/>
        <w:overflowPunct w:val="0"/>
        <w:autoSpaceDE w:val="0"/>
        <w:autoSpaceDN w:val="0"/>
        <w:adjustRightInd w:val="0"/>
        <w:spacing w:line="276" w:lineRule="auto"/>
        <w:ind w:left="360" w:right="720"/>
        <w:jc w:val="both"/>
        <w:textAlignment w:val="baseline"/>
        <w:rPr>
          <w:color w:val="auto"/>
          <w:sz w:val="32"/>
          <w:szCs w:val="32"/>
        </w:rPr>
      </w:pPr>
      <w:r w:rsidRPr="00264F98">
        <w:rPr>
          <w:rFonts w:hint="cs"/>
          <w:color w:val="auto"/>
          <w:sz w:val="32"/>
          <w:szCs w:val="32"/>
          <w:rtl/>
        </w:rPr>
        <w:t>الفصل الأول: الإنشاء</w:t>
      </w:r>
    </w:p>
    <w:p w:rsidR="009A75AD" w:rsidRPr="00264F98" w:rsidRDefault="009A75AD" w:rsidP="002E7A10">
      <w:pPr>
        <w:pStyle w:val="Corpsdetexte"/>
        <w:overflowPunct w:val="0"/>
        <w:autoSpaceDE w:val="0"/>
        <w:autoSpaceDN w:val="0"/>
        <w:adjustRightInd w:val="0"/>
        <w:spacing w:line="276" w:lineRule="auto"/>
        <w:ind w:left="360" w:right="720"/>
        <w:jc w:val="both"/>
        <w:textAlignment w:val="baseline"/>
        <w:rPr>
          <w:color w:val="auto"/>
          <w:sz w:val="32"/>
          <w:szCs w:val="32"/>
        </w:rPr>
      </w:pPr>
      <w:r w:rsidRPr="00264F98">
        <w:rPr>
          <w:rFonts w:hint="cs"/>
          <w:color w:val="auto"/>
          <w:sz w:val="32"/>
          <w:szCs w:val="32"/>
          <w:rtl/>
        </w:rPr>
        <w:lastRenderedPageBreak/>
        <w:t>الفصل الثاني: الاستغلال</w:t>
      </w:r>
    </w:p>
    <w:p w:rsidR="009A75AD" w:rsidRPr="00264F98" w:rsidRDefault="009A75AD" w:rsidP="002E7A10">
      <w:pPr>
        <w:pStyle w:val="Corpsdetexte"/>
        <w:overflowPunct w:val="0"/>
        <w:autoSpaceDE w:val="0"/>
        <w:autoSpaceDN w:val="0"/>
        <w:adjustRightInd w:val="0"/>
        <w:spacing w:line="276" w:lineRule="auto"/>
        <w:ind w:left="360" w:right="720"/>
        <w:jc w:val="both"/>
        <w:textAlignment w:val="baseline"/>
        <w:rPr>
          <w:color w:val="auto"/>
          <w:sz w:val="32"/>
          <w:szCs w:val="32"/>
        </w:rPr>
      </w:pPr>
      <w:r w:rsidRPr="00264F98">
        <w:rPr>
          <w:rFonts w:hint="cs"/>
          <w:color w:val="auto"/>
          <w:sz w:val="32"/>
          <w:szCs w:val="32"/>
          <w:rtl/>
        </w:rPr>
        <w:t>الفصل الثالث:ترقية المناولة</w:t>
      </w:r>
    </w:p>
    <w:p w:rsidR="009A75AD" w:rsidRPr="00264F98" w:rsidRDefault="009A75AD" w:rsidP="002E7A10">
      <w:pPr>
        <w:pStyle w:val="Corpsdetexte"/>
        <w:overflowPunct w:val="0"/>
        <w:autoSpaceDE w:val="0"/>
        <w:autoSpaceDN w:val="0"/>
        <w:adjustRightInd w:val="0"/>
        <w:spacing w:line="276" w:lineRule="auto"/>
        <w:ind w:left="360" w:right="720"/>
        <w:jc w:val="both"/>
        <w:textAlignment w:val="baseline"/>
        <w:rPr>
          <w:color w:val="auto"/>
          <w:sz w:val="32"/>
          <w:szCs w:val="32"/>
          <w:rtl/>
        </w:rPr>
      </w:pPr>
      <w:r w:rsidRPr="00264F98">
        <w:rPr>
          <w:rFonts w:hint="cs"/>
          <w:color w:val="auto"/>
          <w:sz w:val="32"/>
          <w:szCs w:val="32"/>
          <w:rtl/>
        </w:rPr>
        <w:t>الفصل الرابع:تطوير منظومة الإعلام الاقتصادي حول المؤسسات الصغيرة و المتوسطة.</w:t>
      </w:r>
    </w:p>
    <w:p w:rsidR="009A75AD" w:rsidRPr="00264F98" w:rsidRDefault="009A75AD" w:rsidP="002E7A10">
      <w:pPr>
        <w:pStyle w:val="Corpsdetexte"/>
        <w:spacing w:line="276" w:lineRule="auto"/>
        <w:jc w:val="both"/>
        <w:rPr>
          <w:color w:val="auto"/>
          <w:sz w:val="32"/>
          <w:szCs w:val="32"/>
          <w:rtl/>
        </w:rPr>
      </w:pPr>
      <w:r w:rsidRPr="00264F98">
        <w:rPr>
          <w:rFonts w:hint="cs"/>
          <w:b/>
          <w:bCs/>
          <w:color w:val="auto"/>
          <w:sz w:val="32"/>
          <w:szCs w:val="32"/>
          <w:rtl/>
        </w:rPr>
        <w:t>الباب الثالث</w:t>
      </w:r>
      <w:r w:rsidRPr="00264F98">
        <w:rPr>
          <w:rFonts w:hint="cs"/>
          <w:color w:val="auto"/>
          <w:sz w:val="32"/>
          <w:szCs w:val="32"/>
          <w:rtl/>
        </w:rPr>
        <w:t>: أحكام ختامية.</w:t>
      </w:r>
    </w:p>
    <w:p w:rsidR="009A75AD" w:rsidRPr="00264F98" w:rsidRDefault="009A75AD" w:rsidP="002E7A10">
      <w:pPr>
        <w:pStyle w:val="Corpsdetexte"/>
        <w:spacing w:line="276" w:lineRule="auto"/>
        <w:jc w:val="both"/>
        <w:rPr>
          <w:color w:val="auto"/>
          <w:sz w:val="32"/>
          <w:szCs w:val="32"/>
          <w:rtl/>
        </w:rPr>
      </w:pPr>
      <w:r w:rsidRPr="00264F98">
        <w:rPr>
          <w:rFonts w:hint="cs"/>
          <w:b/>
          <w:bCs/>
          <w:color w:val="auto"/>
          <w:sz w:val="32"/>
          <w:szCs w:val="32"/>
          <w:rtl/>
        </w:rPr>
        <w:t>إنشاء مجلس وطني مكلف بترقية المناولة</w:t>
      </w:r>
      <w:r w:rsidRPr="00264F98">
        <w:rPr>
          <w:rFonts w:hint="cs"/>
          <w:color w:val="auto"/>
          <w:sz w:val="32"/>
          <w:szCs w:val="32"/>
          <w:rtl/>
        </w:rPr>
        <w:t xml:space="preserve"> </w:t>
      </w:r>
    </w:p>
    <w:p w:rsidR="009A75AD" w:rsidRPr="00264F98" w:rsidRDefault="009A75AD" w:rsidP="002E7A10">
      <w:pPr>
        <w:pStyle w:val="Corpsdetexte"/>
        <w:spacing w:line="276" w:lineRule="auto"/>
        <w:ind w:firstLine="708"/>
        <w:jc w:val="both"/>
        <w:rPr>
          <w:color w:val="auto"/>
          <w:sz w:val="32"/>
          <w:szCs w:val="32"/>
          <w:rtl/>
        </w:rPr>
      </w:pPr>
      <w:r w:rsidRPr="00264F98">
        <w:rPr>
          <w:rFonts w:hint="cs"/>
          <w:color w:val="auto"/>
          <w:sz w:val="32"/>
          <w:szCs w:val="32"/>
          <w:rtl/>
        </w:rPr>
        <w:t xml:space="preserve">إن أحكام المادتين </w:t>
      </w:r>
      <w:r w:rsidRPr="000B52B3">
        <w:rPr>
          <w:rFonts w:asciiTheme="majorBidi" w:hAnsiTheme="majorBidi" w:cstheme="majorBidi"/>
          <w:color w:val="auto"/>
          <w:sz w:val="32"/>
          <w:szCs w:val="32"/>
          <w:rtl/>
        </w:rPr>
        <w:t>20</w:t>
      </w:r>
      <w:r w:rsidRPr="00264F98">
        <w:rPr>
          <w:rFonts w:hint="cs"/>
          <w:color w:val="auto"/>
          <w:sz w:val="32"/>
          <w:szCs w:val="32"/>
          <w:rtl/>
        </w:rPr>
        <w:t xml:space="preserve"> و </w:t>
      </w:r>
      <w:r w:rsidRPr="000B52B3">
        <w:rPr>
          <w:rFonts w:asciiTheme="majorBidi" w:hAnsiTheme="majorBidi" w:cstheme="majorBidi"/>
          <w:color w:val="auto"/>
          <w:sz w:val="32"/>
          <w:szCs w:val="32"/>
          <w:rtl/>
        </w:rPr>
        <w:t>21</w:t>
      </w:r>
      <w:r w:rsidRPr="00264F98">
        <w:rPr>
          <w:rFonts w:hint="cs"/>
          <w:color w:val="auto"/>
          <w:sz w:val="32"/>
          <w:szCs w:val="32"/>
          <w:rtl/>
        </w:rPr>
        <w:t xml:space="preserve"> من القانون التوجيهي لترقية المؤسسات الصغيرة و المتوسطة تنص على ما يلي :</w:t>
      </w:r>
    </w:p>
    <w:p w:rsidR="009A75AD" w:rsidRPr="00264F98" w:rsidRDefault="009A75AD" w:rsidP="002E7A10">
      <w:pPr>
        <w:pStyle w:val="Corpsdetexte"/>
        <w:spacing w:line="276" w:lineRule="auto"/>
        <w:jc w:val="both"/>
        <w:rPr>
          <w:color w:val="auto"/>
          <w:sz w:val="32"/>
          <w:szCs w:val="32"/>
          <w:rtl/>
        </w:rPr>
      </w:pPr>
      <w:r w:rsidRPr="000B52B3">
        <w:rPr>
          <w:rFonts w:hint="cs"/>
          <w:b/>
          <w:bCs/>
          <w:color w:val="auto"/>
          <w:sz w:val="32"/>
          <w:szCs w:val="32"/>
          <w:rtl/>
        </w:rPr>
        <w:t xml:space="preserve">المادة </w:t>
      </w:r>
      <w:r w:rsidRPr="000B52B3">
        <w:rPr>
          <w:rFonts w:asciiTheme="majorBidi" w:hAnsiTheme="majorBidi" w:cstheme="majorBidi"/>
          <w:b/>
          <w:bCs/>
          <w:color w:val="auto"/>
          <w:sz w:val="32"/>
          <w:szCs w:val="32"/>
          <w:rtl/>
        </w:rPr>
        <w:t>20</w:t>
      </w:r>
      <w:r w:rsidRPr="000B52B3">
        <w:rPr>
          <w:rFonts w:hint="cs"/>
          <w:color w:val="auto"/>
          <w:sz w:val="32"/>
          <w:szCs w:val="32"/>
          <w:rtl/>
        </w:rPr>
        <w:t xml:space="preserve"> </w:t>
      </w:r>
      <w:r w:rsidRPr="00264F98">
        <w:rPr>
          <w:rFonts w:hint="cs"/>
          <w:color w:val="auto"/>
          <w:sz w:val="32"/>
          <w:szCs w:val="32"/>
          <w:rtl/>
        </w:rPr>
        <w:t>: تعتبر المناولة الأداة المفضلة لتكثيف نسيج المؤسسات الصغيرة و المتوسطة.</w:t>
      </w:r>
    </w:p>
    <w:p w:rsidR="009A75AD" w:rsidRPr="00264F98" w:rsidRDefault="009A75AD" w:rsidP="002E7A10">
      <w:pPr>
        <w:pStyle w:val="Corpsdetexte"/>
        <w:spacing w:line="276" w:lineRule="auto"/>
        <w:jc w:val="both"/>
        <w:rPr>
          <w:color w:val="auto"/>
          <w:sz w:val="32"/>
          <w:szCs w:val="32"/>
          <w:rtl/>
        </w:rPr>
      </w:pPr>
      <w:r w:rsidRPr="00264F98">
        <w:rPr>
          <w:rFonts w:hint="cs"/>
          <w:color w:val="auto"/>
          <w:sz w:val="32"/>
          <w:szCs w:val="32"/>
          <w:rtl/>
        </w:rPr>
        <w:t xml:space="preserve">            </w:t>
      </w:r>
      <w:r w:rsidR="0032409C" w:rsidRPr="00264F98">
        <w:rPr>
          <w:rFonts w:hint="cs"/>
          <w:color w:val="auto"/>
          <w:sz w:val="32"/>
          <w:szCs w:val="32"/>
          <w:rtl/>
        </w:rPr>
        <w:t>تحضي</w:t>
      </w:r>
      <w:r w:rsidRPr="00264F98">
        <w:rPr>
          <w:rFonts w:hint="cs"/>
          <w:color w:val="auto"/>
          <w:sz w:val="32"/>
          <w:szCs w:val="32"/>
          <w:rtl/>
        </w:rPr>
        <w:t xml:space="preserve"> المناولة بسياسة ترقية و تطوير بهدف تعزيز تنافسية الاقتصاد الوطني.</w:t>
      </w:r>
    </w:p>
    <w:p w:rsidR="009A75AD" w:rsidRPr="00264F98" w:rsidRDefault="000B52B3" w:rsidP="002E7A10">
      <w:pPr>
        <w:pStyle w:val="Corpsdetexte"/>
        <w:spacing w:line="276" w:lineRule="auto"/>
        <w:jc w:val="both"/>
        <w:rPr>
          <w:color w:val="auto"/>
          <w:sz w:val="32"/>
          <w:szCs w:val="32"/>
          <w:rtl/>
        </w:rPr>
      </w:pPr>
      <w:r>
        <w:rPr>
          <w:rFonts w:hint="cs"/>
          <w:b/>
          <w:bCs/>
          <w:color w:val="auto"/>
          <w:sz w:val="32"/>
          <w:szCs w:val="32"/>
          <w:rtl/>
        </w:rPr>
        <w:t>ا</w:t>
      </w:r>
      <w:r w:rsidR="009A75AD" w:rsidRPr="00264F98">
        <w:rPr>
          <w:rFonts w:hint="cs"/>
          <w:b/>
          <w:bCs/>
          <w:color w:val="auto"/>
          <w:sz w:val="32"/>
          <w:szCs w:val="32"/>
          <w:rtl/>
        </w:rPr>
        <w:t xml:space="preserve">لمادة </w:t>
      </w:r>
      <w:r w:rsidR="009A75AD" w:rsidRPr="000B52B3">
        <w:rPr>
          <w:rFonts w:asciiTheme="majorBidi" w:hAnsiTheme="majorBidi" w:cstheme="majorBidi"/>
          <w:b/>
          <w:bCs/>
          <w:color w:val="auto"/>
          <w:sz w:val="32"/>
          <w:szCs w:val="32"/>
          <w:rtl/>
        </w:rPr>
        <w:t>21</w:t>
      </w:r>
      <w:r w:rsidR="009A75AD" w:rsidRPr="00264F98">
        <w:rPr>
          <w:rFonts w:hint="cs"/>
          <w:b/>
          <w:bCs/>
          <w:color w:val="auto"/>
          <w:sz w:val="32"/>
          <w:szCs w:val="32"/>
          <w:rtl/>
        </w:rPr>
        <w:t>:</w:t>
      </w:r>
      <w:r w:rsidR="009A75AD" w:rsidRPr="00264F98">
        <w:rPr>
          <w:rFonts w:hint="cs"/>
          <w:color w:val="auto"/>
          <w:sz w:val="32"/>
          <w:szCs w:val="32"/>
          <w:rtl/>
        </w:rPr>
        <w:t xml:space="preserve"> يؤسس مجلس وطني مكلف بترقية المناولة يرأسه الوزير المكلف بالمؤسسات و الصناعات الصغيرة و المتوسطة. و يتشكل من ممثلي الإدارات و المؤسسات و الجمعيات المعنية بترقية المناولة.</w:t>
      </w:r>
    </w:p>
    <w:p w:rsidR="009A75AD" w:rsidRPr="00264F98" w:rsidRDefault="009A75AD" w:rsidP="002E7A10">
      <w:pPr>
        <w:pStyle w:val="Corpsdetexte"/>
        <w:spacing w:line="276" w:lineRule="auto"/>
        <w:jc w:val="both"/>
        <w:rPr>
          <w:color w:val="auto"/>
          <w:sz w:val="32"/>
          <w:szCs w:val="32"/>
          <w:rtl/>
        </w:rPr>
      </w:pPr>
      <w:r w:rsidRPr="00264F98">
        <w:rPr>
          <w:rFonts w:hint="cs"/>
          <w:color w:val="auto"/>
          <w:sz w:val="32"/>
          <w:szCs w:val="32"/>
          <w:rtl/>
        </w:rPr>
        <w:t>تتمثل المهام الرئيسية للمجلس فيما يلي :</w:t>
      </w:r>
    </w:p>
    <w:p w:rsidR="009A75AD" w:rsidRDefault="009A75AD" w:rsidP="002E7A10">
      <w:pPr>
        <w:bidi/>
        <w:spacing w:after="0"/>
        <w:jc w:val="both"/>
        <w:rPr>
          <w:rFonts w:ascii="Calibri" w:eastAsia="Calibri" w:hAnsi="Calibri" w:cs="Traditional Arabic"/>
          <w:sz w:val="32"/>
          <w:szCs w:val="32"/>
          <w:rtl/>
          <w:lang w:bidi="ar-IQ"/>
        </w:rPr>
      </w:pPr>
      <w:r w:rsidRPr="00264F98">
        <w:rPr>
          <w:rFonts w:ascii="Calibri" w:eastAsia="Calibri" w:hAnsi="Calibri" w:cs="Traditional Arabic" w:hint="cs"/>
          <w:sz w:val="32"/>
          <w:szCs w:val="32"/>
          <w:rtl/>
          <w:lang w:bidi="ar-IQ"/>
        </w:rPr>
        <w:t xml:space="preserve">إن المرسوم التنفيذي رقم </w:t>
      </w:r>
      <w:r w:rsidRPr="000B52B3">
        <w:rPr>
          <w:rFonts w:asciiTheme="majorBidi" w:eastAsia="Calibri" w:hAnsiTheme="majorBidi" w:cstheme="majorBidi"/>
          <w:sz w:val="32"/>
          <w:szCs w:val="32"/>
          <w:rtl/>
          <w:lang w:bidi="ar-IQ"/>
        </w:rPr>
        <w:t>03-188</w:t>
      </w:r>
      <w:r w:rsidRPr="00264F98">
        <w:rPr>
          <w:rFonts w:ascii="Calibri" w:eastAsia="Calibri" w:hAnsi="Calibri" w:cs="Traditional Arabic" w:hint="cs"/>
          <w:sz w:val="32"/>
          <w:szCs w:val="32"/>
          <w:rtl/>
          <w:lang w:bidi="ar-IQ"/>
        </w:rPr>
        <w:t xml:space="preserve"> المؤرخ في </w:t>
      </w:r>
      <w:r w:rsidRPr="000B52B3">
        <w:rPr>
          <w:rFonts w:asciiTheme="majorBidi" w:eastAsia="Calibri" w:hAnsiTheme="majorBidi" w:cstheme="majorBidi"/>
          <w:sz w:val="32"/>
          <w:szCs w:val="32"/>
          <w:rtl/>
          <w:lang w:bidi="ar-IQ"/>
        </w:rPr>
        <w:t>20</w:t>
      </w:r>
      <w:r w:rsidRPr="00264F98">
        <w:rPr>
          <w:rFonts w:ascii="Calibri" w:eastAsia="Calibri" w:hAnsi="Calibri" w:cs="Traditional Arabic" w:hint="cs"/>
          <w:sz w:val="32"/>
          <w:szCs w:val="32"/>
          <w:rtl/>
          <w:lang w:bidi="ar-IQ"/>
        </w:rPr>
        <w:t xml:space="preserve"> صفر </w:t>
      </w:r>
      <w:r w:rsidRPr="000B52B3">
        <w:rPr>
          <w:rFonts w:asciiTheme="majorBidi" w:eastAsia="Calibri" w:hAnsiTheme="majorBidi" w:cstheme="majorBidi"/>
          <w:sz w:val="32"/>
          <w:szCs w:val="32"/>
          <w:rtl/>
          <w:lang w:bidi="ar-IQ"/>
        </w:rPr>
        <w:t>1424</w:t>
      </w:r>
      <w:r w:rsidRPr="00264F98">
        <w:rPr>
          <w:rFonts w:ascii="Calibri" w:eastAsia="Calibri" w:hAnsi="Calibri" w:cs="Traditional Arabic" w:hint="cs"/>
          <w:sz w:val="32"/>
          <w:szCs w:val="32"/>
          <w:rtl/>
          <w:lang w:bidi="ar-IQ"/>
        </w:rPr>
        <w:t xml:space="preserve">الموافق لـ </w:t>
      </w:r>
      <w:r w:rsidRPr="000B52B3">
        <w:rPr>
          <w:rFonts w:asciiTheme="majorBidi" w:eastAsia="Calibri" w:hAnsiTheme="majorBidi" w:cstheme="majorBidi"/>
          <w:sz w:val="32"/>
          <w:szCs w:val="32"/>
          <w:rtl/>
          <w:lang w:bidi="ar-IQ"/>
        </w:rPr>
        <w:t>22</w:t>
      </w:r>
      <w:r w:rsidRPr="00264F98">
        <w:rPr>
          <w:rFonts w:ascii="Calibri" w:eastAsia="Calibri" w:hAnsi="Calibri" w:cs="Traditional Arabic" w:hint="cs"/>
          <w:sz w:val="32"/>
          <w:szCs w:val="32"/>
          <w:rtl/>
          <w:lang w:bidi="ar-IQ"/>
        </w:rPr>
        <w:t xml:space="preserve"> أفريل </w:t>
      </w:r>
      <w:r w:rsidRPr="000B52B3">
        <w:rPr>
          <w:rFonts w:asciiTheme="majorBidi" w:eastAsia="Calibri" w:hAnsiTheme="majorBidi" w:cstheme="majorBidi"/>
          <w:sz w:val="32"/>
          <w:szCs w:val="32"/>
          <w:rtl/>
          <w:lang w:bidi="ar-IQ"/>
        </w:rPr>
        <w:t>2003</w:t>
      </w:r>
      <w:r w:rsidRPr="00264F98">
        <w:rPr>
          <w:rFonts w:ascii="Calibri" w:eastAsia="Calibri" w:hAnsi="Calibri" w:cs="Traditional Arabic" w:hint="cs"/>
          <w:sz w:val="32"/>
          <w:szCs w:val="32"/>
          <w:rtl/>
          <w:lang w:bidi="ar-IQ"/>
        </w:rPr>
        <w:t xml:space="preserve"> الذي ينص على تشكيلة تنظيم و سير هذا المجلس الوطني.</w:t>
      </w:r>
    </w:p>
    <w:p w:rsidR="009A75AD" w:rsidRPr="00264F98" w:rsidRDefault="0032409C" w:rsidP="002E7A10">
      <w:pPr>
        <w:bidi/>
        <w:spacing w:after="0"/>
        <w:jc w:val="both"/>
        <w:rPr>
          <w:rFonts w:ascii="Calibri" w:eastAsia="Calibri" w:hAnsi="Calibri" w:cs="Traditional Arabic"/>
          <w:sz w:val="32"/>
          <w:szCs w:val="32"/>
          <w:rtl/>
          <w:lang w:bidi="ar-IQ"/>
        </w:rPr>
      </w:pPr>
      <w:r w:rsidRPr="000B52B3">
        <w:rPr>
          <w:rFonts w:asciiTheme="majorBidi" w:eastAsia="Calibri" w:hAnsiTheme="majorBidi" w:cstheme="majorBidi"/>
          <w:b/>
          <w:bCs/>
          <w:sz w:val="32"/>
          <w:szCs w:val="32"/>
          <w:rtl/>
          <w:lang w:bidi="ar-IQ"/>
        </w:rPr>
        <w:t>2-2</w:t>
      </w:r>
      <w:r w:rsidR="009A75AD" w:rsidRPr="00264F98">
        <w:rPr>
          <w:rFonts w:ascii="Calibri" w:eastAsia="Calibri" w:hAnsi="Calibri" w:cs="Traditional Arabic" w:hint="cs"/>
          <w:b/>
          <w:bCs/>
          <w:sz w:val="32"/>
          <w:szCs w:val="32"/>
          <w:rtl/>
          <w:lang w:bidi="ar-IQ"/>
        </w:rPr>
        <w:t xml:space="preserve"> إنشاء أجهزة لترقية و تطوير  المناولة و الشراكة</w:t>
      </w:r>
      <w:r w:rsidR="009A75AD" w:rsidRPr="000B52B3">
        <w:rPr>
          <w:rFonts w:ascii="Calibri" w:eastAsia="Calibri" w:hAnsi="Calibri" w:cs="Traditional Arabic" w:hint="cs"/>
          <w:sz w:val="32"/>
          <w:szCs w:val="32"/>
          <w:rtl/>
          <w:lang w:bidi="ar-IQ"/>
        </w:rPr>
        <w:t>:</w:t>
      </w:r>
    </w:p>
    <w:p w:rsidR="009A75AD" w:rsidRPr="00264F98" w:rsidRDefault="009A75AD" w:rsidP="002E7A10">
      <w:pPr>
        <w:pStyle w:val="Titre3"/>
        <w:spacing w:line="276" w:lineRule="auto"/>
        <w:jc w:val="both"/>
        <w:rPr>
          <w:sz w:val="32"/>
          <w:szCs w:val="32"/>
          <w:rtl/>
        </w:rPr>
      </w:pPr>
      <w:r w:rsidRPr="00264F98">
        <w:rPr>
          <w:rFonts w:hint="cs"/>
          <w:sz w:val="32"/>
          <w:szCs w:val="32"/>
          <w:rtl/>
        </w:rPr>
        <w:t>إنشاء شبكة لبورصات المناولة و الشراكة ( دور ومهام )</w:t>
      </w:r>
    </w:p>
    <w:p w:rsidR="009A75AD" w:rsidRPr="00264F98" w:rsidRDefault="009A75AD" w:rsidP="002E7A10">
      <w:pPr>
        <w:pStyle w:val="Corpsdetexte"/>
        <w:spacing w:line="276" w:lineRule="auto"/>
        <w:jc w:val="both"/>
        <w:rPr>
          <w:color w:val="auto"/>
          <w:sz w:val="32"/>
          <w:szCs w:val="32"/>
          <w:rtl/>
        </w:rPr>
      </w:pPr>
      <w:r w:rsidRPr="00264F98">
        <w:rPr>
          <w:rFonts w:hint="cs"/>
          <w:color w:val="auto"/>
          <w:sz w:val="32"/>
          <w:szCs w:val="32"/>
          <w:rtl/>
        </w:rPr>
        <w:t>إن  البرنامج الجزائري لإنشاء بورصات المناولة والشراكة تم إنجازه بمساعدة من  برنامج الأمم المتحدة للتنمية (</w:t>
      </w:r>
      <w:r w:rsidRPr="00264F98">
        <w:rPr>
          <w:color w:val="auto"/>
          <w:sz w:val="32"/>
          <w:szCs w:val="32"/>
        </w:rPr>
        <w:t>PNUD</w:t>
      </w:r>
      <w:r w:rsidRPr="00264F98">
        <w:rPr>
          <w:rFonts w:hint="cs"/>
          <w:color w:val="auto"/>
          <w:sz w:val="32"/>
          <w:szCs w:val="32"/>
          <w:rtl/>
        </w:rPr>
        <w:t>) في إطار مشروعين هما :</w:t>
      </w:r>
    </w:p>
    <w:p w:rsidR="009A75AD" w:rsidRPr="00264F98" w:rsidRDefault="009A75AD" w:rsidP="002E7A10">
      <w:pPr>
        <w:pStyle w:val="Corpsdetexte"/>
        <w:numPr>
          <w:ilvl w:val="0"/>
          <w:numId w:val="4"/>
        </w:numPr>
        <w:tabs>
          <w:tab w:val="clear" w:pos="720"/>
        </w:tabs>
        <w:overflowPunct w:val="0"/>
        <w:autoSpaceDE w:val="0"/>
        <w:autoSpaceDN w:val="0"/>
        <w:adjustRightInd w:val="0"/>
        <w:spacing w:line="276" w:lineRule="auto"/>
        <w:ind w:left="329" w:right="1440"/>
        <w:jc w:val="both"/>
        <w:textAlignment w:val="baseline"/>
        <w:rPr>
          <w:color w:val="auto"/>
          <w:sz w:val="32"/>
          <w:szCs w:val="32"/>
          <w:rtl/>
        </w:rPr>
      </w:pPr>
      <w:r w:rsidRPr="00264F98">
        <w:rPr>
          <w:rFonts w:hint="cs"/>
          <w:color w:val="auto"/>
          <w:sz w:val="32"/>
          <w:szCs w:val="32"/>
          <w:rtl/>
        </w:rPr>
        <w:t xml:space="preserve">مشروع </w:t>
      </w:r>
      <w:r w:rsidRPr="000B52B3">
        <w:rPr>
          <w:rFonts w:asciiTheme="majorBidi" w:hAnsiTheme="majorBidi" w:cstheme="majorBidi"/>
          <w:color w:val="auto"/>
          <w:sz w:val="32"/>
          <w:szCs w:val="32"/>
          <w:rtl/>
        </w:rPr>
        <w:t>01990</w:t>
      </w:r>
      <w:r w:rsidRPr="00264F98">
        <w:rPr>
          <w:rFonts w:hint="cs"/>
          <w:color w:val="auto"/>
          <w:sz w:val="32"/>
          <w:szCs w:val="32"/>
          <w:rtl/>
        </w:rPr>
        <w:t>/</w:t>
      </w:r>
      <w:r w:rsidRPr="00264F98">
        <w:rPr>
          <w:color w:val="auto"/>
          <w:sz w:val="32"/>
          <w:szCs w:val="32"/>
        </w:rPr>
        <w:t>ALG</w:t>
      </w:r>
      <w:r w:rsidRPr="00264F98">
        <w:rPr>
          <w:rFonts w:hint="cs"/>
          <w:color w:val="auto"/>
          <w:sz w:val="32"/>
          <w:szCs w:val="32"/>
          <w:rtl/>
        </w:rPr>
        <w:t>/</w:t>
      </w:r>
      <w:r w:rsidRPr="00264F98">
        <w:rPr>
          <w:color w:val="auto"/>
          <w:sz w:val="32"/>
          <w:szCs w:val="32"/>
        </w:rPr>
        <w:t>PNUD-DP</w:t>
      </w:r>
      <w:r w:rsidRPr="00264F98">
        <w:rPr>
          <w:rFonts w:hint="cs"/>
          <w:color w:val="auto"/>
          <w:sz w:val="32"/>
          <w:szCs w:val="32"/>
          <w:rtl/>
        </w:rPr>
        <w:t xml:space="preserve"> الموقع في سبتمبر </w:t>
      </w:r>
      <w:r w:rsidRPr="000B52B3">
        <w:rPr>
          <w:rFonts w:asciiTheme="majorBidi" w:hAnsiTheme="majorBidi" w:cstheme="majorBidi"/>
          <w:color w:val="auto"/>
          <w:sz w:val="32"/>
          <w:szCs w:val="32"/>
          <w:rtl/>
        </w:rPr>
        <w:t>1990</w:t>
      </w:r>
      <w:r w:rsidRPr="00264F98">
        <w:rPr>
          <w:rFonts w:hint="cs"/>
          <w:color w:val="auto"/>
          <w:sz w:val="32"/>
          <w:szCs w:val="32"/>
          <w:rtl/>
        </w:rPr>
        <w:t xml:space="preserve"> والمخصص لإنشاء بورصة المناولة والشراكة الجزائرية.</w:t>
      </w:r>
    </w:p>
    <w:p w:rsidR="0032409C" w:rsidRPr="00264F98" w:rsidRDefault="009A75AD" w:rsidP="002E7A10">
      <w:pPr>
        <w:pStyle w:val="Corpsdetexte"/>
        <w:numPr>
          <w:ilvl w:val="0"/>
          <w:numId w:val="4"/>
        </w:numPr>
        <w:tabs>
          <w:tab w:val="clear" w:pos="720"/>
        </w:tabs>
        <w:overflowPunct w:val="0"/>
        <w:autoSpaceDE w:val="0"/>
        <w:autoSpaceDN w:val="0"/>
        <w:adjustRightInd w:val="0"/>
        <w:spacing w:line="276" w:lineRule="auto"/>
        <w:ind w:left="329" w:right="1440"/>
        <w:jc w:val="both"/>
        <w:textAlignment w:val="baseline"/>
        <w:rPr>
          <w:color w:val="auto"/>
          <w:sz w:val="32"/>
          <w:szCs w:val="32"/>
          <w:rtl/>
        </w:rPr>
      </w:pPr>
      <w:r w:rsidRPr="00264F98">
        <w:rPr>
          <w:rFonts w:hint="cs"/>
          <w:color w:val="auto"/>
          <w:sz w:val="32"/>
          <w:szCs w:val="32"/>
          <w:rtl/>
        </w:rPr>
        <w:t xml:space="preserve">مشروع </w:t>
      </w:r>
      <w:r w:rsidRPr="000B52B3">
        <w:rPr>
          <w:rFonts w:asciiTheme="majorBidi" w:hAnsiTheme="majorBidi" w:cstheme="majorBidi"/>
          <w:color w:val="auto"/>
          <w:sz w:val="32"/>
          <w:szCs w:val="32"/>
          <w:rtl/>
        </w:rPr>
        <w:t>004/95/</w:t>
      </w:r>
      <w:r w:rsidRPr="00264F98">
        <w:rPr>
          <w:color w:val="auto"/>
          <w:sz w:val="32"/>
          <w:szCs w:val="32"/>
        </w:rPr>
        <w:t>ALG</w:t>
      </w:r>
      <w:r w:rsidRPr="00264F98">
        <w:rPr>
          <w:rFonts w:hint="cs"/>
          <w:color w:val="auto"/>
          <w:sz w:val="32"/>
          <w:szCs w:val="32"/>
          <w:rtl/>
        </w:rPr>
        <w:t>/</w:t>
      </w:r>
      <w:r w:rsidRPr="00264F98">
        <w:rPr>
          <w:color w:val="auto"/>
          <w:sz w:val="32"/>
          <w:szCs w:val="32"/>
        </w:rPr>
        <w:t>PNUD</w:t>
      </w:r>
      <w:r w:rsidRPr="00264F98">
        <w:rPr>
          <w:rFonts w:hint="cs"/>
          <w:color w:val="auto"/>
          <w:sz w:val="32"/>
          <w:szCs w:val="32"/>
          <w:rtl/>
        </w:rPr>
        <w:t xml:space="preserve"> الموقع في </w:t>
      </w:r>
      <w:r w:rsidRPr="000B52B3">
        <w:rPr>
          <w:rFonts w:asciiTheme="majorBidi" w:hAnsiTheme="majorBidi" w:cstheme="majorBidi"/>
          <w:color w:val="auto"/>
          <w:sz w:val="32"/>
          <w:szCs w:val="32"/>
          <w:rtl/>
        </w:rPr>
        <w:t>9</w:t>
      </w:r>
      <w:r w:rsidRPr="00264F98">
        <w:rPr>
          <w:rFonts w:hint="cs"/>
          <w:color w:val="auto"/>
          <w:sz w:val="32"/>
          <w:szCs w:val="32"/>
          <w:rtl/>
        </w:rPr>
        <w:t xml:space="preserve"> أكتوبر </w:t>
      </w:r>
      <w:r w:rsidRPr="000B52B3">
        <w:rPr>
          <w:rFonts w:asciiTheme="majorBidi" w:hAnsiTheme="majorBidi" w:cstheme="majorBidi"/>
          <w:color w:val="auto"/>
          <w:sz w:val="32"/>
          <w:szCs w:val="32"/>
          <w:rtl/>
        </w:rPr>
        <w:t>1996</w:t>
      </w:r>
      <w:r w:rsidRPr="00264F98">
        <w:rPr>
          <w:rFonts w:hint="cs"/>
          <w:color w:val="auto"/>
          <w:sz w:val="32"/>
          <w:szCs w:val="32"/>
          <w:rtl/>
        </w:rPr>
        <w:t xml:space="preserve"> والمخصص لإنشاء بورصة المناولة والشراكة  للشرق وبورصة المناولة والشراكة للغرب</w:t>
      </w:r>
    </w:p>
    <w:p w:rsidR="009A75AD" w:rsidRPr="00264F98" w:rsidRDefault="009A75AD" w:rsidP="002E7A10">
      <w:pPr>
        <w:pStyle w:val="Corpsdetexte"/>
        <w:spacing w:line="276" w:lineRule="auto"/>
        <w:ind w:left="329"/>
        <w:jc w:val="both"/>
        <w:rPr>
          <w:color w:val="auto"/>
          <w:sz w:val="32"/>
          <w:szCs w:val="32"/>
        </w:rPr>
      </w:pPr>
      <w:r w:rsidRPr="00264F98">
        <w:rPr>
          <w:rFonts w:hint="cs"/>
          <w:color w:val="auto"/>
          <w:sz w:val="32"/>
          <w:szCs w:val="32"/>
          <w:rtl/>
        </w:rPr>
        <w:t xml:space="preserve">أما بورصة المناولة والشراكة للجنوب فتم إنشاءها بمبادرة من وزارة </w:t>
      </w:r>
      <w:r w:rsidR="0032409C" w:rsidRPr="00264F98">
        <w:rPr>
          <w:rFonts w:hint="cs"/>
          <w:color w:val="auto"/>
          <w:sz w:val="32"/>
          <w:szCs w:val="32"/>
          <w:rtl/>
        </w:rPr>
        <w:t>ا</w:t>
      </w:r>
      <w:r w:rsidRPr="00264F98">
        <w:rPr>
          <w:rFonts w:hint="cs"/>
          <w:color w:val="auto"/>
          <w:sz w:val="32"/>
          <w:szCs w:val="32"/>
          <w:rtl/>
        </w:rPr>
        <w:t xml:space="preserve">لمؤسسات الصغيرة والمتوسطة ثم أدمجت  في مشروع </w:t>
      </w:r>
      <w:r w:rsidRPr="000B52B3">
        <w:rPr>
          <w:rFonts w:asciiTheme="majorBidi" w:hAnsiTheme="majorBidi" w:cstheme="majorBidi"/>
          <w:color w:val="auto"/>
          <w:sz w:val="32"/>
          <w:szCs w:val="32"/>
          <w:rtl/>
        </w:rPr>
        <w:t>004/95</w:t>
      </w:r>
      <w:r w:rsidRPr="00264F98">
        <w:rPr>
          <w:rFonts w:hint="cs"/>
          <w:color w:val="auto"/>
          <w:sz w:val="32"/>
          <w:szCs w:val="32"/>
          <w:rtl/>
        </w:rPr>
        <w:t>/</w:t>
      </w:r>
      <w:r w:rsidRPr="00264F98">
        <w:rPr>
          <w:color w:val="auto"/>
          <w:sz w:val="32"/>
          <w:szCs w:val="32"/>
        </w:rPr>
        <w:t>ALG</w:t>
      </w:r>
      <w:r w:rsidRPr="00264F98">
        <w:rPr>
          <w:rFonts w:hint="cs"/>
          <w:color w:val="auto"/>
          <w:sz w:val="32"/>
          <w:szCs w:val="32"/>
          <w:rtl/>
        </w:rPr>
        <w:t>/</w:t>
      </w:r>
      <w:r w:rsidRPr="00264F98">
        <w:rPr>
          <w:color w:val="auto"/>
          <w:sz w:val="32"/>
          <w:szCs w:val="32"/>
        </w:rPr>
        <w:t>PNUD</w:t>
      </w:r>
      <w:r w:rsidRPr="00264F98">
        <w:rPr>
          <w:rFonts w:hint="cs"/>
          <w:color w:val="auto"/>
          <w:sz w:val="32"/>
          <w:szCs w:val="32"/>
          <w:rtl/>
        </w:rPr>
        <w:t>.</w:t>
      </w:r>
    </w:p>
    <w:p w:rsidR="009A75AD" w:rsidRDefault="009A75AD" w:rsidP="002E7A10">
      <w:pPr>
        <w:pStyle w:val="Corpsdetexte"/>
        <w:spacing w:line="276" w:lineRule="auto"/>
        <w:jc w:val="both"/>
        <w:rPr>
          <w:color w:val="auto"/>
          <w:sz w:val="32"/>
          <w:szCs w:val="32"/>
          <w:rtl/>
        </w:rPr>
      </w:pPr>
      <w:r w:rsidRPr="00264F98">
        <w:rPr>
          <w:rFonts w:hint="cs"/>
          <w:color w:val="auto"/>
          <w:sz w:val="32"/>
          <w:szCs w:val="32"/>
          <w:rtl/>
        </w:rPr>
        <w:t xml:space="preserve">إن بورصات المناولة و الشراكة عبارة عن جمعيات ذات منفعة عامة و ذات  هدف غير مربح  وتخضع للقانون رقم </w:t>
      </w:r>
      <w:r w:rsidRPr="000B52B3">
        <w:rPr>
          <w:rFonts w:asciiTheme="majorBidi" w:hAnsiTheme="majorBidi" w:cstheme="majorBidi"/>
          <w:color w:val="auto"/>
          <w:sz w:val="32"/>
          <w:szCs w:val="32"/>
          <w:rtl/>
        </w:rPr>
        <w:t>90-31</w:t>
      </w:r>
      <w:r w:rsidRPr="00264F98">
        <w:rPr>
          <w:rFonts w:hint="cs"/>
          <w:color w:val="auto"/>
          <w:sz w:val="32"/>
          <w:szCs w:val="32"/>
          <w:rtl/>
        </w:rPr>
        <w:t xml:space="preserve">  المؤرخ  في </w:t>
      </w:r>
      <w:r w:rsidRPr="000B52B3">
        <w:rPr>
          <w:rFonts w:asciiTheme="majorBidi" w:hAnsiTheme="majorBidi" w:cstheme="majorBidi"/>
          <w:color w:val="auto"/>
          <w:sz w:val="32"/>
          <w:szCs w:val="32"/>
          <w:rtl/>
        </w:rPr>
        <w:t>04</w:t>
      </w:r>
      <w:r w:rsidRPr="00264F98">
        <w:rPr>
          <w:rFonts w:hint="cs"/>
          <w:color w:val="auto"/>
          <w:sz w:val="32"/>
          <w:szCs w:val="32"/>
          <w:rtl/>
        </w:rPr>
        <w:t xml:space="preserve"> ديسمبر</w:t>
      </w:r>
      <w:r w:rsidRPr="000B52B3">
        <w:rPr>
          <w:rFonts w:asciiTheme="majorBidi" w:hAnsiTheme="majorBidi" w:cstheme="majorBidi"/>
          <w:color w:val="auto"/>
          <w:sz w:val="32"/>
          <w:szCs w:val="32"/>
          <w:rtl/>
        </w:rPr>
        <w:t xml:space="preserve"> 1990</w:t>
      </w:r>
      <w:r w:rsidRPr="00264F98">
        <w:rPr>
          <w:rFonts w:hint="cs"/>
          <w:color w:val="auto"/>
          <w:sz w:val="32"/>
          <w:szCs w:val="32"/>
          <w:rtl/>
        </w:rPr>
        <w:t xml:space="preserve"> المتعلق بالجمعيات.</w:t>
      </w:r>
    </w:p>
    <w:p w:rsidR="00DC0B6A" w:rsidRPr="00264F98" w:rsidRDefault="00DC0B6A" w:rsidP="002E7A10">
      <w:pPr>
        <w:pStyle w:val="Corpsdetexte"/>
        <w:spacing w:line="276" w:lineRule="auto"/>
        <w:jc w:val="both"/>
        <w:rPr>
          <w:color w:val="auto"/>
          <w:sz w:val="32"/>
          <w:szCs w:val="32"/>
          <w:rtl/>
        </w:rPr>
      </w:pPr>
    </w:p>
    <w:p w:rsidR="009A75AD" w:rsidRPr="00264F98" w:rsidRDefault="000B52B3" w:rsidP="002E7A10">
      <w:pPr>
        <w:pStyle w:val="Corpsdetexte"/>
        <w:spacing w:line="276" w:lineRule="auto"/>
        <w:jc w:val="both"/>
        <w:rPr>
          <w:b/>
          <w:bCs/>
          <w:color w:val="auto"/>
          <w:sz w:val="32"/>
          <w:szCs w:val="32"/>
          <w:rtl/>
          <w:lang w:bidi="ar-DZ"/>
        </w:rPr>
      </w:pPr>
      <w:r w:rsidRPr="008D52EB">
        <w:rPr>
          <w:rFonts w:asciiTheme="majorBidi" w:hAnsiTheme="majorBidi" w:cstheme="majorBidi"/>
          <w:b/>
          <w:bCs/>
          <w:color w:val="auto"/>
          <w:sz w:val="32"/>
          <w:szCs w:val="32"/>
          <w:rtl/>
        </w:rPr>
        <w:lastRenderedPageBreak/>
        <w:t>2-</w:t>
      </w:r>
      <w:r w:rsidR="008D52EB">
        <w:rPr>
          <w:rFonts w:asciiTheme="majorBidi" w:hAnsiTheme="majorBidi" w:cstheme="majorBidi" w:hint="cs"/>
          <w:b/>
          <w:bCs/>
          <w:color w:val="auto"/>
          <w:sz w:val="32"/>
          <w:szCs w:val="32"/>
          <w:rtl/>
        </w:rPr>
        <w:t xml:space="preserve"> </w:t>
      </w:r>
      <w:r w:rsidRPr="008D52EB">
        <w:rPr>
          <w:rFonts w:asciiTheme="majorBidi" w:hAnsiTheme="majorBidi" w:cstheme="majorBidi"/>
          <w:b/>
          <w:bCs/>
          <w:color w:val="auto"/>
          <w:sz w:val="32"/>
          <w:szCs w:val="32"/>
          <w:rtl/>
        </w:rPr>
        <w:t>3</w:t>
      </w:r>
      <w:r w:rsidR="008D52EB">
        <w:rPr>
          <w:rFonts w:asciiTheme="majorBidi" w:hAnsiTheme="majorBidi" w:cstheme="majorBidi" w:hint="cs"/>
          <w:b/>
          <w:bCs/>
          <w:color w:val="auto"/>
          <w:sz w:val="32"/>
          <w:szCs w:val="32"/>
          <w:rtl/>
        </w:rPr>
        <w:t xml:space="preserve"> </w:t>
      </w:r>
      <w:r w:rsidR="009A75AD" w:rsidRPr="00264F98">
        <w:rPr>
          <w:rFonts w:hint="cs"/>
          <w:b/>
          <w:bCs/>
          <w:color w:val="auto"/>
          <w:sz w:val="32"/>
          <w:szCs w:val="32"/>
          <w:rtl/>
        </w:rPr>
        <w:t>برنامج عملي للتطوير و ترقية المناولة</w:t>
      </w:r>
    </w:p>
    <w:p w:rsidR="009A75AD" w:rsidRPr="008D52EB" w:rsidRDefault="0032409C" w:rsidP="002E7A10">
      <w:pPr>
        <w:pStyle w:val="Corpsdetexte"/>
        <w:overflowPunct w:val="0"/>
        <w:autoSpaceDE w:val="0"/>
        <w:autoSpaceDN w:val="0"/>
        <w:adjustRightInd w:val="0"/>
        <w:spacing w:line="276" w:lineRule="auto"/>
        <w:ind w:left="-1" w:right="720"/>
        <w:jc w:val="both"/>
        <w:textAlignment w:val="baseline"/>
        <w:rPr>
          <w:color w:val="auto"/>
          <w:sz w:val="32"/>
          <w:szCs w:val="32"/>
          <w:rtl/>
        </w:rPr>
      </w:pPr>
      <w:r w:rsidRPr="008D52EB">
        <w:rPr>
          <w:rFonts w:hint="cs"/>
          <w:color w:val="auto"/>
          <w:sz w:val="32"/>
          <w:szCs w:val="32"/>
          <w:rtl/>
        </w:rPr>
        <w:t>*</w:t>
      </w:r>
      <w:r w:rsidR="009A75AD" w:rsidRPr="008D52EB">
        <w:rPr>
          <w:rFonts w:hint="cs"/>
          <w:color w:val="auto"/>
          <w:sz w:val="32"/>
          <w:szCs w:val="32"/>
          <w:rtl/>
        </w:rPr>
        <w:t>تنظيم ملتقيات متخصصة لتطوير و ترقية المناولة</w:t>
      </w:r>
    </w:p>
    <w:p w:rsidR="009A75AD" w:rsidRPr="008D52EB" w:rsidRDefault="0032409C" w:rsidP="002E7A10">
      <w:pPr>
        <w:pStyle w:val="Corpsdetexte"/>
        <w:spacing w:line="276" w:lineRule="auto"/>
        <w:jc w:val="both"/>
        <w:rPr>
          <w:color w:val="auto"/>
          <w:sz w:val="32"/>
          <w:szCs w:val="32"/>
          <w:u w:val="single"/>
          <w:rtl/>
        </w:rPr>
      </w:pPr>
      <w:r w:rsidRPr="008D52EB">
        <w:rPr>
          <w:rFonts w:hint="cs"/>
          <w:color w:val="auto"/>
          <w:sz w:val="32"/>
          <w:szCs w:val="32"/>
          <w:rtl/>
        </w:rPr>
        <w:t>*</w:t>
      </w:r>
      <w:r w:rsidR="009A75AD" w:rsidRPr="008D52EB">
        <w:rPr>
          <w:rFonts w:hint="cs"/>
          <w:color w:val="auto"/>
          <w:sz w:val="32"/>
          <w:szCs w:val="32"/>
          <w:rtl/>
        </w:rPr>
        <w:t xml:space="preserve"> تنظيم معارض متخصصة لتطوير و ترقية المناولة</w:t>
      </w:r>
    </w:p>
    <w:p w:rsidR="009A75AD" w:rsidRDefault="0032409C" w:rsidP="002E7A10">
      <w:pPr>
        <w:pStyle w:val="Corpsdetexte"/>
        <w:spacing w:line="276" w:lineRule="auto"/>
        <w:jc w:val="both"/>
        <w:rPr>
          <w:color w:val="auto"/>
          <w:sz w:val="32"/>
          <w:szCs w:val="32"/>
          <w:rtl/>
        </w:rPr>
      </w:pPr>
      <w:r w:rsidRPr="008D52EB">
        <w:rPr>
          <w:rFonts w:hint="cs"/>
          <w:color w:val="auto"/>
          <w:sz w:val="32"/>
          <w:szCs w:val="32"/>
          <w:rtl/>
        </w:rPr>
        <w:t>*</w:t>
      </w:r>
      <w:r w:rsidR="009A75AD" w:rsidRPr="008D52EB">
        <w:rPr>
          <w:rFonts w:hint="cs"/>
          <w:color w:val="auto"/>
          <w:sz w:val="32"/>
          <w:szCs w:val="32"/>
          <w:rtl/>
        </w:rPr>
        <w:t xml:space="preserve"> نظام الإعلام</w:t>
      </w:r>
      <w:r w:rsidR="008D52EB">
        <w:rPr>
          <w:rFonts w:hint="cs"/>
          <w:color w:val="auto"/>
          <w:sz w:val="32"/>
          <w:szCs w:val="32"/>
          <w:rtl/>
        </w:rPr>
        <w:t>.</w:t>
      </w:r>
    </w:p>
    <w:p w:rsidR="008D52EB" w:rsidRPr="00264F98" w:rsidRDefault="008D52EB" w:rsidP="002E7A10">
      <w:pPr>
        <w:bidi/>
        <w:spacing w:after="0"/>
        <w:jc w:val="both"/>
        <w:rPr>
          <w:rFonts w:ascii="Verdana" w:eastAsia="Times New Roman" w:hAnsi="Verdana" w:cs="Traditional Arabic"/>
          <w:sz w:val="32"/>
          <w:szCs w:val="32"/>
          <w:rtl/>
          <w:lang w:eastAsia="fr-FR"/>
        </w:rPr>
      </w:pPr>
      <w:r w:rsidRPr="008D52EB">
        <w:rPr>
          <w:rFonts w:asciiTheme="majorBidi" w:eastAsia="Times New Roman" w:hAnsiTheme="majorBidi" w:cstheme="majorBidi"/>
          <w:b/>
          <w:bCs/>
          <w:sz w:val="32"/>
          <w:szCs w:val="32"/>
          <w:lang w:eastAsia="fr-FR" w:bidi="ar-DZ"/>
        </w:rPr>
        <w:t>III</w:t>
      </w:r>
      <w:r w:rsidR="00CF0C74" w:rsidRPr="00A16B89">
        <w:rPr>
          <w:rFonts w:ascii="Verdana" w:eastAsia="Times New Roman" w:hAnsi="Verdana" w:cs="Traditional Arabic" w:hint="cs"/>
          <w:sz w:val="32"/>
          <w:szCs w:val="32"/>
          <w:rtl/>
          <w:lang w:eastAsia="fr-FR"/>
        </w:rPr>
        <w:t xml:space="preserve"> </w:t>
      </w:r>
      <w:r w:rsidRPr="00A16B89">
        <w:rPr>
          <w:rFonts w:ascii="Verdana" w:eastAsia="Times New Roman" w:hAnsi="Verdana" w:cs="Traditional Arabic" w:hint="cs"/>
          <w:sz w:val="32"/>
          <w:szCs w:val="32"/>
          <w:rtl/>
          <w:lang w:eastAsia="fr-FR"/>
        </w:rPr>
        <w:t>واقع المناولة في فرنسا و مجال مقارنة</w:t>
      </w:r>
    </w:p>
    <w:p w:rsidR="00964867" w:rsidRPr="00264F98" w:rsidRDefault="00964867" w:rsidP="002E7A10">
      <w:pPr>
        <w:bidi/>
        <w:spacing w:after="0"/>
        <w:ind w:firstLine="708"/>
        <w:jc w:val="both"/>
        <w:rPr>
          <w:rFonts w:cs="Traditional Arabic"/>
          <w:sz w:val="32"/>
          <w:szCs w:val="32"/>
          <w:rtl/>
          <w:lang w:val="en-US" w:bidi="ar-DZ"/>
        </w:rPr>
      </w:pPr>
      <w:r w:rsidRPr="00264F98">
        <w:rPr>
          <w:rFonts w:cs="Traditional Arabic" w:hint="cs"/>
          <w:sz w:val="32"/>
          <w:szCs w:val="32"/>
          <w:rtl/>
          <w:lang w:val="en-US" w:bidi="ar-DZ"/>
        </w:rPr>
        <w:t xml:space="preserve">بدأ اللجوء إلى المناولة منذ السبعينات، لقد عرفت تطورا ملحوظا و بالخصوص في ميدان الصناعة , حققت ما يقارب </w:t>
      </w:r>
      <w:r w:rsidRPr="00A16B89">
        <w:rPr>
          <w:rFonts w:asciiTheme="majorBidi" w:hAnsiTheme="majorBidi" w:cstheme="majorBidi"/>
          <w:sz w:val="32"/>
          <w:szCs w:val="32"/>
          <w:rtl/>
          <w:lang w:val="en-US" w:bidi="ar-DZ"/>
        </w:rPr>
        <w:t xml:space="preserve">73,2 </w:t>
      </w:r>
      <w:r w:rsidRPr="00264F98">
        <w:rPr>
          <w:rFonts w:cs="Traditional Arabic" w:hint="cs"/>
          <w:sz w:val="32"/>
          <w:szCs w:val="32"/>
          <w:rtl/>
          <w:lang w:val="en-US" w:bidi="ar-DZ"/>
        </w:rPr>
        <w:t>مليار اورو (</w:t>
      </w:r>
      <w:r w:rsidRPr="00A16B89">
        <w:rPr>
          <w:rFonts w:asciiTheme="majorBidi" w:hAnsiTheme="majorBidi" w:cstheme="majorBidi"/>
          <w:sz w:val="32"/>
          <w:szCs w:val="32"/>
          <w:rtl/>
          <w:lang w:val="en-US" w:bidi="ar-DZ"/>
        </w:rPr>
        <w:t xml:space="preserve">480,3 </w:t>
      </w:r>
      <w:r w:rsidRPr="00264F98">
        <w:rPr>
          <w:rFonts w:cs="Traditional Arabic" w:hint="cs"/>
          <w:sz w:val="32"/>
          <w:szCs w:val="32"/>
          <w:rtl/>
          <w:lang w:val="en-US" w:bidi="ar-DZ"/>
        </w:rPr>
        <w:t xml:space="preserve">مليار فرنك)  من رقم الاعمال وتتكون من </w:t>
      </w:r>
      <w:r w:rsidRPr="00A16B89">
        <w:rPr>
          <w:rFonts w:asciiTheme="majorBidi" w:hAnsiTheme="majorBidi" w:cstheme="majorBidi"/>
          <w:sz w:val="32"/>
          <w:szCs w:val="32"/>
          <w:rtl/>
          <w:lang w:val="en-US" w:bidi="ar-DZ"/>
        </w:rPr>
        <w:t>36890</w:t>
      </w:r>
      <w:r w:rsidRPr="00264F98">
        <w:rPr>
          <w:rFonts w:cs="Traditional Arabic" w:hint="cs"/>
          <w:sz w:val="32"/>
          <w:szCs w:val="32"/>
          <w:rtl/>
          <w:lang w:val="en-US" w:bidi="ar-DZ"/>
        </w:rPr>
        <w:t xml:space="preserve"> مؤسسة بمختلف </w:t>
      </w:r>
      <w:r w:rsidR="00B16EFA" w:rsidRPr="00264F98">
        <w:rPr>
          <w:rFonts w:cs="Traditional Arabic" w:hint="cs"/>
          <w:sz w:val="32"/>
          <w:szCs w:val="32"/>
          <w:rtl/>
          <w:lang w:val="en-US" w:bidi="ar-DZ"/>
        </w:rPr>
        <w:t>الإحجام</w:t>
      </w:r>
      <w:r w:rsidRPr="00264F98">
        <w:rPr>
          <w:rFonts w:cs="Traditional Arabic" w:hint="cs"/>
          <w:sz w:val="32"/>
          <w:szCs w:val="32"/>
          <w:rtl/>
          <w:lang w:val="en-US" w:bidi="ar-DZ"/>
        </w:rPr>
        <w:t xml:space="preserve"> و تشغل </w:t>
      </w:r>
      <w:r w:rsidRPr="00A16B89">
        <w:rPr>
          <w:rFonts w:asciiTheme="majorBidi" w:hAnsiTheme="majorBidi" w:cstheme="majorBidi"/>
          <w:sz w:val="32"/>
          <w:szCs w:val="32"/>
          <w:rtl/>
          <w:lang w:val="en-US" w:bidi="ar-DZ"/>
        </w:rPr>
        <w:t>680521</w:t>
      </w:r>
      <w:r w:rsidRPr="00264F98">
        <w:rPr>
          <w:rFonts w:cs="Traditional Arabic" w:hint="cs"/>
          <w:sz w:val="32"/>
          <w:szCs w:val="32"/>
          <w:rtl/>
          <w:lang w:val="en-US" w:bidi="ar-DZ"/>
        </w:rPr>
        <w:t xml:space="preserve"> شخص. </w:t>
      </w:r>
    </w:p>
    <w:p w:rsidR="00964867" w:rsidRPr="00264F98" w:rsidRDefault="00964867" w:rsidP="002E7A10">
      <w:pPr>
        <w:bidi/>
        <w:spacing w:after="0"/>
        <w:jc w:val="both"/>
        <w:rPr>
          <w:rFonts w:cs="Traditional Arabic"/>
          <w:sz w:val="32"/>
          <w:szCs w:val="32"/>
          <w:lang w:val="en-US" w:bidi="ar-DZ"/>
        </w:rPr>
      </w:pPr>
      <w:r w:rsidRPr="00264F98">
        <w:rPr>
          <w:rFonts w:cs="Traditional Arabic" w:hint="cs"/>
          <w:sz w:val="32"/>
          <w:szCs w:val="32"/>
          <w:rtl/>
          <w:lang w:val="en-US" w:bidi="ar-DZ"/>
        </w:rPr>
        <w:t xml:space="preserve">مهما كان التنوع العملي حاليا </w:t>
      </w:r>
      <w:r w:rsidRPr="00A16B89">
        <w:rPr>
          <w:rFonts w:asciiTheme="majorBidi" w:hAnsiTheme="majorBidi" w:cstheme="majorBidi"/>
          <w:sz w:val="32"/>
          <w:szCs w:val="32"/>
          <w:rtl/>
          <w:lang w:val="en-US" w:bidi="ar-DZ"/>
        </w:rPr>
        <w:t xml:space="preserve">8 </w:t>
      </w:r>
      <w:r w:rsidRPr="00264F98">
        <w:rPr>
          <w:rFonts w:cs="Traditional Arabic" w:hint="cs"/>
          <w:sz w:val="32"/>
          <w:szCs w:val="32"/>
          <w:rtl/>
          <w:lang w:val="en-US" w:bidi="ar-DZ"/>
        </w:rPr>
        <w:t xml:space="preserve">مؤسسات من بين </w:t>
      </w:r>
      <w:r w:rsidRPr="00A16B89">
        <w:rPr>
          <w:rFonts w:asciiTheme="majorBidi" w:hAnsiTheme="majorBidi" w:cstheme="majorBidi"/>
          <w:sz w:val="32"/>
          <w:szCs w:val="32"/>
          <w:rtl/>
          <w:lang w:val="en-US" w:bidi="ar-DZ"/>
        </w:rPr>
        <w:t>10</w:t>
      </w:r>
      <w:r w:rsidRPr="00264F98">
        <w:rPr>
          <w:rFonts w:cs="Traditional Arabic" w:hint="cs"/>
          <w:sz w:val="32"/>
          <w:szCs w:val="32"/>
          <w:rtl/>
          <w:lang w:val="en-US" w:bidi="ar-DZ"/>
        </w:rPr>
        <w:t xml:space="preserve"> لها علاقات مع الشراكة. الدلائل المقدمة من أجل القيام بالإخراج ( </w:t>
      </w:r>
      <w:r w:rsidRPr="00264F98">
        <w:rPr>
          <w:rFonts w:cs="Traditional Arabic"/>
          <w:sz w:val="32"/>
          <w:szCs w:val="32"/>
          <w:lang w:val="en-US" w:bidi="ar-DZ"/>
        </w:rPr>
        <w:t>(</w:t>
      </w:r>
      <w:r w:rsidRPr="00264F98">
        <w:rPr>
          <w:rFonts w:cs="Traditional Arabic"/>
          <w:sz w:val="32"/>
          <w:szCs w:val="32"/>
          <w:lang w:bidi="ar-DZ"/>
        </w:rPr>
        <w:t>externalisation</w:t>
      </w:r>
      <w:r w:rsidRPr="00264F98">
        <w:rPr>
          <w:rFonts w:cs="Traditional Arabic" w:hint="cs"/>
          <w:sz w:val="32"/>
          <w:szCs w:val="32"/>
          <w:rtl/>
          <w:lang w:val="en-US" w:bidi="ar-DZ"/>
        </w:rPr>
        <w:t xml:space="preserve"> تلخص في كلمتين الإنتاجية والمرونة والتي كثيرا ما تؤدي إلى الشراكة .وحذف بعض الامتيازات الاجتماعية و تعديل أفضل لتكاليف الإنتاج والتوزيع. </w:t>
      </w:r>
    </w:p>
    <w:p w:rsidR="00964867" w:rsidRPr="00264F98" w:rsidRDefault="00964867" w:rsidP="002E7A10">
      <w:pPr>
        <w:bidi/>
        <w:spacing w:after="0"/>
        <w:jc w:val="both"/>
        <w:rPr>
          <w:rFonts w:cs="Traditional Arabic"/>
          <w:sz w:val="32"/>
          <w:szCs w:val="32"/>
          <w:rtl/>
          <w:lang w:val="en-US" w:bidi="ar-MA"/>
        </w:rPr>
      </w:pPr>
      <w:r w:rsidRPr="00264F98">
        <w:rPr>
          <w:rFonts w:cs="Traditional Arabic" w:hint="cs"/>
          <w:sz w:val="32"/>
          <w:szCs w:val="32"/>
          <w:rtl/>
          <w:lang w:val="en-US" w:bidi="ar-MA"/>
        </w:rPr>
        <w:t xml:space="preserve">المؤسسات الفرنسية واجهت وضعية تتميز بطلب مترديا و تكاليف مالية في تزايد لأن معدل الفوائد مرتفعا. </w:t>
      </w:r>
    </w:p>
    <w:p w:rsidR="00964867" w:rsidRPr="00264F98" w:rsidRDefault="00964867" w:rsidP="002E7A10">
      <w:pPr>
        <w:bidi/>
        <w:spacing w:after="0"/>
        <w:jc w:val="both"/>
        <w:rPr>
          <w:rFonts w:cs="Traditional Arabic"/>
          <w:sz w:val="32"/>
          <w:szCs w:val="32"/>
          <w:rtl/>
          <w:lang w:val="en-US" w:bidi="ar-MA"/>
        </w:rPr>
      </w:pPr>
      <w:r w:rsidRPr="00264F98">
        <w:rPr>
          <w:rFonts w:cs="Traditional Arabic" w:hint="cs"/>
          <w:sz w:val="32"/>
          <w:szCs w:val="32"/>
          <w:rtl/>
          <w:lang w:val="en-US" w:bidi="ar-MA"/>
        </w:rPr>
        <w:t>هذا التطور تسبب فيما يلي : تدني وفورات الحجم (</w:t>
      </w:r>
      <w:r w:rsidRPr="00264F98">
        <w:rPr>
          <w:rFonts w:cs="Traditional Arabic"/>
          <w:sz w:val="32"/>
          <w:szCs w:val="32"/>
          <w:lang w:bidi="ar-MA"/>
        </w:rPr>
        <w:t>les économies d’échelle</w:t>
      </w:r>
      <w:r w:rsidRPr="00264F98">
        <w:rPr>
          <w:rFonts w:cs="Traditional Arabic" w:hint="cs"/>
          <w:sz w:val="32"/>
          <w:szCs w:val="32"/>
          <w:rtl/>
          <w:lang w:val="en-US" w:bidi="ar-MA"/>
        </w:rPr>
        <w:t xml:space="preserve">)  و ثقل مهم في تكاليف الاستثمار ووهن  في خزينة المؤسسات. نتيجة هذه المشاكل، كان   رد الفعل  سريعا لأن المؤسسة اتجهت نحو الحصول على الإنتاجية </w:t>
      </w:r>
    </w:p>
    <w:p w:rsidR="00964867" w:rsidRPr="00264F98" w:rsidRDefault="00964867" w:rsidP="002E7A10">
      <w:pPr>
        <w:shd w:val="clear" w:color="auto" w:fill="FFFFFF"/>
        <w:bidi/>
        <w:spacing w:after="0"/>
        <w:jc w:val="both"/>
        <w:rPr>
          <w:rFonts w:ascii="Arial" w:eastAsia="Times New Roman" w:hAnsi="Arial" w:cs="Traditional Arabic"/>
          <w:b/>
          <w:bCs/>
          <w:sz w:val="32"/>
          <w:szCs w:val="32"/>
          <w:rtl/>
          <w:lang w:eastAsia="fr-FR" w:bidi="ar-DZ"/>
        </w:rPr>
      </w:pPr>
      <w:r w:rsidRPr="00264F98">
        <w:rPr>
          <w:rFonts w:cs="Traditional Arabic" w:hint="cs"/>
          <w:sz w:val="32"/>
          <w:szCs w:val="32"/>
          <w:rtl/>
          <w:lang w:val="en-US" w:bidi="ar-MA"/>
        </w:rPr>
        <w:t xml:space="preserve">الوسائل المستعملة عديدة : التحول المتنامي لمسار الإنتاج ,إعادة الهيكلة والتنظيم للمؤسسات ,التخلي عن بعض الإنتاج لصالح التفاوض والتدعيم المعتبر للوظيفة المالية للمؤسسات والتي أصبحت مهمة للغاية.  </w:t>
      </w:r>
    </w:p>
    <w:p w:rsidR="00CF0C74" w:rsidRPr="00264F98" w:rsidRDefault="00CF0C74" w:rsidP="002E7A10">
      <w:pPr>
        <w:bidi/>
        <w:spacing w:after="0"/>
        <w:jc w:val="both"/>
        <w:rPr>
          <w:rFonts w:cs="Traditional Arabic"/>
          <w:sz w:val="32"/>
          <w:szCs w:val="32"/>
          <w:rtl/>
          <w:lang w:val="en-US" w:bidi="ar-MA"/>
        </w:rPr>
      </w:pPr>
      <w:r w:rsidRPr="00A16B89">
        <w:rPr>
          <w:rFonts w:asciiTheme="majorBidi" w:hAnsiTheme="majorBidi" w:cstheme="majorBidi"/>
          <w:b/>
          <w:bCs/>
          <w:sz w:val="32"/>
          <w:szCs w:val="32"/>
          <w:rtl/>
          <w:lang w:val="en-US" w:bidi="ar-MA"/>
        </w:rPr>
        <w:t>1</w:t>
      </w:r>
      <w:r w:rsidRPr="00264F98">
        <w:rPr>
          <w:rFonts w:cs="Traditional Arabic" w:hint="cs"/>
          <w:b/>
          <w:bCs/>
          <w:sz w:val="32"/>
          <w:szCs w:val="32"/>
          <w:rtl/>
          <w:lang w:val="en-US" w:bidi="ar-MA"/>
        </w:rPr>
        <w:t xml:space="preserve"> واقع المناولة الصناعية في فرنسا:</w:t>
      </w:r>
    </w:p>
    <w:p w:rsidR="00964867" w:rsidRPr="00264F98" w:rsidRDefault="00CF0C74" w:rsidP="002E7A10">
      <w:pPr>
        <w:bidi/>
        <w:spacing w:after="0"/>
        <w:ind w:firstLine="708"/>
        <w:jc w:val="both"/>
        <w:rPr>
          <w:rFonts w:cs="Traditional Arabic"/>
          <w:sz w:val="32"/>
          <w:szCs w:val="32"/>
          <w:rtl/>
        </w:rPr>
      </w:pPr>
      <w:r w:rsidRPr="00264F98">
        <w:rPr>
          <w:rFonts w:cs="Traditional Arabic"/>
          <w:sz w:val="32"/>
          <w:szCs w:val="32"/>
          <w:rtl/>
        </w:rPr>
        <w:t>يشكل نشاط المناولة الصناعيـة محورا أساسـيا من استراتيجيات المنشآت الصناعية في عموم الدول الصناعية التي تمكنت بواسطة هذا الأسلوب من تنمية وتطوير منتجاتها ورفع قدراتها التنافسية في الأسوا</w:t>
      </w:r>
      <w:r w:rsidRPr="00264F98">
        <w:rPr>
          <w:rFonts w:cs="Traditional Arabic" w:hint="cs"/>
          <w:sz w:val="32"/>
          <w:szCs w:val="32"/>
          <w:rtl/>
        </w:rPr>
        <w:t xml:space="preserve">ق </w:t>
      </w:r>
      <w:r w:rsidRPr="00264F98">
        <w:rPr>
          <w:rFonts w:cs="Traditional Arabic"/>
          <w:sz w:val="32"/>
          <w:szCs w:val="32"/>
          <w:rtl/>
        </w:rPr>
        <w:t xml:space="preserve">والاتحاد الأوروبي وآسيا. </w:t>
      </w:r>
      <w:r w:rsidRPr="00264F98">
        <w:rPr>
          <w:rFonts w:cs="Traditional Arabic" w:hint="cs"/>
          <w:sz w:val="32"/>
          <w:szCs w:val="32"/>
          <w:rtl/>
        </w:rPr>
        <w:t>اللجوء إلى المناولة في الواقع الأوروبي ازدهر وبالخصوص في ألمانيا و فرنسا.</w:t>
      </w:r>
    </w:p>
    <w:p w:rsidR="00964867" w:rsidRPr="00264F98" w:rsidRDefault="00964867" w:rsidP="002E7A10">
      <w:pPr>
        <w:bidi/>
        <w:spacing w:after="0"/>
        <w:ind w:firstLine="708"/>
        <w:jc w:val="both"/>
        <w:rPr>
          <w:rFonts w:cs="Traditional Arabic"/>
          <w:sz w:val="32"/>
          <w:szCs w:val="32"/>
          <w:rtl/>
          <w:lang w:val="en-US"/>
        </w:rPr>
      </w:pPr>
      <w:r w:rsidRPr="00264F98">
        <w:rPr>
          <w:rFonts w:cs="Traditional Arabic" w:hint="cs"/>
          <w:sz w:val="32"/>
          <w:szCs w:val="32"/>
          <w:rtl/>
          <w:lang w:val="en-US"/>
        </w:rPr>
        <w:t xml:space="preserve">انطلاقا من تركيبة النسيج الصناعي كما يظهر من خلال الجدول التالي حسب التصنيف المعتمد لدى المهتمين، و حسب الترتيب المتناقص من ناحية </w:t>
      </w:r>
      <w:r w:rsidR="00B16EFA" w:rsidRPr="00264F98">
        <w:rPr>
          <w:rFonts w:cs="Traditional Arabic" w:hint="cs"/>
          <w:sz w:val="32"/>
          <w:szCs w:val="32"/>
          <w:rtl/>
          <w:lang w:val="en-US"/>
        </w:rPr>
        <w:t>أهمية</w:t>
      </w:r>
      <w:r w:rsidRPr="00264F98">
        <w:rPr>
          <w:rFonts w:cs="Traditional Arabic" w:hint="cs"/>
          <w:sz w:val="32"/>
          <w:szCs w:val="32"/>
          <w:rtl/>
          <w:lang w:val="en-US"/>
        </w:rPr>
        <w:t xml:space="preserve"> المناولة، ثم الاتفاق على </w:t>
      </w:r>
      <w:r w:rsidR="00B16EFA" w:rsidRPr="00264F98">
        <w:rPr>
          <w:rFonts w:cs="Traditional Arabic" w:hint="cs"/>
          <w:sz w:val="32"/>
          <w:szCs w:val="32"/>
          <w:rtl/>
          <w:lang w:val="en-US"/>
        </w:rPr>
        <w:t>أن</w:t>
      </w:r>
      <w:r w:rsidRPr="00264F98">
        <w:rPr>
          <w:rFonts w:cs="Traditional Arabic" w:hint="cs"/>
          <w:sz w:val="32"/>
          <w:szCs w:val="32"/>
          <w:rtl/>
          <w:lang w:val="en-US"/>
        </w:rPr>
        <w:t xml:space="preserve"> </w:t>
      </w:r>
      <w:r w:rsidR="00B16EFA" w:rsidRPr="00264F98">
        <w:rPr>
          <w:rFonts w:cs="Traditional Arabic" w:hint="cs"/>
          <w:sz w:val="32"/>
          <w:szCs w:val="32"/>
          <w:rtl/>
          <w:lang w:val="en-US"/>
        </w:rPr>
        <w:t>تبدأ</w:t>
      </w:r>
      <w:r w:rsidRPr="00264F98">
        <w:rPr>
          <w:rFonts w:cs="Traditional Arabic" w:hint="cs"/>
          <w:sz w:val="32"/>
          <w:szCs w:val="32"/>
          <w:rtl/>
          <w:lang w:val="en-US"/>
        </w:rPr>
        <w:t xml:space="preserve"> حملة المسح الصناعي في مرحلة </w:t>
      </w:r>
      <w:r w:rsidR="00B16EFA" w:rsidRPr="00264F98">
        <w:rPr>
          <w:rFonts w:cs="Traditional Arabic" w:hint="cs"/>
          <w:sz w:val="32"/>
          <w:szCs w:val="32"/>
          <w:rtl/>
          <w:lang w:val="en-US"/>
        </w:rPr>
        <w:t>أولى</w:t>
      </w:r>
      <w:r w:rsidRPr="00264F98">
        <w:rPr>
          <w:rFonts w:cs="Traditional Arabic" w:hint="cs"/>
          <w:sz w:val="32"/>
          <w:szCs w:val="32"/>
          <w:rtl/>
          <w:lang w:val="en-US"/>
        </w:rPr>
        <w:t xml:space="preserve"> بتغطية قطاعات العدنية و الميكانيكا </w:t>
      </w:r>
      <w:r w:rsidR="00B16EFA" w:rsidRPr="00264F98">
        <w:rPr>
          <w:rFonts w:cs="Traditional Arabic" w:hint="cs"/>
          <w:sz w:val="32"/>
          <w:szCs w:val="32"/>
          <w:rtl/>
          <w:lang w:val="en-US"/>
        </w:rPr>
        <w:t>إلى</w:t>
      </w:r>
      <w:r w:rsidRPr="00264F98">
        <w:rPr>
          <w:rFonts w:cs="Traditional Arabic" w:hint="cs"/>
          <w:sz w:val="32"/>
          <w:szCs w:val="32"/>
          <w:rtl/>
          <w:lang w:val="en-US"/>
        </w:rPr>
        <w:t xml:space="preserve"> </w:t>
      </w:r>
      <w:r w:rsidR="00A16B89">
        <w:rPr>
          <w:rFonts w:cs="Traditional Arabic" w:hint="cs"/>
          <w:sz w:val="32"/>
          <w:szCs w:val="32"/>
          <w:rtl/>
          <w:lang w:val="en-US" w:bidi="ar-DZ"/>
        </w:rPr>
        <w:t>غ</w:t>
      </w:r>
      <w:r w:rsidRPr="00264F98">
        <w:rPr>
          <w:rFonts w:cs="Traditional Arabic" w:hint="cs"/>
          <w:sz w:val="32"/>
          <w:szCs w:val="32"/>
          <w:rtl/>
          <w:lang w:val="en-US"/>
        </w:rPr>
        <w:t>ير ذلك</w:t>
      </w:r>
      <w:r w:rsidR="00A16B89">
        <w:rPr>
          <w:rFonts w:cs="Traditional Arabic" w:hint="cs"/>
          <w:sz w:val="32"/>
          <w:szCs w:val="32"/>
          <w:rtl/>
          <w:lang w:val="en-US"/>
        </w:rPr>
        <w:t>، وفق الجدول التالي:</w:t>
      </w:r>
    </w:p>
    <w:p w:rsidR="00964867" w:rsidRDefault="00964867" w:rsidP="002E7A10">
      <w:pPr>
        <w:bidi/>
        <w:spacing w:after="0"/>
        <w:ind w:firstLine="708"/>
        <w:jc w:val="both"/>
        <w:rPr>
          <w:rFonts w:cs="Traditional Arabic"/>
          <w:sz w:val="32"/>
          <w:szCs w:val="32"/>
          <w:rtl/>
          <w:lang w:val="en-US"/>
        </w:rPr>
      </w:pPr>
      <w:r w:rsidRPr="00264F98">
        <w:rPr>
          <w:rFonts w:cs="Traditional Arabic" w:hint="cs"/>
          <w:sz w:val="32"/>
          <w:szCs w:val="32"/>
          <w:rtl/>
          <w:lang w:val="en-US"/>
        </w:rPr>
        <w:t xml:space="preserve">الجدول التالي يظهر لنا رقم </w:t>
      </w:r>
      <w:r w:rsidR="00B16EFA" w:rsidRPr="00264F98">
        <w:rPr>
          <w:rFonts w:cs="Traditional Arabic" w:hint="cs"/>
          <w:sz w:val="32"/>
          <w:szCs w:val="32"/>
          <w:rtl/>
          <w:lang w:val="en-US"/>
        </w:rPr>
        <w:t>الأعمال</w:t>
      </w:r>
      <w:r w:rsidRPr="00264F98">
        <w:rPr>
          <w:rFonts w:cs="Traditional Arabic" w:hint="cs"/>
          <w:sz w:val="32"/>
          <w:szCs w:val="32"/>
          <w:rtl/>
          <w:lang w:val="en-US"/>
        </w:rPr>
        <w:t>، عدد المستخدمين، عدد المؤسسات</w:t>
      </w:r>
      <w:r w:rsidRPr="00264F98">
        <w:rPr>
          <w:rFonts w:cs="Traditional Arabic"/>
          <w:sz w:val="32"/>
          <w:szCs w:val="32"/>
          <w:rtl/>
          <w:lang w:val="en-US"/>
        </w:rPr>
        <w:t xml:space="preserve"> </w:t>
      </w:r>
      <w:r w:rsidRPr="00264F98">
        <w:rPr>
          <w:rFonts w:cs="Traditional Arabic" w:hint="cs"/>
          <w:sz w:val="32"/>
          <w:szCs w:val="32"/>
          <w:rtl/>
          <w:lang w:val="en-US"/>
        </w:rPr>
        <w:t xml:space="preserve">بالنسبة لكل المناولات حسب </w:t>
      </w:r>
    </w:p>
    <w:p w:rsidR="00A16B89" w:rsidRDefault="00A16B89" w:rsidP="002E7A10">
      <w:pPr>
        <w:bidi/>
        <w:spacing w:after="0"/>
        <w:ind w:firstLine="708"/>
        <w:jc w:val="both"/>
        <w:rPr>
          <w:rFonts w:cs="Traditional Arabic"/>
          <w:sz w:val="32"/>
          <w:szCs w:val="32"/>
          <w:rtl/>
        </w:rPr>
      </w:pPr>
    </w:p>
    <w:p w:rsidR="00CF0C74" w:rsidRPr="00264F98" w:rsidRDefault="00A16B89" w:rsidP="004C6B34">
      <w:pPr>
        <w:bidi/>
        <w:spacing w:after="0"/>
        <w:rPr>
          <w:rFonts w:cs="Traditional Arabic"/>
          <w:sz w:val="32"/>
          <w:szCs w:val="32"/>
          <w:rtl/>
          <w:lang w:bidi="ar-MA"/>
        </w:rPr>
      </w:pPr>
      <w:r>
        <w:rPr>
          <w:rFonts w:cs="Traditional Arabic" w:hint="cs"/>
          <w:sz w:val="32"/>
          <w:szCs w:val="32"/>
          <w:rtl/>
          <w:lang w:bidi="ar-MA"/>
        </w:rPr>
        <w:lastRenderedPageBreak/>
        <w:t>جدول رقم 01 يوضح رقم الأعمال، عدد المستخدمين و عدد المؤسسات وفق المناولات.</w:t>
      </w:r>
    </w:p>
    <w:tbl>
      <w:tblPr>
        <w:tblStyle w:val="Grilledutableau"/>
        <w:bidiVisual/>
        <w:tblW w:w="0" w:type="auto"/>
        <w:tblInd w:w="38" w:type="dxa"/>
        <w:tblLook w:val="01E0"/>
      </w:tblPr>
      <w:tblGrid>
        <w:gridCol w:w="2548"/>
        <w:gridCol w:w="2000"/>
        <w:gridCol w:w="2500"/>
        <w:gridCol w:w="2050"/>
      </w:tblGrid>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DZ"/>
              </w:rPr>
            </w:pPr>
            <w:r w:rsidRPr="00264F98">
              <w:rPr>
                <w:rFonts w:cs="Traditional Arabic"/>
                <w:sz w:val="32"/>
                <w:szCs w:val="32"/>
                <w:rtl/>
                <w:lang w:val="en-US" w:bidi="ar-DZ"/>
              </w:rPr>
              <w:t xml:space="preserve">القطاعات </w:t>
            </w:r>
          </w:p>
          <w:p w:rsidR="00964867" w:rsidRPr="00264F98" w:rsidRDefault="00964867" w:rsidP="004C6B34">
            <w:pPr>
              <w:bidi/>
              <w:spacing w:line="276" w:lineRule="auto"/>
              <w:rPr>
                <w:rFonts w:cs="Traditional Arabic"/>
                <w:sz w:val="32"/>
                <w:szCs w:val="32"/>
                <w:rtl/>
                <w:lang w:val="en-US" w:bidi="ar-DZ"/>
              </w:rPr>
            </w:pPr>
            <w:r w:rsidRPr="00264F98">
              <w:rPr>
                <w:rFonts w:cs="Traditional Arabic"/>
                <w:sz w:val="32"/>
                <w:szCs w:val="32"/>
                <w:rtl/>
                <w:lang w:val="en-US" w:bidi="ar-DZ"/>
              </w:rPr>
              <w:t>مؤسسات من كل حجم</w:t>
            </w:r>
          </w:p>
        </w:tc>
        <w:tc>
          <w:tcPr>
            <w:tcW w:w="2000" w:type="dxa"/>
          </w:tcPr>
          <w:p w:rsidR="00964867" w:rsidRPr="00264F98" w:rsidRDefault="00B16EFA" w:rsidP="004C6B34">
            <w:pPr>
              <w:bidi/>
              <w:spacing w:line="276" w:lineRule="auto"/>
              <w:rPr>
                <w:rFonts w:cs="Traditional Arabic"/>
                <w:sz w:val="32"/>
                <w:szCs w:val="32"/>
                <w:rtl/>
                <w:lang w:val="en-US" w:bidi="ar-MA"/>
              </w:rPr>
            </w:pPr>
            <w:r w:rsidRPr="00264F98">
              <w:rPr>
                <w:rFonts w:cs="Traditional Arabic" w:hint="cs"/>
                <w:sz w:val="32"/>
                <w:szCs w:val="32"/>
                <w:rtl/>
                <w:lang w:val="en-US" w:bidi="ar-MA"/>
              </w:rPr>
              <w:t>الفواتير</w:t>
            </w:r>
            <w:r w:rsidR="00964867" w:rsidRPr="00264F98">
              <w:rPr>
                <w:rFonts w:cs="Traditional Arabic"/>
                <w:sz w:val="32"/>
                <w:szCs w:val="32"/>
                <w:rtl/>
                <w:lang w:val="en-US" w:bidi="ar-MA"/>
              </w:rPr>
              <w:t xml:space="preserve"> </w:t>
            </w:r>
            <w:r w:rsidR="00964867" w:rsidRPr="00A16B89">
              <w:rPr>
                <w:rFonts w:asciiTheme="majorBidi" w:hAnsiTheme="majorBidi" w:cstheme="majorBidi"/>
                <w:sz w:val="32"/>
                <w:szCs w:val="32"/>
                <w:rtl/>
                <w:lang w:val="en-US" w:bidi="ar-MA"/>
              </w:rPr>
              <w:t>2004</w:t>
            </w:r>
          </w:p>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بالملايين من الاورو</w:t>
            </w:r>
          </w:p>
        </w:tc>
        <w:tc>
          <w:tcPr>
            <w:tcW w:w="2500"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عدد المستخدمين</w:t>
            </w:r>
          </w:p>
        </w:tc>
        <w:tc>
          <w:tcPr>
            <w:tcW w:w="2050"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عدد المؤسسات</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DZ"/>
              </w:rPr>
            </w:pPr>
            <w:r w:rsidRPr="00264F98">
              <w:rPr>
                <w:rFonts w:cs="Traditional Arabic" w:hint="cs"/>
                <w:sz w:val="32"/>
                <w:szCs w:val="32"/>
                <w:rtl/>
                <w:lang w:val="en-US" w:bidi="ar-DZ"/>
              </w:rPr>
              <w:t>الميكانيكا</w:t>
            </w:r>
            <w:r w:rsidRPr="00264F98">
              <w:rPr>
                <w:rFonts w:cs="Traditional Arabic"/>
                <w:sz w:val="32"/>
                <w:szCs w:val="32"/>
                <w:rtl/>
                <w:lang w:val="en-US" w:bidi="ar-DZ"/>
              </w:rPr>
              <w:t xml:space="preserve"> الصناعية</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lang w:val="en-US" w:bidi="ar-MA"/>
              </w:rPr>
              <w:t>9269.82</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lang w:val="en-US" w:bidi="ar-MA"/>
              </w:rPr>
              <w:t>103 322</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lang w:val="en-US" w:bidi="ar-MA"/>
              </w:rPr>
              <w:t>9 088</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 xml:space="preserve">التقطيع-التفصيل- </w:t>
            </w:r>
            <w:r w:rsidRPr="00264F98">
              <w:rPr>
                <w:rFonts w:cs="Traditional Arabic" w:hint="cs"/>
                <w:sz w:val="32"/>
                <w:szCs w:val="32"/>
                <w:rtl/>
                <w:lang w:val="en-US" w:bidi="ar-MA"/>
              </w:rPr>
              <w:t>التطويق</w:t>
            </w:r>
            <w:r w:rsidRPr="00264F98">
              <w:rPr>
                <w:rFonts w:cs="Traditional Arabic"/>
                <w:sz w:val="32"/>
                <w:szCs w:val="32"/>
                <w:rtl/>
                <w:lang w:val="en-US" w:bidi="ar-MA"/>
              </w:rPr>
              <w:t xml:space="preserve"> على البارد </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lang w:val="en-US" w:bidi="ar-MA"/>
              </w:rPr>
              <w:softHyphen/>
              <w:t>6 001.09</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lang w:val="en-US" w:bidi="ar-MA"/>
              </w:rPr>
              <w:t>45 017</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lang w:val="en-US" w:bidi="ar-MA"/>
              </w:rPr>
              <w:t>1 181</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DZ"/>
              </w:rPr>
            </w:pPr>
            <w:r w:rsidRPr="00264F98">
              <w:rPr>
                <w:rFonts w:cs="Traditional Arabic"/>
                <w:sz w:val="32"/>
                <w:szCs w:val="32"/>
                <w:rtl/>
                <w:lang w:val="en-US" w:bidi="ar-MA"/>
              </w:rPr>
              <w:t>صناعة النحاس-</w:t>
            </w:r>
            <w:r w:rsidRPr="00264F98">
              <w:rPr>
                <w:rFonts w:cs="Traditional Arabic" w:hint="cs"/>
                <w:sz w:val="32"/>
                <w:szCs w:val="32"/>
                <w:rtl/>
                <w:lang w:val="en-US" w:bidi="ar-MA"/>
              </w:rPr>
              <w:t>الأنابيب</w:t>
            </w:r>
            <w:r w:rsidRPr="00264F98">
              <w:rPr>
                <w:rFonts w:cs="Traditional Arabic"/>
                <w:sz w:val="32"/>
                <w:szCs w:val="32"/>
                <w:lang w:val="en-US" w:bidi="ar-MA"/>
              </w:rPr>
              <w:t xml:space="preserve">  </w:t>
            </w:r>
            <w:r w:rsidRPr="00264F98">
              <w:rPr>
                <w:rFonts w:cs="Traditional Arabic" w:hint="cs"/>
                <w:sz w:val="32"/>
                <w:szCs w:val="32"/>
                <w:rtl/>
                <w:lang w:val="en-US" w:bidi="ar-DZ"/>
              </w:rPr>
              <w:t xml:space="preserve"> البناء المعدني</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lang w:val="en-US" w:bidi="ar-MA"/>
              </w:rPr>
              <w:t>4 177.19</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lang w:val="en-US" w:bidi="ar-MA"/>
              </w:rPr>
              <w:t>43 866</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lang w:val="en-US" w:bidi="ar-MA"/>
              </w:rPr>
              <w:t>3 433</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المسبكة</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3796,99</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35413</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452</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معالجة وتغليف المعادن</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2746.34</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30819</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2209</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التقوير</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2389.72</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19069</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1140</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صهر رشم طبع و قو</w:t>
            </w:r>
            <w:r w:rsidRPr="00264F98">
              <w:rPr>
                <w:rFonts w:cs="Traditional Arabic" w:hint="cs"/>
                <w:sz w:val="32"/>
                <w:szCs w:val="32"/>
                <w:rtl/>
                <w:lang w:val="en-US" w:bidi="ar-MA"/>
              </w:rPr>
              <w:t>لبة</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1736,61</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14462</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589</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hint="cs"/>
                <w:sz w:val="32"/>
                <w:szCs w:val="32"/>
                <w:rtl/>
                <w:lang w:val="en-US" w:bidi="ar-MA"/>
              </w:rPr>
              <w:t>تثبيت</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1076,24</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7635</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115</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قوالب نماذج تصميم</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1065,81</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12072</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798</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لوازم عصر</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634,52</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6164</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446</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 xml:space="preserve">المكونات </w:t>
            </w:r>
            <w:r w:rsidRPr="00264F98">
              <w:rPr>
                <w:rFonts w:cs="Traditional Arabic" w:hint="cs"/>
                <w:sz w:val="32"/>
                <w:szCs w:val="32"/>
                <w:rtl/>
                <w:lang w:val="en-US" w:bidi="ar-MA"/>
              </w:rPr>
              <w:t>والأعضاء</w:t>
            </w:r>
            <w:r w:rsidRPr="00264F98">
              <w:rPr>
                <w:rFonts w:cs="Traditional Arabic"/>
                <w:sz w:val="32"/>
                <w:szCs w:val="32"/>
                <w:rtl/>
                <w:lang w:val="en-US" w:bidi="ar-MA"/>
              </w:rPr>
              <w:t xml:space="preserve"> الميكانكبة</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437,45</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3658</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124</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الدوافع</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419,21</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3680</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96</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sz w:val="32"/>
                <w:szCs w:val="32"/>
                <w:rtl/>
                <w:lang w:val="en-US" w:bidi="ar-MA"/>
              </w:rPr>
              <w:t xml:space="preserve">تعدين </w:t>
            </w:r>
            <w:r w:rsidRPr="00264F98">
              <w:rPr>
                <w:rFonts w:cs="Traditional Arabic" w:hint="cs"/>
                <w:sz w:val="32"/>
                <w:szCs w:val="32"/>
                <w:rtl/>
                <w:lang w:val="en-US" w:bidi="ar-MA"/>
              </w:rPr>
              <w:t xml:space="preserve"> الغبار</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346,57</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2199</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25</w:t>
            </w:r>
          </w:p>
        </w:tc>
      </w:tr>
      <w:tr w:rsidR="00964867" w:rsidRPr="00264F98" w:rsidTr="00B16EFA">
        <w:tc>
          <w:tcPr>
            <w:tcW w:w="2548" w:type="dxa"/>
          </w:tcPr>
          <w:p w:rsidR="00964867" w:rsidRPr="00264F98" w:rsidRDefault="00964867" w:rsidP="004C6B34">
            <w:pPr>
              <w:bidi/>
              <w:spacing w:line="276" w:lineRule="auto"/>
              <w:rPr>
                <w:rFonts w:cs="Traditional Arabic"/>
                <w:sz w:val="32"/>
                <w:szCs w:val="32"/>
                <w:rtl/>
                <w:lang w:val="en-US" w:bidi="ar-MA"/>
              </w:rPr>
            </w:pPr>
            <w:r w:rsidRPr="00264F98">
              <w:rPr>
                <w:rFonts w:cs="Traditional Arabic" w:hint="cs"/>
                <w:sz w:val="32"/>
                <w:szCs w:val="32"/>
                <w:rtl/>
                <w:lang w:val="en-US" w:bidi="ar-MA"/>
              </w:rPr>
              <w:t>المجموع</w:t>
            </w:r>
          </w:p>
        </w:tc>
        <w:tc>
          <w:tcPr>
            <w:tcW w:w="20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34097,56</w:t>
            </w:r>
          </w:p>
        </w:tc>
        <w:tc>
          <w:tcPr>
            <w:tcW w:w="250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328276</w:t>
            </w:r>
          </w:p>
        </w:tc>
        <w:tc>
          <w:tcPr>
            <w:tcW w:w="2050" w:type="dxa"/>
          </w:tcPr>
          <w:p w:rsidR="00964867" w:rsidRPr="00A16B89" w:rsidRDefault="00964867" w:rsidP="004C6B34">
            <w:pPr>
              <w:bidi/>
              <w:spacing w:line="276" w:lineRule="auto"/>
              <w:rPr>
                <w:rFonts w:asciiTheme="majorBidi" w:hAnsiTheme="majorBidi" w:cstheme="majorBidi"/>
                <w:sz w:val="32"/>
                <w:szCs w:val="32"/>
                <w:rtl/>
                <w:lang w:val="en-US" w:bidi="ar-MA"/>
              </w:rPr>
            </w:pPr>
            <w:r w:rsidRPr="00A16B89">
              <w:rPr>
                <w:rFonts w:asciiTheme="majorBidi" w:hAnsiTheme="majorBidi" w:cstheme="majorBidi"/>
                <w:sz w:val="32"/>
                <w:szCs w:val="32"/>
                <w:rtl/>
                <w:lang w:val="en-US" w:bidi="ar-MA"/>
              </w:rPr>
              <w:t>19696</w:t>
            </w:r>
          </w:p>
        </w:tc>
      </w:tr>
    </w:tbl>
    <w:p w:rsidR="00CF0C74" w:rsidRPr="00A16B89" w:rsidRDefault="00A16B89" w:rsidP="004C6B34">
      <w:pPr>
        <w:tabs>
          <w:tab w:val="right" w:pos="8929"/>
        </w:tabs>
        <w:bidi/>
        <w:spacing w:after="0"/>
        <w:ind w:right="567"/>
        <w:jc w:val="right"/>
        <w:rPr>
          <w:rFonts w:asciiTheme="majorBidi" w:hAnsiTheme="majorBidi" w:cstheme="majorBidi"/>
          <w:rtl/>
          <w:lang w:val="en-US" w:bidi="ar-MA"/>
        </w:rPr>
      </w:pPr>
      <w:r w:rsidRPr="00A16B89">
        <w:rPr>
          <w:rFonts w:asciiTheme="majorBidi" w:hAnsiTheme="majorBidi" w:cstheme="majorBidi"/>
          <w:lang w:val="en-US" w:bidi="ar-MA"/>
        </w:rPr>
        <w:t xml:space="preserve">Source: </w:t>
      </w:r>
      <w:r w:rsidRPr="00A16B89">
        <w:rPr>
          <w:rFonts w:asciiTheme="majorBidi" w:hAnsiTheme="majorBidi" w:cstheme="majorBidi"/>
          <w:lang w:bidi="ar-MA"/>
        </w:rPr>
        <w:t>www. riost.fr</w:t>
      </w:r>
      <w:r>
        <w:rPr>
          <w:rFonts w:asciiTheme="majorBidi" w:hAnsiTheme="majorBidi" w:cstheme="majorBidi"/>
          <w:lang w:bidi="ar-MA"/>
        </w:rPr>
        <w:t xml:space="preserve">     </w:t>
      </w:r>
    </w:p>
    <w:p w:rsidR="00CF0C74" w:rsidRPr="00264F98" w:rsidRDefault="00964867" w:rsidP="002E7A10">
      <w:pPr>
        <w:bidi/>
        <w:spacing w:after="0"/>
        <w:jc w:val="both"/>
        <w:rPr>
          <w:rFonts w:cs="Traditional Arabic"/>
          <w:b/>
          <w:bCs/>
          <w:sz w:val="32"/>
          <w:szCs w:val="32"/>
          <w:rtl/>
          <w:lang w:val="en-US" w:bidi="ar-MA"/>
        </w:rPr>
      </w:pPr>
      <w:r w:rsidRPr="00A16B89">
        <w:rPr>
          <w:rFonts w:asciiTheme="majorBidi" w:hAnsiTheme="majorBidi" w:cstheme="majorBidi"/>
          <w:b/>
          <w:bCs/>
          <w:sz w:val="32"/>
          <w:szCs w:val="32"/>
          <w:rtl/>
          <w:lang w:val="en-US" w:bidi="ar-MA"/>
        </w:rPr>
        <w:t>2</w:t>
      </w:r>
      <w:r w:rsidR="00CF0C74" w:rsidRPr="00264F98">
        <w:rPr>
          <w:rFonts w:cs="Traditional Arabic" w:hint="cs"/>
          <w:b/>
          <w:bCs/>
          <w:sz w:val="32"/>
          <w:szCs w:val="32"/>
          <w:rtl/>
          <w:lang w:val="en-US" w:bidi="ar-MA"/>
        </w:rPr>
        <w:t xml:space="preserve"> تحليل بعض معطيات المناولة الصناعية الفرنسية :</w:t>
      </w:r>
    </w:p>
    <w:p w:rsidR="00CF0C74" w:rsidRPr="00264F98" w:rsidRDefault="00CF0C74" w:rsidP="002E7A10">
      <w:pPr>
        <w:bidi/>
        <w:spacing w:after="0"/>
        <w:ind w:firstLine="708"/>
        <w:jc w:val="both"/>
        <w:rPr>
          <w:rFonts w:cs="Traditional Arabic"/>
          <w:sz w:val="32"/>
          <w:szCs w:val="32"/>
          <w:rtl/>
          <w:lang w:val="en-US" w:bidi="ar-MA"/>
        </w:rPr>
      </w:pPr>
      <w:r w:rsidRPr="00264F98">
        <w:rPr>
          <w:rFonts w:cs="Traditional Arabic" w:hint="cs"/>
          <w:sz w:val="32"/>
          <w:szCs w:val="32"/>
          <w:rtl/>
          <w:lang w:val="en-US" w:bidi="ar-MA"/>
        </w:rPr>
        <w:t>يلاحظ من خلال الجدول السابق ما يلي :</w:t>
      </w:r>
    </w:p>
    <w:p w:rsidR="00CF0C74" w:rsidRPr="00264F98" w:rsidRDefault="00CF0C74" w:rsidP="002E7A10">
      <w:pPr>
        <w:bidi/>
        <w:spacing w:after="0"/>
        <w:ind w:left="147" w:hanging="148"/>
        <w:jc w:val="both"/>
        <w:rPr>
          <w:rFonts w:cs="Traditional Arabic"/>
          <w:sz w:val="32"/>
          <w:szCs w:val="32"/>
          <w:rtl/>
          <w:lang w:val="en-US" w:bidi="ar-MA"/>
        </w:rPr>
      </w:pPr>
      <w:r w:rsidRPr="00264F98">
        <w:rPr>
          <w:rFonts w:cs="Traditional Arabic" w:hint="cs"/>
          <w:sz w:val="32"/>
          <w:szCs w:val="32"/>
          <w:rtl/>
          <w:lang w:val="en-US" w:bidi="ar-MA"/>
        </w:rPr>
        <w:t xml:space="preserve">* في فرنسا وخلال سنة  </w:t>
      </w:r>
      <w:r w:rsidRPr="00A16B89">
        <w:rPr>
          <w:rFonts w:asciiTheme="majorBidi" w:hAnsiTheme="majorBidi" w:cstheme="majorBidi"/>
          <w:sz w:val="32"/>
          <w:szCs w:val="32"/>
          <w:rtl/>
          <w:lang w:val="en-US" w:bidi="ar-MA"/>
        </w:rPr>
        <w:t>2004</w:t>
      </w:r>
      <w:r w:rsidRPr="00264F98">
        <w:rPr>
          <w:rFonts w:cs="Traditional Arabic" w:hint="cs"/>
          <w:sz w:val="32"/>
          <w:szCs w:val="32"/>
          <w:rtl/>
          <w:lang w:val="en-US" w:bidi="ar-MA"/>
        </w:rPr>
        <w:t xml:space="preserve"> فان القطاعات المتخصصة في المناولة الصناعية حققت ما يقارب </w:t>
      </w:r>
      <w:r w:rsidRPr="00A16B89">
        <w:rPr>
          <w:rFonts w:asciiTheme="majorBidi" w:hAnsiTheme="majorBidi" w:cstheme="majorBidi"/>
          <w:sz w:val="32"/>
          <w:szCs w:val="32"/>
          <w:rtl/>
          <w:lang w:val="en-US" w:bidi="ar-MA"/>
        </w:rPr>
        <w:t>34</w:t>
      </w:r>
      <w:r w:rsidRPr="00264F98">
        <w:rPr>
          <w:rFonts w:cs="Traditional Arabic" w:hint="cs"/>
          <w:sz w:val="32"/>
          <w:szCs w:val="32"/>
          <w:rtl/>
          <w:lang w:val="en-US" w:bidi="ar-MA"/>
        </w:rPr>
        <w:t xml:space="preserve"> مليار</w:t>
      </w:r>
      <w:r w:rsidR="00B16EFA" w:rsidRPr="00264F98">
        <w:rPr>
          <w:rFonts w:cs="Traditional Arabic" w:hint="cs"/>
          <w:sz w:val="32"/>
          <w:szCs w:val="32"/>
          <w:rtl/>
          <w:lang w:val="en-US" w:bidi="ar-MA"/>
        </w:rPr>
        <w:t xml:space="preserve"> أ</w:t>
      </w:r>
      <w:r w:rsidRPr="00264F98">
        <w:rPr>
          <w:rFonts w:cs="Traditional Arabic" w:hint="cs"/>
          <w:sz w:val="32"/>
          <w:szCs w:val="32"/>
          <w:rtl/>
          <w:lang w:val="en-US" w:bidi="ar-MA"/>
        </w:rPr>
        <w:t xml:space="preserve">اورو من رقم الأعمال و تتكون من </w:t>
      </w:r>
      <w:r w:rsidRPr="00A16B89">
        <w:rPr>
          <w:rFonts w:asciiTheme="majorBidi" w:hAnsiTheme="majorBidi" w:cstheme="majorBidi"/>
          <w:sz w:val="32"/>
          <w:szCs w:val="32"/>
          <w:rtl/>
          <w:lang w:val="en-US" w:bidi="ar-MA"/>
        </w:rPr>
        <w:t>696 19</w:t>
      </w:r>
      <w:r w:rsidRPr="00264F98">
        <w:rPr>
          <w:rFonts w:cs="Traditional Arabic" w:hint="cs"/>
          <w:sz w:val="32"/>
          <w:szCs w:val="32"/>
          <w:rtl/>
          <w:lang w:val="en-US" w:bidi="ar-MA"/>
        </w:rPr>
        <w:t xml:space="preserve"> مؤسسة بمختلف الأحجام و تشغل </w:t>
      </w:r>
      <w:r w:rsidRPr="00A16B89">
        <w:rPr>
          <w:rFonts w:asciiTheme="majorBidi" w:hAnsiTheme="majorBidi" w:cstheme="majorBidi"/>
          <w:sz w:val="32"/>
          <w:szCs w:val="32"/>
          <w:rtl/>
          <w:lang w:val="en-US" w:bidi="ar-MA"/>
        </w:rPr>
        <w:t>328276</w:t>
      </w:r>
      <w:r w:rsidRPr="00264F98">
        <w:rPr>
          <w:rFonts w:cs="Traditional Arabic" w:hint="cs"/>
          <w:sz w:val="32"/>
          <w:szCs w:val="32"/>
          <w:rtl/>
          <w:lang w:val="en-US" w:bidi="ar-MA"/>
        </w:rPr>
        <w:t xml:space="preserve"> شخص.</w:t>
      </w:r>
    </w:p>
    <w:p w:rsidR="00CF0C74" w:rsidRPr="00264F98" w:rsidRDefault="00CF0C74" w:rsidP="002E7A10">
      <w:pPr>
        <w:bidi/>
        <w:spacing w:after="0"/>
        <w:ind w:left="189" w:hanging="190"/>
        <w:jc w:val="both"/>
        <w:rPr>
          <w:rFonts w:cs="Traditional Arabic"/>
          <w:sz w:val="32"/>
          <w:szCs w:val="32"/>
          <w:rtl/>
          <w:lang w:val="en-US" w:bidi="ar-MA"/>
        </w:rPr>
      </w:pPr>
      <w:r w:rsidRPr="00264F98">
        <w:rPr>
          <w:rFonts w:cs="Traditional Arabic" w:hint="cs"/>
          <w:sz w:val="32"/>
          <w:szCs w:val="32"/>
          <w:rtl/>
          <w:lang w:val="en-US" w:bidi="ar-MA"/>
        </w:rPr>
        <w:lastRenderedPageBreak/>
        <w:t>*</w:t>
      </w:r>
      <w:r w:rsidR="00A16B89">
        <w:rPr>
          <w:rFonts w:cs="Traditional Arabic"/>
          <w:sz w:val="32"/>
          <w:szCs w:val="32"/>
          <w:lang w:val="en-US" w:bidi="ar-MA"/>
        </w:rPr>
        <w:t xml:space="preserve"> </w:t>
      </w:r>
      <w:r w:rsidRPr="00264F98">
        <w:rPr>
          <w:rFonts w:cs="Traditional Arabic" w:hint="cs"/>
          <w:sz w:val="32"/>
          <w:szCs w:val="32"/>
          <w:rtl/>
          <w:lang w:val="en-US" w:bidi="ar-MA"/>
        </w:rPr>
        <w:t xml:space="preserve">لاحظنا إن </w:t>
      </w:r>
      <w:r w:rsidR="00B16EFA" w:rsidRPr="00264F98">
        <w:rPr>
          <w:rFonts w:cs="Traditional Arabic" w:hint="cs"/>
          <w:sz w:val="32"/>
          <w:szCs w:val="32"/>
          <w:rtl/>
          <w:lang w:val="en-US" w:bidi="ar-MA"/>
        </w:rPr>
        <w:t>الميكانيكا</w:t>
      </w:r>
      <w:r w:rsidRPr="00264F98">
        <w:rPr>
          <w:rFonts w:cs="Traditional Arabic" w:hint="cs"/>
          <w:sz w:val="32"/>
          <w:szCs w:val="32"/>
          <w:rtl/>
          <w:lang w:val="en-US" w:bidi="ar-MA"/>
        </w:rPr>
        <w:t xml:space="preserve"> الصناعية تحصلت على حصة الأسد حيث ان رقم الأعمال يساوي</w:t>
      </w:r>
      <w:r w:rsidRPr="00A16B89">
        <w:rPr>
          <w:rFonts w:asciiTheme="majorBidi" w:hAnsiTheme="majorBidi" w:cstheme="majorBidi"/>
          <w:sz w:val="32"/>
          <w:szCs w:val="32"/>
          <w:rtl/>
          <w:lang w:val="en-US" w:bidi="ar-MA"/>
        </w:rPr>
        <w:t>9,2</w:t>
      </w:r>
      <w:r w:rsidRPr="00264F98">
        <w:rPr>
          <w:rFonts w:cs="Traditional Arabic" w:hint="cs"/>
          <w:sz w:val="32"/>
          <w:szCs w:val="32"/>
          <w:rtl/>
          <w:lang w:val="en-US" w:bidi="ar-MA"/>
        </w:rPr>
        <w:t xml:space="preserve">  أورو كما أنها  تتكون من  </w:t>
      </w:r>
      <w:r w:rsidRPr="00A16B89">
        <w:rPr>
          <w:rFonts w:asciiTheme="majorBidi" w:hAnsiTheme="majorBidi" w:cstheme="majorBidi"/>
          <w:sz w:val="32"/>
          <w:szCs w:val="32"/>
          <w:rtl/>
          <w:lang w:val="en-US" w:bidi="ar-MA"/>
        </w:rPr>
        <w:t>9088</w:t>
      </w:r>
      <w:r w:rsidRPr="00264F98">
        <w:rPr>
          <w:rFonts w:cs="Traditional Arabic" w:hint="cs"/>
          <w:sz w:val="32"/>
          <w:szCs w:val="32"/>
          <w:rtl/>
          <w:lang w:val="en-US" w:bidi="ar-MA"/>
        </w:rPr>
        <w:t xml:space="preserve"> مؤسسة و تشغل </w:t>
      </w:r>
      <w:r w:rsidRPr="00A16B89">
        <w:rPr>
          <w:rFonts w:asciiTheme="majorBidi" w:hAnsiTheme="majorBidi" w:cstheme="majorBidi"/>
          <w:sz w:val="32"/>
          <w:szCs w:val="32"/>
          <w:rtl/>
          <w:lang w:val="en-US" w:bidi="ar-MA"/>
        </w:rPr>
        <w:t>103322</w:t>
      </w:r>
      <w:r w:rsidRPr="00264F98">
        <w:rPr>
          <w:rFonts w:cs="Traditional Arabic" w:hint="cs"/>
          <w:sz w:val="32"/>
          <w:szCs w:val="32"/>
          <w:rtl/>
          <w:lang w:val="en-US" w:bidi="ar-MA"/>
        </w:rPr>
        <w:t xml:space="preserve"> شخص</w:t>
      </w:r>
    </w:p>
    <w:p w:rsidR="00CF0C74" w:rsidRPr="00264F98" w:rsidRDefault="00CF0C74" w:rsidP="002E7A10">
      <w:pPr>
        <w:bidi/>
        <w:spacing w:after="0"/>
        <w:ind w:left="161" w:hanging="162"/>
        <w:jc w:val="both"/>
        <w:rPr>
          <w:rFonts w:cs="Traditional Arabic"/>
          <w:sz w:val="32"/>
          <w:szCs w:val="32"/>
          <w:rtl/>
        </w:rPr>
      </w:pPr>
      <w:r w:rsidRPr="00264F98">
        <w:rPr>
          <w:rFonts w:cs="Traditional Arabic" w:hint="cs"/>
          <w:sz w:val="32"/>
          <w:szCs w:val="32"/>
          <w:rtl/>
          <w:lang w:val="en-US" w:bidi="ar-MA"/>
        </w:rPr>
        <w:t xml:space="preserve">* </w:t>
      </w:r>
      <w:r w:rsidR="00A16B89" w:rsidRPr="00264F98">
        <w:rPr>
          <w:rFonts w:cs="Traditional Arabic" w:hint="cs"/>
          <w:sz w:val="32"/>
          <w:szCs w:val="32"/>
          <w:rtl/>
          <w:lang w:val="en-US" w:bidi="ar-MA"/>
        </w:rPr>
        <w:t>أما</w:t>
      </w:r>
      <w:r w:rsidRPr="00264F98">
        <w:rPr>
          <w:rFonts w:cs="Traditional Arabic" w:hint="cs"/>
          <w:sz w:val="32"/>
          <w:szCs w:val="32"/>
          <w:rtl/>
          <w:lang w:val="en-US" w:bidi="ar-MA"/>
        </w:rPr>
        <w:t xml:space="preserve"> القطاع الثاني فهو التقطيع التفصيل و التطريق على البارد وهو لا يقل أهمية من الثاني. فهي  تحتل مركزا مهما مقارنة بالقطاعات الأخرى. وان دل على شيء فانه يدل على أن المناولة الصناعية هي السائدة. </w:t>
      </w:r>
    </w:p>
    <w:p w:rsidR="00CF0C74" w:rsidRPr="00264F98" w:rsidRDefault="00CF0C74" w:rsidP="002E7A10">
      <w:pPr>
        <w:bidi/>
        <w:spacing w:after="0"/>
        <w:ind w:left="-1" w:firstLine="708"/>
        <w:jc w:val="both"/>
        <w:rPr>
          <w:rFonts w:cs="Traditional Arabic"/>
          <w:sz w:val="32"/>
          <w:szCs w:val="32"/>
          <w:rtl/>
          <w:lang w:val="en-US" w:bidi="ar-MA"/>
        </w:rPr>
      </w:pPr>
      <w:r w:rsidRPr="00264F98">
        <w:rPr>
          <w:rFonts w:cs="Traditional Arabic" w:hint="cs"/>
          <w:sz w:val="32"/>
          <w:szCs w:val="32"/>
          <w:rtl/>
        </w:rPr>
        <w:t>تحتل</w:t>
      </w:r>
      <w:r w:rsidR="00A16B89">
        <w:rPr>
          <w:rFonts w:cs="Traditional Arabic"/>
          <w:sz w:val="32"/>
          <w:szCs w:val="32"/>
        </w:rPr>
        <w:t xml:space="preserve"> </w:t>
      </w:r>
      <w:r w:rsidRPr="00264F98">
        <w:rPr>
          <w:rFonts w:cs="Traditional Arabic" w:hint="cs"/>
          <w:sz w:val="32"/>
          <w:szCs w:val="32"/>
          <w:rtl/>
        </w:rPr>
        <w:t>حاليا</w:t>
      </w:r>
      <w:r w:rsidRPr="00264F98">
        <w:rPr>
          <w:rFonts w:cs="Traditional Arabic"/>
          <w:sz w:val="32"/>
          <w:szCs w:val="32"/>
          <w:rtl/>
        </w:rPr>
        <w:t xml:space="preserve"> صناعـة </w:t>
      </w:r>
      <w:r w:rsidR="00B16EFA" w:rsidRPr="00264F98">
        <w:rPr>
          <w:rFonts w:cs="Traditional Arabic" w:hint="cs"/>
          <w:sz w:val="32"/>
          <w:szCs w:val="32"/>
          <w:rtl/>
        </w:rPr>
        <w:t>الميكانيكا</w:t>
      </w:r>
      <w:r w:rsidRPr="00264F98">
        <w:rPr>
          <w:rFonts w:cs="Traditional Arabic"/>
          <w:sz w:val="32"/>
          <w:szCs w:val="32"/>
          <w:rtl/>
        </w:rPr>
        <w:t xml:space="preserve"> والمناولـة الصناعيـة</w:t>
      </w:r>
      <w:r w:rsidRPr="00264F98">
        <w:rPr>
          <w:rFonts w:cs="Traditional Arabic" w:hint="cs"/>
          <w:sz w:val="32"/>
          <w:szCs w:val="32"/>
          <w:rtl/>
        </w:rPr>
        <w:t xml:space="preserve"> </w:t>
      </w:r>
      <w:r w:rsidRPr="00264F98">
        <w:rPr>
          <w:rFonts w:cs="Traditional Arabic"/>
          <w:sz w:val="32"/>
          <w:szCs w:val="32"/>
          <w:rtl/>
        </w:rPr>
        <w:t xml:space="preserve"> الطليعة في</w:t>
      </w:r>
      <w:r w:rsidRPr="00264F98">
        <w:rPr>
          <w:rFonts w:cs="Traditional Arabic" w:hint="cs"/>
          <w:sz w:val="32"/>
          <w:szCs w:val="32"/>
          <w:rtl/>
        </w:rPr>
        <w:t>ما يخص</w:t>
      </w:r>
      <w:r w:rsidRPr="00264F98">
        <w:rPr>
          <w:rFonts w:cs="Traditional Arabic"/>
          <w:sz w:val="32"/>
          <w:szCs w:val="32"/>
          <w:rtl/>
        </w:rPr>
        <w:t xml:space="preserve"> التدابير الاقتصادية والصناعية ولها وزن كبير في قطاع السيارات وحاضرة بقوة في اقتصاد</w:t>
      </w:r>
      <w:r w:rsidRPr="00264F98">
        <w:rPr>
          <w:rFonts w:cs="Traditional Arabic"/>
          <w:sz w:val="32"/>
          <w:szCs w:val="32"/>
        </w:rPr>
        <w:t xml:space="preserve"> </w:t>
      </w:r>
      <w:r w:rsidRPr="00264F98">
        <w:rPr>
          <w:rFonts w:cs="Traditional Arabic"/>
          <w:sz w:val="32"/>
          <w:szCs w:val="32"/>
          <w:rtl/>
          <w:lang w:bidi="ar-DZ"/>
        </w:rPr>
        <w:t xml:space="preserve"> فرنسا</w:t>
      </w:r>
      <w:r w:rsidRPr="00264F98">
        <w:rPr>
          <w:rFonts w:cs="Traditional Arabic"/>
          <w:sz w:val="32"/>
          <w:szCs w:val="32"/>
          <w:rtl/>
        </w:rPr>
        <w:t xml:space="preserve">. </w:t>
      </w:r>
    </w:p>
    <w:p w:rsidR="00CF0C74" w:rsidRDefault="00CF0C74" w:rsidP="002E7A10">
      <w:pPr>
        <w:bidi/>
        <w:spacing w:after="0"/>
        <w:ind w:left="-1" w:firstLine="708"/>
        <w:jc w:val="both"/>
        <w:rPr>
          <w:rFonts w:cs="Simplified Arabic"/>
          <w:sz w:val="32"/>
          <w:szCs w:val="32"/>
          <w:lang w:val="en-US" w:bidi="ar-MA"/>
        </w:rPr>
      </w:pPr>
      <w:r w:rsidRPr="00264F98">
        <w:rPr>
          <w:rFonts w:cs="Traditional Arabic"/>
          <w:sz w:val="32"/>
          <w:szCs w:val="32"/>
          <w:rtl/>
        </w:rPr>
        <w:t>المناولة الصناعية للسيارات لها قوانينها الخاصة وشروطها الخاصة كذلك والرهانات هي كمناول في صناعة السيارات هو شبه مرتبط بصاحب الأمر (شبه مندمج معه</w:t>
      </w:r>
      <w:r w:rsidRPr="00264F98">
        <w:rPr>
          <w:sz w:val="28"/>
          <w:szCs w:val="28"/>
          <w:rtl/>
        </w:rPr>
        <w:t xml:space="preserve">). </w:t>
      </w:r>
      <w:r w:rsidRPr="00264F98">
        <w:rPr>
          <w:rFonts w:cs="Simplified Arabic" w:hint="cs"/>
          <w:sz w:val="32"/>
          <w:szCs w:val="32"/>
          <w:rtl/>
          <w:lang w:val="en-US" w:bidi="ar-MA"/>
        </w:rPr>
        <w:t xml:space="preserve"> </w:t>
      </w:r>
    </w:p>
    <w:p w:rsidR="00212B96" w:rsidRDefault="00A06262" w:rsidP="002E7A10">
      <w:pPr>
        <w:bidi/>
        <w:spacing w:after="0"/>
        <w:ind w:left="140" w:hanging="141"/>
        <w:jc w:val="both"/>
        <w:rPr>
          <w:rFonts w:cs="Traditional Arabic"/>
          <w:sz w:val="32"/>
          <w:szCs w:val="32"/>
          <w:rtl/>
          <w:lang w:val="en-US" w:bidi="ar-MA"/>
        </w:rPr>
      </w:pPr>
      <w:r w:rsidRPr="00264F98">
        <w:rPr>
          <w:rFonts w:cs="Traditional Arabic" w:hint="cs"/>
          <w:sz w:val="32"/>
          <w:szCs w:val="32"/>
          <w:rtl/>
          <w:lang w:val="en-US" w:bidi="ar-MA"/>
        </w:rPr>
        <w:t xml:space="preserve">* </w:t>
      </w:r>
      <w:r w:rsidR="00A16B89" w:rsidRPr="00264F98">
        <w:rPr>
          <w:rFonts w:cs="Traditional Arabic" w:hint="cs"/>
          <w:sz w:val="32"/>
          <w:szCs w:val="32"/>
          <w:rtl/>
          <w:lang w:val="en-US" w:bidi="ar-MA"/>
        </w:rPr>
        <w:t>إلا</w:t>
      </w:r>
      <w:r w:rsidRPr="00264F98">
        <w:rPr>
          <w:rFonts w:cs="Traditional Arabic" w:hint="cs"/>
          <w:sz w:val="32"/>
          <w:szCs w:val="32"/>
          <w:rtl/>
          <w:lang w:val="en-US" w:bidi="ar-MA"/>
        </w:rPr>
        <w:t xml:space="preserve"> أن فرنسا الآن ارتفعت عدد مؤسساتها العاملة في مجال المناولة </w:t>
      </w:r>
      <w:r w:rsidR="00BA41C8" w:rsidRPr="00264F98">
        <w:rPr>
          <w:rFonts w:cs="Traditional Arabic" w:hint="cs"/>
          <w:sz w:val="32"/>
          <w:szCs w:val="32"/>
          <w:rtl/>
          <w:lang w:val="en-US" w:bidi="ar-MA"/>
        </w:rPr>
        <w:t>إلى</w:t>
      </w:r>
      <w:r w:rsidRPr="00264F98">
        <w:rPr>
          <w:rFonts w:cs="Traditional Arabic" w:hint="cs"/>
          <w:sz w:val="32"/>
          <w:szCs w:val="32"/>
          <w:rtl/>
          <w:lang w:val="en-US" w:bidi="ar-MA"/>
        </w:rPr>
        <w:t xml:space="preserve"> أكثر من </w:t>
      </w:r>
      <w:r w:rsidRPr="00A16B89">
        <w:rPr>
          <w:rFonts w:asciiTheme="majorBidi" w:hAnsiTheme="majorBidi" w:cstheme="majorBidi"/>
          <w:sz w:val="32"/>
          <w:szCs w:val="32"/>
          <w:rtl/>
          <w:lang w:val="en-US" w:bidi="ar-MA"/>
        </w:rPr>
        <w:t>24000</w:t>
      </w:r>
      <w:r w:rsidRPr="00264F98">
        <w:rPr>
          <w:rFonts w:cs="Traditional Arabic" w:hint="cs"/>
          <w:sz w:val="32"/>
          <w:szCs w:val="32"/>
          <w:rtl/>
          <w:lang w:val="en-US" w:bidi="ar-MA"/>
        </w:rPr>
        <w:t xml:space="preserve"> وبقدرة </w:t>
      </w:r>
      <w:r w:rsidR="00BA41C8" w:rsidRPr="00264F98">
        <w:rPr>
          <w:rFonts w:cs="Traditional Arabic" w:hint="cs"/>
          <w:sz w:val="32"/>
          <w:szCs w:val="32"/>
          <w:rtl/>
          <w:lang w:val="en-US" w:bidi="ar-MA"/>
        </w:rPr>
        <w:t>استيعاب</w:t>
      </w:r>
      <w:r w:rsidRPr="00264F98">
        <w:rPr>
          <w:rFonts w:cs="Traditional Arabic" w:hint="cs"/>
          <w:sz w:val="32"/>
          <w:szCs w:val="32"/>
          <w:rtl/>
          <w:lang w:val="en-US" w:bidi="ar-MA"/>
        </w:rPr>
        <w:t xml:space="preserve"> التشغيل يفوق </w:t>
      </w:r>
      <w:r w:rsidR="00BA41C8" w:rsidRPr="00A16B89">
        <w:rPr>
          <w:rFonts w:asciiTheme="majorBidi" w:hAnsiTheme="majorBidi" w:cstheme="majorBidi"/>
          <w:sz w:val="32"/>
          <w:szCs w:val="32"/>
          <w:rtl/>
          <w:lang w:val="en-US" w:bidi="ar-MA"/>
        </w:rPr>
        <w:t>7</w:t>
      </w:r>
      <w:r w:rsidR="00BA41C8" w:rsidRPr="00264F98">
        <w:rPr>
          <w:rFonts w:cs="Traditional Arabic" w:hint="cs"/>
          <w:sz w:val="32"/>
          <w:szCs w:val="32"/>
          <w:rtl/>
          <w:lang w:val="en-US" w:bidi="ar-MA"/>
        </w:rPr>
        <w:t xml:space="preserve"> مليون</w:t>
      </w:r>
      <w:r w:rsidRPr="00264F98">
        <w:rPr>
          <w:rFonts w:cs="Traditional Arabic" w:hint="cs"/>
          <w:sz w:val="32"/>
          <w:szCs w:val="32"/>
          <w:rtl/>
          <w:lang w:val="en-US" w:bidi="ar-MA"/>
        </w:rPr>
        <w:t xml:space="preserve"> عامل</w:t>
      </w:r>
      <w:r w:rsidR="00BA41C8" w:rsidRPr="00264F98">
        <w:rPr>
          <w:rFonts w:cs="Traditional Arabic" w:hint="cs"/>
          <w:sz w:val="32"/>
          <w:szCs w:val="32"/>
          <w:rtl/>
          <w:lang w:val="en-US" w:bidi="ar-MA"/>
        </w:rPr>
        <w:t xml:space="preserve"> إلا أن واقع الجزائر في هذا المجال مرير نتيجة لتوفره</w:t>
      </w:r>
      <w:r w:rsidR="004C6B34">
        <w:rPr>
          <w:rFonts w:cs="Traditional Arabic" w:hint="cs"/>
          <w:sz w:val="32"/>
          <w:szCs w:val="32"/>
          <w:rtl/>
          <w:lang w:val="en-US" w:bidi="ar-MA"/>
        </w:rPr>
        <w:t xml:space="preserve"> على</w:t>
      </w:r>
      <w:r w:rsidR="00BA41C8" w:rsidRPr="00264F98">
        <w:rPr>
          <w:rFonts w:cs="Traditional Arabic" w:hint="cs"/>
          <w:sz w:val="32"/>
          <w:szCs w:val="32"/>
          <w:rtl/>
          <w:lang w:val="en-US" w:bidi="ar-MA"/>
        </w:rPr>
        <w:t xml:space="preserve"> </w:t>
      </w:r>
      <w:r w:rsidR="00BA41C8" w:rsidRPr="00A16B89">
        <w:rPr>
          <w:rFonts w:asciiTheme="majorBidi" w:hAnsiTheme="majorBidi" w:cstheme="majorBidi"/>
          <w:sz w:val="32"/>
          <w:szCs w:val="32"/>
          <w:rtl/>
          <w:lang w:val="en-US" w:bidi="ar-MA"/>
        </w:rPr>
        <w:t>350</w:t>
      </w:r>
      <w:r w:rsidR="00CF0C74" w:rsidRPr="00264F98">
        <w:rPr>
          <w:rFonts w:cs="Traditional Arabic" w:hint="cs"/>
          <w:sz w:val="32"/>
          <w:szCs w:val="32"/>
          <w:rtl/>
          <w:lang w:val="en-US" w:bidi="ar-MA"/>
        </w:rPr>
        <w:t xml:space="preserve"> </w:t>
      </w:r>
      <w:r w:rsidR="00BA41C8" w:rsidRPr="00264F98">
        <w:rPr>
          <w:rFonts w:cs="Traditional Arabic" w:hint="cs"/>
          <w:sz w:val="32"/>
          <w:szCs w:val="32"/>
          <w:rtl/>
          <w:lang w:val="en-US" w:bidi="ar-MA"/>
        </w:rPr>
        <w:t>فقط من المؤسسات الصغيرة والمتوسطة في مجال المناولة بالإضافة إلى نوعية الصناعة السائدة فهي صناعة خفيفة ولا ترقى لمستوى المناف</w:t>
      </w:r>
      <w:r w:rsidR="00212B96" w:rsidRPr="00264F98">
        <w:rPr>
          <w:rFonts w:cs="Traditional Arabic" w:hint="cs"/>
          <w:sz w:val="32"/>
          <w:szCs w:val="32"/>
          <w:rtl/>
          <w:lang w:val="en-US" w:bidi="ar-MA"/>
        </w:rPr>
        <w:t>س</w:t>
      </w:r>
      <w:r w:rsidR="00BA41C8" w:rsidRPr="00264F98">
        <w:rPr>
          <w:rFonts w:cs="Traditional Arabic" w:hint="cs"/>
          <w:sz w:val="32"/>
          <w:szCs w:val="32"/>
          <w:rtl/>
          <w:lang w:val="en-US" w:bidi="ar-MA"/>
        </w:rPr>
        <w:t xml:space="preserve">ة الحقيقية </w:t>
      </w:r>
      <w:r w:rsidR="00212B96" w:rsidRPr="00264F98">
        <w:rPr>
          <w:rFonts w:cs="Traditional Arabic" w:hint="cs"/>
          <w:sz w:val="32"/>
          <w:szCs w:val="32"/>
          <w:rtl/>
          <w:lang w:val="en-US" w:bidi="ar-MA"/>
        </w:rPr>
        <w:t>من جهة ومن جهة لا تستقطب الكم المناسب من اليد العاملة .</w:t>
      </w:r>
    </w:p>
    <w:p w:rsidR="004C6B34" w:rsidRDefault="004C6B34" w:rsidP="002E7A10">
      <w:pPr>
        <w:bidi/>
        <w:spacing w:after="0"/>
        <w:ind w:left="140" w:hanging="141"/>
        <w:jc w:val="both"/>
        <w:rPr>
          <w:rFonts w:cs="Traditional Arabic"/>
          <w:sz w:val="32"/>
          <w:szCs w:val="32"/>
          <w:rtl/>
          <w:lang w:val="en-US" w:bidi="ar-MA"/>
        </w:rPr>
      </w:pPr>
    </w:p>
    <w:p w:rsidR="002E7A10" w:rsidRDefault="002E7A10" w:rsidP="002E7A10">
      <w:pPr>
        <w:bidi/>
        <w:spacing w:after="0"/>
        <w:ind w:left="140" w:hanging="141"/>
        <w:rPr>
          <w:rFonts w:cs="Traditional Arabic"/>
          <w:sz w:val="32"/>
          <w:szCs w:val="32"/>
          <w:rtl/>
          <w:lang w:val="en-US" w:bidi="ar-MA"/>
        </w:rPr>
      </w:pPr>
    </w:p>
    <w:p w:rsidR="002E7A10" w:rsidRDefault="002E7A10" w:rsidP="002E7A10">
      <w:pPr>
        <w:bidi/>
        <w:spacing w:after="0"/>
        <w:ind w:left="140" w:hanging="141"/>
        <w:rPr>
          <w:rFonts w:cs="Traditional Arabic"/>
          <w:sz w:val="32"/>
          <w:szCs w:val="32"/>
          <w:rtl/>
          <w:lang w:val="en-US" w:bidi="ar-MA"/>
        </w:rPr>
      </w:pPr>
    </w:p>
    <w:p w:rsidR="002E7A10" w:rsidRDefault="002E7A10" w:rsidP="002E7A10">
      <w:pPr>
        <w:bidi/>
        <w:spacing w:after="0"/>
        <w:ind w:left="140" w:hanging="141"/>
        <w:rPr>
          <w:rFonts w:cs="Traditional Arabic"/>
          <w:sz w:val="32"/>
          <w:szCs w:val="32"/>
          <w:rtl/>
          <w:lang w:val="en-US" w:bidi="ar-MA"/>
        </w:rPr>
      </w:pPr>
    </w:p>
    <w:p w:rsidR="002E7A10" w:rsidRDefault="002E7A10" w:rsidP="002E7A10">
      <w:pPr>
        <w:bidi/>
        <w:spacing w:after="0"/>
        <w:ind w:left="140" w:hanging="141"/>
        <w:rPr>
          <w:rFonts w:cs="Traditional Arabic"/>
          <w:sz w:val="32"/>
          <w:szCs w:val="32"/>
          <w:rtl/>
          <w:lang w:val="en-US" w:bidi="ar-MA"/>
        </w:rPr>
      </w:pPr>
    </w:p>
    <w:p w:rsidR="002E7A10" w:rsidRDefault="002E7A10" w:rsidP="002E7A10">
      <w:pPr>
        <w:bidi/>
        <w:spacing w:after="0"/>
        <w:ind w:left="140" w:hanging="141"/>
        <w:rPr>
          <w:rFonts w:cs="Traditional Arabic"/>
          <w:sz w:val="32"/>
          <w:szCs w:val="32"/>
          <w:rtl/>
          <w:lang w:val="en-US" w:bidi="ar-MA"/>
        </w:rPr>
      </w:pPr>
    </w:p>
    <w:p w:rsidR="002E7A10" w:rsidRDefault="002E7A10" w:rsidP="002E7A10">
      <w:pPr>
        <w:bidi/>
        <w:spacing w:after="0"/>
        <w:ind w:left="140" w:hanging="141"/>
        <w:rPr>
          <w:rFonts w:cs="Traditional Arabic"/>
          <w:sz w:val="32"/>
          <w:szCs w:val="32"/>
          <w:rtl/>
          <w:lang w:val="en-US" w:bidi="ar-MA"/>
        </w:rPr>
      </w:pPr>
    </w:p>
    <w:p w:rsidR="002E7A10" w:rsidRDefault="002E7A10" w:rsidP="002E7A10">
      <w:pPr>
        <w:bidi/>
        <w:spacing w:after="0"/>
        <w:ind w:left="140" w:hanging="141"/>
        <w:rPr>
          <w:rFonts w:cs="Traditional Arabic"/>
          <w:sz w:val="32"/>
          <w:szCs w:val="32"/>
          <w:rtl/>
          <w:lang w:val="en-US" w:bidi="ar-MA"/>
        </w:rPr>
      </w:pPr>
    </w:p>
    <w:p w:rsidR="002E7A10" w:rsidRDefault="002E7A10" w:rsidP="002E7A10">
      <w:pPr>
        <w:bidi/>
        <w:spacing w:after="0"/>
        <w:ind w:left="140" w:hanging="141"/>
        <w:rPr>
          <w:rFonts w:cs="Traditional Arabic"/>
          <w:sz w:val="32"/>
          <w:szCs w:val="32"/>
          <w:rtl/>
          <w:lang w:val="en-US" w:bidi="ar-MA"/>
        </w:rPr>
      </w:pPr>
    </w:p>
    <w:p w:rsidR="004C6B34" w:rsidRDefault="004C6B34" w:rsidP="004C6B34">
      <w:pPr>
        <w:bidi/>
        <w:spacing w:after="0"/>
        <w:ind w:left="140" w:hanging="141"/>
        <w:rPr>
          <w:rFonts w:cs="Traditional Arabic"/>
          <w:sz w:val="32"/>
          <w:szCs w:val="32"/>
          <w:rtl/>
          <w:lang w:val="en-US" w:bidi="ar-MA"/>
        </w:rPr>
      </w:pPr>
    </w:p>
    <w:p w:rsidR="004C6B34" w:rsidRDefault="004C6B34" w:rsidP="004C6B34">
      <w:pPr>
        <w:bidi/>
        <w:spacing w:after="0"/>
        <w:ind w:left="140" w:hanging="141"/>
        <w:rPr>
          <w:rFonts w:cs="Traditional Arabic"/>
          <w:sz w:val="32"/>
          <w:szCs w:val="32"/>
          <w:rtl/>
          <w:lang w:val="en-US" w:bidi="ar-MA"/>
        </w:rPr>
      </w:pPr>
    </w:p>
    <w:p w:rsidR="004C6B34" w:rsidRDefault="004C6B34" w:rsidP="004C6B34">
      <w:pPr>
        <w:bidi/>
        <w:spacing w:after="0"/>
        <w:ind w:left="140" w:hanging="141"/>
        <w:rPr>
          <w:rFonts w:cs="Traditional Arabic"/>
          <w:sz w:val="32"/>
          <w:szCs w:val="32"/>
          <w:rtl/>
          <w:lang w:val="en-US" w:bidi="ar-MA"/>
        </w:rPr>
      </w:pPr>
    </w:p>
    <w:p w:rsidR="004C6B34" w:rsidRDefault="004C6B34" w:rsidP="004C6B34">
      <w:pPr>
        <w:bidi/>
        <w:spacing w:after="0"/>
        <w:ind w:left="140" w:hanging="141"/>
        <w:rPr>
          <w:rFonts w:cs="Traditional Arabic"/>
          <w:sz w:val="32"/>
          <w:szCs w:val="32"/>
          <w:rtl/>
          <w:lang w:val="en-US" w:bidi="ar-MA"/>
        </w:rPr>
      </w:pPr>
    </w:p>
    <w:p w:rsidR="004C6B34" w:rsidRDefault="004C6B34" w:rsidP="004C6B34">
      <w:pPr>
        <w:bidi/>
        <w:spacing w:after="0"/>
        <w:ind w:left="140" w:hanging="141"/>
        <w:rPr>
          <w:rFonts w:cs="Traditional Arabic"/>
          <w:sz w:val="32"/>
          <w:szCs w:val="32"/>
          <w:rtl/>
          <w:lang w:val="en-US" w:bidi="ar-MA"/>
        </w:rPr>
      </w:pPr>
    </w:p>
    <w:p w:rsidR="00212B96" w:rsidRPr="004C6B34" w:rsidRDefault="00212B96" w:rsidP="004C6B34">
      <w:pPr>
        <w:bidi/>
        <w:spacing w:after="0"/>
        <w:ind w:left="-1"/>
        <w:rPr>
          <w:rFonts w:cs="Traditional Arabic"/>
          <w:b/>
          <w:bCs/>
          <w:sz w:val="32"/>
          <w:szCs w:val="32"/>
          <w:rtl/>
          <w:lang w:val="en-US" w:bidi="ar-MA"/>
        </w:rPr>
      </w:pPr>
      <w:r w:rsidRPr="004C6B34">
        <w:rPr>
          <w:rFonts w:cs="Traditional Arabic" w:hint="cs"/>
          <w:b/>
          <w:bCs/>
          <w:sz w:val="32"/>
          <w:szCs w:val="32"/>
          <w:rtl/>
          <w:lang w:val="en-US" w:bidi="ar-MA"/>
        </w:rPr>
        <w:lastRenderedPageBreak/>
        <w:t>خ</w:t>
      </w:r>
      <w:r w:rsidR="004C6B34">
        <w:rPr>
          <w:rFonts w:cs="Traditional Arabic" w:hint="cs"/>
          <w:b/>
          <w:bCs/>
          <w:sz w:val="32"/>
          <w:szCs w:val="32"/>
          <w:rtl/>
          <w:lang w:val="en-US" w:bidi="ar-MA"/>
        </w:rPr>
        <w:t>ـ</w:t>
      </w:r>
      <w:r w:rsidRPr="004C6B34">
        <w:rPr>
          <w:rFonts w:cs="Traditional Arabic" w:hint="cs"/>
          <w:b/>
          <w:bCs/>
          <w:sz w:val="32"/>
          <w:szCs w:val="32"/>
          <w:rtl/>
          <w:lang w:val="en-US" w:bidi="ar-MA"/>
        </w:rPr>
        <w:t>اتم</w:t>
      </w:r>
      <w:r w:rsidR="004C6B34">
        <w:rPr>
          <w:rFonts w:cs="Traditional Arabic" w:hint="cs"/>
          <w:b/>
          <w:bCs/>
          <w:sz w:val="32"/>
          <w:szCs w:val="32"/>
          <w:rtl/>
          <w:lang w:val="en-US" w:bidi="ar-MA"/>
        </w:rPr>
        <w:t>ــ</w:t>
      </w:r>
      <w:r w:rsidRPr="004C6B34">
        <w:rPr>
          <w:rFonts w:cs="Traditional Arabic" w:hint="cs"/>
          <w:b/>
          <w:bCs/>
          <w:sz w:val="32"/>
          <w:szCs w:val="32"/>
          <w:rtl/>
          <w:lang w:val="en-US" w:bidi="ar-MA"/>
        </w:rPr>
        <w:t>ة:</w:t>
      </w:r>
    </w:p>
    <w:p w:rsidR="00396C26" w:rsidRPr="00264F98" w:rsidRDefault="00396C26" w:rsidP="002E7A10">
      <w:pPr>
        <w:pStyle w:val="Paragraphedeliste"/>
        <w:bidi/>
        <w:spacing w:after="0" w:line="240" w:lineRule="auto"/>
        <w:ind w:left="0" w:firstLine="566"/>
        <w:jc w:val="both"/>
        <w:rPr>
          <w:rFonts w:cs="Traditional Arabic"/>
          <w:sz w:val="32"/>
          <w:szCs w:val="32"/>
          <w:rtl/>
        </w:rPr>
      </w:pPr>
      <w:r w:rsidRPr="00264F98">
        <w:rPr>
          <w:rFonts w:ascii="Calibri" w:eastAsia="Calibri" w:hAnsi="Calibri" w:cs="Traditional Arabic" w:hint="cs"/>
          <w:sz w:val="32"/>
          <w:szCs w:val="32"/>
          <w:rtl/>
          <w:lang w:bidi="ar-DZ"/>
        </w:rPr>
        <w:t xml:space="preserve">إن التحدي الأكثر جدية الذي ينتظر الجزائر </w:t>
      </w:r>
      <w:r w:rsidRPr="00264F98">
        <w:rPr>
          <w:rFonts w:cs="Traditional Arabic" w:hint="cs"/>
          <w:sz w:val="32"/>
          <w:szCs w:val="32"/>
          <w:rtl/>
          <w:lang w:bidi="ar-DZ"/>
        </w:rPr>
        <w:t>ه</w:t>
      </w:r>
      <w:r w:rsidRPr="00264F98">
        <w:rPr>
          <w:rFonts w:ascii="Calibri" w:eastAsia="Calibri" w:hAnsi="Calibri" w:cs="Traditional Arabic" w:hint="cs"/>
          <w:sz w:val="32"/>
          <w:szCs w:val="32"/>
          <w:rtl/>
          <w:lang w:bidi="ar-DZ"/>
        </w:rPr>
        <w:t>و</w:t>
      </w:r>
      <w:r w:rsidRPr="00264F98">
        <w:rPr>
          <w:rFonts w:cs="Traditional Arabic" w:hint="cs"/>
          <w:sz w:val="32"/>
          <w:szCs w:val="32"/>
          <w:rtl/>
          <w:lang w:bidi="ar-DZ"/>
        </w:rPr>
        <w:t xml:space="preserve"> انتهاج سياسة التأهيل الفعال من خلال </w:t>
      </w:r>
      <w:r w:rsidRPr="00264F98">
        <w:rPr>
          <w:rFonts w:ascii="Calibri" w:eastAsia="Calibri" w:hAnsi="Calibri" w:cs="Traditional Arabic" w:hint="cs"/>
          <w:sz w:val="32"/>
          <w:szCs w:val="32"/>
          <w:rtl/>
        </w:rPr>
        <w:t xml:space="preserve">طرق التسيير كانتقال من التسيير العائلي إلى التسيير الحديث، وبالتالي تحسين </w:t>
      </w:r>
      <w:r w:rsidRPr="00264F98">
        <w:rPr>
          <w:rFonts w:cs="Traditional Arabic" w:hint="cs"/>
          <w:sz w:val="32"/>
          <w:szCs w:val="32"/>
          <w:rtl/>
        </w:rPr>
        <w:t xml:space="preserve">تنافسينها، </w:t>
      </w:r>
      <w:r w:rsidRPr="00264F98">
        <w:rPr>
          <w:rFonts w:cs="Traditional Arabic" w:hint="cs"/>
          <w:sz w:val="32"/>
          <w:szCs w:val="32"/>
          <w:rtl/>
          <w:lang w:bidi="ar-DZ"/>
        </w:rPr>
        <w:t xml:space="preserve"> و</w:t>
      </w:r>
      <w:r w:rsidRPr="00264F98">
        <w:rPr>
          <w:rFonts w:ascii="Calibri" w:eastAsia="Calibri" w:hAnsi="Calibri" w:cs="Traditional Arabic" w:hint="cs"/>
          <w:sz w:val="32"/>
          <w:szCs w:val="32"/>
          <w:rtl/>
        </w:rPr>
        <w:t xml:space="preserve">التغير في ذهنية رؤساء المؤسسات من خلال امتلاك المعارف </w:t>
      </w:r>
      <w:r w:rsidRPr="00264F98">
        <w:rPr>
          <w:rFonts w:ascii="Calibri" w:eastAsia="Calibri" w:hAnsi="Calibri" w:cs="Traditional Arabic"/>
          <w:sz w:val="32"/>
          <w:szCs w:val="32"/>
        </w:rPr>
        <w:t>Savoir –faire</w:t>
      </w:r>
      <w:r w:rsidRPr="00264F98">
        <w:rPr>
          <w:rFonts w:ascii="Calibri" w:eastAsia="Calibri" w:hAnsi="Calibri" w:cs="Traditional Arabic" w:hint="cs"/>
          <w:sz w:val="32"/>
          <w:szCs w:val="32"/>
          <w:rtl/>
        </w:rPr>
        <w:t>، الانتقال من التسيير الأوتوقراطي الذاتي إلى التسيير بالمشاركة من خلال نظام المعلومات.</w:t>
      </w:r>
    </w:p>
    <w:p w:rsidR="0052131E" w:rsidRPr="00264F98" w:rsidRDefault="0052131E" w:rsidP="002E7A10">
      <w:pPr>
        <w:bidi/>
        <w:spacing w:after="0" w:line="240" w:lineRule="auto"/>
        <w:ind w:firstLine="566"/>
        <w:jc w:val="both"/>
        <w:rPr>
          <w:rFonts w:ascii="Calibri" w:eastAsia="Calibri" w:hAnsi="Calibri" w:cs="Traditional Arabic"/>
          <w:sz w:val="32"/>
          <w:szCs w:val="32"/>
          <w:rtl/>
          <w:lang w:bidi="ar-DZ"/>
        </w:rPr>
      </w:pPr>
      <w:r w:rsidRPr="00264F98">
        <w:rPr>
          <w:rFonts w:ascii="Calibri" w:eastAsia="Calibri" w:hAnsi="Calibri" w:cs="Traditional Arabic" w:hint="cs"/>
          <w:sz w:val="32"/>
          <w:szCs w:val="32"/>
          <w:rtl/>
          <w:lang w:bidi="ar-DZ"/>
        </w:rPr>
        <w:t>إن برنامج التأهيل هو مسار تحسين دائم يسمح بالتنبؤ بأهم النقائص أو الصعوبات التي قد تصطدم بها المؤسسة الجزائرية</w:t>
      </w:r>
      <w:r w:rsidRPr="00264F98">
        <w:rPr>
          <w:rFonts w:ascii="Calibri" w:eastAsia="Calibri" w:hAnsi="Calibri" w:cs="Traditional Arabic"/>
          <w:sz w:val="32"/>
          <w:szCs w:val="32"/>
          <w:lang w:bidi="ar-DZ"/>
        </w:rPr>
        <w:t xml:space="preserve"> </w:t>
      </w:r>
      <w:r w:rsidRPr="00264F98">
        <w:rPr>
          <w:rFonts w:ascii="Calibri" w:eastAsia="Calibri" w:hAnsi="Calibri" w:cs="Traditional Arabic" w:hint="cs"/>
          <w:sz w:val="32"/>
          <w:szCs w:val="32"/>
          <w:rtl/>
          <w:lang w:bidi="ar-DZ"/>
        </w:rPr>
        <w:t>كما أن هذا البرنامج لا يعتبر إجراء قانوني تفرضه الدولة على المؤسسات الاقتصادية بل على هذه الأخيرة المبادرة بالانخراط فيه قصد الوصول إلى أهدافه, غير أن المتتبع لتنفيذ برنامج التأهيل في المؤسسات الاقتصادية الجزائرية يجد أن التأخير معتبر والمساعدات المالية جد ضعيفة</w:t>
      </w:r>
      <w:r w:rsidRPr="00264F98">
        <w:rPr>
          <w:rFonts w:ascii="Calibri" w:eastAsia="Calibri" w:hAnsi="Calibri" w:cs="Traditional Arabic" w:hint="cs"/>
          <w:sz w:val="32"/>
          <w:szCs w:val="32"/>
          <w:rtl/>
        </w:rPr>
        <w:t xml:space="preserve"> وذلك يعود لمجموعة من الصعوبات نذكر منها</w:t>
      </w:r>
      <w:r w:rsidRPr="00264F98">
        <w:rPr>
          <w:rFonts w:ascii="Calibri" w:eastAsia="Calibri" w:hAnsi="Calibri" w:cs="Traditional Arabic" w:hint="cs"/>
          <w:sz w:val="32"/>
          <w:szCs w:val="32"/>
          <w:rtl/>
          <w:lang w:bidi="ar-DZ"/>
        </w:rPr>
        <w:t xml:space="preserve"> :</w:t>
      </w:r>
    </w:p>
    <w:p w:rsidR="0052131E" w:rsidRPr="00264F98" w:rsidRDefault="0052131E" w:rsidP="002E7A10">
      <w:pPr>
        <w:bidi/>
        <w:spacing w:after="0" w:line="240" w:lineRule="auto"/>
        <w:jc w:val="both"/>
        <w:rPr>
          <w:rFonts w:ascii="Calibri" w:eastAsia="Calibri" w:hAnsi="Calibri" w:cs="Traditional Arabic"/>
          <w:sz w:val="32"/>
          <w:szCs w:val="32"/>
          <w:rtl/>
          <w:lang w:bidi="ar-DZ"/>
        </w:rPr>
      </w:pPr>
      <w:r w:rsidRPr="00264F98">
        <w:rPr>
          <w:rFonts w:ascii="Calibri" w:eastAsia="Calibri" w:hAnsi="Calibri" w:cs="Traditional Arabic" w:hint="cs"/>
          <w:sz w:val="32"/>
          <w:szCs w:val="32"/>
          <w:rtl/>
          <w:lang w:bidi="ar-DZ"/>
        </w:rPr>
        <w:t>- المستوى الفني لبعض  الدراسات، صعوبة حشد الخبرات الملائمة للتشخيص</w:t>
      </w:r>
      <w:r w:rsidR="004C6B34">
        <w:rPr>
          <w:rFonts w:ascii="Calibri" w:eastAsia="Calibri" w:hAnsi="Calibri" w:cs="Traditional Arabic" w:hint="cs"/>
          <w:sz w:val="32"/>
          <w:szCs w:val="32"/>
          <w:rtl/>
          <w:lang w:bidi="ar-DZ"/>
        </w:rPr>
        <w:t>.</w:t>
      </w:r>
    </w:p>
    <w:p w:rsidR="0052131E" w:rsidRPr="00264F98" w:rsidRDefault="0052131E" w:rsidP="002E7A10">
      <w:pPr>
        <w:bidi/>
        <w:spacing w:after="0" w:line="240" w:lineRule="auto"/>
        <w:jc w:val="both"/>
        <w:rPr>
          <w:rFonts w:ascii="Calibri" w:eastAsia="Calibri" w:hAnsi="Calibri" w:cs="Traditional Arabic"/>
          <w:sz w:val="32"/>
          <w:szCs w:val="32"/>
          <w:rtl/>
          <w:lang w:bidi="ar-DZ"/>
        </w:rPr>
      </w:pPr>
      <w:r w:rsidRPr="00264F98">
        <w:rPr>
          <w:rFonts w:ascii="Calibri" w:eastAsia="Calibri" w:hAnsi="Calibri" w:cs="Traditional Arabic" w:hint="cs"/>
          <w:sz w:val="32"/>
          <w:szCs w:val="32"/>
          <w:rtl/>
          <w:lang w:bidi="ar-DZ"/>
        </w:rPr>
        <w:t>-  صعوبة تنفيذ برنامج إعادة الهيكلة المالية  لبعض المؤسسات</w:t>
      </w:r>
      <w:r w:rsidR="004C6B34">
        <w:rPr>
          <w:rFonts w:ascii="Calibri" w:eastAsia="Calibri" w:hAnsi="Calibri" w:cs="Traditional Arabic" w:hint="cs"/>
          <w:sz w:val="32"/>
          <w:szCs w:val="32"/>
          <w:rtl/>
          <w:lang w:bidi="ar-DZ"/>
        </w:rPr>
        <w:t>.</w:t>
      </w:r>
      <w:r w:rsidRPr="00264F98">
        <w:rPr>
          <w:rFonts w:ascii="Calibri" w:eastAsia="Calibri" w:hAnsi="Calibri" w:cs="Traditional Arabic" w:hint="cs"/>
          <w:sz w:val="32"/>
          <w:szCs w:val="32"/>
          <w:rtl/>
          <w:lang w:bidi="ar-DZ"/>
        </w:rPr>
        <w:t xml:space="preserve"> </w:t>
      </w:r>
    </w:p>
    <w:p w:rsidR="0052131E" w:rsidRPr="00264F98" w:rsidRDefault="0052131E" w:rsidP="002E7A10">
      <w:pPr>
        <w:bidi/>
        <w:spacing w:after="0" w:line="240" w:lineRule="auto"/>
        <w:jc w:val="both"/>
        <w:rPr>
          <w:rFonts w:ascii="Calibri" w:eastAsia="Calibri" w:hAnsi="Calibri" w:cs="Traditional Arabic"/>
          <w:sz w:val="32"/>
          <w:szCs w:val="32"/>
          <w:rtl/>
        </w:rPr>
      </w:pPr>
      <w:r w:rsidRPr="00264F98">
        <w:rPr>
          <w:rFonts w:ascii="Calibri" w:eastAsia="Calibri" w:hAnsi="Calibri" w:cs="Traditional Arabic" w:hint="cs"/>
          <w:sz w:val="32"/>
          <w:szCs w:val="32"/>
          <w:rtl/>
          <w:lang w:bidi="ar-DZ"/>
        </w:rPr>
        <w:t xml:space="preserve">- </w:t>
      </w:r>
      <w:r w:rsidRPr="00264F98">
        <w:rPr>
          <w:rFonts w:ascii="Calibri" w:eastAsia="Calibri" w:hAnsi="Calibri" w:cs="Traditional Arabic" w:hint="cs"/>
          <w:sz w:val="32"/>
          <w:szCs w:val="32"/>
          <w:rtl/>
        </w:rPr>
        <w:t>صعوبة حصول المستشارين على المعلومات العملية من أجل عملية التشخيص الاستراتيجي فهو أحيانا تقني وأحيانا يفتقر للإستراتيجية</w:t>
      </w:r>
      <w:r w:rsidR="004C6B34">
        <w:rPr>
          <w:rFonts w:ascii="Calibri" w:eastAsia="Calibri" w:hAnsi="Calibri" w:cs="Traditional Arabic" w:hint="cs"/>
          <w:sz w:val="32"/>
          <w:szCs w:val="32"/>
          <w:rtl/>
        </w:rPr>
        <w:t>.</w:t>
      </w:r>
    </w:p>
    <w:p w:rsidR="0052131E" w:rsidRPr="00264F98" w:rsidRDefault="0052131E" w:rsidP="002E7A10">
      <w:pPr>
        <w:bidi/>
        <w:spacing w:after="0" w:line="240" w:lineRule="auto"/>
        <w:jc w:val="both"/>
        <w:rPr>
          <w:rFonts w:ascii="Calibri" w:eastAsia="Calibri" w:hAnsi="Calibri" w:cs="Traditional Arabic"/>
          <w:sz w:val="32"/>
          <w:szCs w:val="32"/>
          <w:rtl/>
          <w:lang w:bidi="ar-DZ"/>
        </w:rPr>
      </w:pPr>
      <w:r w:rsidRPr="00264F98">
        <w:rPr>
          <w:rFonts w:ascii="Calibri" w:eastAsia="Calibri" w:hAnsi="Calibri" w:cs="Traditional Arabic" w:hint="cs"/>
          <w:sz w:val="32"/>
          <w:szCs w:val="32"/>
          <w:rtl/>
        </w:rPr>
        <w:t>-  تأخير في تحويل المنح وقبول التمويل البنكي غالبا ما يكون بصعوبة خاصة بالنسبة للمؤسسات الصغيرة</w:t>
      </w:r>
      <w:r w:rsidR="004C6B34">
        <w:rPr>
          <w:rFonts w:ascii="Calibri" w:eastAsia="Calibri" w:hAnsi="Calibri" w:cs="Traditional Arabic" w:hint="cs"/>
          <w:sz w:val="32"/>
          <w:szCs w:val="32"/>
          <w:rtl/>
        </w:rPr>
        <w:t>.</w:t>
      </w:r>
    </w:p>
    <w:p w:rsidR="0052131E" w:rsidRPr="00264F98" w:rsidRDefault="0052131E" w:rsidP="002E7A10">
      <w:pPr>
        <w:bidi/>
        <w:spacing w:after="0" w:line="240" w:lineRule="auto"/>
        <w:jc w:val="both"/>
        <w:rPr>
          <w:rFonts w:ascii="Calibri" w:eastAsia="Calibri" w:hAnsi="Calibri" w:cs="Traditional Arabic"/>
          <w:sz w:val="32"/>
          <w:szCs w:val="32"/>
          <w:rtl/>
        </w:rPr>
      </w:pPr>
      <w:r w:rsidRPr="00264F98">
        <w:rPr>
          <w:rFonts w:ascii="Calibri" w:eastAsia="Calibri" w:hAnsi="Calibri" w:cs="Traditional Arabic" w:hint="cs"/>
          <w:sz w:val="32"/>
          <w:szCs w:val="32"/>
          <w:rtl/>
          <w:lang w:bidi="ar-DZ"/>
        </w:rPr>
        <w:t xml:space="preserve">- </w:t>
      </w:r>
      <w:r w:rsidRPr="00264F98">
        <w:rPr>
          <w:rFonts w:ascii="Calibri" w:eastAsia="Calibri" w:hAnsi="Calibri" w:cs="Traditional Arabic" w:hint="cs"/>
          <w:sz w:val="32"/>
          <w:szCs w:val="32"/>
          <w:rtl/>
        </w:rPr>
        <w:t>كما أن انضمام بعض المؤسسات إلى البرنامج يرتكز أحيانا على الغموض ما بين المساعدة (هدية من الدولة دون المقابل) وبين المنحة المشروطة بتحديث وإعادة الهيكلة المالية للمؤسسة ،كما أن إعطاء المنحة من صندوق تطوير التنافسية يكون تبعا لتحقيق البرنامج ،وبالتالي التمويل يكون من الأموال الخاصة أو الاستدانة</w:t>
      </w:r>
      <w:r w:rsidR="004C6B34">
        <w:rPr>
          <w:rFonts w:ascii="Calibri" w:eastAsia="Calibri" w:hAnsi="Calibri" w:cs="Traditional Arabic" w:hint="cs"/>
          <w:sz w:val="32"/>
          <w:szCs w:val="32"/>
          <w:rtl/>
        </w:rPr>
        <w:t>.</w:t>
      </w:r>
      <w:r w:rsidRPr="00264F98">
        <w:rPr>
          <w:rFonts w:ascii="Calibri" w:eastAsia="Calibri" w:hAnsi="Calibri" w:cs="Traditional Arabic" w:hint="cs"/>
          <w:sz w:val="32"/>
          <w:szCs w:val="32"/>
          <w:rtl/>
        </w:rPr>
        <w:t xml:space="preserve"> </w:t>
      </w:r>
    </w:p>
    <w:p w:rsidR="0052131E" w:rsidRPr="00264F98" w:rsidRDefault="0052131E" w:rsidP="002E7A10">
      <w:pPr>
        <w:bidi/>
        <w:spacing w:after="0" w:line="240" w:lineRule="auto"/>
        <w:jc w:val="both"/>
        <w:rPr>
          <w:rFonts w:ascii="Calibri" w:eastAsia="Calibri" w:hAnsi="Calibri" w:cs="Traditional Arabic"/>
          <w:sz w:val="32"/>
          <w:szCs w:val="32"/>
          <w:rtl/>
        </w:rPr>
      </w:pPr>
      <w:r w:rsidRPr="00264F98">
        <w:rPr>
          <w:rFonts w:ascii="Calibri" w:eastAsia="Calibri" w:hAnsi="Calibri" w:cs="Traditional Arabic" w:hint="cs"/>
          <w:sz w:val="32"/>
          <w:szCs w:val="32"/>
          <w:rtl/>
        </w:rPr>
        <w:t>- الخبرات غير الكافية في المؤسسات سواء من ناحية تسيير التجهيزات التكنولوجية أو في العملية الإنتاجية ،تسيير المخزون.</w:t>
      </w:r>
    </w:p>
    <w:p w:rsidR="00396C26" w:rsidRPr="00264F98" w:rsidRDefault="00396C26" w:rsidP="002E7A10">
      <w:pPr>
        <w:bidi/>
        <w:spacing w:after="0" w:line="240" w:lineRule="auto"/>
        <w:jc w:val="both"/>
        <w:rPr>
          <w:rFonts w:ascii="Calibri" w:eastAsia="Calibri" w:hAnsi="Calibri" w:cs="Traditional Arabic"/>
          <w:sz w:val="32"/>
          <w:szCs w:val="32"/>
          <w:rtl/>
        </w:rPr>
      </w:pPr>
      <w:r w:rsidRPr="00264F98">
        <w:rPr>
          <w:rFonts w:ascii="Calibri" w:eastAsia="Calibri" w:hAnsi="Calibri" w:cs="Traditional Arabic" w:hint="cs"/>
          <w:sz w:val="32"/>
          <w:szCs w:val="32"/>
          <w:rtl/>
        </w:rPr>
        <w:t>- الخبرات غير الكافية في المؤسسات سواء من ناحية تسيير التجهيزات التكنولوجية أو في العملية الإنتاجية ،تسيير المخزون.</w:t>
      </w:r>
    </w:p>
    <w:p w:rsidR="00396C26" w:rsidRDefault="00396C26" w:rsidP="002E7A10">
      <w:pPr>
        <w:bidi/>
        <w:spacing w:after="0" w:line="240" w:lineRule="auto"/>
        <w:ind w:firstLine="708"/>
        <w:jc w:val="both"/>
        <w:rPr>
          <w:rFonts w:ascii="Calibri" w:eastAsia="Calibri" w:hAnsi="Calibri" w:cs="Traditional Arabic"/>
          <w:sz w:val="32"/>
          <w:szCs w:val="32"/>
          <w:rtl/>
          <w:lang w:bidi="ar-DZ"/>
        </w:rPr>
      </w:pPr>
      <w:r w:rsidRPr="00264F98">
        <w:rPr>
          <w:rFonts w:ascii="Calibri" w:eastAsia="Calibri" w:hAnsi="Calibri" w:cs="Traditional Arabic" w:hint="cs"/>
          <w:sz w:val="32"/>
          <w:szCs w:val="32"/>
          <w:rtl/>
          <w:lang w:bidi="ar-DZ"/>
        </w:rPr>
        <w:t xml:space="preserve">إن نجاح برنامج التأهيل في الجزائر مرهون بتبني مؤسساتها لمجموعة من التدابير والمعايير المتعلقة بتحديث أساليب التنظيم، الإنتاج الاستثمار، التسويق وذلك بالقيام بإصلاحات على المستوى الداخلي للمؤسسة. ولا بد لها من استغلال الإعانات المقدمة من قبل هياكل الدعم والشركاء الاقتصاديين من خلال المساعدات المباشرة المقدمة في إطار برنامج </w:t>
      </w:r>
      <w:r w:rsidRPr="00264F98">
        <w:rPr>
          <w:rFonts w:ascii="Calibri" w:eastAsia="Calibri" w:hAnsi="Calibri" w:cs="Traditional Arabic"/>
          <w:sz w:val="32"/>
          <w:szCs w:val="32"/>
          <w:lang w:bidi="ar-DZ"/>
        </w:rPr>
        <w:t>MEDA</w:t>
      </w:r>
      <w:r w:rsidRPr="00264F98">
        <w:rPr>
          <w:rFonts w:ascii="Calibri" w:eastAsia="Calibri" w:hAnsi="Calibri" w:cs="Traditional Arabic" w:hint="cs"/>
          <w:sz w:val="32"/>
          <w:szCs w:val="32"/>
          <w:rtl/>
          <w:lang w:bidi="ar-DZ"/>
        </w:rPr>
        <w:t xml:space="preserve"> أو القروض والتسهيلات الممنوحة. وأن تستخدم إستراتيجية مقارنة الأداء </w:t>
      </w:r>
      <w:r w:rsidRPr="00264F98">
        <w:rPr>
          <w:rFonts w:ascii="Calibri" w:eastAsia="Calibri" w:hAnsi="Calibri" w:cs="Traditional Arabic"/>
          <w:sz w:val="32"/>
          <w:szCs w:val="32"/>
          <w:lang w:bidi="ar-DZ"/>
        </w:rPr>
        <w:t>benchmarking</w:t>
      </w:r>
      <w:r w:rsidRPr="00264F98">
        <w:rPr>
          <w:rFonts w:ascii="Calibri" w:eastAsia="Calibri" w:hAnsi="Calibri" w:cs="Traditional Arabic" w:hint="cs"/>
          <w:sz w:val="32"/>
          <w:szCs w:val="32"/>
          <w:rtl/>
          <w:lang w:bidi="ar-DZ"/>
        </w:rPr>
        <w:t xml:space="preserve"> مع أفضل التطبيقات في المؤسسات الأخرى التي طبقت برنامج التأهيل خاصة تونس والبرتغال باعتبارهما السباقتان إلى هذا البرنامج وتحقيق النجاح فيه. </w:t>
      </w:r>
    </w:p>
    <w:p w:rsidR="004C6B34" w:rsidRDefault="004C6B34" w:rsidP="002E7A10">
      <w:pPr>
        <w:bidi/>
        <w:spacing w:line="240" w:lineRule="auto"/>
        <w:ind w:firstLine="708"/>
        <w:jc w:val="both"/>
        <w:rPr>
          <w:rFonts w:ascii="Calibri" w:eastAsia="Calibri" w:hAnsi="Calibri" w:cs="Traditional Arabic"/>
          <w:sz w:val="32"/>
          <w:szCs w:val="32"/>
          <w:rtl/>
          <w:lang w:bidi="ar-DZ"/>
        </w:rPr>
      </w:pPr>
    </w:p>
    <w:p w:rsidR="004C6B34" w:rsidRDefault="004C6B34" w:rsidP="004C6B34">
      <w:pPr>
        <w:bidi/>
        <w:ind w:firstLine="708"/>
        <w:rPr>
          <w:rFonts w:ascii="Calibri" w:eastAsia="Calibri" w:hAnsi="Calibri" w:cs="Traditional Arabic"/>
          <w:sz w:val="32"/>
          <w:szCs w:val="32"/>
          <w:rtl/>
          <w:lang w:bidi="ar-DZ"/>
        </w:rPr>
      </w:pPr>
    </w:p>
    <w:p w:rsidR="00CF0C74" w:rsidRPr="00264F98" w:rsidRDefault="0052131E" w:rsidP="004C6B34">
      <w:pPr>
        <w:bidi/>
        <w:ind w:left="-1"/>
        <w:rPr>
          <w:rFonts w:cs="Traditional Arabic"/>
          <w:b/>
          <w:bCs/>
          <w:sz w:val="28"/>
          <w:szCs w:val="28"/>
          <w:rtl/>
          <w:lang w:bidi="ar-MA"/>
        </w:rPr>
      </w:pPr>
      <w:r w:rsidRPr="00264F98">
        <w:rPr>
          <w:rFonts w:cs="Traditional Arabic" w:hint="cs"/>
          <w:b/>
          <w:bCs/>
          <w:sz w:val="32"/>
          <w:szCs w:val="32"/>
          <w:rtl/>
          <w:lang w:bidi="ar-MA"/>
        </w:rPr>
        <w:lastRenderedPageBreak/>
        <w:t>مراج</w:t>
      </w:r>
      <w:r w:rsidR="004C6B34">
        <w:rPr>
          <w:rFonts w:cs="Traditional Arabic" w:hint="cs"/>
          <w:b/>
          <w:bCs/>
          <w:sz w:val="32"/>
          <w:szCs w:val="32"/>
          <w:rtl/>
          <w:lang w:bidi="ar-MA"/>
        </w:rPr>
        <w:t>ــ</w:t>
      </w:r>
      <w:r w:rsidRPr="00264F98">
        <w:rPr>
          <w:rFonts w:cs="Traditional Arabic" w:hint="cs"/>
          <w:b/>
          <w:bCs/>
          <w:sz w:val="32"/>
          <w:szCs w:val="32"/>
          <w:rtl/>
          <w:lang w:bidi="ar-MA"/>
        </w:rPr>
        <w:t>ع:</w:t>
      </w:r>
    </w:p>
    <w:p w:rsidR="005F1E52" w:rsidRPr="004C6B34" w:rsidRDefault="005F1E52" w:rsidP="004C6B34">
      <w:pPr>
        <w:pStyle w:val="Paragraphedeliste"/>
        <w:numPr>
          <w:ilvl w:val="0"/>
          <w:numId w:val="12"/>
        </w:numPr>
        <w:spacing w:after="0" w:line="360" w:lineRule="auto"/>
        <w:ind w:left="374" w:hanging="357"/>
        <w:rPr>
          <w:rFonts w:asciiTheme="majorBidi" w:hAnsiTheme="majorBidi" w:cstheme="majorBidi"/>
          <w:rtl/>
          <w:lang w:bidi="ar-DZ"/>
        </w:rPr>
      </w:pPr>
      <w:r w:rsidRPr="004C6B34">
        <w:rPr>
          <w:rFonts w:asciiTheme="majorBidi" w:hAnsiTheme="majorBidi" w:cstheme="majorBidi"/>
          <w:lang w:val="fr-LU"/>
        </w:rPr>
        <w:t>FERFERA.m.y. mondialisation modernisation des</w:t>
      </w:r>
      <w:r w:rsidR="004C6B34" w:rsidRPr="004C6B34">
        <w:rPr>
          <w:rFonts w:asciiTheme="majorBidi" w:hAnsiTheme="majorBidi" w:cstheme="majorBidi" w:hint="cs"/>
          <w:rtl/>
          <w:lang w:val="fr-LU"/>
        </w:rPr>
        <w:t xml:space="preserve"> </w:t>
      </w:r>
      <w:r w:rsidRPr="004C6B34">
        <w:rPr>
          <w:rFonts w:asciiTheme="majorBidi" w:hAnsiTheme="majorBidi" w:cstheme="majorBidi"/>
          <w:lang w:val="fr-LU"/>
        </w:rPr>
        <w:t>Entreprises</w:t>
      </w:r>
      <w:r w:rsidR="0052131E" w:rsidRPr="004C6B34">
        <w:rPr>
          <w:rFonts w:asciiTheme="majorBidi" w:hAnsiTheme="majorBidi" w:cstheme="majorBidi"/>
          <w:rtl/>
          <w:lang w:val="fr-LU"/>
        </w:rPr>
        <w:t xml:space="preserve"> </w:t>
      </w:r>
      <w:r w:rsidRPr="004C6B34">
        <w:rPr>
          <w:rFonts w:asciiTheme="majorBidi" w:hAnsiTheme="majorBidi" w:cstheme="majorBidi"/>
        </w:rPr>
        <w:t>Sellami. A : La petite et moyenne industrie et développement économique E N A L 1985</w:t>
      </w:r>
      <w:r w:rsidR="004C6B34" w:rsidRPr="004C6B34">
        <w:rPr>
          <w:rFonts w:asciiTheme="majorBidi" w:hAnsiTheme="majorBidi" w:cstheme="majorBidi" w:hint="cs"/>
          <w:rtl/>
        </w:rPr>
        <w:t>.</w:t>
      </w:r>
      <w:r w:rsidRPr="004C6B34">
        <w:rPr>
          <w:rFonts w:asciiTheme="majorBidi" w:hAnsiTheme="majorBidi" w:cstheme="majorBidi"/>
        </w:rPr>
        <w:t xml:space="preserve"> </w:t>
      </w:r>
    </w:p>
    <w:p w:rsidR="005F1E52" w:rsidRPr="004C6B34" w:rsidRDefault="005F1E52" w:rsidP="004C6B34">
      <w:pPr>
        <w:pStyle w:val="Notedefin"/>
        <w:numPr>
          <w:ilvl w:val="0"/>
          <w:numId w:val="12"/>
        </w:numPr>
        <w:spacing w:line="360" w:lineRule="auto"/>
        <w:ind w:left="374" w:hanging="357"/>
        <w:rPr>
          <w:rFonts w:asciiTheme="majorBidi" w:hAnsiTheme="majorBidi" w:cstheme="majorBidi"/>
          <w:sz w:val="22"/>
          <w:szCs w:val="22"/>
          <w:rtl/>
        </w:rPr>
      </w:pPr>
      <w:r w:rsidRPr="004C6B34">
        <w:rPr>
          <w:rFonts w:asciiTheme="majorBidi" w:hAnsiTheme="majorBidi" w:cstheme="majorBidi"/>
          <w:sz w:val="22"/>
          <w:szCs w:val="22"/>
        </w:rPr>
        <w:t>Hervé BOUGAULT &amp; Ewa FILIPIAK : « Les programmes des mises à niveau des entreprises : TUNISIE, MAROC, SENEGAL », département de la recherche  Agence française de développement.</w:t>
      </w:r>
    </w:p>
    <w:p w:rsidR="005F1E52" w:rsidRPr="004C6B34" w:rsidRDefault="005F1E52" w:rsidP="004C6B34">
      <w:pPr>
        <w:pStyle w:val="Paragraphedeliste"/>
        <w:numPr>
          <w:ilvl w:val="0"/>
          <w:numId w:val="12"/>
        </w:numPr>
        <w:autoSpaceDE w:val="0"/>
        <w:autoSpaceDN w:val="0"/>
        <w:adjustRightInd w:val="0"/>
        <w:spacing w:after="0" w:line="360" w:lineRule="auto"/>
        <w:ind w:left="374" w:hanging="357"/>
        <w:rPr>
          <w:rFonts w:asciiTheme="majorBidi" w:hAnsiTheme="majorBidi" w:cstheme="majorBidi"/>
          <w:rtl/>
          <w:lang w:bidi="ar-DZ"/>
        </w:rPr>
      </w:pPr>
      <w:r w:rsidRPr="004C6B34">
        <w:rPr>
          <w:rFonts w:asciiTheme="majorBidi" w:hAnsiTheme="majorBidi" w:cstheme="majorBidi"/>
        </w:rPr>
        <w:t>PEDIP : programme stratégique de dynamisation et de modernisation de l’économie portugaise.</w:t>
      </w:r>
    </w:p>
    <w:p w:rsidR="005F1E52" w:rsidRPr="004C6B34" w:rsidRDefault="005F1E52" w:rsidP="004C6B34">
      <w:pPr>
        <w:pStyle w:val="Paragraphedeliste"/>
        <w:numPr>
          <w:ilvl w:val="0"/>
          <w:numId w:val="12"/>
        </w:numPr>
        <w:autoSpaceDE w:val="0"/>
        <w:autoSpaceDN w:val="0"/>
        <w:adjustRightInd w:val="0"/>
        <w:spacing w:after="0" w:line="360" w:lineRule="auto"/>
        <w:ind w:left="374" w:hanging="357"/>
        <w:rPr>
          <w:rFonts w:asciiTheme="majorBidi" w:hAnsiTheme="majorBidi" w:cstheme="majorBidi"/>
          <w:rtl/>
          <w:lang w:bidi="ar-DZ"/>
        </w:rPr>
      </w:pPr>
      <w:r w:rsidRPr="004C6B34">
        <w:rPr>
          <w:rFonts w:asciiTheme="majorBidi" w:hAnsiTheme="majorBidi" w:cstheme="majorBidi"/>
        </w:rPr>
        <w:t xml:space="preserve">MARNIESSE S., E. FILIPIAK (2003), </w:t>
      </w:r>
      <w:r w:rsidRPr="004C6B34">
        <w:rPr>
          <w:rFonts w:asciiTheme="majorBidi" w:hAnsiTheme="majorBidi" w:cstheme="majorBidi"/>
          <w:i/>
          <w:iCs/>
        </w:rPr>
        <w:t>Compétitivité et mise à</w:t>
      </w:r>
      <w:r w:rsidRPr="004C6B34">
        <w:rPr>
          <w:rFonts w:asciiTheme="majorBidi" w:hAnsiTheme="majorBidi" w:cstheme="majorBidi"/>
          <w:i/>
          <w:iCs/>
          <w:rtl/>
        </w:rPr>
        <w:t xml:space="preserve"> </w:t>
      </w:r>
      <w:r w:rsidRPr="004C6B34">
        <w:rPr>
          <w:rFonts w:asciiTheme="majorBidi" w:hAnsiTheme="majorBidi" w:cstheme="majorBidi"/>
          <w:i/>
          <w:iCs/>
        </w:rPr>
        <w:t xml:space="preserve">niveau des entreprises, </w:t>
      </w:r>
      <w:r w:rsidRPr="004C6B34">
        <w:rPr>
          <w:rFonts w:asciiTheme="majorBidi" w:hAnsiTheme="majorBidi" w:cstheme="majorBidi"/>
        </w:rPr>
        <w:t>Notes et Documents n° 1, Agence Française de</w:t>
      </w:r>
      <w:r w:rsidRPr="004C6B34">
        <w:rPr>
          <w:rFonts w:asciiTheme="majorBidi" w:hAnsiTheme="majorBidi" w:cstheme="majorBidi"/>
          <w:rtl/>
        </w:rPr>
        <w:t xml:space="preserve"> </w:t>
      </w:r>
      <w:r w:rsidRPr="004C6B34">
        <w:rPr>
          <w:rFonts w:asciiTheme="majorBidi" w:hAnsiTheme="majorBidi" w:cstheme="majorBidi"/>
        </w:rPr>
        <w:t>Développement, Paris.</w:t>
      </w:r>
    </w:p>
    <w:p w:rsidR="005F1E52" w:rsidRPr="004C6B34" w:rsidRDefault="005F1E52" w:rsidP="004C6B34">
      <w:pPr>
        <w:pStyle w:val="Notedefin"/>
        <w:numPr>
          <w:ilvl w:val="0"/>
          <w:numId w:val="12"/>
        </w:numPr>
        <w:spacing w:line="360" w:lineRule="auto"/>
        <w:ind w:left="374" w:hanging="357"/>
        <w:rPr>
          <w:rFonts w:asciiTheme="majorBidi" w:hAnsiTheme="majorBidi" w:cstheme="majorBidi"/>
          <w:sz w:val="22"/>
          <w:szCs w:val="22"/>
          <w:rtl/>
        </w:rPr>
      </w:pPr>
      <w:r w:rsidRPr="004C6B34">
        <w:rPr>
          <w:rFonts w:asciiTheme="majorBidi" w:hAnsiTheme="majorBidi" w:cstheme="majorBidi"/>
          <w:sz w:val="22"/>
          <w:szCs w:val="22"/>
        </w:rPr>
        <w:t>Abassi B., « Le Secteur Industriel &amp; la Problématique de sa Modernisation », In Revu CREAD, in Revue CREAD, © CREAD/CASBAH éditions 2001</w:t>
      </w:r>
    </w:p>
    <w:p w:rsidR="005F1E52" w:rsidRPr="004C6B34" w:rsidRDefault="005F1E52" w:rsidP="004C6B34">
      <w:pPr>
        <w:pStyle w:val="Paragraphedeliste"/>
        <w:numPr>
          <w:ilvl w:val="0"/>
          <w:numId w:val="12"/>
        </w:numPr>
        <w:autoSpaceDE w:val="0"/>
        <w:autoSpaceDN w:val="0"/>
        <w:adjustRightInd w:val="0"/>
        <w:spacing w:after="0" w:line="360" w:lineRule="auto"/>
        <w:ind w:left="374" w:hanging="357"/>
        <w:rPr>
          <w:rFonts w:asciiTheme="majorBidi" w:hAnsiTheme="majorBidi" w:cstheme="majorBidi"/>
          <w:rtl/>
          <w:lang w:bidi="ar-DZ"/>
        </w:rPr>
      </w:pPr>
      <w:r w:rsidRPr="004C6B34">
        <w:rPr>
          <w:rFonts w:asciiTheme="majorBidi" w:hAnsiTheme="majorBidi" w:cstheme="majorBidi"/>
        </w:rPr>
        <w:t xml:space="preserve">ONUDI (2002), </w:t>
      </w:r>
      <w:r w:rsidRPr="004C6B34">
        <w:rPr>
          <w:rFonts w:asciiTheme="majorBidi" w:hAnsiTheme="majorBidi" w:cstheme="majorBidi"/>
          <w:i/>
          <w:iCs/>
        </w:rPr>
        <w:t xml:space="preserve">Guide méthodologique : restructuration, mise à niveau et compétitivité industrielle, </w:t>
      </w:r>
      <w:r w:rsidRPr="004C6B34">
        <w:rPr>
          <w:rFonts w:asciiTheme="majorBidi" w:hAnsiTheme="majorBidi" w:cstheme="majorBidi"/>
        </w:rPr>
        <w:t xml:space="preserve">ONUDI, Vienne. ONUDI (2003), </w:t>
      </w:r>
      <w:r w:rsidRPr="004C6B34">
        <w:rPr>
          <w:rFonts w:asciiTheme="majorBidi" w:hAnsiTheme="majorBidi" w:cstheme="majorBidi"/>
          <w:i/>
          <w:iCs/>
        </w:rPr>
        <w:t xml:space="preserve">Rapport sur le développement industriel 2002-2003, la compétitivité par l’innovation et par l’apprentissage, </w:t>
      </w:r>
      <w:r w:rsidRPr="004C6B34">
        <w:rPr>
          <w:rFonts w:asciiTheme="majorBidi" w:hAnsiTheme="majorBidi" w:cstheme="majorBidi"/>
        </w:rPr>
        <w:t>ONUDI, Vienne.</w:t>
      </w:r>
    </w:p>
    <w:p w:rsidR="005F1E52" w:rsidRPr="004C6B34" w:rsidRDefault="005F1E52" w:rsidP="004C6B34">
      <w:pPr>
        <w:pStyle w:val="Paragraphedeliste"/>
        <w:numPr>
          <w:ilvl w:val="0"/>
          <w:numId w:val="12"/>
        </w:numPr>
        <w:spacing w:after="0" w:line="360" w:lineRule="auto"/>
        <w:ind w:left="374" w:hanging="357"/>
        <w:rPr>
          <w:rFonts w:asciiTheme="majorBidi" w:hAnsiTheme="majorBidi" w:cstheme="majorBidi"/>
          <w:rtl/>
          <w:lang w:val="en-US" w:bidi="ar-MA"/>
        </w:rPr>
      </w:pPr>
      <w:r w:rsidRPr="004C6B34">
        <w:rPr>
          <w:rFonts w:asciiTheme="majorBidi" w:hAnsiTheme="majorBidi" w:cstheme="majorBidi"/>
          <w:lang w:bidi="ar-DZ"/>
        </w:rPr>
        <w:t xml:space="preserve">Christian </w:t>
      </w:r>
      <w:r w:rsidR="00C75ADA" w:rsidRPr="004C6B34">
        <w:rPr>
          <w:rFonts w:asciiTheme="majorBidi" w:hAnsiTheme="majorBidi" w:cstheme="majorBidi"/>
          <w:lang w:bidi="ar-DZ"/>
        </w:rPr>
        <w:t>Garalde</w:t>
      </w:r>
      <w:r w:rsidRPr="004C6B34">
        <w:rPr>
          <w:rFonts w:asciiTheme="majorBidi" w:hAnsiTheme="majorBidi" w:cstheme="majorBidi"/>
          <w:lang w:bidi="ar-DZ"/>
        </w:rPr>
        <w:t xml:space="preserve"> la sous-traitance de marches de t</w:t>
      </w:r>
      <w:r w:rsidR="00C75ADA" w:rsidRPr="004C6B34">
        <w:rPr>
          <w:rFonts w:asciiTheme="majorBidi" w:hAnsiTheme="majorBidi" w:cstheme="majorBidi"/>
          <w:lang w:bidi="ar-DZ"/>
        </w:rPr>
        <w:t>ravaux et de services, Economique</w:t>
      </w:r>
      <w:r w:rsidRPr="004C6B34">
        <w:rPr>
          <w:rFonts w:asciiTheme="majorBidi" w:hAnsiTheme="majorBidi" w:cstheme="majorBidi"/>
          <w:lang w:bidi="ar-DZ"/>
        </w:rPr>
        <w:t> , Paris.</w:t>
      </w:r>
    </w:p>
    <w:p w:rsidR="005F1E52" w:rsidRPr="004C6B34" w:rsidRDefault="005F1E52" w:rsidP="004C6B34">
      <w:pPr>
        <w:bidi/>
        <w:spacing w:line="360" w:lineRule="auto"/>
        <w:jc w:val="right"/>
        <w:rPr>
          <w:rFonts w:asciiTheme="majorBidi" w:hAnsiTheme="majorBidi" w:cstheme="majorBidi"/>
          <w:rtl/>
          <w:lang w:bidi="ar-MA"/>
        </w:rPr>
      </w:pPr>
    </w:p>
    <w:p w:rsidR="00CF0C74" w:rsidRPr="004C6B34" w:rsidRDefault="00CF0C74" w:rsidP="004C6B34">
      <w:pPr>
        <w:bidi/>
        <w:jc w:val="right"/>
        <w:rPr>
          <w:rFonts w:asciiTheme="majorBidi" w:hAnsiTheme="majorBidi" w:cstheme="majorBidi"/>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p w:rsidR="00CF0C74" w:rsidRPr="00264F98" w:rsidRDefault="00CF0C74" w:rsidP="003B7C40">
      <w:pPr>
        <w:bidi/>
        <w:rPr>
          <w:sz w:val="28"/>
          <w:szCs w:val="28"/>
          <w:rtl/>
          <w:lang w:val="en-US" w:bidi="ar-MA"/>
        </w:rPr>
      </w:pPr>
    </w:p>
    <w:sectPr w:rsidR="00CF0C74" w:rsidRPr="00264F98" w:rsidSect="00BC6A5A">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EE1" w:rsidRDefault="00976EE1" w:rsidP="00504981">
      <w:pPr>
        <w:spacing w:after="0" w:line="240" w:lineRule="auto"/>
      </w:pPr>
      <w:r>
        <w:separator/>
      </w:r>
    </w:p>
  </w:endnote>
  <w:endnote w:type="continuationSeparator" w:id="1">
    <w:p w:rsidR="00976EE1" w:rsidRDefault="00976EE1" w:rsidP="00504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1424"/>
      <w:docPartObj>
        <w:docPartGallery w:val="Page Numbers (Bottom of Page)"/>
        <w:docPartUnique/>
      </w:docPartObj>
    </w:sdtPr>
    <w:sdtContent>
      <w:p w:rsidR="00DC0B6A" w:rsidRDefault="00915CEE">
        <w:pPr>
          <w:pStyle w:val="Pieddepage"/>
          <w:jc w:val="center"/>
        </w:pPr>
        <w:fldSimple w:instr=" PAGE   \* MERGEFORMAT ">
          <w:r w:rsidR="002D587D">
            <w:rPr>
              <w:noProof/>
            </w:rPr>
            <w:t>5</w:t>
          </w:r>
        </w:fldSimple>
      </w:p>
    </w:sdtContent>
  </w:sdt>
  <w:p w:rsidR="00DC0B6A" w:rsidRDefault="00DC0B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EE1" w:rsidRDefault="00976EE1" w:rsidP="00504981">
      <w:pPr>
        <w:spacing w:after="0" w:line="240" w:lineRule="auto"/>
      </w:pPr>
      <w:r>
        <w:separator/>
      </w:r>
    </w:p>
  </w:footnote>
  <w:footnote w:type="continuationSeparator" w:id="1">
    <w:p w:rsidR="00976EE1" w:rsidRDefault="00976EE1" w:rsidP="00504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0E9"/>
    <w:multiLevelType w:val="hybridMultilevel"/>
    <w:tmpl w:val="72525618"/>
    <w:lvl w:ilvl="0" w:tplc="62D04E0C">
      <w:start w:val="1"/>
      <w:numFmt w:val="decimal"/>
      <w:lvlText w:val="%1-"/>
      <w:lvlJc w:val="left"/>
      <w:pPr>
        <w:ind w:left="643" w:hanging="360"/>
      </w:pPr>
      <w:rPr>
        <w:rFonts w:ascii="Verdana" w:eastAsia="Times New Roman" w:hAnsi="Verdana" w:cs="Times New Roman" w:hint="default"/>
        <w:b w:val="0"/>
        <w:sz w:val="4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0B2F330D"/>
    <w:multiLevelType w:val="hybridMultilevel"/>
    <w:tmpl w:val="EBBAC016"/>
    <w:lvl w:ilvl="0" w:tplc="A684BFEC">
      <w:numFmt w:val="bullet"/>
      <w:lvlText w:val="-"/>
      <w:lvlJc w:val="left"/>
      <w:pPr>
        <w:tabs>
          <w:tab w:val="num" w:pos="720"/>
        </w:tabs>
        <w:ind w:left="720" w:hanging="360"/>
      </w:pPr>
      <w:rPr>
        <w:rFonts w:ascii="Times New Roman" w:eastAsia="Times New Roman" w:hAnsi="Times New Roman" w:cs="Arabic Transparen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36365C"/>
    <w:multiLevelType w:val="hybridMultilevel"/>
    <w:tmpl w:val="41C0CC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7E84C4F"/>
    <w:multiLevelType w:val="hybridMultilevel"/>
    <w:tmpl w:val="91D2BE6A"/>
    <w:lvl w:ilvl="0" w:tplc="85D83514">
      <w:start w:val="1"/>
      <w:numFmt w:val="decimal"/>
      <w:lvlText w:val="%1-"/>
      <w:lvlJc w:val="left"/>
      <w:pPr>
        <w:tabs>
          <w:tab w:val="num" w:pos="592"/>
        </w:tabs>
        <w:ind w:left="592" w:hanging="450"/>
      </w:pPr>
      <w:rPr>
        <w:rFonts w:hint="default"/>
        <w:b w:val="0"/>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4">
    <w:nsid w:val="27CA3638"/>
    <w:multiLevelType w:val="hybridMultilevel"/>
    <w:tmpl w:val="8D6249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85177C8"/>
    <w:multiLevelType w:val="singleLevel"/>
    <w:tmpl w:val="0401000F"/>
    <w:lvl w:ilvl="0">
      <w:start w:val="1"/>
      <w:numFmt w:val="decimal"/>
      <w:lvlText w:val="%1."/>
      <w:lvlJc w:val="center"/>
      <w:pPr>
        <w:tabs>
          <w:tab w:val="num" w:pos="785"/>
        </w:tabs>
        <w:ind w:left="497" w:hanging="72"/>
      </w:pPr>
    </w:lvl>
  </w:abstractNum>
  <w:abstractNum w:abstractNumId="6">
    <w:nsid w:val="29DF0859"/>
    <w:multiLevelType w:val="singleLevel"/>
    <w:tmpl w:val="040C0011"/>
    <w:lvl w:ilvl="0">
      <w:start w:val="1"/>
      <w:numFmt w:val="decimal"/>
      <w:lvlText w:val="%1)"/>
      <w:lvlJc w:val="left"/>
      <w:pPr>
        <w:tabs>
          <w:tab w:val="num" w:pos="360"/>
        </w:tabs>
        <w:ind w:left="360" w:right="360" w:hanging="360"/>
      </w:pPr>
    </w:lvl>
  </w:abstractNum>
  <w:abstractNum w:abstractNumId="7">
    <w:nsid w:val="32F10BA4"/>
    <w:multiLevelType w:val="hybridMultilevel"/>
    <w:tmpl w:val="4BC65220"/>
    <w:lvl w:ilvl="0" w:tplc="995C0398">
      <w:start w:val="1"/>
      <w:numFmt w:val="decimal"/>
      <w:lvlText w:val="%1-"/>
      <w:lvlJc w:val="left"/>
      <w:pPr>
        <w:ind w:left="720" w:hanging="360"/>
      </w:pPr>
      <w:rPr>
        <w:rFonts w:ascii="Verdana" w:eastAsia="Times New Roman" w:hAnsi="Verdana" w:cs="Times New Roman"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25617F"/>
    <w:multiLevelType w:val="hybridMultilevel"/>
    <w:tmpl w:val="02B07E84"/>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32159C"/>
    <w:multiLevelType w:val="hybridMultilevel"/>
    <w:tmpl w:val="0E24EEB2"/>
    <w:lvl w:ilvl="0" w:tplc="95E4FB08">
      <w:start w:val="1"/>
      <w:numFmt w:val="arabicAlpha"/>
      <w:lvlText w:val="%1-"/>
      <w:lvlJc w:val="left"/>
      <w:pPr>
        <w:tabs>
          <w:tab w:val="num" w:pos="0"/>
        </w:tabs>
        <w:ind w:left="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0">
    <w:nsid w:val="73AC575E"/>
    <w:multiLevelType w:val="hybridMultilevel"/>
    <w:tmpl w:val="04E8AEC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7F3E3B89"/>
    <w:multiLevelType w:val="multilevel"/>
    <w:tmpl w:val="BF62AB3E"/>
    <w:lvl w:ilvl="0">
      <w:start w:val="2"/>
      <w:numFmt w:val="decimal"/>
      <w:lvlText w:val="%1"/>
      <w:lvlJc w:val="left"/>
      <w:pPr>
        <w:ind w:left="645" w:hanging="645"/>
      </w:pPr>
      <w:rPr>
        <w:rFonts w:hint="default"/>
      </w:rPr>
    </w:lvl>
    <w:lvl w:ilvl="1">
      <w:start w:val="3"/>
      <w:numFmt w:val="decimal"/>
      <w:lvlText w:val="%1-%2"/>
      <w:lvlJc w:val="left"/>
      <w:pPr>
        <w:ind w:left="720" w:hanging="720"/>
      </w:pPr>
      <w:rPr>
        <w:rFonts w:asciiTheme="majorBidi" w:hAnsiTheme="majorBidi" w:cstheme="majorBidi"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6"/>
  </w:num>
  <w:num w:numId="2">
    <w:abstractNumId w:val="5"/>
  </w:num>
  <w:num w:numId="3">
    <w:abstractNumId w:val="10"/>
  </w:num>
  <w:num w:numId="4">
    <w:abstractNumId w:val="1"/>
  </w:num>
  <w:num w:numId="5">
    <w:abstractNumId w:val="4"/>
  </w:num>
  <w:num w:numId="6">
    <w:abstractNumId w:val="2"/>
  </w:num>
  <w:num w:numId="7">
    <w:abstractNumId w:val="9"/>
  </w:num>
  <w:num w:numId="8">
    <w:abstractNumId w:val="7"/>
  </w:num>
  <w:num w:numId="9">
    <w:abstractNumId w:val="0"/>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A75AD"/>
    <w:rsid w:val="00046A8D"/>
    <w:rsid w:val="000B52B3"/>
    <w:rsid w:val="001026B8"/>
    <w:rsid w:val="00186E38"/>
    <w:rsid w:val="001C58F1"/>
    <w:rsid w:val="00212B96"/>
    <w:rsid w:val="00220A42"/>
    <w:rsid w:val="00264F98"/>
    <w:rsid w:val="002D587D"/>
    <w:rsid w:val="002E7A10"/>
    <w:rsid w:val="0032409C"/>
    <w:rsid w:val="00396C26"/>
    <w:rsid w:val="003B7C40"/>
    <w:rsid w:val="003D4541"/>
    <w:rsid w:val="00430504"/>
    <w:rsid w:val="00435E5C"/>
    <w:rsid w:val="004640EB"/>
    <w:rsid w:val="004C6B34"/>
    <w:rsid w:val="00504981"/>
    <w:rsid w:val="0052131E"/>
    <w:rsid w:val="005F1E52"/>
    <w:rsid w:val="006001AB"/>
    <w:rsid w:val="00673E55"/>
    <w:rsid w:val="006F2696"/>
    <w:rsid w:val="00754F26"/>
    <w:rsid w:val="007B7387"/>
    <w:rsid w:val="00851544"/>
    <w:rsid w:val="008A7088"/>
    <w:rsid w:val="008D52EB"/>
    <w:rsid w:val="00915CEE"/>
    <w:rsid w:val="00964867"/>
    <w:rsid w:val="00976EE1"/>
    <w:rsid w:val="009A75AD"/>
    <w:rsid w:val="00A06262"/>
    <w:rsid w:val="00A16B89"/>
    <w:rsid w:val="00A7211F"/>
    <w:rsid w:val="00AB0EE6"/>
    <w:rsid w:val="00B16EFA"/>
    <w:rsid w:val="00B56BCF"/>
    <w:rsid w:val="00BA41C8"/>
    <w:rsid w:val="00BC6A5A"/>
    <w:rsid w:val="00BF5E2C"/>
    <w:rsid w:val="00C75ADA"/>
    <w:rsid w:val="00CC7340"/>
    <w:rsid w:val="00CF0C74"/>
    <w:rsid w:val="00DC0B6A"/>
    <w:rsid w:val="00DC42FA"/>
    <w:rsid w:val="00DE5FD8"/>
    <w:rsid w:val="00E20AAD"/>
    <w:rsid w:val="00E31103"/>
    <w:rsid w:val="00EA436C"/>
    <w:rsid w:val="00EB1796"/>
    <w:rsid w:val="00F43F1A"/>
    <w:rsid w:val="00FC7928"/>
    <w:rsid w:val="00FF75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AD"/>
  </w:style>
  <w:style w:type="paragraph" w:styleId="Titre3">
    <w:name w:val="heading 3"/>
    <w:basedOn w:val="Normal"/>
    <w:next w:val="Normal"/>
    <w:link w:val="Titre3Car"/>
    <w:qFormat/>
    <w:rsid w:val="009A75AD"/>
    <w:pPr>
      <w:keepNext/>
      <w:bidi/>
      <w:spacing w:after="0" w:line="240" w:lineRule="auto"/>
      <w:jc w:val="center"/>
      <w:outlineLvl w:val="2"/>
    </w:pPr>
    <w:rPr>
      <w:rFonts w:ascii="Times New Roman" w:eastAsia="Times New Roman" w:hAnsi="Times New Roman" w:cs="Traditional Arabic"/>
      <w:b/>
      <w:bCs/>
      <w:sz w:val="20"/>
      <w:szCs w:val="36"/>
      <w:lang w:eastAsia="fr-FR"/>
    </w:rPr>
  </w:style>
  <w:style w:type="paragraph" w:styleId="Titre4">
    <w:name w:val="heading 4"/>
    <w:basedOn w:val="Normal"/>
    <w:next w:val="Normal"/>
    <w:link w:val="Titre4Car"/>
    <w:qFormat/>
    <w:rsid w:val="009A75AD"/>
    <w:pPr>
      <w:keepNext/>
      <w:bidi/>
      <w:spacing w:after="0" w:line="240" w:lineRule="auto"/>
      <w:outlineLvl w:val="3"/>
    </w:pPr>
    <w:rPr>
      <w:rFonts w:ascii="Times New Roman" w:eastAsia="Times New Roman" w:hAnsi="Times New Roman" w:cs="Traditional Arabic"/>
      <w:b/>
      <w:bCs/>
      <w:sz w:val="28"/>
      <w:szCs w:val="36"/>
    </w:rPr>
  </w:style>
  <w:style w:type="paragraph" w:styleId="Titre5">
    <w:name w:val="heading 5"/>
    <w:basedOn w:val="Normal"/>
    <w:next w:val="Normal"/>
    <w:link w:val="Titre5Car"/>
    <w:qFormat/>
    <w:rsid w:val="009A75AD"/>
    <w:pPr>
      <w:keepNext/>
      <w:bidi/>
      <w:spacing w:after="0" w:line="240" w:lineRule="auto"/>
      <w:jc w:val="center"/>
      <w:outlineLvl w:val="4"/>
    </w:pPr>
    <w:rPr>
      <w:rFonts w:ascii="Times New Roman" w:eastAsia="Times New Roman" w:hAnsi="Times New Roman" w:cs="Traditional Arabic"/>
      <w:b/>
      <w:bCs/>
      <w:sz w:val="28"/>
      <w:szCs w:val="36"/>
      <w:lang w:val="de-DE" w:eastAsia="de-DE"/>
    </w:rPr>
  </w:style>
  <w:style w:type="paragraph" w:styleId="Titre6">
    <w:name w:val="heading 6"/>
    <w:basedOn w:val="Normal"/>
    <w:next w:val="Normal"/>
    <w:link w:val="Titre6Car"/>
    <w:qFormat/>
    <w:rsid w:val="009A75AD"/>
    <w:pPr>
      <w:keepNext/>
      <w:bidi/>
      <w:spacing w:after="0" w:line="240" w:lineRule="auto"/>
      <w:jc w:val="center"/>
      <w:outlineLvl w:val="5"/>
    </w:pPr>
    <w:rPr>
      <w:rFonts w:ascii="Times New Roman" w:eastAsia="Times New Roman" w:hAnsi="Times New Roman" w:cs="Arabic Transparent"/>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75AD"/>
    <w:rPr>
      <w:rFonts w:ascii="Times New Roman" w:eastAsia="Times New Roman" w:hAnsi="Times New Roman" w:cs="Traditional Arabic"/>
      <w:b/>
      <w:bCs/>
      <w:sz w:val="20"/>
      <w:szCs w:val="36"/>
      <w:lang w:eastAsia="fr-FR"/>
    </w:rPr>
  </w:style>
  <w:style w:type="character" w:customStyle="1" w:styleId="Titre4Car">
    <w:name w:val="Titre 4 Car"/>
    <w:basedOn w:val="Policepardfaut"/>
    <w:link w:val="Titre4"/>
    <w:rsid w:val="009A75AD"/>
    <w:rPr>
      <w:rFonts w:ascii="Times New Roman" w:eastAsia="Times New Roman" w:hAnsi="Times New Roman" w:cs="Traditional Arabic"/>
      <w:b/>
      <w:bCs/>
      <w:sz w:val="28"/>
      <w:szCs w:val="36"/>
    </w:rPr>
  </w:style>
  <w:style w:type="character" w:customStyle="1" w:styleId="Titre5Car">
    <w:name w:val="Titre 5 Car"/>
    <w:basedOn w:val="Policepardfaut"/>
    <w:link w:val="Titre5"/>
    <w:rsid w:val="009A75AD"/>
    <w:rPr>
      <w:rFonts w:ascii="Times New Roman" w:eastAsia="Times New Roman" w:hAnsi="Times New Roman" w:cs="Traditional Arabic"/>
      <w:b/>
      <w:bCs/>
      <w:sz w:val="28"/>
      <w:szCs w:val="36"/>
      <w:lang w:val="de-DE" w:eastAsia="de-DE"/>
    </w:rPr>
  </w:style>
  <w:style w:type="character" w:customStyle="1" w:styleId="Titre6Car">
    <w:name w:val="Titre 6 Car"/>
    <w:basedOn w:val="Policepardfaut"/>
    <w:link w:val="Titre6"/>
    <w:rsid w:val="009A75AD"/>
    <w:rPr>
      <w:rFonts w:ascii="Times New Roman" w:eastAsia="Times New Roman" w:hAnsi="Times New Roman" w:cs="Arabic Transparent"/>
      <w:b/>
      <w:bCs/>
      <w:sz w:val="28"/>
      <w:szCs w:val="28"/>
    </w:rPr>
  </w:style>
  <w:style w:type="paragraph" w:styleId="Corpsdetexte">
    <w:name w:val="Body Text"/>
    <w:basedOn w:val="Normal"/>
    <w:link w:val="CorpsdetexteCar"/>
    <w:semiHidden/>
    <w:rsid w:val="009A75AD"/>
    <w:pPr>
      <w:bidi/>
      <w:spacing w:after="0" w:line="240" w:lineRule="auto"/>
      <w:jc w:val="lowKashida"/>
    </w:pPr>
    <w:rPr>
      <w:rFonts w:ascii="Times New Roman" w:eastAsia="Times New Roman" w:hAnsi="Times New Roman" w:cs="Traditional Arabic"/>
      <w:color w:val="000000"/>
      <w:sz w:val="24"/>
      <w:szCs w:val="28"/>
      <w:lang w:eastAsia="fr-FR"/>
    </w:rPr>
  </w:style>
  <w:style w:type="character" w:customStyle="1" w:styleId="CorpsdetexteCar">
    <w:name w:val="Corps de texte Car"/>
    <w:basedOn w:val="Policepardfaut"/>
    <w:link w:val="Corpsdetexte"/>
    <w:semiHidden/>
    <w:rsid w:val="009A75AD"/>
    <w:rPr>
      <w:rFonts w:ascii="Times New Roman" w:eastAsia="Times New Roman" w:hAnsi="Times New Roman" w:cs="Traditional Arabic"/>
      <w:color w:val="000000"/>
      <w:sz w:val="24"/>
      <w:szCs w:val="28"/>
      <w:lang w:eastAsia="fr-FR"/>
    </w:rPr>
  </w:style>
  <w:style w:type="paragraph" w:styleId="Paragraphedeliste">
    <w:name w:val="List Paragraph"/>
    <w:basedOn w:val="Normal"/>
    <w:qFormat/>
    <w:rsid w:val="009A75AD"/>
    <w:pPr>
      <w:ind w:left="720"/>
      <w:contextualSpacing/>
    </w:pPr>
  </w:style>
  <w:style w:type="paragraph" w:styleId="Corpsdetexte2">
    <w:name w:val="Body Text 2"/>
    <w:basedOn w:val="Normal"/>
    <w:link w:val="Corpsdetexte2Car"/>
    <w:uiPriority w:val="99"/>
    <w:semiHidden/>
    <w:unhideWhenUsed/>
    <w:rsid w:val="009A75AD"/>
    <w:pPr>
      <w:spacing w:after="120" w:line="480" w:lineRule="auto"/>
    </w:pPr>
  </w:style>
  <w:style w:type="character" w:customStyle="1" w:styleId="Corpsdetexte2Car">
    <w:name w:val="Corps de texte 2 Car"/>
    <w:basedOn w:val="Policepardfaut"/>
    <w:link w:val="Corpsdetexte2"/>
    <w:uiPriority w:val="99"/>
    <w:semiHidden/>
    <w:rsid w:val="009A75AD"/>
  </w:style>
  <w:style w:type="paragraph" w:styleId="En-tte">
    <w:name w:val="header"/>
    <w:basedOn w:val="Normal"/>
    <w:link w:val="En-tteCar"/>
    <w:rsid w:val="009A75AD"/>
    <w:pPr>
      <w:tabs>
        <w:tab w:val="center" w:pos="4153"/>
        <w:tab w:val="right" w:pos="8306"/>
      </w:tabs>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A75AD"/>
    <w:rPr>
      <w:rFonts w:ascii="Times New Roman" w:eastAsia="Times New Roman" w:hAnsi="Times New Roman" w:cs="Times New Roman"/>
      <w:sz w:val="20"/>
      <w:szCs w:val="20"/>
      <w:lang w:eastAsia="fr-FR"/>
    </w:rPr>
  </w:style>
  <w:style w:type="paragraph" w:styleId="Notedefin">
    <w:name w:val="endnote text"/>
    <w:basedOn w:val="Normal"/>
    <w:link w:val="NotedefinCar"/>
    <w:semiHidden/>
    <w:rsid w:val="009A75AD"/>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9A75AD"/>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9A75AD"/>
    <w:rPr>
      <w:vertAlign w:val="superscript"/>
    </w:rPr>
  </w:style>
  <w:style w:type="paragraph" w:styleId="Notedebasdepage">
    <w:name w:val="footnote text"/>
    <w:basedOn w:val="Normal"/>
    <w:link w:val="NotedebasdepageCar"/>
    <w:semiHidden/>
    <w:rsid w:val="00504981"/>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504981"/>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504981"/>
    <w:rPr>
      <w:vertAlign w:val="superscript"/>
    </w:rPr>
  </w:style>
  <w:style w:type="table" w:styleId="Grilledutableau">
    <w:name w:val="Table Grid"/>
    <w:basedOn w:val="TableauNormal"/>
    <w:rsid w:val="00430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itationHTML">
    <w:name w:val="HTML Cite"/>
    <w:basedOn w:val="Policepardfaut"/>
    <w:uiPriority w:val="99"/>
    <w:semiHidden/>
    <w:unhideWhenUsed/>
    <w:rsid w:val="005F1E52"/>
    <w:rPr>
      <w:i w:val="0"/>
      <w:iCs w:val="0"/>
      <w:color w:val="0E774A"/>
    </w:rPr>
  </w:style>
  <w:style w:type="paragraph" w:styleId="Pieddepage">
    <w:name w:val="footer"/>
    <w:basedOn w:val="Normal"/>
    <w:link w:val="PieddepageCar"/>
    <w:uiPriority w:val="99"/>
    <w:unhideWhenUsed/>
    <w:rsid w:val="00DC0B6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C0B6A"/>
  </w:style>
  <w:style w:type="paragraph" w:styleId="Sansinterligne">
    <w:name w:val="No Spacing"/>
    <w:link w:val="SansinterligneCar"/>
    <w:uiPriority w:val="1"/>
    <w:qFormat/>
    <w:rsid w:val="00BC6A5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C6A5A"/>
    <w:rPr>
      <w:rFonts w:eastAsiaTheme="minorEastAsia"/>
    </w:rPr>
  </w:style>
  <w:style w:type="paragraph" w:styleId="Textedebulles">
    <w:name w:val="Balloon Text"/>
    <w:basedOn w:val="Normal"/>
    <w:link w:val="TextedebullesCar"/>
    <w:uiPriority w:val="99"/>
    <w:semiHidden/>
    <w:unhideWhenUsed/>
    <w:rsid w:val="00BC6A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3453</Words>
  <Characters>18997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P 4    2.80    ****  BYS****</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dc:creator>
  <cp:keywords/>
  <dc:description/>
  <cp:lastModifiedBy>Serveur</cp:lastModifiedBy>
  <cp:revision>5</cp:revision>
  <dcterms:created xsi:type="dcterms:W3CDTF">2011-09-20T15:47:00Z</dcterms:created>
  <dcterms:modified xsi:type="dcterms:W3CDTF">2011-09-21T18:05:00Z</dcterms:modified>
</cp:coreProperties>
</file>