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DAD" w:rsidRPr="00F3152C" w:rsidRDefault="00801DAD" w:rsidP="00801DAD">
      <w:pPr>
        <w:bidi/>
        <w:jc w:val="center"/>
        <w:rPr>
          <w:rFonts w:cs="Traditional Arabic"/>
          <w:sz w:val="36"/>
          <w:szCs w:val="36"/>
          <w:rtl/>
          <w:lang w:bidi="ar-DZ"/>
        </w:rPr>
      </w:pPr>
      <w:r w:rsidRPr="00F3152C">
        <w:rPr>
          <w:rFonts w:cs="Traditional Arabic" w:hint="cs"/>
          <w:sz w:val="36"/>
          <w:szCs w:val="36"/>
          <w:rtl/>
          <w:lang w:bidi="ar-DZ"/>
        </w:rPr>
        <w:t xml:space="preserve">تشخيص لقوة العمل في الاقتصاد الجزائري </w:t>
      </w:r>
    </w:p>
    <w:p w:rsidR="00656AB3" w:rsidRPr="00F3152C" w:rsidRDefault="00656AB3" w:rsidP="00656AB3">
      <w:pPr>
        <w:bidi/>
        <w:rPr>
          <w:rFonts w:cs="Traditional Arabic"/>
          <w:rtl/>
          <w:lang w:val="en-CA" w:bidi="ar-DZ"/>
        </w:rPr>
      </w:pPr>
      <w:r w:rsidRPr="00F3152C">
        <w:rPr>
          <w:rFonts w:cs="Traditional Arabic" w:hint="cs"/>
          <w:rtl/>
          <w:lang w:val="en-CA" w:bidi="ar-DZ"/>
        </w:rPr>
        <w:t xml:space="preserve">الأستاذ:لحسن دردوري </w:t>
      </w:r>
      <w:r w:rsidR="006D1893">
        <w:rPr>
          <w:rFonts w:cs="Traditional Arabic"/>
          <w:lang w:val="en-CA" w:bidi="ar-DZ"/>
        </w:rPr>
        <w:t xml:space="preserve"> </w:t>
      </w:r>
      <w:r w:rsidR="006D1893">
        <w:rPr>
          <w:rFonts w:cs="Traditional Arabic" w:hint="cs"/>
          <w:rtl/>
          <w:lang w:val="en-CA" w:bidi="ar-DZ"/>
        </w:rPr>
        <w:t>أستاذ مساعد أ</w:t>
      </w:r>
      <w:r w:rsidRPr="00F3152C">
        <w:rPr>
          <w:rFonts w:cs="Traditional Arabic" w:hint="cs"/>
          <w:rtl/>
          <w:lang w:val="en-CA" w:bidi="ar-DZ"/>
        </w:rPr>
        <w:t xml:space="preserve"> </w:t>
      </w:r>
      <w:r w:rsidR="004D09CC">
        <w:rPr>
          <w:rFonts w:cs="Traditional Arabic"/>
          <w:lang w:val="en-CA" w:bidi="ar-DZ"/>
        </w:rPr>
        <w:t>lahcene</w:t>
      </w:r>
      <w:r w:rsidR="004D09CC">
        <w:rPr>
          <w:rFonts w:cs="Traditional Arabic"/>
          <w:lang w:bidi="ar-DZ"/>
        </w:rPr>
        <w:t>_</w:t>
      </w:r>
      <w:r w:rsidR="004D09CC">
        <w:rPr>
          <w:rFonts w:cs="Traditional Arabic"/>
          <w:lang w:val="en-CA" w:bidi="ar-DZ"/>
        </w:rPr>
        <w:t>dardouri</w:t>
      </w:r>
      <w:r w:rsidR="004D09CC">
        <w:rPr>
          <w:rFonts w:cs="Traditional Arabic"/>
          <w:lang w:bidi="ar-DZ"/>
        </w:rPr>
        <w:t>@yahoo.fr</w:t>
      </w:r>
      <w:r w:rsidRPr="00F3152C">
        <w:rPr>
          <w:rFonts w:cs="Traditional Arabic" w:hint="cs"/>
          <w:rtl/>
          <w:lang w:val="en-CA" w:bidi="ar-DZ"/>
        </w:rPr>
        <w:t>جامعة فرحات عباس سطيف</w:t>
      </w:r>
    </w:p>
    <w:p w:rsidR="00656AB3" w:rsidRDefault="00656AB3" w:rsidP="00656AB3">
      <w:pPr>
        <w:bidi/>
        <w:rPr>
          <w:rFonts w:cs="Traditional Arabic"/>
          <w:lang w:val="en-CA" w:bidi="ar-DZ"/>
        </w:rPr>
      </w:pPr>
      <w:r w:rsidRPr="00F3152C">
        <w:rPr>
          <w:rFonts w:cs="Traditional Arabic" w:hint="cs"/>
          <w:rtl/>
          <w:lang w:val="en-CA" w:bidi="ar-DZ"/>
        </w:rPr>
        <w:t xml:space="preserve">الأستاذ:بن عامر نبيل  </w:t>
      </w:r>
      <w:r w:rsidR="006D1893">
        <w:rPr>
          <w:rFonts w:cs="Traditional Arabic" w:hint="cs"/>
          <w:rtl/>
          <w:lang w:val="en-CA" w:bidi="ar-DZ"/>
        </w:rPr>
        <w:t xml:space="preserve"> أستاذ مساعد أ  </w:t>
      </w:r>
      <w:r w:rsidR="004D09CC">
        <w:rPr>
          <w:rFonts w:cs="Traditional Arabic"/>
          <w:lang w:val="en-CA" w:bidi="ar-DZ"/>
        </w:rPr>
        <w:t>profnabil2008</w:t>
      </w:r>
      <w:r w:rsidR="004D09CC">
        <w:rPr>
          <w:rFonts w:cs="Traditional Arabic"/>
          <w:lang w:bidi="ar-DZ"/>
        </w:rPr>
        <w:t>@g</w:t>
      </w:r>
      <w:r w:rsidR="004D09CC">
        <w:rPr>
          <w:rFonts w:cs="Traditional Arabic"/>
          <w:lang w:val="en-CA" w:bidi="ar-DZ"/>
        </w:rPr>
        <w:t>mail.com</w:t>
      </w:r>
      <w:r w:rsidR="006D1893">
        <w:rPr>
          <w:rFonts w:cs="Traditional Arabic" w:hint="cs"/>
          <w:rtl/>
          <w:lang w:val="en-CA" w:bidi="ar-DZ"/>
        </w:rPr>
        <w:t xml:space="preserve"> </w:t>
      </w:r>
      <w:r w:rsidRPr="00F3152C">
        <w:rPr>
          <w:rFonts w:cs="Traditional Arabic" w:hint="cs"/>
          <w:rtl/>
          <w:lang w:val="en-CA" w:bidi="ar-DZ"/>
        </w:rPr>
        <w:t>جامعة فرحات عباس سطيف</w:t>
      </w:r>
    </w:p>
    <w:p w:rsidR="00AF77E5" w:rsidRPr="007A026D" w:rsidRDefault="00AF77E5" w:rsidP="00AF77E5">
      <w:pPr>
        <w:bidi/>
        <w:rPr>
          <w:rFonts w:cs="Traditional Arabic"/>
          <w:sz w:val="20"/>
          <w:szCs w:val="20"/>
          <w:rtl/>
          <w:lang w:val="en-CA" w:bidi="ar-DZ"/>
        </w:rPr>
      </w:pPr>
      <w:r w:rsidRPr="007A026D">
        <w:rPr>
          <w:rFonts w:cs="Traditional Arabic" w:hint="cs"/>
          <w:sz w:val="20"/>
          <w:szCs w:val="20"/>
          <w:rtl/>
          <w:lang w:val="en-CA" w:bidi="ar-DZ"/>
        </w:rPr>
        <w:t>ملخص:</w:t>
      </w:r>
    </w:p>
    <w:p w:rsidR="00AF77E5" w:rsidRPr="007A026D" w:rsidRDefault="00AF77E5" w:rsidP="00AF77E5">
      <w:pPr>
        <w:bidi/>
        <w:rPr>
          <w:rFonts w:cs="Traditional Arabic"/>
          <w:sz w:val="20"/>
          <w:szCs w:val="20"/>
          <w:lang w:val="en-CA" w:bidi="ar-DZ"/>
        </w:rPr>
      </w:pPr>
      <w:r w:rsidRPr="007A026D">
        <w:rPr>
          <w:rFonts w:cs="Traditional Arabic" w:hint="cs"/>
          <w:sz w:val="20"/>
          <w:szCs w:val="20"/>
          <w:rtl/>
          <w:lang w:val="en-CA" w:bidi="ar-DZ"/>
        </w:rPr>
        <w:t>منذ ان دخلت الجزائر في عملية الإصلاحات الاقتصادية في بداية اوخر الثمانينات وبداية التسعينات،وهي تسعى إلى توظيف اليد العاملة العاطلة عن العمل والتخفيف من نسب البطالة المرتفعة،وبعد انتهاء فترة الإصلاحات الاقتصادية بمعية المؤسسات المالية الدولية دخلت الجزائر عهدا جديدا من الإصلاحات الشاملة تحت برنامج الإنعاش الاقتصادي الذي جاء من اجل التخفيف من حدة آثار وانعكاسات التصحيحات الهيكلية التي قامت بها بتدخل المؤسسات المالية الدولية،وكان الهدف من هذا البرنامج هو مكافحة الفقر وإنشاء مناصب الشغل وتحقيق التوازن الجهوي وإعادة إنعاش الاقتصاد الوطني،وكما  اشرنا إليه سابقا فالإصلاحات الاقتصادية التي قامت بها الجزائر بتدخل المؤسسات المالية الدولية خلفت آثارا حادة على الاقتصاد الوطني خصوصا  على البطالة حيث أنها ارتفعت من نسبة 24 بالمائة سنة 1994 لتصل إلى 29 بالمائة سنة 1997 ،وكان مصدرها الأساسي القطاع العمومي بنسبة 52 بالمائة و 48  بالمائة القطاع الخاص /وكانت تمس 2.3 مليون نسمة ،فكانت فئة الشباب هي الفئة الأكثر تضررا ،حيث نجد اكر من 80 بالمائة من البطالين لايتجاوز سنهم 30 سنة و 75 بالمائة يتقدمون لأول مرة بطلبات عمل،ولقد مست البطالة خصوصا خريجي الجامعات والمعاهد حيث وصل عدد البطالين سنة 1996 ما يقارب 80000جامعي،إضافة إلى ذلك إن عملية إعادة الهيكلة –زادت من تفاقم البطالة ،فلقد فقد ما يقارب 360000اجيرا مناصبهم واحيلو على البطالة التقنية في الفترة الممتدة ما بين 1994 و سنة 1998 ،ونلاحظ من خلا هذه النسب فساوت الإصلاحات الاقتصادية وآثارها السلبية التي انعكست على ارتفاع نسب البطالة خصوصا مع تسريح عدد هائل من العمال ،لذلك دخلت الجزائر مرحلة إصلاحات جديدة من اجل إنعاش اقتصادها عموما والتخفيف من حدة البطالة بشكل خاص ،فالجزائر حاولت من خلال هذا البرنامج التخفيف من نسب البطالة المرتفعة وذلك بتوفير اكبر عدد ممكن من مناصب الشغل.</w:t>
      </w:r>
    </w:p>
    <w:p w:rsidR="00AF77E5" w:rsidRPr="007A026D" w:rsidRDefault="00AF77E5" w:rsidP="00AF77E5">
      <w:pPr>
        <w:bidi/>
        <w:rPr>
          <w:rFonts w:cs="Traditional Arabic"/>
          <w:sz w:val="20"/>
          <w:szCs w:val="20"/>
          <w:rtl/>
          <w:lang w:val="en-CA" w:bidi="ar-DZ"/>
        </w:rPr>
      </w:pPr>
      <w:r w:rsidRPr="007A026D">
        <w:rPr>
          <w:rFonts w:cs="Traditional Arabic" w:hint="cs"/>
          <w:sz w:val="20"/>
          <w:szCs w:val="20"/>
          <w:rtl/>
          <w:lang w:val="en-CA" w:bidi="ar-DZ"/>
        </w:rPr>
        <w:t>وسوف نحاول من خلال هذه المداخلة تسليط الضوء على قوة العمل في الجزائر في ظل برنامج الإنعاش الاقتصادي وتتبع الإصلاحات التي مست جانب الشغل وتأثير هذا البرنامج على التخفيف من حدة البطالة في الجزائر،وذلك من خلا ل المحاور التالية:</w:t>
      </w:r>
    </w:p>
    <w:p w:rsidR="00AF77E5" w:rsidRPr="007A026D" w:rsidRDefault="00AF77E5" w:rsidP="00AF77E5">
      <w:pPr>
        <w:bidi/>
        <w:rPr>
          <w:rFonts w:cs="Traditional Arabic"/>
          <w:sz w:val="20"/>
          <w:szCs w:val="20"/>
          <w:rtl/>
          <w:lang w:val="en-CA" w:bidi="ar-DZ"/>
        </w:rPr>
      </w:pPr>
      <w:r w:rsidRPr="007A026D">
        <w:rPr>
          <w:rFonts w:cs="Traditional Arabic" w:hint="cs"/>
          <w:sz w:val="20"/>
          <w:szCs w:val="20"/>
          <w:rtl/>
          <w:lang w:val="en-CA" w:bidi="ar-DZ"/>
        </w:rPr>
        <w:t>1-قوة العمل العاطلة خلال الفترة 2000 -2006</w:t>
      </w:r>
    </w:p>
    <w:p w:rsidR="00AF77E5" w:rsidRPr="007A026D" w:rsidRDefault="00AF77E5" w:rsidP="00AF77E5">
      <w:pPr>
        <w:bidi/>
        <w:rPr>
          <w:rFonts w:cs="Traditional Arabic"/>
          <w:sz w:val="20"/>
          <w:szCs w:val="20"/>
          <w:rtl/>
          <w:lang w:val="en-CA" w:bidi="ar-DZ"/>
        </w:rPr>
      </w:pPr>
      <w:r w:rsidRPr="007A026D">
        <w:rPr>
          <w:rFonts w:cs="Traditional Arabic" w:hint="cs"/>
          <w:sz w:val="20"/>
          <w:szCs w:val="20"/>
          <w:rtl/>
          <w:lang w:val="en-CA" w:bidi="ar-DZ"/>
        </w:rPr>
        <w:t>2-قوة العمل المشتغلة خلال الفترة 2000-2006</w:t>
      </w:r>
    </w:p>
    <w:p w:rsidR="00AF77E5" w:rsidRPr="007A026D" w:rsidRDefault="00AF77E5" w:rsidP="00AF77E5">
      <w:pPr>
        <w:bidi/>
        <w:rPr>
          <w:rFonts w:cs="Traditional Arabic"/>
          <w:sz w:val="20"/>
          <w:szCs w:val="20"/>
          <w:rtl/>
          <w:lang w:val="en-CA" w:bidi="ar-DZ"/>
        </w:rPr>
      </w:pPr>
      <w:r w:rsidRPr="007A026D">
        <w:rPr>
          <w:rFonts w:cs="Traditional Arabic" w:hint="cs"/>
          <w:sz w:val="20"/>
          <w:szCs w:val="20"/>
          <w:rtl/>
          <w:lang w:val="en-CA" w:bidi="ar-DZ"/>
        </w:rPr>
        <w:t>3-تطور قوة العمل في الجزائر خلال الفترة 2000-2006</w:t>
      </w:r>
    </w:p>
    <w:p w:rsidR="00AF77E5" w:rsidRPr="007A026D" w:rsidRDefault="00AF77E5" w:rsidP="00AF77E5">
      <w:pPr>
        <w:bidi/>
        <w:rPr>
          <w:rFonts w:cs="Traditional Arabic"/>
          <w:sz w:val="20"/>
          <w:szCs w:val="20"/>
          <w:rtl/>
          <w:lang w:val="en-CA" w:bidi="ar-DZ"/>
        </w:rPr>
      </w:pPr>
    </w:p>
    <w:p w:rsidR="00DC24F5" w:rsidRPr="007A026D" w:rsidRDefault="007A026D" w:rsidP="007A026D">
      <w:pPr>
        <w:bidi/>
        <w:jc w:val="right"/>
        <w:rPr>
          <w:rFonts w:cs="Traditional Arabic"/>
          <w:sz w:val="20"/>
          <w:szCs w:val="20"/>
          <w:lang w:val="en-CA" w:bidi="ar-DZ"/>
        </w:rPr>
      </w:pPr>
      <w:r w:rsidRPr="007A026D">
        <w:rPr>
          <w:rStyle w:val="hps"/>
          <w:sz w:val="20"/>
          <w:szCs w:val="20"/>
          <w:lang/>
        </w:rPr>
        <w:t>Summary:</w:t>
      </w:r>
    </w:p>
    <w:p w:rsidR="00DC24F5" w:rsidRPr="007A026D" w:rsidRDefault="00DC24F5" w:rsidP="00DC24F5">
      <w:pPr>
        <w:bidi/>
        <w:rPr>
          <w:rFonts w:cs="Traditional Arabic"/>
          <w:sz w:val="20"/>
          <w:szCs w:val="20"/>
          <w:rtl/>
          <w:lang w:val="en-CA" w:bidi="ar-DZ"/>
        </w:rPr>
      </w:pPr>
    </w:p>
    <w:p w:rsidR="00DC24F5" w:rsidRPr="007A026D" w:rsidRDefault="00DC24F5" w:rsidP="001C0A18">
      <w:pPr>
        <w:rPr>
          <w:sz w:val="20"/>
          <w:szCs w:val="20"/>
          <w:lang w:val="en-CA"/>
        </w:rPr>
      </w:pPr>
      <w:r w:rsidRPr="007A026D">
        <w:rPr>
          <w:sz w:val="20"/>
          <w:szCs w:val="20"/>
          <w:lang w:val="en-CA"/>
        </w:rPr>
        <w:t>Since he entered Algeria in the process of economic reforms at the beginning of Aujr eighties and early nineties, which is seeking to recruit a workforce unemployed and alleviate the high unemployment levels, and after a period of economic reforms together with the international financial institutions entered Algeria a new era of comprehensive reforms under the program of economic recovery which came from in order to mitigate the effects and implications of corrections, structural carried out by the intervention of international financial institutions, and the goal of this program is to combat poverty, create jobs and to achieve regional balance and revitalize the national economy, and as mentioned earlier economic reforms undertaken by Algeria, the intervention of institutions international financial left having a severe impact on the national economy, especially unemployment, where it rose from 24 per cent in 1994 to up to 29% in 1997, and was the source of the primary public sector by 52 percent and 48 percent of private sector / were affecting 2.3 million people, was the youth is the category most affected, where we find Walker 80 percent of the unemployed not to exceed the age of 30 years and 75 percent applying for the first time applied the work, and I have touched unemployment, especially graduates of universities and colleges as the number of the unemployed in 1996 nearly 80,000 university, in addition, that the process of restructuring - aggravated unemployment, has lost nearly 360,000 salaried office and Ahilo unemployment technique in the period between 1994 and 1998, and the note of during these ratios Vsawt economic reforms and negative effects, which is reflected in high rates of unemployment, especially with the demobilization of a large number of workers, Therefore, Algeria has entered a new stage of reforms to revitalize the economy in general and the alleviation of unemployment in particular, tried to Algeria through this program reduce the high unemployment rates and providing the largest possible number of jobs.</w:t>
      </w:r>
      <w:r w:rsidRPr="007A026D">
        <w:rPr>
          <w:sz w:val="20"/>
          <w:szCs w:val="20"/>
          <w:lang w:val="en-CA"/>
        </w:rPr>
        <w:br/>
        <w:t>We will try through this intervention to highlight the work force in Algeria in the light of the economic recovery program and track the reforms touched by the work and the impact of this program is to alleviate unemployment in Algeria, so except for the following topics:</w:t>
      </w:r>
      <w:r w:rsidRPr="007A026D">
        <w:rPr>
          <w:sz w:val="20"/>
          <w:szCs w:val="20"/>
          <w:lang w:val="en-CA"/>
        </w:rPr>
        <w:br/>
        <w:t>1 - the work force unemployed during the period 2000-2</w:t>
      </w:r>
      <w:r w:rsidR="001C0A18" w:rsidRPr="007A026D">
        <w:rPr>
          <w:rFonts w:hint="cs"/>
          <w:sz w:val="20"/>
          <w:szCs w:val="20"/>
          <w:rtl/>
          <w:lang w:val="en-CA"/>
        </w:rPr>
        <w:t>006</w:t>
      </w:r>
      <w:r w:rsidRPr="007A026D">
        <w:rPr>
          <w:sz w:val="20"/>
          <w:szCs w:val="20"/>
          <w:lang w:val="en-CA"/>
        </w:rPr>
        <w:br/>
        <w:t>2 - engaged in the work force during the period 2000-2</w:t>
      </w:r>
      <w:r w:rsidR="001C0A18" w:rsidRPr="007A026D">
        <w:rPr>
          <w:rFonts w:hint="cs"/>
          <w:sz w:val="20"/>
          <w:szCs w:val="20"/>
          <w:rtl/>
          <w:lang w:val="en-CA"/>
        </w:rPr>
        <w:t>006</w:t>
      </w:r>
      <w:r w:rsidRPr="007A026D">
        <w:rPr>
          <w:sz w:val="20"/>
          <w:szCs w:val="20"/>
          <w:lang w:val="en-CA"/>
        </w:rPr>
        <w:br/>
        <w:t>3 - the evolution of the labor force in Algeria during the period 2000-2</w:t>
      </w:r>
      <w:r w:rsidR="001C0A18" w:rsidRPr="007A026D">
        <w:rPr>
          <w:rFonts w:hint="cs"/>
          <w:sz w:val="20"/>
          <w:szCs w:val="20"/>
          <w:rtl/>
          <w:lang w:val="en-CA"/>
        </w:rPr>
        <w:t>006</w:t>
      </w:r>
    </w:p>
    <w:p w:rsidR="00656AB3" w:rsidRPr="007A026D" w:rsidRDefault="00656AB3" w:rsidP="00656AB3">
      <w:pPr>
        <w:bidi/>
        <w:rPr>
          <w:rFonts w:cs="Traditional Arabic"/>
          <w:sz w:val="20"/>
          <w:szCs w:val="20"/>
          <w:rtl/>
          <w:lang w:val="en-CA" w:bidi="ar-DZ"/>
        </w:rPr>
      </w:pPr>
    </w:p>
    <w:p w:rsidR="001C0A18" w:rsidRPr="007A026D" w:rsidRDefault="007A026D" w:rsidP="001C0A18">
      <w:pPr>
        <w:bidi/>
        <w:rPr>
          <w:rFonts w:cs="Traditional Arabic"/>
          <w:sz w:val="20"/>
          <w:szCs w:val="20"/>
          <w:rtl/>
          <w:lang w:val="en-CA" w:bidi="ar-DZ"/>
        </w:rPr>
      </w:pPr>
      <w:r w:rsidRPr="00F3152C">
        <w:rPr>
          <w:rFonts w:cs="Traditional Arabic" w:hint="cs"/>
          <w:sz w:val="36"/>
          <w:szCs w:val="36"/>
          <w:rtl/>
          <w:lang w:bidi="ar-DZ"/>
        </w:rPr>
        <w:t>تشخيص لقوة العمل في الاقتصاد الجزائري</w:t>
      </w:r>
    </w:p>
    <w:p w:rsidR="001C0A18" w:rsidRPr="007A026D" w:rsidRDefault="001C0A18" w:rsidP="001C0A18">
      <w:pPr>
        <w:bidi/>
        <w:rPr>
          <w:rFonts w:cs="Traditional Arabic"/>
          <w:sz w:val="20"/>
          <w:szCs w:val="20"/>
          <w:rtl/>
          <w:lang w:val="en-CA" w:bidi="ar-DZ"/>
        </w:rPr>
      </w:pPr>
    </w:p>
    <w:p w:rsidR="00F3152C" w:rsidRDefault="00F3152C" w:rsidP="00F3152C">
      <w:pPr>
        <w:bidi/>
        <w:jc w:val="center"/>
        <w:rPr>
          <w:rFonts w:cs="Traditional Arabic"/>
          <w:b/>
          <w:bCs/>
          <w:sz w:val="20"/>
          <w:szCs w:val="20"/>
          <w:lang w:val="en-CA" w:bidi="ar-DZ"/>
        </w:rPr>
      </w:pPr>
    </w:p>
    <w:p w:rsidR="00801DAD" w:rsidRPr="00783968" w:rsidRDefault="00801DAD" w:rsidP="00801DAD">
      <w:pPr>
        <w:bidi/>
        <w:rPr>
          <w:rFonts w:cs="Traditional Arabic"/>
          <w:b/>
          <w:bCs/>
          <w:i/>
          <w:iCs/>
          <w:sz w:val="20"/>
          <w:szCs w:val="20"/>
          <w:rtl/>
          <w:lang w:bidi="ar-DZ"/>
        </w:rPr>
      </w:pPr>
      <w:r w:rsidRPr="00783968">
        <w:rPr>
          <w:rFonts w:cs="Traditional Arabic" w:hint="cs"/>
          <w:b/>
          <w:bCs/>
          <w:i/>
          <w:iCs/>
          <w:sz w:val="20"/>
          <w:szCs w:val="20"/>
          <w:rtl/>
          <w:lang w:bidi="ar-DZ"/>
        </w:rPr>
        <w:t>تمهيد</w:t>
      </w:r>
    </w:p>
    <w:p w:rsidR="00F3152C" w:rsidRPr="00F3152C" w:rsidRDefault="00801DAD" w:rsidP="00F3152C">
      <w:pPr>
        <w:bidi/>
        <w:rPr>
          <w:rFonts w:cs="Traditional Arabic"/>
          <w:sz w:val="20"/>
          <w:szCs w:val="20"/>
          <w:rtl/>
          <w:lang w:val="en-CA" w:bidi="ar-DZ"/>
        </w:rPr>
      </w:pPr>
      <w:r w:rsidRPr="00F3152C">
        <w:rPr>
          <w:rFonts w:cs="Traditional Arabic" w:hint="cs"/>
          <w:sz w:val="20"/>
          <w:szCs w:val="20"/>
          <w:rtl/>
          <w:lang w:bidi="ar-DZ"/>
        </w:rPr>
        <w:t xml:space="preserve">     </w:t>
      </w:r>
      <w:r w:rsidR="00F3152C" w:rsidRPr="00F3152C">
        <w:rPr>
          <w:rFonts w:cs="Traditional Arabic" w:hint="cs"/>
          <w:sz w:val="20"/>
          <w:szCs w:val="20"/>
          <w:rtl/>
          <w:lang w:val="en-CA" w:bidi="ar-DZ"/>
        </w:rPr>
        <w:t>منذ ان دخلت الجزائر في عملية الإصلاحات الاقتصادية في بداية اوخر الثمانينات وبداية التسعينات،وهي تسعى إلى توظيف اليد العاملة العاطلة عن العمل والتخفيف من نسب البطالة المرتفعة،وبعد انتهاء فترة الإصلاحات الاقتصادية بمعية المؤسسات المالية الدولية دخلت الجزائر عهدا جديدا من الإصلاحات الشاملة تحت برنامج الإنعاش الاقتصادي الذي جاء من اجل التخفيف من حدة آثار وانعكاسات التصحيحات الهيكلية التي قامت بها بتدخل المؤسسات المالية الدولية،وكان الهدف من هذا البرنامج هو مكافحة الفقر وإنشاء مناصب الشغل وتحقيق التوازن الجهوي وإعادة إنعاش الاقتصاد الوطني،وكما  اشرنا إليه سابقا فالإصلاحات الاقتصادية التي قامت بها الجزائر بتدخل المؤسسات المالية الدولية خلفت آثارا حادة على الاقتصاد الوطني خصوصا  على البطالة حيث أنها ارتفعت من نسبة 24 بالمائة سنة 1994 لتصل إلى 29 بالمائة سنة 1997 ،وكان مصدرها الأساسي القطاع العمومي بنسبة 52 بالمائة و 48  بالمائة القطاع الخاص /وكانت تمس 2.3 مليون نسمة ،فكانت فئة الشباب هي الفئة الأكثر تضررا ،حيث نجد اكر من 80 بالمائة من البطالين لايتجاوز سنهم 30 سنة و 75 بالمائة يتقدمون لأول مرة بطلبات عمل،ولقد مست البطالة خصوصا خريجي الجامعات والمعاهد حيث وصل عدد البطالين سنة 1996 ما يقارب 80000جامعي،إضافة إلى ذلك إن عملية إعادة الهيكلة –زادت من تفاقم البطالة ،فلقد فقد ما يقارب 360000اجيرا مناصبهم واحيلو على البطالة التقنية في الفترة الممتدة ما بين 1994 و سنة 1998 ،ونلاحظ من خلا هذه النسب فساوت الإصلاحات الاقتصادية وآثارها السلبية التي انعكست على ارتفاع نسب البطالة خصوصا مع تسريح عدد هائل من العمال ،لذلك دخلت الجزائر مرحلة إصلاحات جديدة من اجل إنعاش اقتصادها عموما والتخفيف من حدة البطالة بشكل خاص ،فالجزائر حاولت من خلال هذا البرنامج التخفيف من نسب البطالة المرتفعة وذلك بتوفير اكبر عدد ممكن من مناصب الشغل.</w:t>
      </w:r>
    </w:p>
    <w:p w:rsidR="00F3152C" w:rsidRPr="00F3152C" w:rsidRDefault="00F3152C" w:rsidP="00F3152C">
      <w:pPr>
        <w:bidi/>
        <w:rPr>
          <w:rFonts w:cs="Traditional Arabic"/>
          <w:sz w:val="20"/>
          <w:szCs w:val="20"/>
          <w:rtl/>
          <w:lang w:val="en-CA" w:bidi="ar-DZ"/>
        </w:rPr>
      </w:pPr>
      <w:r w:rsidRPr="00F3152C">
        <w:rPr>
          <w:rFonts w:cs="Traditional Arabic" w:hint="cs"/>
          <w:sz w:val="20"/>
          <w:szCs w:val="20"/>
          <w:rtl/>
          <w:lang w:val="en-CA" w:bidi="ar-DZ"/>
        </w:rPr>
        <w:t>وسوف نحاول من خلال هذه المداخلة تسليط الضوء على قوة العمل في الجزائر في ظل برنامج الإنعاش الاقتصادي وتتبع الإصلاحات التي مست جانب الشغل وتأثير هذا البرنامج على التخفيف من حدة البطالة في الجزائر،وذلك من خلا ل المحاور التالية:</w:t>
      </w:r>
    </w:p>
    <w:p w:rsidR="00801DAD" w:rsidRPr="00783968" w:rsidRDefault="00ED5EF1" w:rsidP="00F3152C">
      <w:pPr>
        <w:bidi/>
        <w:jc w:val="both"/>
        <w:rPr>
          <w:rFonts w:cs="Traditional Arabic"/>
          <w:sz w:val="20"/>
          <w:szCs w:val="20"/>
          <w:rtl/>
          <w:lang w:bidi="ar-DZ"/>
        </w:rPr>
      </w:pPr>
      <w:r w:rsidRPr="00783968">
        <w:rPr>
          <w:rFonts w:cs="Traditional Arabic" w:hint="cs"/>
          <w:b/>
          <w:bCs/>
          <w:sz w:val="20"/>
          <w:szCs w:val="20"/>
          <w:rtl/>
          <w:lang w:bidi="ar-DZ"/>
        </w:rPr>
        <w:t>المحور</w:t>
      </w:r>
      <w:r w:rsidR="00801DAD" w:rsidRPr="00783968">
        <w:rPr>
          <w:rFonts w:cs="Traditional Arabic" w:hint="cs"/>
          <w:b/>
          <w:bCs/>
          <w:sz w:val="20"/>
          <w:szCs w:val="20"/>
          <w:rtl/>
          <w:lang w:bidi="ar-DZ"/>
        </w:rPr>
        <w:t xml:space="preserve"> الأول</w:t>
      </w:r>
      <w:r w:rsidR="00801DAD" w:rsidRPr="00783968">
        <w:rPr>
          <w:rFonts w:cs="Traditional Arabic" w:hint="cs"/>
          <w:sz w:val="20"/>
          <w:szCs w:val="20"/>
          <w:rtl/>
          <w:lang w:bidi="ar-DZ"/>
        </w:rPr>
        <w:t>: تطورات قوة العمل في الجزائر للفترة 2000-2006</w:t>
      </w:r>
    </w:p>
    <w:p w:rsidR="00801DAD" w:rsidRPr="00783968" w:rsidRDefault="00ED5EF1" w:rsidP="00801DAD">
      <w:pPr>
        <w:bidi/>
        <w:rPr>
          <w:rFonts w:cs="Traditional Arabic"/>
          <w:sz w:val="20"/>
          <w:szCs w:val="20"/>
          <w:rtl/>
          <w:lang w:bidi="ar-DZ"/>
        </w:rPr>
      </w:pPr>
      <w:r w:rsidRPr="00783968">
        <w:rPr>
          <w:rFonts w:cs="Traditional Arabic" w:hint="cs"/>
          <w:b/>
          <w:bCs/>
          <w:sz w:val="20"/>
          <w:szCs w:val="20"/>
          <w:rtl/>
          <w:lang w:bidi="ar-DZ"/>
        </w:rPr>
        <w:t>المحور</w:t>
      </w:r>
      <w:r w:rsidR="00801DAD" w:rsidRPr="00783968">
        <w:rPr>
          <w:rFonts w:cs="Traditional Arabic" w:hint="cs"/>
          <w:b/>
          <w:bCs/>
          <w:sz w:val="20"/>
          <w:szCs w:val="20"/>
          <w:rtl/>
          <w:lang w:bidi="ar-DZ"/>
        </w:rPr>
        <w:t xml:space="preserve"> الثاني</w:t>
      </w:r>
      <w:r w:rsidR="00801DAD" w:rsidRPr="00783968">
        <w:rPr>
          <w:rFonts w:cs="Traditional Arabic" w:hint="cs"/>
          <w:sz w:val="20"/>
          <w:szCs w:val="20"/>
          <w:rtl/>
          <w:lang w:bidi="ar-DZ"/>
        </w:rPr>
        <w:t>:  قوة العمل المشتغلة خلال الفترة 2000- 2006</w:t>
      </w:r>
    </w:p>
    <w:p w:rsidR="00801DAD" w:rsidRPr="00783968" w:rsidRDefault="00ED5EF1" w:rsidP="00801DAD">
      <w:pPr>
        <w:bidi/>
        <w:rPr>
          <w:rFonts w:cs="Traditional Arabic"/>
          <w:sz w:val="20"/>
          <w:szCs w:val="20"/>
          <w:rtl/>
          <w:lang w:bidi="ar-DZ"/>
        </w:rPr>
      </w:pPr>
      <w:r w:rsidRPr="00783968">
        <w:rPr>
          <w:rFonts w:cs="Traditional Arabic" w:hint="cs"/>
          <w:b/>
          <w:bCs/>
          <w:sz w:val="20"/>
          <w:szCs w:val="20"/>
          <w:rtl/>
          <w:lang w:bidi="ar-DZ"/>
        </w:rPr>
        <w:t>المحور</w:t>
      </w:r>
      <w:r w:rsidR="00801DAD" w:rsidRPr="00783968">
        <w:rPr>
          <w:rFonts w:cs="Traditional Arabic" w:hint="cs"/>
          <w:b/>
          <w:bCs/>
          <w:sz w:val="20"/>
          <w:szCs w:val="20"/>
          <w:rtl/>
          <w:lang w:bidi="ar-DZ"/>
        </w:rPr>
        <w:t xml:space="preserve"> الثالث</w:t>
      </w:r>
      <w:r w:rsidR="00801DAD" w:rsidRPr="00783968">
        <w:rPr>
          <w:rFonts w:cs="Traditional Arabic" w:hint="cs"/>
          <w:sz w:val="20"/>
          <w:szCs w:val="20"/>
          <w:rtl/>
          <w:lang w:bidi="ar-DZ"/>
        </w:rPr>
        <w:t>: قوة العمل العاطلة خلال الفترة 2000- 2006</w:t>
      </w:r>
    </w:p>
    <w:p w:rsidR="00783968" w:rsidRPr="00783968" w:rsidRDefault="00783968" w:rsidP="00801DAD">
      <w:pPr>
        <w:bidi/>
        <w:jc w:val="center"/>
        <w:rPr>
          <w:rFonts w:cs="Traditional Arabic"/>
          <w:b/>
          <w:bCs/>
          <w:sz w:val="20"/>
          <w:szCs w:val="20"/>
          <w:rtl/>
          <w:lang w:bidi="ar-DZ"/>
        </w:rPr>
      </w:pPr>
    </w:p>
    <w:p w:rsidR="00783968" w:rsidRPr="00783968" w:rsidRDefault="00783968" w:rsidP="00783968">
      <w:pPr>
        <w:bidi/>
        <w:jc w:val="center"/>
        <w:rPr>
          <w:rFonts w:cs="Traditional Arabic"/>
          <w:b/>
          <w:bCs/>
          <w:sz w:val="20"/>
          <w:szCs w:val="20"/>
          <w:rtl/>
          <w:lang w:bidi="ar-DZ"/>
        </w:rPr>
      </w:pPr>
    </w:p>
    <w:p w:rsidR="00783968" w:rsidRDefault="00783968" w:rsidP="00783968">
      <w:pPr>
        <w:bidi/>
        <w:jc w:val="center"/>
        <w:rPr>
          <w:rFonts w:cs="Traditional Arabic"/>
          <w:b/>
          <w:bCs/>
          <w:sz w:val="20"/>
          <w:szCs w:val="20"/>
          <w:lang w:bidi="ar-DZ"/>
        </w:rPr>
      </w:pPr>
    </w:p>
    <w:p w:rsidR="00F3152C" w:rsidRDefault="00F3152C" w:rsidP="00F3152C">
      <w:pPr>
        <w:bidi/>
        <w:jc w:val="center"/>
        <w:rPr>
          <w:rFonts w:cs="Traditional Arabic"/>
          <w:b/>
          <w:bCs/>
          <w:sz w:val="20"/>
          <w:szCs w:val="20"/>
          <w:lang w:bidi="ar-DZ"/>
        </w:rPr>
      </w:pPr>
    </w:p>
    <w:p w:rsidR="00F3152C" w:rsidRDefault="00F3152C" w:rsidP="00F3152C">
      <w:pPr>
        <w:bidi/>
        <w:jc w:val="center"/>
        <w:rPr>
          <w:rFonts w:cs="Traditional Arabic"/>
          <w:b/>
          <w:bCs/>
          <w:sz w:val="20"/>
          <w:szCs w:val="20"/>
          <w:lang w:bidi="ar-DZ"/>
        </w:rPr>
      </w:pPr>
    </w:p>
    <w:p w:rsidR="00F3152C" w:rsidRDefault="00F3152C" w:rsidP="00F3152C">
      <w:pPr>
        <w:bidi/>
        <w:jc w:val="center"/>
        <w:rPr>
          <w:rFonts w:cs="Traditional Arabic"/>
          <w:b/>
          <w:bCs/>
          <w:sz w:val="20"/>
          <w:szCs w:val="20"/>
          <w:lang w:bidi="ar-DZ"/>
        </w:rPr>
      </w:pPr>
    </w:p>
    <w:p w:rsidR="00F3152C" w:rsidRDefault="00F3152C" w:rsidP="00F3152C">
      <w:pPr>
        <w:bidi/>
        <w:jc w:val="center"/>
        <w:rPr>
          <w:rFonts w:cs="Traditional Arabic"/>
          <w:b/>
          <w:bCs/>
          <w:sz w:val="20"/>
          <w:szCs w:val="20"/>
          <w:lang w:bidi="ar-DZ"/>
        </w:rPr>
      </w:pPr>
    </w:p>
    <w:p w:rsidR="00F3152C" w:rsidRDefault="00F3152C" w:rsidP="00F3152C">
      <w:pPr>
        <w:bidi/>
        <w:jc w:val="center"/>
        <w:rPr>
          <w:rFonts w:cs="Traditional Arabic"/>
          <w:b/>
          <w:bCs/>
          <w:sz w:val="20"/>
          <w:szCs w:val="20"/>
          <w:lang w:bidi="ar-DZ"/>
        </w:rPr>
      </w:pPr>
    </w:p>
    <w:p w:rsidR="00F3152C" w:rsidRDefault="00F3152C" w:rsidP="00F3152C">
      <w:pPr>
        <w:bidi/>
        <w:jc w:val="center"/>
        <w:rPr>
          <w:rFonts w:cs="Traditional Arabic"/>
          <w:b/>
          <w:bCs/>
          <w:sz w:val="20"/>
          <w:szCs w:val="20"/>
          <w:lang w:bidi="ar-DZ"/>
        </w:rPr>
      </w:pPr>
    </w:p>
    <w:p w:rsidR="00F3152C" w:rsidRDefault="00F3152C" w:rsidP="00F3152C">
      <w:pPr>
        <w:bidi/>
        <w:jc w:val="center"/>
        <w:rPr>
          <w:rFonts w:cs="Traditional Arabic"/>
          <w:b/>
          <w:bCs/>
          <w:sz w:val="20"/>
          <w:szCs w:val="20"/>
          <w:lang w:bidi="ar-DZ"/>
        </w:rPr>
      </w:pPr>
    </w:p>
    <w:p w:rsidR="00F3152C" w:rsidRDefault="00F3152C" w:rsidP="00F3152C">
      <w:pPr>
        <w:bidi/>
        <w:jc w:val="center"/>
        <w:rPr>
          <w:rFonts w:cs="Traditional Arabic"/>
          <w:b/>
          <w:bCs/>
          <w:sz w:val="20"/>
          <w:szCs w:val="20"/>
          <w:lang w:bidi="ar-DZ"/>
        </w:rPr>
      </w:pPr>
    </w:p>
    <w:p w:rsidR="00783968" w:rsidRDefault="00783968" w:rsidP="00783968">
      <w:pPr>
        <w:bidi/>
        <w:jc w:val="center"/>
        <w:rPr>
          <w:rFonts w:cs="Traditional Arabic"/>
          <w:b/>
          <w:bCs/>
          <w:sz w:val="20"/>
          <w:szCs w:val="20"/>
          <w:lang w:bidi="ar-DZ"/>
        </w:rPr>
      </w:pPr>
    </w:p>
    <w:p w:rsidR="003C610D" w:rsidRDefault="003C610D" w:rsidP="003C610D">
      <w:pPr>
        <w:bidi/>
        <w:jc w:val="center"/>
        <w:rPr>
          <w:rFonts w:cs="Traditional Arabic"/>
          <w:b/>
          <w:bCs/>
          <w:sz w:val="20"/>
          <w:szCs w:val="20"/>
          <w:lang w:bidi="ar-DZ"/>
        </w:rPr>
      </w:pPr>
    </w:p>
    <w:p w:rsidR="003C610D" w:rsidRDefault="003C610D" w:rsidP="003C610D">
      <w:pPr>
        <w:bidi/>
        <w:jc w:val="center"/>
        <w:rPr>
          <w:rFonts w:cs="Traditional Arabic"/>
          <w:b/>
          <w:bCs/>
          <w:sz w:val="20"/>
          <w:szCs w:val="20"/>
          <w:lang w:bidi="ar-DZ"/>
        </w:rPr>
      </w:pPr>
    </w:p>
    <w:p w:rsidR="003C610D" w:rsidRDefault="003C610D" w:rsidP="003C610D">
      <w:pPr>
        <w:bidi/>
        <w:jc w:val="center"/>
        <w:rPr>
          <w:rFonts w:cs="Traditional Arabic"/>
          <w:b/>
          <w:bCs/>
          <w:sz w:val="20"/>
          <w:szCs w:val="20"/>
          <w:lang w:bidi="ar-DZ"/>
        </w:rPr>
      </w:pPr>
    </w:p>
    <w:p w:rsidR="003C610D" w:rsidRDefault="003C610D" w:rsidP="003C610D">
      <w:pPr>
        <w:bidi/>
        <w:jc w:val="center"/>
        <w:rPr>
          <w:rFonts w:cs="Traditional Arabic"/>
          <w:b/>
          <w:bCs/>
          <w:sz w:val="20"/>
          <w:szCs w:val="20"/>
          <w:lang w:bidi="ar-DZ"/>
        </w:rPr>
      </w:pPr>
    </w:p>
    <w:p w:rsidR="003C610D" w:rsidRDefault="003C610D" w:rsidP="003C610D">
      <w:pPr>
        <w:bidi/>
        <w:jc w:val="center"/>
        <w:rPr>
          <w:rFonts w:cs="Traditional Arabic"/>
          <w:b/>
          <w:bCs/>
          <w:sz w:val="20"/>
          <w:szCs w:val="20"/>
          <w:lang w:bidi="ar-DZ"/>
        </w:rPr>
      </w:pPr>
    </w:p>
    <w:p w:rsidR="003C610D" w:rsidRDefault="003C610D" w:rsidP="003C610D">
      <w:pPr>
        <w:bidi/>
        <w:jc w:val="center"/>
        <w:rPr>
          <w:rFonts w:cs="Traditional Arabic"/>
          <w:b/>
          <w:bCs/>
          <w:sz w:val="20"/>
          <w:szCs w:val="20"/>
          <w:lang w:bidi="ar-DZ"/>
        </w:rPr>
      </w:pPr>
    </w:p>
    <w:p w:rsidR="003C610D" w:rsidRDefault="003C610D" w:rsidP="003C610D">
      <w:pPr>
        <w:bidi/>
        <w:jc w:val="center"/>
        <w:rPr>
          <w:rFonts w:cs="Traditional Arabic"/>
          <w:b/>
          <w:bCs/>
          <w:sz w:val="20"/>
          <w:szCs w:val="20"/>
          <w:lang w:bidi="ar-DZ"/>
        </w:rPr>
      </w:pPr>
    </w:p>
    <w:p w:rsidR="003C610D" w:rsidRDefault="003C610D" w:rsidP="003C610D">
      <w:pPr>
        <w:bidi/>
        <w:jc w:val="center"/>
        <w:rPr>
          <w:rFonts w:cs="Traditional Arabic"/>
          <w:b/>
          <w:bCs/>
          <w:sz w:val="20"/>
          <w:szCs w:val="20"/>
          <w:lang w:bidi="ar-DZ"/>
        </w:rPr>
      </w:pPr>
    </w:p>
    <w:p w:rsidR="003C610D" w:rsidRDefault="003C610D" w:rsidP="003C610D">
      <w:pPr>
        <w:bidi/>
        <w:jc w:val="center"/>
        <w:rPr>
          <w:rFonts w:cs="Traditional Arabic"/>
          <w:b/>
          <w:bCs/>
          <w:sz w:val="20"/>
          <w:szCs w:val="20"/>
          <w:lang w:bidi="ar-DZ"/>
        </w:rPr>
      </w:pPr>
    </w:p>
    <w:p w:rsidR="003C610D" w:rsidRDefault="003C610D" w:rsidP="003C610D">
      <w:pPr>
        <w:bidi/>
        <w:jc w:val="center"/>
        <w:rPr>
          <w:rFonts w:cs="Traditional Arabic"/>
          <w:b/>
          <w:bCs/>
          <w:sz w:val="20"/>
          <w:szCs w:val="20"/>
          <w:lang w:bidi="ar-DZ"/>
        </w:rPr>
      </w:pPr>
    </w:p>
    <w:p w:rsidR="003C610D" w:rsidRDefault="003C610D" w:rsidP="003C610D">
      <w:pPr>
        <w:bidi/>
        <w:jc w:val="center"/>
        <w:rPr>
          <w:rFonts w:cs="Traditional Arabic"/>
          <w:b/>
          <w:bCs/>
          <w:sz w:val="20"/>
          <w:szCs w:val="20"/>
          <w:lang w:bidi="ar-DZ"/>
        </w:rPr>
      </w:pPr>
    </w:p>
    <w:p w:rsidR="003C610D" w:rsidRDefault="003C610D" w:rsidP="003C610D">
      <w:pPr>
        <w:bidi/>
        <w:jc w:val="center"/>
        <w:rPr>
          <w:rFonts w:cs="Traditional Arabic"/>
          <w:b/>
          <w:bCs/>
          <w:sz w:val="20"/>
          <w:szCs w:val="20"/>
          <w:lang w:bidi="ar-DZ"/>
        </w:rPr>
      </w:pPr>
    </w:p>
    <w:p w:rsidR="003C610D" w:rsidRDefault="003C610D" w:rsidP="003C610D">
      <w:pPr>
        <w:bidi/>
        <w:jc w:val="center"/>
        <w:rPr>
          <w:rFonts w:cs="Traditional Arabic"/>
          <w:b/>
          <w:bCs/>
          <w:sz w:val="20"/>
          <w:szCs w:val="20"/>
          <w:lang w:bidi="ar-DZ"/>
        </w:rPr>
      </w:pPr>
    </w:p>
    <w:p w:rsidR="003C610D" w:rsidRDefault="003C610D" w:rsidP="003C610D">
      <w:pPr>
        <w:bidi/>
        <w:jc w:val="center"/>
        <w:rPr>
          <w:rFonts w:cs="Traditional Arabic"/>
          <w:b/>
          <w:bCs/>
          <w:sz w:val="20"/>
          <w:szCs w:val="20"/>
          <w:lang w:bidi="ar-DZ"/>
        </w:rPr>
      </w:pPr>
    </w:p>
    <w:p w:rsidR="003C610D" w:rsidRDefault="003C610D" w:rsidP="003C610D">
      <w:pPr>
        <w:bidi/>
        <w:jc w:val="center"/>
        <w:rPr>
          <w:rFonts w:cs="Traditional Arabic"/>
          <w:b/>
          <w:bCs/>
          <w:sz w:val="20"/>
          <w:szCs w:val="20"/>
          <w:lang w:bidi="ar-DZ"/>
        </w:rPr>
      </w:pPr>
    </w:p>
    <w:p w:rsidR="003C610D" w:rsidRDefault="003C610D" w:rsidP="003C610D">
      <w:pPr>
        <w:bidi/>
        <w:jc w:val="center"/>
        <w:rPr>
          <w:rFonts w:cs="Traditional Arabic"/>
          <w:b/>
          <w:bCs/>
          <w:sz w:val="20"/>
          <w:szCs w:val="20"/>
          <w:lang w:bidi="ar-DZ"/>
        </w:rPr>
      </w:pPr>
    </w:p>
    <w:p w:rsidR="003C610D" w:rsidRPr="00783968" w:rsidRDefault="003C610D" w:rsidP="003C610D">
      <w:pPr>
        <w:bidi/>
        <w:jc w:val="center"/>
        <w:rPr>
          <w:rFonts w:cs="Traditional Arabic"/>
          <w:b/>
          <w:bCs/>
          <w:sz w:val="20"/>
          <w:szCs w:val="20"/>
          <w:rtl/>
          <w:lang w:bidi="ar-DZ"/>
        </w:rPr>
      </w:pPr>
    </w:p>
    <w:p w:rsidR="00801DAD" w:rsidRPr="00783968" w:rsidRDefault="00C34616" w:rsidP="00783968">
      <w:pPr>
        <w:bidi/>
        <w:jc w:val="center"/>
        <w:rPr>
          <w:rFonts w:cs="Traditional Arabic"/>
          <w:b/>
          <w:bCs/>
          <w:sz w:val="20"/>
          <w:szCs w:val="20"/>
          <w:rtl/>
          <w:lang w:bidi="ar-DZ"/>
        </w:rPr>
      </w:pPr>
      <w:r w:rsidRPr="00783968">
        <w:rPr>
          <w:rFonts w:cs="Traditional Arabic" w:hint="cs"/>
          <w:b/>
          <w:bCs/>
          <w:sz w:val="20"/>
          <w:szCs w:val="20"/>
          <w:rtl/>
          <w:lang w:bidi="ar-DZ"/>
        </w:rPr>
        <w:lastRenderedPageBreak/>
        <w:t>المحور الأول</w:t>
      </w:r>
      <w:r w:rsidR="00801DAD" w:rsidRPr="00783968">
        <w:rPr>
          <w:rFonts w:cs="Traditional Arabic" w:hint="cs"/>
          <w:b/>
          <w:bCs/>
          <w:sz w:val="20"/>
          <w:szCs w:val="20"/>
          <w:rtl/>
          <w:lang w:bidi="ar-DZ"/>
        </w:rPr>
        <w:t xml:space="preserve">: تطورات قوة العمل في الجزائر للفترة </w:t>
      </w:r>
      <w:r w:rsidR="00801DAD" w:rsidRPr="00783968">
        <w:rPr>
          <w:rFonts w:cs="Traditional Arabic" w:hint="cs"/>
          <w:sz w:val="20"/>
          <w:szCs w:val="20"/>
          <w:rtl/>
          <w:lang w:bidi="ar-DZ"/>
        </w:rPr>
        <w:t xml:space="preserve">2000- 2006 </w:t>
      </w:r>
    </w:p>
    <w:p w:rsidR="00801DAD" w:rsidRPr="00783968" w:rsidRDefault="00801DAD" w:rsidP="00801DAD">
      <w:pPr>
        <w:bidi/>
        <w:jc w:val="both"/>
        <w:rPr>
          <w:rFonts w:cs="Traditional Arabic"/>
          <w:sz w:val="20"/>
          <w:szCs w:val="20"/>
          <w:rtl/>
          <w:lang w:bidi="ar-DZ"/>
        </w:rPr>
      </w:pPr>
    </w:p>
    <w:p w:rsidR="00801DAD" w:rsidRPr="00783968" w:rsidRDefault="00801DAD" w:rsidP="0096208C">
      <w:pPr>
        <w:bidi/>
        <w:jc w:val="both"/>
        <w:rPr>
          <w:rFonts w:cs="Traditional Arabic"/>
          <w:sz w:val="20"/>
          <w:szCs w:val="20"/>
          <w:rtl/>
          <w:lang w:bidi="ar-DZ"/>
        </w:rPr>
      </w:pPr>
      <w:r w:rsidRPr="00783968">
        <w:rPr>
          <w:rFonts w:cs="Traditional Arabic" w:hint="cs"/>
          <w:sz w:val="20"/>
          <w:szCs w:val="20"/>
          <w:rtl/>
          <w:lang w:bidi="ar-DZ"/>
        </w:rPr>
        <w:t xml:space="preserve">سنقوم في هذا </w:t>
      </w:r>
      <w:r w:rsidR="00C34616" w:rsidRPr="00783968">
        <w:rPr>
          <w:rFonts w:cs="Traditional Arabic" w:hint="cs"/>
          <w:b/>
          <w:bCs/>
          <w:sz w:val="20"/>
          <w:szCs w:val="20"/>
          <w:rtl/>
          <w:lang w:bidi="ar-DZ"/>
        </w:rPr>
        <w:t xml:space="preserve">المحور </w:t>
      </w:r>
      <w:r w:rsidRPr="00783968">
        <w:rPr>
          <w:rFonts w:cs="Traditional Arabic" w:hint="cs"/>
          <w:sz w:val="20"/>
          <w:szCs w:val="20"/>
          <w:rtl/>
          <w:lang w:bidi="ar-DZ"/>
        </w:rPr>
        <w:t xml:space="preserve">بوصف مفصل لقوة العمل </w:t>
      </w:r>
      <w:r w:rsidRPr="00783968">
        <w:rPr>
          <w:rFonts w:cs="Traditional Arabic"/>
          <w:i/>
          <w:iCs/>
          <w:sz w:val="20"/>
          <w:szCs w:val="20"/>
          <w:lang w:val="en-US" w:bidi="ar-DZ"/>
        </w:rPr>
        <w:t>L</w:t>
      </w:r>
      <w:r w:rsidRPr="00783968">
        <w:rPr>
          <w:rFonts w:cs="Traditional Arabic"/>
          <w:i/>
          <w:iCs/>
          <w:sz w:val="20"/>
          <w:szCs w:val="20"/>
        </w:rPr>
        <w:t>abour Force</w:t>
      </w:r>
      <w:r w:rsidRPr="00783968">
        <w:rPr>
          <w:rFonts w:cs="Traditional Arabic" w:hint="cs"/>
          <w:sz w:val="20"/>
          <w:szCs w:val="20"/>
          <w:rtl/>
          <w:lang w:bidi="ar-DZ"/>
        </w:rPr>
        <w:t xml:space="preserve"> الإجمالية (المشتغلين + العاطلين). ونتتبع تطورتها خلال فترة الدراسة (2000-2006) .و هنا ننوه إلى الفرق الاصطلاحي بين مصطلحي </w:t>
      </w:r>
      <w:r w:rsidRPr="00783968">
        <w:rPr>
          <w:rFonts w:cs="Traditional Arabic" w:hint="cs"/>
          <w:b/>
          <w:bCs/>
          <w:sz w:val="20"/>
          <w:szCs w:val="20"/>
          <w:rtl/>
          <w:lang w:bidi="ar-DZ"/>
        </w:rPr>
        <w:t>السكان الناشطين</w:t>
      </w:r>
      <w:r w:rsidRPr="00783968">
        <w:rPr>
          <w:rFonts w:cs="Traditional Arabic" w:hint="cs"/>
          <w:sz w:val="20"/>
          <w:szCs w:val="20"/>
          <w:rtl/>
          <w:lang w:bidi="ar-DZ"/>
        </w:rPr>
        <w:t xml:space="preserve"> </w:t>
      </w:r>
      <w:r w:rsidRPr="00783968">
        <w:rPr>
          <w:rFonts w:cs="Traditional Arabic"/>
          <w:i/>
          <w:iCs/>
          <w:sz w:val="20"/>
          <w:szCs w:val="20"/>
        </w:rPr>
        <w:t>Active population</w:t>
      </w:r>
      <w:r w:rsidRPr="00783968">
        <w:rPr>
          <w:rFonts w:cs="Traditional Arabic" w:hint="cs"/>
          <w:sz w:val="20"/>
          <w:szCs w:val="20"/>
          <w:rtl/>
          <w:lang w:bidi="ar-DZ"/>
        </w:rPr>
        <w:t xml:space="preserve"> ،</w:t>
      </w:r>
      <w:r w:rsidRPr="00783968">
        <w:rPr>
          <w:b/>
          <w:bCs/>
          <w:sz w:val="20"/>
          <w:szCs w:val="20"/>
        </w:rPr>
        <w:t xml:space="preserve"> </w:t>
      </w:r>
      <w:r w:rsidRPr="00783968">
        <w:rPr>
          <w:rFonts w:cs="Traditional Arabic"/>
          <w:i/>
          <w:iCs/>
          <w:sz w:val="20"/>
          <w:szCs w:val="20"/>
        </w:rPr>
        <w:t>Population Active</w:t>
      </w:r>
      <w:r w:rsidRPr="00783968">
        <w:rPr>
          <w:rFonts w:cs="Traditional Arabic" w:hint="cs"/>
          <w:sz w:val="20"/>
          <w:szCs w:val="20"/>
          <w:rtl/>
          <w:lang w:bidi="ar-DZ"/>
        </w:rPr>
        <w:t>و</w:t>
      </w:r>
      <w:r w:rsidRPr="00783968">
        <w:rPr>
          <w:rFonts w:cs="Traditional Arabic" w:hint="cs"/>
          <w:b/>
          <w:bCs/>
          <w:sz w:val="20"/>
          <w:szCs w:val="20"/>
          <w:rtl/>
          <w:lang w:bidi="ar-DZ"/>
        </w:rPr>
        <w:t xml:space="preserve">قوة العمل </w:t>
      </w:r>
      <w:r w:rsidRPr="00783968">
        <w:rPr>
          <w:rFonts w:cs="Traditional Arabic"/>
          <w:i/>
          <w:iCs/>
          <w:sz w:val="20"/>
          <w:szCs w:val="20"/>
          <w:lang w:val="en-US" w:bidi="ar-DZ"/>
        </w:rPr>
        <w:t>L</w:t>
      </w:r>
      <w:r w:rsidRPr="00783968">
        <w:rPr>
          <w:rFonts w:cs="Traditional Arabic"/>
          <w:i/>
          <w:iCs/>
          <w:sz w:val="20"/>
          <w:szCs w:val="20"/>
        </w:rPr>
        <w:t>abour Force</w:t>
      </w:r>
      <w:r w:rsidRPr="00783968">
        <w:rPr>
          <w:rFonts w:cs="Traditional Arabic" w:hint="cs"/>
          <w:sz w:val="20"/>
          <w:szCs w:val="20"/>
          <w:rtl/>
          <w:lang w:bidi="ar-DZ"/>
        </w:rPr>
        <w:t xml:space="preserve"> </w:t>
      </w:r>
      <w:r w:rsidRPr="00783968">
        <w:rPr>
          <w:rFonts w:cs="Traditional Arabic" w:hint="cs"/>
          <w:i/>
          <w:iCs/>
          <w:sz w:val="20"/>
          <w:szCs w:val="20"/>
          <w:rtl/>
        </w:rPr>
        <w:t>،</w:t>
      </w:r>
      <w:r w:rsidRPr="00783968">
        <w:rPr>
          <w:rFonts w:cs="Traditional Arabic"/>
          <w:i/>
          <w:iCs/>
          <w:sz w:val="20"/>
          <w:szCs w:val="20"/>
        </w:rPr>
        <w:t xml:space="preserve"> force de travail</w:t>
      </w:r>
      <w:r w:rsidRPr="00783968">
        <w:rPr>
          <w:rFonts w:cs="Traditional Arabic" w:hint="cs"/>
          <w:b/>
          <w:bCs/>
          <w:sz w:val="20"/>
          <w:szCs w:val="20"/>
          <w:rtl/>
          <w:lang w:bidi="ar-DZ"/>
        </w:rPr>
        <w:t xml:space="preserve"> .</w:t>
      </w:r>
      <w:r w:rsidRPr="00783968">
        <w:rPr>
          <w:rFonts w:cs="Traditional Arabic" w:hint="cs"/>
          <w:sz w:val="20"/>
          <w:szCs w:val="20"/>
          <w:rtl/>
          <w:lang w:bidi="ar-DZ"/>
        </w:rPr>
        <w:t>حيث نجد</w:t>
      </w:r>
      <w:r w:rsidRPr="00783968">
        <w:rPr>
          <w:rFonts w:cs="Traditional Arabic" w:hint="cs"/>
          <w:b/>
          <w:bCs/>
          <w:sz w:val="20"/>
          <w:szCs w:val="20"/>
          <w:rtl/>
          <w:lang w:bidi="ar-DZ"/>
        </w:rPr>
        <w:t xml:space="preserve"> </w:t>
      </w:r>
      <w:r w:rsidRPr="00783968">
        <w:rPr>
          <w:rFonts w:cs="Traditional Arabic" w:hint="cs"/>
          <w:sz w:val="20"/>
          <w:szCs w:val="20"/>
          <w:rtl/>
          <w:lang w:bidi="ar-DZ"/>
        </w:rPr>
        <w:t>الديوان الوطني للإحصاء بالجزائر يعرف السكان الناشطين بـ:'' يتكون السكان الناشطون حسب مفهوم المكتب الدولي للشغل من مجموع السكان المشتغلين زائداً مجموع السكان البطالين</w:t>
      </w:r>
      <w:r w:rsidR="00796EC9" w:rsidRPr="00783968">
        <w:rPr>
          <w:rFonts w:cs="Traditional Arabic" w:hint="cs"/>
          <w:sz w:val="20"/>
          <w:szCs w:val="20"/>
          <w:rtl/>
          <w:lang w:bidi="ar-DZ"/>
        </w:rPr>
        <w:t>1</w:t>
      </w:r>
      <w:r w:rsidRPr="00783968">
        <w:rPr>
          <w:rFonts w:cs="Traditional Arabic" w:hint="cs"/>
          <w:sz w:val="20"/>
          <w:szCs w:val="20"/>
          <w:rtl/>
          <w:lang w:bidi="ar-DZ"/>
        </w:rPr>
        <w:t xml:space="preserve">''. بمعنى: جميع العاملين- بمن فيهم الأشخاص الذين يتجاوزون عمرا محددا وكانوا، أثناء الفترة المرجعية، في حالة عمالة بأجر، أو يعملون لحسابهم الخاص، أو لديهم عمل ولكنهم لا يعملون-، والمتعطلين. لكن مصطلح السكان الناشطين اقتصادياً </w:t>
      </w:r>
      <w:r w:rsidRPr="00783968">
        <w:rPr>
          <w:rFonts w:cs="Traditional Arabic"/>
          <w:i/>
          <w:iCs/>
          <w:sz w:val="20"/>
          <w:szCs w:val="20"/>
          <w:lang w:val="en-US" w:bidi="ar-DZ"/>
        </w:rPr>
        <w:t>Ec</w:t>
      </w:r>
      <w:r w:rsidRPr="00783968">
        <w:rPr>
          <w:rFonts w:cs="Traditional Arabic"/>
          <w:i/>
          <w:iCs/>
          <w:sz w:val="20"/>
          <w:szCs w:val="20"/>
        </w:rPr>
        <w:t>onomically active population</w:t>
      </w:r>
      <w:r w:rsidRPr="00783968">
        <w:rPr>
          <w:rFonts w:cs="Traditional Arabic" w:hint="cs"/>
          <w:sz w:val="20"/>
          <w:szCs w:val="20"/>
          <w:rtl/>
          <w:lang w:bidi="ar-DZ"/>
        </w:rPr>
        <w:t xml:space="preserve"> يشير إلى :مجموع الرجال و النساء الذين يقدمون العمل اللازم لإنتاج السلع و الخدمات الاقتصادية أثناء فترة محددة.</w:t>
      </w:r>
      <w:r w:rsidR="0096208C" w:rsidRPr="00783968">
        <w:rPr>
          <w:rFonts w:cs="Traditional Arabic" w:hint="cs"/>
          <w:sz w:val="20"/>
          <w:szCs w:val="20"/>
          <w:rtl/>
          <w:lang w:bidi="ar-DZ"/>
        </w:rPr>
        <w:t>2</w:t>
      </w:r>
      <w:r w:rsidRPr="00783968">
        <w:rPr>
          <w:rFonts w:cs="Traditional Arabic" w:hint="cs"/>
          <w:sz w:val="20"/>
          <w:szCs w:val="20"/>
          <w:rtl/>
          <w:lang w:bidi="ar-DZ"/>
        </w:rPr>
        <w:t xml:space="preserve"> من خلال هذا التعريف نفهم منه أنهم عاملون ولا يوجد بينهم بطالين،وكيف يكون للعاطل صفة النشاط الاقتصادي وهو لا يساهم في العملية الإنتاجية ؟</w:t>
      </w:r>
    </w:p>
    <w:p w:rsidR="00801DAD" w:rsidRPr="00783968" w:rsidRDefault="00801DAD" w:rsidP="0096208C">
      <w:pPr>
        <w:bidi/>
        <w:jc w:val="both"/>
        <w:rPr>
          <w:rFonts w:cs="Traditional Arabic"/>
          <w:sz w:val="20"/>
          <w:szCs w:val="20"/>
          <w:rtl/>
        </w:rPr>
      </w:pPr>
      <w:r w:rsidRPr="00783968">
        <w:rPr>
          <w:rFonts w:cs="Traditional Arabic" w:hint="cs"/>
          <w:sz w:val="20"/>
          <w:szCs w:val="20"/>
          <w:rtl/>
          <w:lang w:bidi="ar-DZ"/>
        </w:rPr>
        <w:t xml:space="preserve">أما مصطلح </w:t>
      </w:r>
      <w:r w:rsidRPr="00783968">
        <w:rPr>
          <w:rFonts w:cs="Traditional Arabic" w:hint="cs"/>
          <w:b/>
          <w:bCs/>
          <w:sz w:val="20"/>
          <w:szCs w:val="20"/>
          <w:rtl/>
          <w:lang w:bidi="ar-DZ"/>
        </w:rPr>
        <w:t>قوة العمل</w:t>
      </w:r>
      <w:r w:rsidRPr="00783968">
        <w:rPr>
          <w:rFonts w:cs="Traditional Arabic" w:hint="cs"/>
          <w:sz w:val="20"/>
          <w:szCs w:val="20"/>
          <w:rtl/>
          <w:lang w:bidi="ar-DZ"/>
        </w:rPr>
        <w:t xml:space="preserve"> </w:t>
      </w:r>
      <w:r w:rsidRPr="00783968">
        <w:rPr>
          <w:rFonts w:cs="Traditional Arabic"/>
          <w:i/>
          <w:iCs/>
          <w:sz w:val="20"/>
          <w:szCs w:val="20"/>
          <w:lang w:val="en-US" w:bidi="ar-DZ"/>
        </w:rPr>
        <w:t>L</w:t>
      </w:r>
      <w:r w:rsidRPr="00783968">
        <w:rPr>
          <w:rFonts w:cs="Traditional Arabic"/>
          <w:i/>
          <w:iCs/>
          <w:sz w:val="20"/>
          <w:szCs w:val="20"/>
        </w:rPr>
        <w:t>abour Force</w:t>
      </w:r>
      <w:r w:rsidRPr="00783968">
        <w:rPr>
          <w:rFonts w:cs="Traditional Arabic" w:hint="cs"/>
          <w:sz w:val="20"/>
          <w:szCs w:val="20"/>
          <w:rtl/>
          <w:lang w:bidi="ar-DZ"/>
        </w:rPr>
        <w:t xml:space="preserve"> </w:t>
      </w:r>
      <w:r w:rsidRPr="00783968">
        <w:rPr>
          <w:rFonts w:cs="Traditional Arabic" w:hint="cs"/>
          <w:i/>
          <w:iCs/>
          <w:sz w:val="20"/>
          <w:szCs w:val="20"/>
          <w:rtl/>
        </w:rPr>
        <w:t>،</w:t>
      </w:r>
      <w:r w:rsidRPr="00783968">
        <w:rPr>
          <w:rFonts w:cs="Traditional Arabic"/>
          <w:i/>
          <w:iCs/>
          <w:sz w:val="20"/>
          <w:szCs w:val="20"/>
        </w:rPr>
        <w:t xml:space="preserve"> force de travail</w:t>
      </w:r>
      <w:r w:rsidRPr="00783968">
        <w:rPr>
          <w:rFonts w:cs="Traditional Arabic" w:hint="cs"/>
          <w:sz w:val="20"/>
          <w:szCs w:val="20"/>
          <w:rtl/>
          <w:lang w:bidi="ar-DZ"/>
        </w:rPr>
        <w:t xml:space="preserve"> </w:t>
      </w:r>
      <w:r w:rsidRPr="00783968">
        <w:rPr>
          <w:rFonts w:cs="Traditional Arabic" w:hint="cs"/>
          <w:sz w:val="20"/>
          <w:szCs w:val="20"/>
          <w:rtl/>
        </w:rPr>
        <w:t>فهو كما يعرفها كارل ماركس :المجموع الكلي لقدرات الإنسان العضلية و الذهنية و العصبية التي يستخدمها العامل في أثناء العملية الإنتاجي</w:t>
      </w:r>
      <w:r w:rsidRPr="00783968">
        <w:rPr>
          <w:rFonts w:cs="Traditional Arabic" w:hint="eastAsia"/>
          <w:sz w:val="20"/>
          <w:szCs w:val="20"/>
          <w:rtl/>
        </w:rPr>
        <w:t>ة</w:t>
      </w:r>
      <w:r w:rsidRPr="00783968">
        <w:rPr>
          <w:rFonts w:cs="Traditional Arabic" w:hint="cs"/>
          <w:sz w:val="20"/>
          <w:szCs w:val="20"/>
          <w:rtl/>
        </w:rPr>
        <w:t>.</w:t>
      </w:r>
      <w:r w:rsidR="0096208C" w:rsidRPr="00783968">
        <w:rPr>
          <w:rFonts w:cs="Traditional Arabic" w:hint="cs"/>
          <w:sz w:val="20"/>
          <w:szCs w:val="20"/>
          <w:rtl/>
        </w:rPr>
        <w:t xml:space="preserve">3 </w:t>
      </w:r>
      <w:r w:rsidRPr="00783968">
        <w:rPr>
          <w:rFonts w:cs="Traditional Arabic" w:hint="cs"/>
          <w:sz w:val="20"/>
          <w:szCs w:val="20"/>
          <w:rtl/>
        </w:rPr>
        <w:t xml:space="preserve">إذاً مجموع الأفراد القادرين والراغبين والباحثين عن العمل يمثل </w:t>
      </w:r>
      <w:r w:rsidRPr="00783968">
        <w:rPr>
          <w:rFonts w:cs="Traditional Arabic" w:hint="cs"/>
          <w:b/>
          <w:bCs/>
          <w:sz w:val="20"/>
          <w:szCs w:val="20"/>
          <w:rtl/>
        </w:rPr>
        <w:t>قوة العمل</w:t>
      </w:r>
      <w:r w:rsidRPr="00783968">
        <w:rPr>
          <w:rFonts w:cs="Traditional Arabic" w:hint="cs"/>
          <w:sz w:val="20"/>
          <w:szCs w:val="20"/>
          <w:rtl/>
        </w:rPr>
        <w:t xml:space="preserve">،و لما تكون هذه القوة موظفة و مستغلة تصبح </w:t>
      </w:r>
      <w:r w:rsidRPr="00783968">
        <w:rPr>
          <w:rFonts w:cs="Traditional Arabic" w:hint="cs"/>
          <w:b/>
          <w:bCs/>
          <w:sz w:val="20"/>
          <w:szCs w:val="20"/>
          <w:rtl/>
        </w:rPr>
        <w:t>قوة عمل مشتغلة</w:t>
      </w:r>
      <w:r w:rsidRPr="00783968">
        <w:rPr>
          <w:rFonts w:cs="Traditional Arabic" w:hint="cs"/>
          <w:sz w:val="20"/>
          <w:szCs w:val="20"/>
          <w:rtl/>
        </w:rPr>
        <w:t xml:space="preserve"> ،ولما تكون غير مستغلة تصبح </w:t>
      </w:r>
      <w:r w:rsidRPr="00783968">
        <w:rPr>
          <w:rFonts w:cs="Traditional Arabic" w:hint="cs"/>
          <w:b/>
          <w:bCs/>
          <w:sz w:val="20"/>
          <w:szCs w:val="20"/>
          <w:rtl/>
        </w:rPr>
        <w:t xml:space="preserve">قوة عمل عاطلة </w:t>
      </w:r>
      <w:r w:rsidRPr="00783968">
        <w:rPr>
          <w:rFonts w:cs="Traditional Arabic" w:hint="cs"/>
          <w:sz w:val="20"/>
          <w:szCs w:val="20"/>
          <w:rtl/>
        </w:rPr>
        <w:t>.</w:t>
      </w:r>
    </w:p>
    <w:p w:rsidR="00801DAD" w:rsidRPr="00783968" w:rsidRDefault="00801DAD" w:rsidP="00801DAD">
      <w:pPr>
        <w:bidi/>
        <w:jc w:val="both"/>
        <w:rPr>
          <w:rFonts w:cs="Traditional Arabic"/>
          <w:sz w:val="20"/>
          <w:szCs w:val="20"/>
          <w:rtl/>
        </w:rPr>
      </w:pPr>
      <w:r w:rsidRPr="00783968">
        <w:rPr>
          <w:rFonts w:cs="Traditional Arabic" w:hint="cs"/>
          <w:sz w:val="20"/>
          <w:szCs w:val="20"/>
          <w:rtl/>
        </w:rPr>
        <w:t>ومنه سنستعم</w:t>
      </w:r>
      <w:r w:rsidRPr="00783968">
        <w:rPr>
          <w:rFonts w:cs="Traditional Arabic" w:hint="eastAsia"/>
          <w:sz w:val="20"/>
          <w:szCs w:val="20"/>
          <w:rtl/>
        </w:rPr>
        <w:t>ل</w:t>
      </w:r>
      <w:r w:rsidRPr="00783968">
        <w:rPr>
          <w:rFonts w:cs="Traditional Arabic" w:hint="cs"/>
          <w:sz w:val="20"/>
          <w:szCs w:val="20"/>
          <w:rtl/>
        </w:rPr>
        <w:t xml:space="preserve"> في فصلنا هذا مصطلح قوة العمل (قوة العمل المشتغلة + قوة العمل العاطلة) بدل السكان الناشطين، ومصطلحي قوة العمل المشتغلة ،و قوة العمل العاطلة (البطالة). </w:t>
      </w:r>
    </w:p>
    <w:p w:rsidR="00801DAD" w:rsidRPr="00783968" w:rsidRDefault="00801DAD" w:rsidP="00801DAD">
      <w:pPr>
        <w:bidi/>
        <w:jc w:val="both"/>
        <w:rPr>
          <w:rFonts w:cs="Traditional Arabic"/>
          <w:sz w:val="20"/>
          <w:szCs w:val="20"/>
          <w:rtl/>
        </w:rPr>
      </w:pPr>
      <w:r w:rsidRPr="00783968">
        <w:rPr>
          <w:rFonts w:cs="Traditional Arabic" w:hint="cs"/>
          <w:sz w:val="20"/>
          <w:szCs w:val="20"/>
          <w:rtl/>
          <w:lang w:bidi="ar-DZ"/>
        </w:rPr>
        <w:t>بدايةً نتحدث عن تطور النمو الديمغرافي في الجزائر ،مع العلم أن</w:t>
      </w:r>
      <w:r w:rsidRPr="00783968">
        <w:rPr>
          <w:rFonts w:cs="Traditional Arabic" w:hint="cs"/>
          <w:sz w:val="20"/>
          <w:szCs w:val="20"/>
          <w:rtl/>
        </w:rPr>
        <w:t xml:space="preserve"> النمو الديمغرافي وتسارعه يشكل أحد أهم المميزات الدالة على حجم وأهمية قوة العمل في أي اقتصاد ما . و الجدول الموالي يظهر  تطور الكثافة السكانية ومعدل المواليد والوفيات ومعدل الزيادة الطبيعية  على امتداد الفترة 1990 -2006  </w:t>
      </w:r>
    </w:p>
    <w:p w:rsidR="00801DAD" w:rsidRPr="00783968" w:rsidRDefault="00801DAD" w:rsidP="00801DAD">
      <w:pPr>
        <w:bidi/>
        <w:jc w:val="center"/>
        <w:rPr>
          <w:rFonts w:cs="Traditional Arabic"/>
          <w:sz w:val="20"/>
          <w:szCs w:val="20"/>
          <w:rtl/>
          <w:lang w:bidi="ar-DZ"/>
        </w:rPr>
      </w:pPr>
      <w:bookmarkStart w:id="0" w:name="OLE_LINK2"/>
      <w:r w:rsidRPr="00783968">
        <w:rPr>
          <w:rFonts w:cs="Traditional Arabic" w:hint="cs"/>
          <w:b/>
          <w:bCs/>
          <w:i/>
          <w:iCs/>
          <w:sz w:val="20"/>
          <w:szCs w:val="20"/>
          <w:rtl/>
        </w:rPr>
        <w:t xml:space="preserve">جدول رقم 01: عدد السكان ومعدل الزيادة الطبيعية </w:t>
      </w:r>
      <w:r w:rsidRPr="00783968">
        <w:rPr>
          <w:rFonts w:cs="Traditional Arabic" w:hint="cs"/>
          <w:b/>
          <w:bCs/>
          <w:i/>
          <w:iCs/>
          <w:sz w:val="20"/>
          <w:szCs w:val="20"/>
          <w:rtl/>
          <w:lang w:bidi="ar-DZ"/>
        </w:rPr>
        <w:t>(1990-2006)</w:t>
      </w:r>
    </w:p>
    <w:tbl>
      <w:tblPr>
        <w:bidiVisual/>
        <w:tblW w:w="7778" w:type="dxa"/>
        <w:jc w:val="center"/>
        <w:tblCellMar>
          <w:left w:w="70" w:type="dxa"/>
          <w:right w:w="70" w:type="dxa"/>
        </w:tblCellMar>
        <w:tblLook w:val="0000"/>
      </w:tblPr>
      <w:tblGrid>
        <w:gridCol w:w="931"/>
        <w:gridCol w:w="1910"/>
        <w:gridCol w:w="1467"/>
        <w:gridCol w:w="1407"/>
        <w:gridCol w:w="2063"/>
      </w:tblGrid>
      <w:tr w:rsidR="00801DAD" w:rsidRPr="00783968" w:rsidTr="00BE593D">
        <w:trPr>
          <w:trHeight w:val="599"/>
          <w:jc w:val="center"/>
        </w:trPr>
        <w:tc>
          <w:tcPr>
            <w:tcW w:w="931" w:type="dxa"/>
            <w:tcBorders>
              <w:top w:val="single" w:sz="4" w:space="0" w:color="000000"/>
              <w:left w:val="single" w:sz="4" w:space="0" w:color="000000"/>
              <w:bottom w:val="nil"/>
              <w:right w:val="single" w:sz="4" w:space="0" w:color="000000"/>
            </w:tcBorders>
            <w:shd w:val="clear" w:color="auto" w:fill="auto"/>
          </w:tcPr>
          <w:p w:rsidR="00801DAD" w:rsidRPr="00783968" w:rsidRDefault="00801DAD" w:rsidP="00BE593D">
            <w:pPr>
              <w:bidi/>
              <w:jc w:val="center"/>
              <w:rPr>
                <w:rFonts w:ascii="Arial" w:hAnsi="Arial" w:cs="Traditional Arabic"/>
                <w:b/>
                <w:bCs/>
                <w:sz w:val="20"/>
                <w:szCs w:val="20"/>
              </w:rPr>
            </w:pPr>
            <w:bookmarkStart w:id="1" w:name="OLE_LINK1"/>
            <w:bookmarkEnd w:id="0"/>
            <w:r w:rsidRPr="00783968">
              <w:rPr>
                <w:rFonts w:ascii="Arial" w:hAnsi="Arial" w:cs="Traditional Arabic" w:hint="cs"/>
                <w:b/>
                <w:bCs/>
                <w:sz w:val="20"/>
                <w:szCs w:val="20"/>
                <w:rtl/>
              </w:rPr>
              <w:t>السنوات</w:t>
            </w:r>
          </w:p>
        </w:tc>
        <w:tc>
          <w:tcPr>
            <w:tcW w:w="1910" w:type="dxa"/>
            <w:tcBorders>
              <w:top w:val="single" w:sz="4" w:space="0" w:color="000000"/>
              <w:left w:val="single" w:sz="4" w:space="0" w:color="000000"/>
              <w:bottom w:val="nil"/>
              <w:right w:val="single" w:sz="4" w:space="0" w:color="000000"/>
            </w:tcBorders>
            <w:shd w:val="clear" w:color="auto" w:fill="auto"/>
          </w:tcPr>
          <w:p w:rsidR="00801DAD" w:rsidRPr="00783968" w:rsidRDefault="00801DAD" w:rsidP="00BE593D">
            <w:pPr>
              <w:bidi/>
              <w:jc w:val="center"/>
              <w:rPr>
                <w:rFonts w:ascii="Arial" w:hAnsi="Arial" w:cs="Traditional Arabic"/>
                <w:b/>
                <w:bCs/>
                <w:sz w:val="20"/>
                <w:szCs w:val="20"/>
                <w:rtl/>
              </w:rPr>
            </w:pPr>
            <w:r w:rsidRPr="00783968">
              <w:rPr>
                <w:rFonts w:ascii="Arial" w:hAnsi="Arial" w:cs="Traditional Arabic" w:hint="cs"/>
                <w:b/>
                <w:bCs/>
                <w:sz w:val="20"/>
                <w:szCs w:val="20"/>
                <w:rtl/>
              </w:rPr>
              <w:t>عدد السكان</w:t>
            </w:r>
          </w:p>
          <w:p w:rsidR="00801DAD" w:rsidRPr="00783968" w:rsidRDefault="00801DAD" w:rsidP="00BE593D">
            <w:pPr>
              <w:bidi/>
              <w:jc w:val="center"/>
              <w:rPr>
                <w:rFonts w:ascii="Arial" w:hAnsi="Arial" w:cs="Traditional Arabic"/>
                <w:b/>
                <w:bCs/>
                <w:sz w:val="20"/>
                <w:szCs w:val="20"/>
              </w:rPr>
            </w:pPr>
            <w:r w:rsidRPr="00783968">
              <w:rPr>
                <w:rFonts w:ascii="Arial" w:hAnsi="Arial" w:cs="Traditional Arabic"/>
                <w:b/>
                <w:bCs/>
                <w:sz w:val="20"/>
                <w:szCs w:val="20"/>
              </w:rPr>
              <w:t xml:space="preserve"> </w:t>
            </w:r>
            <w:r w:rsidRPr="00783968">
              <w:rPr>
                <w:rFonts w:ascii="Arial" w:hAnsi="Arial" w:cs="Traditional Arabic" w:hint="cs"/>
                <w:b/>
                <w:bCs/>
                <w:sz w:val="20"/>
                <w:szCs w:val="20"/>
                <w:rtl/>
              </w:rPr>
              <w:t>(مليون نسمة)</w:t>
            </w:r>
          </w:p>
        </w:tc>
        <w:tc>
          <w:tcPr>
            <w:tcW w:w="1467" w:type="dxa"/>
            <w:tcBorders>
              <w:top w:val="single" w:sz="4" w:space="0" w:color="000000"/>
              <w:left w:val="single" w:sz="4" w:space="0" w:color="000000"/>
              <w:bottom w:val="nil"/>
              <w:right w:val="single" w:sz="4" w:space="0" w:color="000000"/>
            </w:tcBorders>
            <w:shd w:val="clear" w:color="auto" w:fill="auto"/>
            <w:vAlign w:val="bottom"/>
          </w:tcPr>
          <w:p w:rsidR="00801DAD" w:rsidRPr="00783968" w:rsidRDefault="00801DAD" w:rsidP="00BE593D">
            <w:pPr>
              <w:bidi/>
              <w:jc w:val="center"/>
              <w:rPr>
                <w:rFonts w:ascii="Arial" w:hAnsi="Arial" w:cs="Traditional Arabic"/>
                <w:b/>
                <w:bCs/>
                <w:sz w:val="20"/>
                <w:szCs w:val="20"/>
              </w:rPr>
            </w:pPr>
            <w:r w:rsidRPr="00783968">
              <w:rPr>
                <w:rFonts w:ascii="Arial" w:hAnsi="Arial" w:cs="Traditional Arabic" w:hint="cs"/>
                <w:b/>
                <w:bCs/>
                <w:sz w:val="20"/>
                <w:szCs w:val="20"/>
                <w:rtl/>
              </w:rPr>
              <w:t xml:space="preserve">معدل المواليد </w:t>
            </w:r>
            <w:r w:rsidRPr="00783968">
              <w:rPr>
                <w:rFonts w:ascii="Arial" w:hAnsi="Arial" w:cs="Traditional Arabic" w:hint="cs"/>
                <w:b/>
                <w:bCs/>
                <w:sz w:val="20"/>
                <w:szCs w:val="20"/>
                <w:rtl/>
              </w:rPr>
              <w:br/>
              <w:t>الخام (%)</w:t>
            </w:r>
          </w:p>
        </w:tc>
        <w:tc>
          <w:tcPr>
            <w:tcW w:w="1407" w:type="dxa"/>
            <w:tcBorders>
              <w:top w:val="single" w:sz="4" w:space="0" w:color="000000"/>
              <w:left w:val="single" w:sz="4" w:space="0" w:color="000000"/>
              <w:bottom w:val="nil"/>
              <w:right w:val="single" w:sz="4" w:space="0" w:color="000000"/>
            </w:tcBorders>
            <w:shd w:val="clear" w:color="auto" w:fill="auto"/>
            <w:vAlign w:val="bottom"/>
          </w:tcPr>
          <w:p w:rsidR="00801DAD" w:rsidRPr="00783968" w:rsidRDefault="00801DAD" w:rsidP="00BE593D">
            <w:pPr>
              <w:bidi/>
              <w:jc w:val="center"/>
              <w:rPr>
                <w:rFonts w:ascii="Arial" w:hAnsi="Arial" w:cs="Traditional Arabic"/>
                <w:b/>
                <w:bCs/>
                <w:sz w:val="20"/>
                <w:szCs w:val="20"/>
              </w:rPr>
            </w:pPr>
            <w:r w:rsidRPr="00783968">
              <w:rPr>
                <w:rFonts w:ascii="Arial" w:hAnsi="Arial" w:cs="Traditional Arabic" w:hint="cs"/>
                <w:b/>
                <w:bCs/>
                <w:sz w:val="20"/>
                <w:szCs w:val="20"/>
                <w:rtl/>
              </w:rPr>
              <w:t xml:space="preserve">معدل الوفيات </w:t>
            </w:r>
            <w:r w:rsidRPr="00783968">
              <w:rPr>
                <w:rFonts w:ascii="Arial" w:hAnsi="Arial" w:cs="Traditional Arabic" w:hint="cs"/>
                <w:b/>
                <w:bCs/>
                <w:sz w:val="20"/>
                <w:szCs w:val="20"/>
                <w:rtl/>
              </w:rPr>
              <w:br/>
              <w:t>(%)</w:t>
            </w:r>
          </w:p>
        </w:tc>
        <w:tc>
          <w:tcPr>
            <w:tcW w:w="2063" w:type="dxa"/>
            <w:tcBorders>
              <w:top w:val="single" w:sz="4" w:space="0" w:color="000000"/>
              <w:left w:val="single" w:sz="4" w:space="0" w:color="000000"/>
              <w:bottom w:val="nil"/>
              <w:right w:val="single" w:sz="4" w:space="0" w:color="000000"/>
            </w:tcBorders>
            <w:shd w:val="clear" w:color="auto" w:fill="auto"/>
            <w:vAlign w:val="bottom"/>
          </w:tcPr>
          <w:p w:rsidR="00801DAD" w:rsidRPr="00783968" w:rsidRDefault="00801DAD" w:rsidP="00BE593D">
            <w:pPr>
              <w:bidi/>
              <w:jc w:val="center"/>
              <w:rPr>
                <w:rFonts w:ascii="Arial" w:hAnsi="Arial" w:cs="Traditional Arabic"/>
                <w:b/>
                <w:bCs/>
                <w:sz w:val="20"/>
                <w:szCs w:val="20"/>
              </w:rPr>
            </w:pPr>
            <w:r w:rsidRPr="00783968">
              <w:rPr>
                <w:rFonts w:ascii="Arial" w:hAnsi="Arial" w:cs="Traditional Arabic" w:hint="cs"/>
                <w:b/>
                <w:bCs/>
                <w:sz w:val="20"/>
                <w:szCs w:val="20"/>
                <w:rtl/>
              </w:rPr>
              <w:t xml:space="preserve">معدل </w:t>
            </w:r>
            <w:r w:rsidRPr="00783968">
              <w:rPr>
                <w:rFonts w:ascii="Arial" w:hAnsi="Arial" w:cs="Traditional Arabic" w:hint="cs"/>
                <w:b/>
                <w:bCs/>
                <w:sz w:val="20"/>
                <w:szCs w:val="20"/>
                <w:rtl/>
              </w:rPr>
              <w:br/>
              <w:t>الزيادة الطبيعية (%)</w:t>
            </w:r>
          </w:p>
        </w:tc>
      </w:tr>
      <w:tr w:rsidR="00801DAD" w:rsidRPr="00783968" w:rsidTr="00BE593D">
        <w:trPr>
          <w:trHeight w:val="244"/>
          <w:jc w:val="center"/>
        </w:trPr>
        <w:tc>
          <w:tcPr>
            <w:tcW w:w="931" w:type="dxa"/>
            <w:tcBorders>
              <w:top w:val="single" w:sz="4" w:space="0" w:color="000000"/>
              <w:left w:val="single" w:sz="4" w:space="0" w:color="000000"/>
              <w:bottom w:val="single" w:sz="4" w:space="0" w:color="000000"/>
              <w:right w:val="single" w:sz="4" w:space="0" w:color="000000"/>
            </w:tcBorders>
            <w:shd w:val="clear" w:color="auto" w:fill="auto"/>
          </w:tcPr>
          <w:p w:rsidR="00801DAD" w:rsidRPr="00783968" w:rsidRDefault="00801DAD" w:rsidP="00BE593D">
            <w:pPr>
              <w:jc w:val="center"/>
              <w:rPr>
                <w:rFonts w:ascii="Arial" w:hAnsi="Arial" w:cs="Traditional Arabic"/>
                <w:b/>
                <w:bCs/>
                <w:sz w:val="20"/>
                <w:szCs w:val="20"/>
              </w:rPr>
            </w:pPr>
            <w:r w:rsidRPr="00783968">
              <w:rPr>
                <w:rFonts w:ascii="Arial" w:hAnsi="Arial" w:cs="Traditional Arabic" w:hint="cs"/>
                <w:b/>
                <w:bCs/>
                <w:sz w:val="20"/>
                <w:szCs w:val="20"/>
              </w:rPr>
              <w:t>1990</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rsidR="00801DAD" w:rsidRPr="00783968" w:rsidRDefault="00801DAD" w:rsidP="00BE593D">
            <w:pPr>
              <w:jc w:val="center"/>
              <w:rPr>
                <w:rFonts w:ascii="Arial" w:hAnsi="Arial" w:cs="Traditional Arabic"/>
                <w:sz w:val="20"/>
                <w:szCs w:val="20"/>
              </w:rPr>
            </w:pPr>
            <w:r w:rsidRPr="00783968">
              <w:rPr>
                <w:rFonts w:ascii="Arial" w:hAnsi="Arial" w:cs="Traditional Arabic" w:hint="cs"/>
                <w:sz w:val="20"/>
                <w:szCs w:val="20"/>
              </w:rPr>
              <w:t>25.022</w:t>
            </w:r>
          </w:p>
        </w:tc>
        <w:tc>
          <w:tcPr>
            <w:tcW w:w="146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01DAD" w:rsidRPr="00783968" w:rsidRDefault="00801DAD" w:rsidP="00BE593D">
            <w:pPr>
              <w:jc w:val="center"/>
              <w:rPr>
                <w:rFonts w:ascii="Arial" w:hAnsi="Arial" w:cs="Traditional Arabic"/>
                <w:sz w:val="20"/>
                <w:szCs w:val="20"/>
              </w:rPr>
            </w:pPr>
            <w:r w:rsidRPr="00783968">
              <w:rPr>
                <w:rFonts w:ascii="Arial" w:hAnsi="Arial" w:cs="Traditional Arabic" w:hint="cs"/>
                <w:sz w:val="20"/>
                <w:szCs w:val="20"/>
              </w:rPr>
              <w:t>3.094</w:t>
            </w:r>
          </w:p>
        </w:tc>
        <w:tc>
          <w:tcPr>
            <w:tcW w:w="140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01DAD" w:rsidRPr="00783968" w:rsidRDefault="00801DAD" w:rsidP="00BE593D">
            <w:pPr>
              <w:jc w:val="center"/>
              <w:rPr>
                <w:rFonts w:ascii="Arial" w:hAnsi="Arial" w:cs="Traditional Arabic"/>
                <w:sz w:val="20"/>
                <w:szCs w:val="20"/>
              </w:rPr>
            </w:pPr>
            <w:r w:rsidRPr="00783968">
              <w:rPr>
                <w:rFonts w:ascii="Arial" w:hAnsi="Arial" w:cs="Traditional Arabic" w:hint="cs"/>
                <w:sz w:val="20"/>
                <w:szCs w:val="20"/>
              </w:rPr>
              <w:t>0.603</w:t>
            </w:r>
          </w:p>
        </w:tc>
        <w:tc>
          <w:tcPr>
            <w:tcW w:w="206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01DAD" w:rsidRPr="00783968" w:rsidRDefault="00801DAD" w:rsidP="00BE593D">
            <w:pPr>
              <w:jc w:val="center"/>
              <w:rPr>
                <w:rFonts w:ascii="Arial" w:hAnsi="Arial" w:cs="Traditional Arabic"/>
                <w:sz w:val="20"/>
                <w:szCs w:val="20"/>
              </w:rPr>
            </w:pPr>
            <w:r w:rsidRPr="00783968">
              <w:rPr>
                <w:rFonts w:ascii="Arial" w:hAnsi="Arial" w:cs="Traditional Arabic" w:hint="cs"/>
                <w:sz w:val="20"/>
                <w:szCs w:val="20"/>
              </w:rPr>
              <w:t>2.494</w:t>
            </w:r>
          </w:p>
        </w:tc>
      </w:tr>
      <w:tr w:rsidR="00801DAD" w:rsidRPr="00783968" w:rsidTr="00BE593D">
        <w:trPr>
          <w:trHeight w:val="244"/>
          <w:jc w:val="center"/>
        </w:trPr>
        <w:tc>
          <w:tcPr>
            <w:tcW w:w="931" w:type="dxa"/>
            <w:tcBorders>
              <w:top w:val="nil"/>
              <w:left w:val="single" w:sz="4" w:space="0" w:color="000000"/>
              <w:bottom w:val="single" w:sz="4" w:space="0" w:color="000000"/>
              <w:right w:val="single" w:sz="4" w:space="0" w:color="000000"/>
            </w:tcBorders>
            <w:shd w:val="clear" w:color="auto" w:fill="auto"/>
          </w:tcPr>
          <w:p w:rsidR="00801DAD" w:rsidRPr="00783968" w:rsidRDefault="00801DAD" w:rsidP="00BE593D">
            <w:pPr>
              <w:jc w:val="center"/>
              <w:rPr>
                <w:rFonts w:ascii="Arial" w:hAnsi="Arial" w:cs="Traditional Arabic"/>
                <w:b/>
                <w:bCs/>
                <w:sz w:val="20"/>
                <w:szCs w:val="20"/>
              </w:rPr>
            </w:pPr>
            <w:r w:rsidRPr="00783968">
              <w:rPr>
                <w:rFonts w:ascii="Arial" w:hAnsi="Arial" w:cs="Traditional Arabic" w:hint="cs"/>
                <w:b/>
                <w:bCs/>
                <w:sz w:val="20"/>
                <w:szCs w:val="20"/>
              </w:rPr>
              <w:t>1992</w:t>
            </w:r>
          </w:p>
        </w:tc>
        <w:tc>
          <w:tcPr>
            <w:tcW w:w="1910" w:type="dxa"/>
            <w:tcBorders>
              <w:top w:val="nil"/>
              <w:left w:val="single" w:sz="4" w:space="0" w:color="000000"/>
              <w:bottom w:val="single" w:sz="4" w:space="0" w:color="000000"/>
              <w:right w:val="single" w:sz="4" w:space="0" w:color="000000"/>
            </w:tcBorders>
            <w:shd w:val="clear" w:color="auto" w:fill="auto"/>
          </w:tcPr>
          <w:p w:rsidR="00801DAD" w:rsidRPr="00783968" w:rsidRDefault="00801DAD" w:rsidP="00BE593D">
            <w:pPr>
              <w:jc w:val="center"/>
              <w:rPr>
                <w:rFonts w:ascii="Arial" w:hAnsi="Arial" w:cs="Traditional Arabic"/>
                <w:sz w:val="20"/>
                <w:szCs w:val="20"/>
              </w:rPr>
            </w:pPr>
            <w:r w:rsidRPr="00783968">
              <w:rPr>
                <w:rFonts w:ascii="Arial" w:hAnsi="Arial" w:cs="Traditional Arabic" w:hint="cs"/>
                <w:sz w:val="20"/>
                <w:szCs w:val="20"/>
              </w:rPr>
              <w:t>26.271</w:t>
            </w:r>
          </w:p>
        </w:tc>
        <w:tc>
          <w:tcPr>
            <w:tcW w:w="1467" w:type="dxa"/>
            <w:tcBorders>
              <w:top w:val="nil"/>
              <w:left w:val="single" w:sz="4" w:space="0" w:color="000000"/>
              <w:bottom w:val="single" w:sz="4" w:space="0" w:color="000000"/>
              <w:right w:val="single" w:sz="4" w:space="0" w:color="000000"/>
            </w:tcBorders>
            <w:shd w:val="clear" w:color="auto" w:fill="auto"/>
            <w:noWrap/>
            <w:vAlign w:val="bottom"/>
          </w:tcPr>
          <w:p w:rsidR="00801DAD" w:rsidRPr="00783968" w:rsidRDefault="00801DAD" w:rsidP="00BE593D">
            <w:pPr>
              <w:jc w:val="center"/>
              <w:rPr>
                <w:rFonts w:ascii="Arial" w:hAnsi="Arial" w:cs="Traditional Arabic"/>
                <w:sz w:val="20"/>
                <w:szCs w:val="20"/>
              </w:rPr>
            </w:pPr>
            <w:r w:rsidRPr="00783968">
              <w:rPr>
                <w:rFonts w:ascii="Arial" w:hAnsi="Arial" w:cs="Traditional Arabic" w:hint="cs"/>
                <w:sz w:val="20"/>
                <w:szCs w:val="20"/>
              </w:rPr>
              <w:t>3.041</w:t>
            </w:r>
          </w:p>
        </w:tc>
        <w:tc>
          <w:tcPr>
            <w:tcW w:w="1407" w:type="dxa"/>
            <w:tcBorders>
              <w:top w:val="nil"/>
              <w:left w:val="single" w:sz="4" w:space="0" w:color="000000"/>
              <w:bottom w:val="single" w:sz="4" w:space="0" w:color="000000"/>
              <w:right w:val="single" w:sz="4" w:space="0" w:color="000000"/>
            </w:tcBorders>
            <w:shd w:val="clear" w:color="auto" w:fill="auto"/>
            <w:noWrap/>
            <w:vAlign w:val="bottom"/>
          </w:tcPr>
          <w:p w:rsidR="00801DAD" w:rsidRPr="00783968" w:rsidRDefault="00801DAD" w:rsidP="00BE593D">
            <w:pPr>
              <w:jc w:val="center"/>
              <w:rPr>
                <w:rFonts w:ascii="Arial" w:hAnsi="Arial" w:cs="Traditional Arabic"/>
                <w:sz w:val="20"/>
                <w:szCs w:val="20"/>
              </w:rPr>
            </w:pPr>
            <w:r w:rsidRPr="00783968">
              <w:rPr>
                <w:rFonts w:ascii="Arial" w:hAnsi="Arial" w:cs="Traditional Arabic" w:hint="cs"/>
                <w:sz w:val="20"/>
                <w:szCs w:val="20"/>
              </w:rPr>
              <w:t>0.609</w:t>
            </w:r>
          </w:p>
        </w:tc>
        <w:tc>
          <w:tcPr>
            <w:tcW w:w="2063" w:type="dxa"/>
            <w:tcBorders>
              <w:top w:val="nil"/>
              <w:left w:val="single" w:sz="4" w:space="0" w:color="000000"/>
              <w:bottom w:val="single" w:sz="4" w:space="0" w:color="000000"/>
              <w:right w:val="single" w:sz="4" w:space="0" w:color="000000"/>
            </w:tcBorders>
            <w:shd w:val="clear" w:color="auto" w:fill="auto"/>
            <w:noWrap/>
            <w:vAlign w:val="bottom"/>
          </w:tcPr>
          <w:p w:rsidR="00801DAD" w:rsidRPr="00783968" w:rsidRDefault="00801DAD" w:rsidP="00BE593D">
            <w:pPr>
              <w:jc w:val="center"/>
              <w:rPr>
                <w:rFonts w:ascii="Arial" w:hAnsi="Arial" w:cs="Traditional Arabic"/>
                <w:sz w:val="20"/>
                <w:szCs w:val="20"/>
              </w:rPr>
            </w:pPr>
            <w:r w:rsidRPr="00783968">
              <w:rPr>
                <w:rFonts w:ascii="Arial" w:hAnsi="Arial" w:cs="Traditional Arabic" w:hint="cs"/>
                <w:sz w:val="20"/>
                <w:szCs w:val="20"/>
              </w:rPr>
              <w:t>2.432</w:t>
            </w:r>
          </w:p>
        </w:tc>
      </w:tr>
      <w:tr w:rsidR="00801DAD" w:rsidRPr="00783968" w:rsidTr="00BE593D">
        <w:trPr>
          <w:trHeight w:val="244"/>
          <w:jc w:val="center"/>
        </w:trPr>
        <w:tc>
          <w:tcPr>
            <w:tcW w:w="931" w:type="dxa"/>
            <w:tcBorders>
              <w:top w:val="nil"/>
              <w:left w:val="single" w:sz="4" w:space="0" w:color="000000"/>
              <w:bottom w:val="single" w:sz="4" w:space="0" w:color="000000"/>
              <w:right w:val="single" w:sz="4" w:space="0" w:color="000000"/>
            </w:tcBorders>
            <w:shd w:val="clear" w:color="auto" w:fill="auto"/>
          </w:tcPr>
          <w:p w:rsidR="00801DAD" w:rsidRPr="00783968" w:rsidRDefault="00801DAD" w:rsidP="00BE593D">
            <w:pPr>
              <w:jc w:val="center"/>
              <w:rPr>
                <w:rFonts w:ascii="Arial" w:hAnsi="Arial" w:cs="Traditional Arabic"/>
                <w:b/>
                <w:bCs/>
                <w:sz w:val="20"/>
                <w:szCs w:val="20"/>
              </w:rPr>
            </w:pPr>
            <w:r w:rsidRPr="00783968">
              <w:rPr>
                <w:rFonts w:ascii="Arial" w:hAnsi="Arial" w:cs="Traditional Arabic" w:hint="cs"/>
                <w:b/>
                <w:bCs/>
                <w:sz w:val="20"/>
                <w:szCs w:val="20"/>
              </w:rPr>
              <w:t>1994</w:t>
            </w:r>
          </w:p>
        </w:tc>
        <w:tc>
          <w:tcPr>
            <w:tcW w:w="1910" w:type="dxa"/>
            <w:tcBorders>
              <w:top w:val="nil"/>
              <w:left w:val="single" w:sz="4" w:space="0" w:color="000000"/>
              <w:bottom w:val="single" w:sz="4" w:space="0" w:color="000000"/>
              <w:right w:val="single" w:sz="4" w:space="0" w:color="000000"/>
            </w:tcBorders>
            <w:shd w:val="clear" w:color="auto" w:fill="auto"/>
          </w:tcPr>
          <w:p w:rsidR="00801DAD" w:rsidRPr="00783968" w:rsidRDefault="00801DAD" w:rsidP="00BE593D">
            <w:pPr>
              <w:jc w:val="center"/>
              <w:rPr>
                <w:rFonts w:ascii="Arial" w:hAnsi="Arial" w:cs="Traditional Arabic"/>
                <w:sz w:val="20"/>
                <w:szCs w:val="20"/>
              </w:rPr>
            </w:pPr>
            <w:r w:rsidRPr="00783968">
              <w:rPr>
                <w:rFonts w:ascii="Arial" w:hAnsi="Arial" w:cs="Traditional Arabic" w:hint="cs"/>
                <w:sz w:val="20"/>
                <w:szCs w:val="20"/>
              </w:rPr>
              <w:t>27.496</w:t>
            </w:r>
          </w:p>
        </w:tc>
        <w:tc>
          <w:tcPr>
            <w:tcW w:w="1467" w:type="dxa"/>
            <w:tcBorders>
              <w:top w:val="nil"/>
              <w:left w:val="single" w:sz="4" w:space="0" w:color="000000"/>
              <w:bottom w:val="single" w:sz="4" w:space="0" w:color="000000"/>
              <w:right w:val="single" w:sz="4" w:space="0" w:color="000000"/>
            </w:tcBorders>
            <w:shd w:val="clear" w:color="auto" w:fill="auto"/>
            <w:noWrap/>
            <w:vAlign w:val="bottom"/>
          </w:tcPr>
          <w:p w:rsidR="00801DAD" w:rsidRPr="00783968" w:rsidRDefault="00801DAD" w:rsidP="00BE593D">
            <w:pPr>
              <w:jc w:val="center"/>
              <w:rPr>
                <w:rFonts w:ascii="Arial" w:hAnsi="Arial" w:cs="Traditional Arabic"/>
                <w:sz w:val="20"/>
                <w:szCs w:val="20"/>
              </w:rPr>
            </w:pPr>
            <w:r w:rsidRPr="00783968">
              <w:rPr>
                <w:rFonts w:ascii="Arial" w:hAnsi="Arial" w:cs="Traditional Arabic" w:hint="cs"/>
                <w:sz w:val="20"/>
                <w:szCs w:val="20"/>
              </w:rPr>
              <w:t>2.824</w:t>
            </w:r>
          </w:p>
        </w:tc>
        <w:tc>
          <w:tcPr>
            <w:tcW w:w="1407" w:type="dxa"/>
            <w:tcBorders>
              <w:top w:val="nil"/>
              <w:left w:val="single" w:sz="4" w:space="0" w:color="000000"/>
              <w:bottom w:val="single" w:sz="4" w:space="0" w:color="000000"/>
              <w:right w:val="single" w:sz="4" w:space="0" w:color="000000"/>
            </w:tcBorders>
            <w:shd w:val="clear" w:color="auto" w:fill="auto"/>
            <w:noWrap/>
            <w:vAlign w:val="bottom"/>
          </w:tcPr>
          <w:p w:rsidR="00801DAD" w:rsidRPr="00783968" w:rsidRDefault="00801DAD" w:rsidP="00BE593D">
            <w:pPr>
              <w:jc w:val="center"/>
              <w:rPr>
                <w:rFonts w:ascii="Arial" w:hAnsi="Arial" w:cs="Traditional Arabic"/>
                <w:sz w:val="20"/>
                <w:szCs w:val="20"/>
              </w:rPr>
            </w:pPr>
            <w:r w:rsidRPr="00783968">
              <w:rPr>
                <w:rFonts w:ascii="Arial" w:hAnsi="Arial" w:cs="Traditional Arabic" w:hint="cs"/>
                <w:sz w:val="20"/>
                <w:szCs w:val="20"/>
              </w:rPr>
              <w:t>0.656</w:t>
            </w:r>
          </w:p>
        </w:tc>
        <w:tc>
          <w:tcPr>
            <w:tcW w:w="2063" w:type="dxa"/>
            <w:tcBorders>
              <w:top w:val="nil"/>
              <w:left w:val="single" w:sz="4" w:space="0" w:color="000000"/>
              <w:bottom w:val="single" w:sz="4" w:space="0" w:color="000000"/>
              <w:right w:val="single" w:sz="4" w:space="0" w:color="000000"/>
            </w:tcBorders>
            <w:shd w:val="clear" w:color="auto" w:fill="auto"/>
            <w:noWrap/>
            <w:vAlign w:val="bottom"/>
          </w:tcPr>
          <w:p w:rsidR="00801DAD" w:rsidRPr="00783968" w:rsidRDefault="00801DAD" w:rsidP="00BE593D">
            <w:pPr>
              <w:jc w:val="center"/>
              <w:rPr>
                <w:rFonts w:ascii="Arial" w:hAnsi="Arial" w:cs="Traditional Arabic"/>
                <w:sz w:val="20"/>
                <w:szCs w:val="20"/>
              </w:rPr>
            </w:pPr>
            <w:r w:rsidRPr="00783968">
              <w:rPr>
                <w:rFonts w:ascii="Arial" w:hAnsi="Arial" w:cs="Traditional Arabic" w:hint="cs"/>
                <w:sz w:val="20"/>
                <w:szCs w:val="20"/>
              </w:rPr>
              <w:t>2.168</w:t>
            </w:r>
          </w:p>
        </w:tc>
      </w:tr>
      <w:tr w:rsidR="00801DAD" w:rsidRPr="00783968" w:rsidTr="00BE593D">
        <w:trPr>
          <w:trHeight w:val="244"/>
          <w:jc w:val="center"/>
        </w:trPr>
        <w:tc>
          <w:tcPr>
            <w:tcW w:w="931" w:type="dxa"/>
            <w:tcBorders>
              <w:top w:val="nil"/>
              <w:left w:val="single" w:sz="4" w:space="0" w:color="000000"/>
              <w:bottom w:val="single" w:sz="4" w:space="0" w:color="000000"/>
              <w:right w:val="single" w:sz="4" w:space="0" w:color="000000"/>
            </w:tcBorders>
            <w:shd w:val="clear" w:color="auto" w:fill="auto"/>
          </w:tcPr>
          <w:p w:rsidR="00801DAD" w:rsidRPr="00783968" w:rsidRDefault="00801DAD" w:rsidP="00BE593D">
            <w:pPr>
              <w:jc w:val="center"/>
              <w:rPr>
                <w:rFonts w:ascii="Arial" w:hAnsi="Arial" w:cs="Traditional Arabic"/>
                <w:b/>
                <w:bCs/>
                <w:sz w:val="20"/>
                <w:szCs w:val="20"/>
              </w:rPr>
            </w:pPr>
            <w:r w:rsidRPr="00783968">
              <w:rPr>
                <w:rFonts w:ascii="Arial" w:hAnsi="Arial" w:cs="Traditional Arabic" w:hint="cs"/>
                <w:b/>
                <w:bCs/>
                <w:sz w:val="20"/>
                <w:szCs w:val="20"/>
              </w:rPr>
              <w:t>1996</w:t>
            </w:r>
          </w:p>
        </w:tc>
        <w:tc>
          <w:tcPr>
            <w:tcW w:w="1910" w:type="dxa"/>
            <w:tcBorders>
              <w:top w:val="nil"/>
              <w:left w:val="single" w:sz="4" w:space="0" w:color="000000"/>
              <w:bottom w:val="single" w:sz="4" w:space="0" w:color="000000"/>
              <w:right w:val="single" w:sz="4" w:space="0" w:color="000000"/>
            </w:tcBorders>
            <w:shd w:val="clear" w:color="auto" w:fill="auto"/>
          </w:tcPr>
          <w:p w:rsidR="00801DAD" w:rsidRPr="00783968" w:rsidRDefault="00801DAD" w:rsidP="00BE593D">
            <w:pPr>
              <w:jc w:val="center"/>
              <w:rPr>
                <w:rFonts w:ascii="Arial" w:hAnsi="Arial" w:cs="Traditional Arabic"/>
                <w:sz w:val="20"/>
                <w:szCs w:val="20"/>
              </w:rPr>
            </w:pPr>
            <w:r w:rsidRPr="00783968">
              <w:rPr>
                <w:rFonts w:ascii="Arial" w:hAnsi="Arial" w:cs="Traditional Arabic" w:hint="cs"/>
                <w:sz w:val="20"/>
                <w:szCs w:val="20"/>
              </w:rPr>
              <w:t>28.566</w:t>
            </w:r>
          </w:p>
        </w:tc>
        <w:tc>
          <w:tcPr>
            <w:tcW w:w="1467" w:type="dxa"/>
            <w:tcBorders>
              <w:top w:val="nil"/>
              <w:left w:val="single" w:sz="4" w:space="0" w:color="000000"/>
              <w:bottom w:val="single" w:sz="4" w:space="0" w:color="000000"/>
              <w:right w:val="single" w:sz="4" w:space="0" w:color="000000"/>
            </w:tcBorders>
            <w:shd w:val="clear" w:color="auto" w:fill="auto"/>
            <w:noWrap/>
            <w:vAlign w:val="bottom"/>
          </w:tcPr>
          <w:p w:rsidR="00801DAD" w:rsidRPr="00783968" w:rsidRDefault="00801DAD" w:rsidP="00BE593D">
            <w:pPr>
              <w:jc w:val="center"/>
              <w:rPr>
                <w:rFonts w:ascii="Arial" w:hAnsi="Arial" w:cs="Traditional Arabic"/>
                <w:sz w:val="20"/>
                <w:szCs w:val="20"/>
              </w:rPr>
            </w:pPr>
            <w:r w:rsidRPr="00783968">
              <w:rPr>
                <w:rFonts w:ascii="Arial" w:hAnsi="Arial" w:cs="Traditional Arabic" w:hint="cs"/>
                <w:sz w:val="20"/>
                <w:szCs w:val="20"/>
              </w:rPr>
              <w:t>2.291</w:t>
            </w:r>
          </w:p>
        </w:tc>
        <w:tc>
          <w:tcPr>
            <w:tcW w:w="1407" w:type="dxa"/>
            <w:tcBorders>
              <w:top w:val="nil"/>
              <w:left w:val="single" w:sz="4" w:space="0" w:color="000000"/>
              <w:bottom w:val="single" w:sz="4" w:space="0" w:color="000000"/>
              <w:right w:val="single" w:sz="4" w:space="0" w:color="000000"/>
            </w:tcBorders>
            <w:shd w:val="clear" w:color="auto" w:fill="auto"/>
            <w:noWrap/>
            <w:vAlign w:val="bottom"/>
          </w:tcPr>
          <w:p w:rsidR="00801DAD" w:rsidRPr="00783968" w:rsidRDefault="00801DAD" w:rsidP="00BE593D">
            <w:pPr>
              <w:jc w:val="center"/>
              <w:rPr>
                <w:rFonts w:ascii="Arial" w:hAnsi="Arial" w:cs="Traditional Arabic"/>
                <w:sz w:val="20"/>
                <w:szCs w:val="20"/>
              </w:rPr>
            </w:pPr>
            <w:r w:rsidRPr="00783968">
              <w:rPr>
                <w:rFonts w:ascii="Arial" w:hAnsi="Arial" w:cs="Traditional Arabic" w:hint="cs"/>
                <w:sz w:val="20"/>
                <w:szCs w:val="20"/>
              </w:rPr>
              <w:t>0.603</w:t>
            </w:r>
          </w:p>
        </w:tc>
        <w:tc>
          <w:tcPr>
            <w:tcW w:w="2063" w:type="dxa"/>
            <w:tcBorders>
              <w:top w:val="nil"/>
              <w:left w:val="single" w:sz="4" w:space="0" w:color="000000"/>
              <w:bottom w:val="single" w:sz="4" w:space="0" w:color="000000"/>
              <w:right w:val="single" w:sz="4" w:space="0" w:color="000000"/>
            </w:tcBorders>
            <w:shd w:val="clear" w:color="auto" w:fill="auto"/>
            <w:noWrap/>
            <w:vAlign w:val="bottom"/>
          </w:tcPr>
          <w:p w:rsidR="00801DAD" w:rsidRPr="00783968" w:rsidRDefault="00801DAD" w:rsidP="00BE593D">
            <w:pPr>
              <w:jc w:val="center"/>
              <w:rPr>
                <w:rFonts w:ascii="Arial" w:hAnsi="Arial" w:cs="Traditional Arabic"/>
                <w:sz w:val="20"/>
                <w:szCs w:val="20"/>
              </w:rPr>
            </w:pPr>
            <w:r w:rsidRPr="00783968">
              <w:rPr>
                <w:rFonts w:ascii="Arial" w:hAnsi="Arial" w:cs="Traditional Arabic" w:hint="cs"/>
                <w:sz w:val="20"/>
                <w:szCs w:val="20"/>
              </w:rPr>
              <w:t>1.688</w:t>
            </w:r>
          </w:p>
        </w:tc>
      </w:tr>
      <w:tr w:rsidR="00801DAD" w:rsidRPr="00783968" w:rsidTr="00BE593D">
        <w:trPr>
          <w:trHeight w:val="254"/>
          <w:jc w:val="center"/>
        </w:trPr>
        <w:tc>
          <w:tcPr>
            <w:tcW w:w="931" w:type="dxa"/>
            <w:tcBorders>
              <w:top w:val="nil"/>
              <w:left w:val="single" w:sz="4" w:space="0" w:color="000000"/>
              <w:bottom w:val="single" w:sz="8" w:space="0" w:color="000000"/>
              <w:right w:val="single" w:sz="4" w:space="0" w:color="000000"/>
            </w:tcBorders>
            <w:shd w:val="clear" w:color="auto" w:fill="auto"/>
          </w:tcPr>
          <w:p w:rsidR="00801DAD" w:rsidRPr="00783968" w:rsidRDefault="00801DAD" w:rsidP="00BE593D">
            <w:pPr>
              <w:jc w:val="center"/>
              <w:rPr>
                <w:rFonts w:ascii="Arial" w:hAnsi="Arial" w:cs="Traditional Arabic"/>
                <w:b/>
                <w:bCs/>
                <w:sz w:val="20"/>
                <w:szCs w:val="20"/>
              </w:rPr>
            </w:pPr>
            <w:r w:rsidRPr="00783968">
              <w:rPr>
                <w:rFonts w:ascii="Arial" w:hAnsi="Arial" w:cs="Traditional Arabic" w:hint="cs"/>
                <w:b/>
                <w:bCs/>
                <w:sz w:val="20"/>
                <w:szCs w:val="20"/>
              </w:rPr>
              <w:t>1998</w:t>
            </w:r>
          </w:p>
        </w:tc>
        <w:tc>
          <w:tcPr>
            <w:tcW w:w="1910" w:type="dxa"/>
            <w:tcBorders>
              <w:top w:val="nil"/>
              <w:left w:val="single" w:sz="4" w:space="0" w:color="000000"/>
              <w:bottom w:val="single" w:sz="8" w:space="0" w:color="000000"/>
              <w:right w:val="single" w:sz="4" w:space="0" w:color="000000"/>
            </w:tcBorders>
            <w:shd w:val="clear" w:color="auto" w:fill="auto"/>
          </w:tcPr>
          <w:p w:rsidR="00801DAD" w:rsidRPr="00783968" w:rsidRDefault="00801DAD" w:rsidP="00BE593D">
            <w:pPr>
              <w:jc w:val="center"/>
              <w:rPr>
                <w:rFonts w:ascii="Arial" w:hAnsi="Arial" w:cs="Traditional Arabic"/>
                <w:sz w:val="20"/>
                <w:szCs w:val="20"/>
              </w:rPr>
            </w:pPr>
            <w:r w:rsidRPr="00783968">
              <w:rPr>
                <w:rFonts w:ascii="Arial" w:hAnsi="Arial" w:cs="Traditional Arabic" w:hint="cs"/>
                <w:sz w:val="20"/>
                <w:szCs w:val="20"/>
              </w:rPr>
              <w:t>29.507</w:t>
            </w:r>
          </w:p>
        </w:tc>
        <w:tc>
          <w:tcPr>
            <w:tcW w:w="1467" w:type="dxa"/>
            <w:tcBorders>
              <w:top w:val="nil"/>
              <w:left w:val="single" w:sz="4" w:space="0" w:color="000000"/>
              <w:bottom w:val="single" w:sz="8" w:space="0" w:color="000000"/>
              <w:right w:val="single" w:sz="4" w:space="0" w:color="000000"/>
            </w:tcBorders>
            <w:shd w:val="clear" w:color="auto" w:fill="auto"/>
            <w:noWrap/>
            <w:vAlign w:val="bottom"/>
          </w:tcPr>
          <w:p w:rsidR="00801DAD" w:rsidRPr="00783968" w:rsidRDefault="00801DAD" w:rsidP="00BE593D">
            <w:pPr>
              <w:jc w:val="center"/>
              <w:rPr>
                <w:rFonts w:ascii="Arial" w:hAnsi="Arial" w:cs="Traditional Arabic"/>
                <w:sz w:val="20"/>
                <w:szCs w:val="20"/>
              </w:rPr>
            </w:pPr>
            <w:r w:rsidRPr="00783968">
              <w:rPr>
                <w:rFonts w:ascii="Arial" w:hAnsi="Arial" w:cs="Traditional Arabic" w:hint="cs"/>
                <w:sz w:val="20"/>
                <w:szCs w:val="20"/>
              </w:rPr>
              <w:t>2.058</w:t>
            </w:r>
          </w:p>
        </w:tc>
        <w:tc>
          <w:tcPr>
            <w:tcW w:w="1407" w:type="dxa"/>
            <w:tcBorders>
              <w:top w:val="nil"/>
              <w:left w:val="single" w:sz="4" w:space="0" w:color="000000"/>
              <w:bottom w:val="single" w:sz="8" w:space="0" w:color="000000"/>
              <w:right w:val="single" w:sz="4" w:space="0" w:color="000000"/>
            </w:tcBorders>
            <w:shd w:val="clear" w:color="auto" w:fill="auto"/>
            <w:noWrap/>
            <w:vAlign w:val="bottom"/>
          </w:tcPr>
          <w:p w:rsidR="00801DAD" w:rsidRPr="00783968" w:rsidRDefault="00801DAD" w:rsidP="00BE593D">
            <w:pPr>
              <w:jc w:val="center"/>
              <w:rPr>
                <w:rFonts w:ascii="Arial" w:hAnsi="Arial" w:cs="Traditional Arabic"/>
                <w:sz w:val="20"/>
                <w:szCs w:val="20"/>
              </w:rPr>
            </w:pPr>
            <w:r w:rsidRPr="00783968">
              <w:rPr>
                <w:rFonts w:ascii="Arial" w:hAnsi="Arial" w:cs="Traditional Arabic" w:hint="cs"/>
                <w:sz w:val="20"/>
                <w:szCs w:val="20"/>
              </w:rPr>
              <w:t>0.487</w:t>
            </w:r>
          </w:p>
        </w:tc>
        <w:tc>
          <w:tcPr>
            <w:tcW w:w="2063" w:type="dxa"/>
            <w:tcBorders>
              <w:top w:val="nil"/>
              <w:left w:val="single" w:sz="4" w:space="0" w:color="000000"/>
              <w:bottom w:val="single" w:sz="8" w:space="0" w:color="000000"/>
              <w:right w:val="single" w:sz="4" w:space="0" w:color="000000"/>
            </w:tcBorders>
            <w:shd w:val="clear" w:color="auto" w:fill="auto"/>
            <w:noWrap/>
            <w:vAlign w:val="bottom"/>
          </w:tcPr>
          <w:p w:rsidR="00801DAD" w:rsidRPr="00783968" w:rsidRDefault="00801DAD" w:rsidP="00BE593D">
            <w:pPr>
              <w:jc w:val="center"/>
              <w:rPr>
                <w:rFonts w:ascii="Arial" w:hAnsi="Arial" w:cs="Traditional Arabic"/>
                <w:sz w:val="20"/>
                <w:szCs w:val="20"/>
              </w:rPr>
            </w:pPr>
            <w:r w:rsidRPr="00783968">
              <w:rPr>
                <w:rFonts w:ascii="Arial" w:hAnsi="Arial" w:cs="Traditional Arabic" w:hint="cs"/>
                <w:sz w:val="20"/>
                <w:szCs w:val="20"/>
              </w:rPr>
              <w:t>1.57</w:t>
            </w:r>
          </w:p>
        </w:tc>
      </w:tr>
      <w:tr w:rsidR="00801DAD" w:rsidRPr="00783968" w:rsidTr="00BE593D">
        <w:trPr>
          <w:trHeight w:val="201"/>
          <w:jc w:val="center"/>
        </w:trPr>
        <w:tc>
          <w:tcPr>
            <w:tcW w:w="931" w:type="dxa"/>
            <w:tcBorders>
              <w:top w:val="single" w:sz="8" w:space="0" w:color="000000"/>
              <w:left w:val="single" w:sz="8" w:space="0" w:color="000000"/>
              <w:bottom w:val="single" w:sz="8" w:space="0" w:color="000000"/>
              <w:right w:val="single" w:sz="8" w:space="0" w:color="000000"/>
            </w:tcBorders>
            <w:shd w:val="clear" w:color="auto" w:fill="F3F3F3"/>
          </w:tcPr>
          <w:p w:rsidR="00801DAD" w:rsidRPr="00783968" w:rsidRDefault="00801DAD" w:rsidP="00BE593D">
            <w:pPr>
              <w:jc w:val="center"/>
              <w:rPr>
                <w:rFonts w:ascii="Arial" w:hAnsi="Arial" w:cs="Traditional Arabic"/>
                <w:b/>
                <w:bCs/>
                <w:sz w:val="20"/>
                <w:szCs w:val="20"/>
              </w:rPr>
            </w:pPr>
            <w:r w:rsidRPr="00783968">
              <w:rPr>
                <w:rFonts w:ascii="Arial" w:hAnsi="Arial" w:cs="Traditional Arabic" w:hint="cs"/>
                <w:b/>
                <w:bCs/>
                <w:sz w:val="20"/>
                <w:szCs w:val="20"/>
              </w:rPr>
              <w:t>2000</w:t>
            </w:r>
          </w:p>
        </w:tc>
        <w:tc>
          <w:tcPr>
            <w:tcW w:w="1910" w:type="dxa"/>
            <w:tcBorders>
              <w:top w:val="single" w:sz="8" w:space="0" w:color="000000"/>
              <w:left w:val="single" w:sz="8" w:space="0" w:color="000000"/>
              <w:bottom w:val="single" w:sz="8" w:space="0" w:color="000000"/>
              <w:right w:val="single" w:sz="8" w:space="0" w:color="000000"/>
            </w:tcBorders>
            <w:shd w:val="clear" w:color="auto" w:fill="F3F3F3"/>
          </w:tcPr>
          <w:p w:rsidR="00801DAD" w:rsidRPr="00783968" w:rsidRDefault="00801DAD" w:rsidP="00BE593D">
            <w:pPr>
              <w:jc w:val="center"/>
              <w:rPr>
                <w:rFonts w:ascii="Arial" w:hAnsi="Arial" w:cs="Traditional Arabic"/>
                <w:sz w:val="20"/>
                <w:szCs w:val="20"/>
              </w:rPr>
            </w:pPr>
            <w:r w:rsidRPr="00783968">
              <w:rPr>
                <w:rFonts w:ascii="Arial" w:hAnsi="Arial" w:cs="Traditional Arabic" w:hint="cs"/>
                <w:sz w:val="20"/>
                <w:szCs w:val="20"/>
              </w:rPr>
              <w:t>30.416</w:t>
            </w:r>
          </w:p>
        </w:tc>
        <w:tc>
          <w:tcPr>
            <w:tcW w:w="1467" w:type="dxa"/>
            <w:tcBorders>
              <w:top w:val="single" w:sz="8" w:space="0" w:color="000000"/>
              <w:left w:val="single" w:sz="8" w:space="0" w:color="000000"/>
              <w:bottom w:val="single" w:sz="8" w:space="0" w:color="000000"/>
              <w:right w:val="single" w:sz="8" w:space="0" w:color="000000"/>
            </w:tcBorders>
            <w:shd w:val="clear" w:color="auto" w:fill="F3F3F3"/>
            <w:noWrap/>
            <w:vAlign w:val="bottom"/>
          </w:tcPr>
          <w:p w:rsidR="00801DAD" w:rsidRPr="00783968" w:rsidRDefault="00801DAD" w:rsidP="00BE593D">
            <w:pPr>
              <w:jc w:val="center"/>
              <w:rPr>
                <w:rFonts w:ascii="Arial" w:hAnsi="Arial" w:cs="Traditional Arabic"/>
                <w:sz w:val="20"/>
                <w:szCs w:val="20"/>
              </w:rPr>
            </w:pPr>
            <w:r w:rsidRPr="00783968">
              <w:rPr>
                <w:rFonts w:ascii="Arial" w:hAnsi="Arial" w:cs="Traditional Arabic" w:hint="cs"/>
                <w:sz w:val="20"/>
                <w:szCs w:val="20"/>
              </w:rPr>
              <w:t>1.936</w:t>
            </w:r>
          </w:p>
        </w:tc>
        <w:tc>
          <w:tcPr>
            <w:tcW w:w="1407" w:type="dxa"/>
            <w:tcBorders>
              <w:top w:val="single" w:sz="8" w:space="0" w:color="000000"/>
              <w:left w:val="single" w:sz="8" w:space="0" w:color="000000"/>
              <w:bottom w:val="single" w:sz="8" w:space="0" w:color="000000"/>
              <w:right w:val="single" w:sz="8" w:space="0" w:color="000000"/>
            </w:tcBorders>
            <w:shd w:val="clear" w:color="auto" w:fill="F3F3F3"/>
            <w:noWrap/>
            <w:vAlign w:val="bottom"/>
          </w:tcPr>
          <w:p w:rsidR="00801DAD" w:rsidRPr="00783968" w:rsidRDefault="00801DAD" w:rsidP="00BE593D">
            <w:pPr>
              <w:jc w:val="center"/>
              <w:rPr>
                <w:rFonts w:ascii="Arial" w:hAnsi="Arial" w:cs="Traditional Arabic"/>
                <w:sz w:val="20"/>
                <w:szCs w:val="20"/>
              </w:rPr>
            </w:pPr>
            <w:r w:rsidRPr="00783968">
              <w:rPr>
                <w:rFonts w:ascii="Arial" w:hAnsi="Arial" w:cs="Traditional Arabic" w:hint="cs"/>
                <w:sz w:val="20"/>
                <w:szCs w:val="20"/>
              </w:rPr>
              <w:t>0.459</w:t>
            </w:r>
          </w:p>
        </w:tc>
        <w:tc>
          <w:tcPr>
            <w:tcW w:w="2063" w:type="dxa"/>
            <w:tcBorders>
              <w:top w:val="single" w:sz="8" w:space="0" w:color="000000"/>
              <w:left w:val="single" w:sz="8" w:space="0" w:color="000000"/>
              <w:bottom w:val="single" w:sz="8" w:space="0" w:color="000000"/>
              <w:right w:val="single" w:sz="8" w:space="0" w:color="000000"/>
            </w:tcBorders>
            <w:shd w:val="clear" w:color="auto" w:fill="F3F3F3"/>
            <w:noWrap/>
            <w:vAlign w:val="bottom"/>
          </w:tcPr>
          <w:p w:rsidR="00801DAD" w:rsidRPr="00783968" w:rsidRDefault="00801DAD" w:rsidP="00BE593D">
            <w:pPr>
              <w:jc w:val="center"/>
              <w:rPr>
                <w:rFonts w:ascii="Arial" w:hAnsi="Arial" w:cs="Traditional Arabic"/>
                <w:sz w:val="20"/>
                <w:szCs w:val="20"/>
              </w:rPr>
            </w:pPr>
            <w:r w:rsidRPr="00783968">
              <w:rPr>
                <w:rFonts w:ascii="Arial" w:hAnsi="Arial" w:cs="Traditional Arabic" w:hint="cs"/>
                <w:sz w:val="20"/>
                <w:szCs w:val="20"/>
              </w:rPr>
              <w:t>1.55</w:t>
            </w:r>
          </w:p>
        </w:tc>
      </w:tr>
      <w:tr w:rsidR="00801DAD" w:rsidRPr="00783968" w:rsidTr="00BE593D">
        <w:trPr>
          <w:trHeight w:val="236"/>
          <w:jc w:val="center"/>
        </w:trPr>
        <w:tc>
          <w:tcPr>
            <w:tcW w:w="931" w:type="dxa"/>
            <w:tcBorders>
              <w:top w:val="single" w:sz="8" w:space="0" w:color="000000"/>
              <w:left w:val="single" w:sz="8" w:space="0" w:color="000000"/>
              <w:bottom w:val="single" w:sz="8" w:space="0" w:color="000000"/>
              <w:right w:val="single" w:sz="8" w:space="0" w:color="000000"/>
            </w:tcBorders>
            <w:shd w:val="clear" w:color="auto" w:fill="F3F3F3"/>
          </w:tcPr>
          <w:p w:rsidR="00801DAD" w:rsidRPr="00783968" w:rsidRDefault="00801DAD" w:rsidP="00BE593D">
            <w:pPr>
              <w:jc w:val="center"/>
              <w:rPr>
                <w:rFonts w:ascii="Arial" w:hAnsi="Arial" w:cs="Traditional Arabic"/>
                <w:b/>
                <w:bCs/>
                <w:sz w:val="20"/>
                <w:szCs w:val="20"/>
              </w:rPr>
            </w:pPr>
            <w:r w:rsidRPr="00783968">
              <w:rPr>
                <w:rFonts w:ascii="Arial" w:hAnsi="Arial" w:cs="Traditional Arabic" w:hint="cs"/>
                <w:b/>
                <w:bCs/>
                <w:sz w:val="20"/>
                <w:szCs w:val="20"/>
              </w:rPr>
              <w:t>2001</w:t>
            </w:r>
          </w:p>
        </w:tc>
        <w:tc>
          <w:tcPr>
            <w:tcW w:w="1910" w:type="dxa"/>
            <w:tcBorders>
              <w:top w:val="single" w:sz="8" w:space="0" w:color="000000"/>
              <w:left w:val="single" w:sz="8" w:space="0" w:color="000000"/>
              <w:bottom w:val="single" w:sz="8" w:space="0" w:color="000000"/>
              <w:right w:val="single" w:sz="8" w:space="0" w:color="000000"/>
            </w:tcBorders>
            <w:shd w:val="clear" w:color="auto" w:fill="F3F3F3"/>
          </w:tcPr>
          <w:p w:rsidR="00801DAD" w:rsidRPr="00783968" w:rsidRDefault="00801DAD" w:rsidP="00BE593D">
            <w:pPr>
              <w:jc w:val="center"/>
              <w:rPr>
                <w:rFonts w:ascii="Arial" w:hAnsi="Arial" w:cs="Traditional Arabic"/>
                <w:sz w:val="20"/>
                <w:szCs w:val="20"/>
              </w:rPr>
            </w:pPr>
            <w:r w:rsidRPr="00783968">
              <w:rPr>
                <w:rFonts w:ascii="Arial" w:hAnsi="Arial" w:cs="Traditional Arabic" w:hint="cs"/>
                <w:sz w:val="20"/>
                <w:szCs w:val="20"/>
              </w:rPr>
              <w:t>30.879</w:t>
            </w:r>
          </w:p>
        </w:tc>
        <w:tc>
          <w:tcPr>
            <w:tcW w:w="1467" w:type="dxa"/>
            <w:tcBorders>
              <w:top w:val="single" w:sz="8" w:space="0" w:color="000000"/>
              <w:left w:val="single" w:sz="8" w:space="0" w:color="000000"/>
              <w:bottom w:val="single" w:sz="8" w:space="0" w:color="000000"/>
              <w:right w:val="single" w:sz="8" w:space="0" w:color="000000"/>
            </w:tcBorders>
            <w:shd w:val="clear" w:color="auto" w:fill="F3F3F3"/>
            <w:noWrap/>
            <w:vAlign w:val="bottom"/>
          </w:tcPr>
          <w:p w:rsidR="00801DAD" w:rsidRPr="00783968" w:rsidRDefault="00801DAD" w:rsidP="00BE593D">
            <w:pPr>
              <w:jc w:val="center"/>
              <w:rPr>
                <w:rFonts w:ascii="Arial" w:hAnsi="Arial" w:cs="Traditional Arabic"/>
                <w:sz w:val="20"/>
                <w:szCs w:val="20"/>
              </w:rPr>
            </w:pPr>
            <w:r w:rsidRPr="00783968">
              <w:rPr>
                <w:rFonts w:ascii="Arial" w:hAnsi="Arial" w:cs="Traditional Arabic" w:hint="cs"/>
                <w:sz w:val="20"/>
                <w:szCs w:val="20"/>
              </w:rPr>
              <w:t>2.003</w:t>
            </w:r>
          </w:p>
        </w:tc>
        <w:tc>
          <w:tcPr>
            <w:tcW w:w="1407" w:type="dxa"/>
            <w:tcBorders>
              <w:top w:val="single" w:sz="8" w:space="0" w:color="000000"/>
              <w:left w:val="single" w:sz="8" w:space="0" w:color="000000"/>
              <w:bottom w:val="single" w:sz="8" w:space="0" w:color="000000"/>
              <w:right w:val="single" w:sz="8" w:space="0" w:color="000000"/>
            </w:tcBorders>
            <w:shd w:val="clear" w:color="auto" w:fill="F3F3F3"/>
            <w:noWrap/>
            <w:vAlign w:val="bottom"/>
          </w:tcPr>
          <w:p w:rsidR="00801DAD" w:rsidRPr="00783968" w:rsidRDefault="00801DAD" w:rsidP="00BE593D">
            <w:pPr>
              <w:jc w:val="center"/>
              <w:rPr>
                <w:rFonts w:ascii="Arial" w:hAnsi="Arial" w:cs="Traditional Arabic"/>
                <w:sz w:val="20"/>
                <w:szCs w:val="20"/>
              </w:rPr>
            </w:pPr>
            <w:r w:rsidRPr="00783968">
              <w:rPr>
                <w:rFonts w:ascii="Arial" w:hAnsi="Arial" w:cs="Traditional Arabic" w:hint="cs"/>
                <w:sz w:val="20"/>
                <w:szCs w:val="20"/>
              </w:rPr>
              <w:t>0.456</w:t>
            </w:r>
          </w:p>
        </w:tc>
        <w:tc>
          <w:tcPr>
            <w:tcW w:w="2063" w:type="dxa"/>
            <w:tcBorders>
              <w:top w:val="single" w:sz="8" w:space="0" w:color="000000"/>
              <w:left w:val="single" w:sz="8" w:space="0" w:color="000000"/>
              <w:bottom w:val="single" w:sz="8" w:space="0" w:color="000000"/>
              <w:right w:val="single" w:sz="8" w:space="0" w:color="000000"/>
            </w:tcBorders>
            <w:shd w:val="clear" w:color="auto" w:fill="F3F3F3"/>
            <w:noWrap/>
            <w:vAlign w:val="bottom"/>
          </w:tcPr>
          <w:p w:rsidR="00801DAD" w:rsidRPr="00783968" w:rsidRDefault="00801DAD" w:rsidP="00BE593D">
            <w:pPr>
              <w:jc w:val="center"/>
              <w:rPr>
                <w:rFonts w:ascii="Arial" w:hAnsi="Arial" w:cs="Traditional Arabic"/>
                <w:sz w:val="20"/>
                <w:szCs w:val="20"/>
              </w:rPr>
            </w:pPr>
            <w:r w:rsidRPr="00783968">
              <w:rPr>
                <w:rFonts w:ascii="Arial" w:hAnsi="Arial" w:cs="Traditional Arabic" w:hint="cs"/>
                <w:sz w:val="20"/>
                <w:szCs w:val="20"/>
              </w:rPr>
              <w:t>1.55</w:t>
            </w:r>
          </w:p>
        </w:tc>
      </w:tr>
      <w:tr w:rsidR="00801DAD" w:rsidRPr="00783968" w:rsidTr="00BE593D">
        <w:trPr>
          <w:trHeight w:val="224"/>
          <w:jc w:val="center"/>
        </w:trPr>
        <w:tc>
          <w:tcPr>
            <w:tcW w:w="931" w:type="dxa"/>
            <w:tcBorders>
              <w:top w:val="single" w:sz="8" w:space="0" w:color="000000"/>
              <w:left w:val="single" w:sz="8" w:space="0" w:color="000000"/>
              <w:bottom w:val="single" w:sz="8" w:space="0" w:color="000000"/>
              <w:right w:val="single" w:sz="8" w:space="0" w:color="000000"/>
            </w:tcBorders>
            <w:shd w:val="clear" w:color="auto" w:fill="F3F3F3"/>
          </w:tcPr>
          <w:p w:rsidR="00801DAD" w:rsidRPr="00783968" w:rsidRDefault="00801DAD" w:rsidP="00BE593D">
            <w:pPr>
              <w:jc w:val="center"/>
              <w:rPr>
                <w:rFonts w:ascii="Arial" w:hAnsi="Arial" w:cs="Traditional Arabic"/>
                <w:b/>
                <w:bCs/>
                <w:sz w:val="20"/>
                <w:szCs w:val="20"/>
              </w:rPr>
            </w:pPr>
            <w:r w:rsidRPr="00783968">
              <w:rPr>
                <w:rFonts w:ascii="Arial" w:hAnsi="Arial" w:cs="Traditional Arabic" w:hint="cs"/>
                <w:b/>
                <w:bCs/>
                <w:sz w:val="20"/>
                <w:szCs w:val="20"/>
              </w:rPr>
              <w:t>2002</w:t>
            </w:r>
          </w:p>
        </w:tc>
        <w:tc>
          <w:tcPr>
            <w:tcW w:w="1910" w:type="dxa"/>
            <w:tcBorders>
              <w:top w:val="single" w:sz="8" w:space="0" w:color="000000"/>
              <w:left w:val="single" w:sz="8" w:space="0" w:color="000000"/>
              <w:bottom w:val="single" w:sz="8" w:space="0" w:color="000000"/>
              <w:right w:val="single" w:sz="8" w:space="0" w:color="000000"/>
            </w:tcBorders>
            <w:shd w:val="clear" w:color="auto" w:fill="F3F3F3"/>
          </w:tcPr>
          <w:p w:rsidR="00801DAD" w:rsidRPr="00783968" w:rsidRDefault="00801DAD" w:rsidP="00BE593D">
            <w:pPr>
              <w:jc w:val="center"/>
              <w:rPr>
                <w:rFonts w:ascii="Arial" w:hAnsi="Arial" w:cs="Traditional Arabic"/>
                <w:sz w:val="20"/>
                <w:szCs w:val="20"/>
              </w:rPr>
            </w:pPr>
            <w:r w:rsidRPr="00783968">
              <w:rPr>
                <w:rFonts w:ascii="Arial" w:hAnsi="Arial" w:cs="Traditional Arabic" w:hint="cs"/>
                <w:sz w:val="20"/>
                <w:szCs w:val="20"/>
              </w:rPr>
              <w:t>31.357</w:t>
            </w:r>
          </w:p>
        </w:tc>
        <w:tc>
          <w:tcPr>
            <w:tcW w:w="1467" w:type="dxa"/>
            <w:tcBorders>
              <w:top w:val="single" w:sz="8" w:space="0" w:color="000000"/>
              <w:left w:val="single" w:sz="8" w:space="0" w:color="000000"/>
              <w:bottom w:val="single" w:sz="8" w:space="0" w:color="000000"/>
              <w:right w:val="single" w:sz="8" w:space="0" w:color="000000"/>
            </w:tcBorders>
            <w:shd w:val="clear" w:color="auto" w:fill="F3F3F3"/>
            <w:noWrap/>
            <w:vAlign w:val="bottom"/>
          </w:tcPr>
          <w:p w:rsidR="00801DAD" w:rsidRPr="00783968" w:rsidRDefault="00801DAD" w:rsidP="00BE593D">
            <w:pPr>
              <w:jc w:val="center"/>
              <w:rPr>
                <w:rFonts w:ascii="Arial" w:hAnsi="Arial" w:cs="Traditional Arabic"/>
                <w:sz w:val="20"/>
                <w:szCs w:val="20"/>
              </w:rPr>
            </w:pPr>
            <w:r w:rsidRPr="00783968">
              <w:rPr>
                <w:rFonts w:ascii="Arial" w:hAnsi="Arial" w:cs="Traditional Arabic" w:hint="cs"/>
                <w:sz w:val="20"/>
                <w:szCs w:val="20"/>
              </w:rPr>
              <w:t>1.968</w:t>
            </w:r>
          </w:p>
        </w:tc>
        <w:tc>
          <w:tcPr>
            <w:tcW w:w="1407" w:type="dxa"/>
            <w:tcBorders>
              <w:top w:val="single" w:sz="8" w:space="0" w:color="000000"/>
              <w:left w:val="single" w:sz="8" w:space="0" w:color="000000"/>
              <w:bottom w:val="single" w:sz="8" w:space="0" w:color="000000"/>
              <w:right w:val="single" w:sz="8" w:space="0" w:color="000000"/>
            </w:tcBorders>
            <w:shd w:val="clear" w:color="auto" w:fill="F3F3F3"/>
            <w:noWrap/>
            <w:vAlign w:val="bottom"/>
          </w:tcPr>
          <w:p w:rsidR="00801DAD" w:rsidRPr="00783968" w:rsidRDefault="00801DAD" w:rsidP="00BE593D">
            <w:pPr>
              <w:jc w:val="center"/>
              <w:rPr>
                <w:rFonts w:ascii="Arial" w:hAnsi="Arial" w:cs="Traditional Arabic"/>
                <w:sz w:val="20"/>
                <w:szCs w:val="20"/>
              </w:rPr>
            </w:pPr>
            <w:r w:rsidRPr="00783968">
              <w:rPr>
                <w:rFonts w:ascii="Arial" w:hAnsi="Arial" w:cs="Traditional Arabic" w:hint="cs"/>
                <w:sz w:val="20"/>
                <w:szCs w:val="20"/>
              </w:rPr>
              <w:t>0.441</w:t>
            </w:r>
          </w:p>
        </w:tc>
        <w:tc>
          <w:tcPr>
            <w:tcW w:w="2063" w:type="dxa"/>
            <w:tcBorders>
              <w:top w:val="single" w:sz="8" w:space="0" w:color="000000"/>
              <w:left w:val="single" w:sz="8" w:space="0" w:color="000000"/>
              <w:bottom w:val="single" w:sz="8" w:space="0" w:color="000000"/>
              <w:right w:val="single" w:sz="8" w:space="0" w:color="000000"/>
            </w:tcBorders>
            <w:shd w:val="clear" w:color="auto" w:fill="F3F3F3"/>
            <w:noWrap/>
            <w:vAlign w:val="bottom"/>
          </w:tcPr>
          <w:p w:rsidR="00801DAD" w:rsidRPr="00783968" w:rsidRDefault="00801DAD" w:rsidP="00BE593D">
            <w:pPr>
              <w:jc w:val="center"/>
              <w:rPr>
                <w:rFonts w:ascii="Arial" w:hAnsi="Arial" w:cs="Traditional Arabic"/>
                <w:sz w:val="20"/>
                <w:szCs w:val="20"/>
              </w:rPr>
            </w:pPr>
            <w:r w:rsidRPr="00783968">
              <w:rPr>
                <w:rFonts w:ascii="Arial" w:hAnsi="Arial" w:cs="Traditional Arabic" w:hint="cs"/>
                <w:sz w:val="20"/>
                <w:szCs w:val="20"/>
              </w:rPr>
              <w:t>1.53</w:t>
            </w:r>
          </w:p>
        </w:tc>
      </w:tr>
      <w:tr w:rsidR="00801DAD" w:rsidRPr="00783968" w:rsidTr="00BE593D">
        <w:trPr>
          <w:trHeight w:val="231"/>
          <w:jc w:val="center"/>
        </w:trPr>
        <w:tc>
          <w:tcPr>
            <w:tcW w:w="931" w:type="dxa"/>
            <w:tcBorders>
              <w:top w:val="single" w:sz="8" w:space="0" w:color="000000"/>
              <w:left w:val="single" w:sz="8" w:space="0" w:color="000000"/>
              <w:bottom w:val="single" w:sz="8" w:space="0" w:color="000000"/>
              <w:right w:val="single" w:sz="8" w:space="0" w:color="000000"/>
            </w:tcBorders>
            <w:shd w:val="clear" w:color="auto" w:fill="F3F3F3"/>
          </w:tcPr>
          <w:p w:rsidR="00801DAD" w:rsidRPr="00783968" w:rsidRDefault="00801DAD" w:rsidP="00BE593D">
            <w:pPr>
              <w:jc w:val="center"/>
              <w:rPr>
                <w:rFonts w:ascii="Arial" w:hAnsi="Arial" w:cs="Traditional Arabic"/>
                <w:b/>
                <w:bCs/>
                <w:sz w:val="20"/>
                <w:szCs w:val="20"/>
              </w:rPr>
            </w:pPr>
            <w:r w:rsidRPr="00783968">
              <w:rPr>
                <w:rFonts w:ascii="Arial" w:hAnsi="Arial" w:cs="Traditional Arabic" w:hint="cs"/>
                <w:b/>
                <w:bCs/>
                <w:sz w:val="20"/>
                <w:szCs w:val="20"/>
              </w:rPr>
              <w:t>2003</w:t>
            </w:r>
          </w:p>
        </w:tc>
        <w:tc>
          <w:tcPr>
            <w:tcW w:w="1910" w:type="dxa"/>
            <w:tcBorders>
              <w:top w:val="single" w:sz="8" w:space="0" w:color="000000"/>
              <w:left w:val="single" w:sz="8" w:space="0" w:color="000000"/>
              <w:bottom w:val="single" w:sz="8" w:space="0" w:color="000000"/>
              <w:right w:val="single" w:sz="8" w:space="0" w:color="000000"/>
            </w:tcBorders>
            <w:shd w:val="clear" w:color="auto" w:fill="F3F3F3"/>
          </w:tcPr>
          <w:p w:rsidR="00801DAD" w:rsidRPr="00783968" w:rsidRDefault="00801DAD" w:rsidP="00BE593D">
            <w:pPr>
              <w:jc w:val="center"/>
              <w:rPr>
                <w:rFonts w:ascii="Arial" w:hAnsi="Arial" w:cs="Traditional Arabic"/>
                <w:sz w:val="20"/>
                <w:szCs w:val="20"/>
              </w:rPr>
            </w:pPr>
            <w:r w:rsidRPr="00783968">
              <w:rPr>
                <w:rFonts w:ascii="Arial" w:hAnsi="Arial" w:cs="Traditional Arabic" w:hint="cs"/>
                <w:sz w:val="20"/>
                <w:szCs w:val="20"/>
              </w:rPr>
              <w:t>31.848</w:t>
            </w:r>
          </w:p>
        </w:tc>
        <w:tc>
          <w:tcPr>
            <w:tcW w:w="1467" w:type="dxa"/>
            <w:tcBorders>
              <w:top w:val="single" w:sz="8" w:space="0" w:color="000000"/>
              <w:left w:val="single" w:sz="8" w:space="0" w:color="000000"/>
              <w:bottom w:val="single" w:sz="8" w:space="0" w:color="000000"/>
              <w:right w:val="single" w:sz="8" w:space="0" w:color="000000"/>
            </w:tcBorders>
            <w:shd w:val="clear" w:color="auto" w:fill="F3F3F3"/>
            <w:noWrap/>
            <w:vAlign w:val="bottom"/>
          </w:tcPr>
          <w:p w:rsidR="00801DAD" w:rsidRPr="00783968" w:rsidRDefault="00801DAD" w:rsidP="00BE593D">
            <w:pPr>
              <w:jc w:val="center"/>
              <w:rPr>
                <w:rFonts w:ascii="Arial" w:hAnsi="Arial" w:cs="Traditional Arabic"/>
                <w:sz w:val="20"/>
                <w:szCs w:val="20"/>
              </w:rPr>
            </w:pPr>
            <w:r w:rsidRPr="00783968">
              <w:rPr>
                <w:rFonts w:ascii="Arial" w:hAnsi="Arial" w:cs="Traditional Arabic" w:hint="cs"/>
                <w:sz w:val="20"/>
                <w:szCs w:val="20"/>
              </w:rPr>
              <w:t>2.036</w:t>
            </w:r>
          </w:p>
        </w:tc>
        <w:tc>
          <w:tcPr>
            <w:tcW w:w="1407" w:type="dxa"/>
            <w:tcBorders>
              <w:top w:val="single" w:sz="8" w:space="0" w:color="000000"/>
              <w:left w:val="single" w:sz="8" w:space="0" w:color="000000"/>
              <w:bottom w:val="single" w:sz="8" w:space="0" w:color="000000"/>
              <w:right w:val="single" w:sz="8" w:space="0" w:color="000000"/>
            </w:tcBorders>
            <w:shd w:val="clear" w:color="auto" w:fill="F3F3F3"/>
            <w:noWrap/>
            <w:vAlign w:val="bottom"/>
          </w:tcPr>
          <w:p w:rsidR="00801DAD" w:rsidRPr="00783968" w:rsidRDefault="00801DAD" w:rsidP="00BE593D">
            <w:pPr>
              <w:jc w:val="center"/>
              <w:rPr>
                <w:rFonts w:ascii="Arial" w:hAnsi="Arial" w:cs="Traditional Arabic"/>
                <w:sz w:val="20"/>
                <w:szCs w:val="20"/>
              </w:rPr>
            </w:pPr>
            <w:r w:rsidRPr="00783968">
              <w:rPr>
                <w:rFonts w:ascii="Arial" w:hAnsi="Arial" w:cs="Traditional Arabic" w:hint="cs"/>
                <w:sz w:val="20"/>
                <w:szCs w:val="20"/>
              </w:rPr>
              <w:t>0.455</w:t>
            </w:r>
          </w:p>
        </w:tc>
        <w:tc>
          <w:tcPr>
            <w:tcW w:w="2063" w:type="dxa"/>
            <w:tcBorders>
              <w:top w:val="single" w:sz="8" w:space="0" w:color="000000"/>
              <w:left w:val="single" w:sz="8" w:space="0" w:color="000000"/>
              <w:bottom w:val="single" w:sz="8" w:space="0" w:color="000000"/>
              <w:right w:val="single" w:sz="8" w:space="0" w:color="000000"/>
            </w:tcBorders>
            <w:shd w:val="clear" w:color="auto" w:fill="F3F3F3"/>
            <w:noWrap/>
            <w:vAlign w:val="bottom"/>
          </w:tcPr>
          <w:p w:rsidR="00801DAD" w:rsidRPr="00783968" w:rsidRDefault="00801DAD" w:rsidP="00BE593D">
            <w:pPr>
              <w:jc w:val="center"/>
              <w:rPr>
                <w:rFonts w:ascii="Arial" w:hAnsi="Arial" w:cs="Traditional Arabic"/>
                <w:sz w:val="20"/>
                <w:szCs w:val="20"/>
              </w:rPr>
            </w:pPr>
            <w:r w:rsidRPr="00783968">
              <w:rPr>
                <w:rFonts w:ascii="Arial" w:hAnsi="Arial" w:cs="Traditional Arabic" w:hint="cs"/>
                <w:sz w:val="20"/>
                <w:szCs w:val="20"/>
              </w:rPr>
              <w:t>1.58</w:t>
            </w:r>
          </w:p>
        </w:tc>
      </w:tr>
      <w:tr w:rsidR="00801DAD" w:rsidRPr="00783968" w:rsidTr="00BE593D">
        <w:trPr>
          <w:trHeight w:val="228"/>
          <w:jc w:val="center"/>
        </w:trPr>
        <w:tc>
          <w:tcPr>
            <w:tcW w:w="931" w:type="dxa"/>
            <w:tcBorders>
              <w:top w:val="single" w:sz="8" w:space="0" w:color="000000"/>
              <w:left w:val="single" w:sz="8" w:space="0" w:color="000000"/>
              <w:bottom w:val="single" w:sz="8" w:space="0" w:color="000000"/>
              <w:right w:val="single" w:sz="8" w:space="0" w:color="000000"/>
            </w:tcBorders>
            <w:shd w:val="clear" w:color="auto" w:fill="F3F3F3"/>
          </w:tcPr>
          <w:p w:rsidR="00801DAD" w:rsidRPr="00783968" w:rsidRDefault="00801DAD" w:rsidP="00BE593D">
            <w:pPr>
              <w:jc w:val="center"/>
              <w:rPr>
                <w:rFonts w:ascii="Arial" w:hAnsi="Arial" w:cs="Traditional Arabic"/>
                <w:b/>
                <w:bCs/>
                <w:sz w:val="20"/>
                <w:szCs w:val="20"/>
              </w:rPr>
            </w:pPr>
            <w:r w:rsidRPr="00783968">
              <w:rPr>
                <w:rFonts w:ascii="Arial" w:hAnsi="Arial" w:cs="Traditional Arabic" w:hint="cs"/>
                <w:b/>
                <w:bCs/>
                <w:sz w:val="20"/>
                <w:szCs w:val="20"/>
              </w:rPr>
              <w:t>2004</w:t>
            </w:r>
          </w:p>
        </w:tc>
        <w:tc>
          <w:tcPr>
            <w:tcW w:w="1910" w:type="dxa"/>
            <w:tcBorders>
              <w:top w:val="single" w:sz="8" w:space="0" w:color="000000"/>
              <w:left w:val="single" w:sz="8" w:space="0" w:color="000000"/>
              <w:bottom w:val="single" w:sz="8" w:space="0" w:color="000000"/>
              <w:right w:val="single" w:sz="8" w:space="0" w:color="000000"/>
            </w:tcBorders>
            <w:shd w:val="clear" w:color="auto" w:fill="F3F3F3"/>
          </w:tcPr>
          <w:p w:rsidR="00801DAD" w:rsidRPr="00783968" w:rsidRDefault="00801DAD" w:rsidP="00BE593D">
            <w:pPr>
              <w:jc w:val="center"/>
              <w:rPr>
                <w:rFonts w:ascii="Arial" w:hAnsi="Arial" w:cs="Traditional Arabic"/>
                <w:sz w:val="20"/>
                <w:szCs w:val="20"/>
              </w:rPr>
            </w:pPr>
            <w:r w:rsidRPr="00783968">
              <w:rPr>
                <w:rFonts w:ascii="Arial" w:hAnsi="Arial" w:cs="Traditional Arabic" w:hint="cs"/>
                <w:sz w:val="20"/>
                <w:szCs w:val="20"/>
              </w:rPr>
              <w:t>32.364</w:t>
            </w:r>
          </w:p>
        </w:tc>
        <w:tc>
          <w:tcPr>
            <w:tcW w:w="1467" w:type="dxa"/>
            <w:tcBorders>
              <w:top w:val="single" w:sz="8" w:space="0" w:color="000000"/>
              <w:left w:val="single" w:sz="8" w:space="0" w:color="000000"/>
              <w:bottom w:val="single" w:sz="8" w:space="0" w:color="000000"/>
              <w:right w:val="single" w:sz="8" w:space="0" w:color="000000"/>
            </w:tcBorders>
            <w:shd w:val="clear" w:color="auto" w:fill="F3F3F3"/>
            <w:noWrap/>
            <w:vAlign w:val="bottom"/>
          </w:tcPr>
          <w:p w:rsidR="00801DAD" w:rsidRPr="00783968" w:rsidRDefault="00801DAD" w:rsidP="00BE593D">
            <w:pPr>
              <w:jc w:val="center"/>
              <w:rPr>
                <w:rFonts w:ascii="Arial" w:hAnsi="Arial" w:cs="Traditional Arabic"/>
                <w:sz w:val="20"/>
                <w:szCs w:val="20"/>
              </w:rPr>
            </w:pPr>
            <w:r w:rsidRPr="00783968">
              <w:rPr>
                <w:rFonts w:ascii="Arial" w:hAnsi="Arial" w:cs="Traditional Arabic" w:hint="cs"/>
                <w:sz w:val="20"/>
                <w:szCs w:val="20"/>
              </w:rPr>
              <w:t>2.067</w:t>
            </w:r>
          </w:p>
        </w:tc>
        <w:tc>
          <w:tcPr>
            <w:tcW w:w="1407" w:type="dxa"/>
            <w:tcBorders>
              <w:top w:val="single" w:sz="8" w:space="0" w:color="000000"/>
              <w:left w:val="single" w:sz="8" w:space="0" w:color="000000"/>
              <w:bottom w:val="single" w:sz="8" w:space="0" w:color="000000"/>
              <w:right w:val="single" w:sz="8" w:space="0" w:color="000000"/>
            </w:tcBorders>
            <w:shd w:val="clear" w:color="auto" w:fill="F3F3F3"/>
            <w:noWrap/>
            <w:vAlign w:val="bottom"/>
          </w:tcPr>
          <w:p w:rsidR="00801DAD" w:rsidRPr="00783968" w:rsidRDefault="00801DAD" w:rsidP="00BE593D">
            <w:pPr>
              <w:jc w:val="center"/>
              <w:rPr>
                <w:rFonts w:ascii="Arial" w:hAnsi="Arial" w:cs="Traditional Arabic"/>
                <w:sz w:val="20"/>
                <w:szCs w:val="20"/>
              </w:rPr>
            </w:pPr>
            <w:r w:rsidRPr="00783968">
              <w:rPr>
                <w:rFonts w:ascii="Arial" w:hAnsi="Arial" w:cs="Traditional Arabic" w:hint="cs"/>
                <w:sz w:val="20"/>
                <w:szCs w:val="20"/>
              </w:rPr>
              <w:t>0.436</w:t>
            </w:r>
          </w:p>
        </w:tc>
        <w:tc>
          <w:tcPr>
            <w:tcW w:w="2063" w:type="dxa"/>
            <w:tcBorders>
              <w:top w:val="single" w:sz="8" w:space="0" w:color="000000"/>
              <w:left w:val="single" w:sz="8" w:space="0" w:color="000000"/>
              <w:bottom w:val="single" w:sz="8" w:space="0" w:color="000000"/>
              <w:right w:val="single" w:sz="8" w:space="0" w:color="000000"/>
            </w:tcBorders>
            <w:shd w:val="clear" w:color="auto" w:fill="F3F3F3"/>
            <w:noWrap/>
            <w:vAlign w:val="bottom"/>
          </w:tcPr>
          <w:p w:rsidR="00801DAD" w:rsidRPr="00783968" w:rsidRDefault="00801DAD" w:rsidP="00BE593D">
            <w:pPr>
              <w:jc w:val="center"/>
              <w:rPr>
                <w:rFonts w:ascii="Arial" w:hAnsi="Arial" w:cs="Traditional Arabic"/>
                <w:sz w:val="20"/>
                <w:szCs w:val="20"/>
              </w:rPr>
            </w:pPr>
            <w:r w:rsidRPr="00783968">
              <w:rPr>
                <w:rFonts w:ascii="Arial" w:hAnsi="Arial" w:cs="Traditional Arabic" w:hint="cs"/>
                <w:sz w:val="20"/>
                <w:szCs w:val="20"/>
              </w:rPr>
              <w:t>1.63</w:t>
            </w:r>
          </w:p>
        </w:tc>
      </w:tr>
      <w:tr w:rsidR="00801DAD" w:rsidRPr="00783968" w:rsidTr="00BE593D">
        <w:trPr>
          <w:trHeight w:val="236"/>
          <w:jc w:val="center"/>
        </w:trPr>
        <w:tc>
          <w:tcPr>
            <w:tcW w:w="931" w:type="dxa"/>
            <w:tcBorders>
              <w:top w:val="single" w:sz="8" w:space="0" w:color="000000"/>
              <w:left w:val="single" w:sz="8" w:space="0" w:color="000000"/>
              <w:bottom w:val="single" w:sz="8" w:space="0" w:color="000000"/>
              <w:right w:val="single" w:sz="8" w:space="0" w:color="000000"/>
            </w:tcBorders>
            <w:shd w:val="clear" w:color="auto" w:fill="F3F3F3"/>
          </w:tcPr>
          <w:p w:rsidR="00801DAD" w:rsidRPr="00783968" w:rsidRDefault="00801DAD" w:rsidP="00BE593D">
            <w:pPr>
              <w:jc w:val="center"/>
              <w:rPr>
                <w:rFonts w:ascii="Arial" w:hAnsi="Arial" w:cs="Traditional Arabic"/>
                <w:b/>
                <w:bCs/>
                <w:sz w:val="20"/>
                <w:szCs w:val="20"/>
              </w:rPr>
            </w:pPr>
            <w:r w:rsidRPr="00783968">
              <w:rPr>
                <w:rFonts w:ascii="Arial" w:hAnsi="Arial" w:cs="Traditional Arabic" w:hint="cs"/>
                <w:b/>
                <w:bCs/>
                <w:sz w:val="20"/>
                <w:szCs w:val="20"/>
              </w:rPr>
              <w:t>2005</w:t>
            </w:r>
          </w:p>
        </w:tc>
        <w:tc>
          <w:tcPr>
            <w:tcW w:w="1910" w:type="dxa"/>
            <w:tcBorders>
              <w:top w:val="single" w:sz="8" w:space="0" w:color="000000"/>
              <w:left w:val="single" w:sz="8" w:space="0" w:color="000000"/>
              <w:bottom w:val="single" w:sz="8" w:space="0" w:color="000000"/>
              <w:right w:val="single" w:sz="8" w:space="0" w:color="000000"/>
            </w:tcBorders>
            <w:shd w:val="clear" w:color="auto" w:fill="F3F3F3"/>
          </w:tcPr>
          <w:p w:rsidR="00801DAD" w:rsidRPr="00783968" w:rsidRDefault="00801DAD" w:rsidP="00BE593D">
            <w:pPr>
              <w:jc w:val="center"/>
              <w:rPr>
                <w:rFonts w:ascii="Arial" w:hAnsi="Arial" w:cs="Traditional Arabic"/>
                <w:sz w:val="20"/>
                <w:szCs w:val="20"/>
              </w:rPr>
            </w:pPr>
            <w:r w:rsidRPr="00783968">
              <w:rPr>
                <w:rFonts w:ascii="Arial" w:hAnsi="Arial" w:cs="Traditional Arabic" w:hint="cs"/>
                <w:sz w:val="20"/>
                <w:szCs w:val="20"/>
              </w:rPr>
              <w:t>32.906</w:t>
            </w:r>
          </w:p>
        </w:tc>
        <w:tc>
          <w:tcPr>
            <w:tcW w:w="1467" w:type="dxa"/>
            <w:tcBorders>
              <w:top w:val="single" w:sz="8" w:space="0" w:color="000000"/>
              <w:left w:val="single" w:sz="8" w:space="0" w:color="000000"/>
              <w:bottom w:val="single" w:sz="8" w:space="0" w:color="000000"/>
              <w:right w:val="single" w:sz="8" w:space="0" w:color="000000"/>
            </w:tcBorders>
            <w:shd w:val="clear" w:color="auto" w:fill="F3F3F3"/>
            <w:noWrap/>
            <w:vAlign w:val="bottom"/>
          </w:tcPr>
          <w:p w:rsidR="00801DAD" w:rsidRPr="00783968" w:rsidRDefault="00801DAD" w:rsidP="00BE593D">
            <w:pPr>
              <w:jc w:val="center"/>
              <w:rPr>
                <w:rFonts w:ascii="Arial" w:hAnsi="Arial" w:cs="Traditional Arabic"/>
                <w:sz w:val="20"/>
                <w:szCs w:val="20"/>
              </w:rPr>
            </w:pPr>
            <w:r w:rsidRPr="00783968">
              <w:rPr>
                <w:rFonts w:ascii="Arial" w:hAnsi="Arial" w:cs="Traditional Arabic" w:hint="cs"/>
                <w:sz w:val="20"/>
                <w:szCs w:val="20"/>
              </w:rPr>
              <w:t>2.136</w:t>
            </w:r>
          </w:p>
        </w:tc>
        <w:tc>
          <w:tcPr>
            <w:tcW w:w="1407" w:type="dxa"/>
            <w:tcBorders>
              <w:top w:val="single" w:sz="8" w:space="0" w:color="000000"/>
              <w:left w:val="single" w:sz="8" w:space="0" w:color="000000"/>
              <w:bottom w:val="single" w:sz="8" w:space="0" w:color="000000"/>
              <w:right w:val="single" w:sz="8" w:space="0" w:color="000000"/>
            </w:tcBorders>
            <w:shd w:val="clear" w:color="auto" w:fill="F3F3F3"/>
            <w:noWrap/>
            <w:vAlign w:val="bottom"/>
          </w:tcPr>
          <w:p w:rsidR="00801DAD" w:rsidRPr="00783968" w:rsidRDefault="00801DAD" w:rsidP="00BE593D">
            <w:pPr>
              <w:jc w:val="center"/>
              <w:rPr>
                <w:rFonts w:ascii="Arial" w:hAnsi="Arial" w:cs="Traditional Arabic"/>
                <w:sz w:val="20"/>
                <w:szCs w:val="20"/>
              </w:rPr>
            </w:pPr>
            <w:r w:rsidRPr="00783968">
              <w:rPr>
                <w:rFonts w:ascii="Arial" w:hAnsi="Arial" w:cs="Traditional Arabic" w:hint="cs"/>
                <w:sz w:val="20"/>
                <w:szCs w:val="20"/>
              </w:rPr>
              <w:t>0.447</w:t>
            </w:r>
          </w:p>
        </w:tc>
        <w:tc>
          <w:tcPr>
            <w:tcW w:w="2063" w:type="dxa"/>
            <w:tcBorders>
              <w:top w:val="single" w:sz="8" w:space="0" w:color="000000"/>
              <w:left w:val="single" w:sz="8" w:space="0" w:color="000000"/>
              <w:bottom w:val="single" w:sz="8" w:space="0" w:color="000000"/>
              <w:right w:val="single" w:sz="8" w:space="0" w:color="000000"/>
            </w:tcBorders>
            <w:shd w:val="clear" w:color="auto" w:fill="F3F3F3"/>
            <w:noWrap/>
            <w:vAlign w:val="bottom"/>
          </w:tcPr>
          <w:p w:rsidR="00801DAD" w:rsidRPr="00783968" w:rsidRDefault="00801DAD" w:rsidP="00BE593D">
            <w:pPr>
              <w:jc w:val="center"/>
              <w:rPr>
                <w:rFonts w:ascii="Arial" w:hAnsi="Arial" w:cs="Traditional Arabic"/>
                <w:sz w:val="20"/>
                <w:szCs w:val="20"/>
              </w:rPr>
            </w:pPr>
            <w:r w:rsidRPr="00783968">
              <w:rPr>
                <w:rFonts w:ascii="Arial" w:hAnsi="Arial" w:cs="Traditional Arabic" w:hint="cs"/>
                <w:sz w:val="20"/>
                <w:szCs w:val="20"/>
              </w:rPr>
              <w:t>1.69</w:t>
            </w:r>
          </w:p>
        </w:tc>
      </w:tr>
      <w:tr w:rsidR="00801DAD" w:rsidRPr="00783968" w:rsidTr="00BE593D">
        <w:trPr>
          <w:trHeight w:val="254"/>
          <w:jc w:val="center"/>
        </w:trPr>
        <w:tc>
          <w:tcPr>
            <w:tcW w:w="931" w:type="dxa"/>
            <w:tcBorders>
              <w:top w:val="single" w:sz="8" w:space="0" w:color="000000"/>
              <w:left w:val="single" w:sz="8" w:space="0" w:color="000000"/>
              <w:bottom w:val="single" w:sz="8" w:space="0" w:color="000000"/>
              <w:right w:val="single" w:sz="8" w:space="0" w:color="000000"/>
            </w:tcBorders>
            <w:shd w:val="clear" w:color="auto" w:fill="F3F3F3"/>
          </w:tcPr>
          <w:p w:rsidR="00801DAD" w:rsidRPr="00783968" w:rsidRDefault="00801DAD" w:rsidP="00BE593D">
            <w:pPr>
              <w:jc w:val="center"/>
              <w:rPr>
                <w:rFonts w:ascii="Arial" w:hAnsi="Arial" w:cs="Traditional Arabic"/>
                <w:b/>
                <w:bCs/>
                <w:sz w:val="20"/>
                <w:szCs w:val="20"/>
              </w:rPr>
            </w:pPr>
            <w:r w:rsidRPr="00783968">
              <w:rPr>
                <w:rFonts w:ascii="Arial" w:hAnsi="Arial" w:cs="Traditional Arabic" w:hint="cs"/>
                <w:b/>
                <w:bCs/>
                <w:sz w:val="20"/>
                <w:szCs w:val="20"/>
              </w:rPr>
              <w:t>2006</w:t>
            </w:r>
          </w:p>
        </w:tc>
        <w:tc>
          <w:tcPr>
            <w:tcW w:w="1910" w:type="dxa"/>
            <w:tcBorders>
              <w:top w:val="single" w:sz="8" w:space="0" w:color="000000"/>
              <w:left w:val="single" w:sz="8" w:space="0" w:color="000000"/>
              <w:bottom w:val="single" w:sz="8" w:space="0" w:color="000000"/>
              <w:right w:val="single" w:sz="8" w:space="0" w:color="000000"/>
            </w:tcBorders>
            <w:shd w:val="clear" w:color="auto" w:fill="F3F3F3"/>
          </w:tcPr>
          <w:p w:rsidR="00801DAD" w:rsidRPr="00783968" w:rsidRDefault="00801DAD" w:rsidP="00BE593D">
            <w:pPr>
              <w:jc w:val="center"/>
              <w:rPr>
                <w:rFonts w:ascii="Arial" w:hAnsi="Arial" w:cs="Traditional Arabic"/>
                <w:sz w:val="20"/>
                <w:szCs w:val="20"/>
              </w:rPr>
            </w:pPr>
            <w:r w:rsidRPr="00783968">
              <w:rPr>
                <w:rFonts w:ascii="Arial" w:hAnsi="Arial" w:cs="Traditional Arabic" w:hint="cs"/>
                <w:sz w:val="20"/>
                <w:szCs w:val="20"/>
              </w:rPr>
              <w:t>33.481</w:t>
            </w:r>
          </w:p>
        </w:tc>
        <w:tc>
          <w:tcPr>
            <w:tcW w:w="1467" w:type="dxa"/>
            <w:tcBorders>
              <w:top w:val="single" w:sz="8" w:space="0" w:color="000000"/>
              <w:left w:val="single" w:sz="8" w:space="0" w:color="000000"/>
              <w:bottom w:val="single" w:sz="8" w:space="0" w:color="000000"/>
              <w:right w:val="single" w:sz="8" w:space="0" w:color="000000"/>
            </w:tcBorders>
            <w:shd w:val="clear" w:color="auto" w:fill="F3F3F3"/>
            <w:noWrap/>
            <w:vAlign w:val="bottom"/>
          </w:tcPr>
          <w:p w:rsidR="00801DAD" w:rsidRPr="00783968" w:rsidRDefault="00801DAD" w:rsidP="00BE593D">
            <w:pPr>
              <w:jc w:val="center"/>
              <w:rPr>
                <w:rFonts w:ascii="Arial" w:hAnsi="Arial" w:cs="Traditional Arabic"/>
                <w:sz w:val="20"/>
                <w:szCs w:val="20"/>
              </w:rPr>
            </w:pPr>
            <w:r w:rsidRPr="00783968">
              <w:rPr>
                <w:rFonts w:ascii="Arial" w:hAnsi="Arial" w:cs="Traditional Arabic" w:hint="cs"/>
                <w:sz w:val="20"/>
                <w:szCs w:val="20"/>
              </w:rPr>
              <w:t>2.207</w:t>
            </w:r>
          </w:p>
        </w:tc>
        <w:tc>
          <w:tcPr>
            <w:tcW w:w="1407" w:type="dxa"/>
            <w:tcBorders>
              <w:top w:val="single" w:sz="8" w:space="0" w:color="000000"/>
              <w:left w:val="single" w:sz="8" w:space="0" w:color="000000"/>
              <w:bottom w:val="single" w:sz="8" w:space="0" w:color="000000"/>
              <w:right w:val="single" w:sz="8" w:space="0" w:color="000000"/>
            </w:tcBorders>
            <w:shd w:val="clear" w:color="auto" w:fill="F3F3F3"/>
            <w:noWrap/>
            <w:vAlign w:val="bottom"/>
          </w:tcPr>
          <w:p w:rsidR="00801DAD" w:rsidRPr="00783968" w:rsidRDefault="00801DAD" w:rsidP="00BE593D">
            <w:pPr>
              <w:jc w:val="center"/>
              <w:rPr>
                <w:rFonts w:ascii="Arial" w:hAnsi="Arial" w:cs="Traditional Arabic"/>
                <w:sz w:val="20"/>
                <w:szCs w:val="20"/>
              </w:rPr>
            </w:pPr>
            <w:r w:rsidRPr="00783968">
              <w:rPr>
                <w:rFonts w:ascii="Arial" w:hAnsi="Arial" w:cs="Traditional Arabic" w:hint="cs"/>
                <w:sz w:val="20"/>
                <w:szCs w:val="20"/>
              </w:rPr>
              <w:t>0.43</w:t>
            </w:r>
          </w:p>
        </w:tc>
        <w:tc>
          <w:tcPr>
            <w:tcW w:w="2063" w:type="dxa"/>
            <w:tcBorders>
              <w:top w:val="single" w:sz="8" w:space="0" w:color="000000"/>
              <w:left w:val="single" w:sz="8" w:space="0" w:color="000000"/>
              <w:bottom w:val="single" w:sz="8" w:space="0" w:color="000000"/>
              <w:right w:val="single" w:sz="8" w:space="0" w:color="000000"/>
            </w:tcBorders>
            <w:shd w:val="clear" w:color="auto" w:fill="F3F3F3"/>
            <w:noWrap/>
            <w:vAlign w:val="bottom"/>
          </w:tcPr>
          <w:p w:rsidR="00801DAD" w:rsidRPr="00783968" w:rsidRDefault="00801DAD" w:rsidP="00BE593D">
            <w:pPr>
              <w:jc w:val="center"/>
              <w:rPr>
                <w:rFonts w:ascii="Arial" w:hAnsi="Arial" w:cs="Traditional Arabic"/>
                <w:sz w:val="20"/>
                <w:szCs w:val="20"/>
              </w:rPr>
            </w:pPr>
            <w:r w:rsidRPr="00783968">
              <w:rPr>
                <w:rFonts w:ascii="Arial" w:hAnsi="Arial" w:cs="Traditional Arabic" w:hint="cs"/>
                <w:sz w:val="20"/>
                <w:szCs w:val="20"/>
              </w:rPr>
              <w:t>1.78</w:t>
            </w:r>
          </w:p>
        </w:tc>
      </w:tr>
    </w:tbl>
    <w:bookmarkEnd w:id="1"/>
    <w:p w:rsidR="00801DAD" w:rsidRPr="00783968" w:rsidRDefault="00801DAD" w:rsidP="00801DAD">
      <w:pPr>
        <w:bidi/>
        <w:jc w:val="both"/>
        <w:rPr>
          <w:rFonts w:cs="Traditional Arabic"/>
          <w:sz w:val="20"/>
          <w:szCs w:val="20"/>
          <w:rtl/>
        </w:rPr>
      </w:pPr>
      <w:r w:rsidRPr="00783968">
        <w:rPr>
          <w:rFonts w:cs="Traditional Arabic" w:hint="cs"/>
          <w:noProof/>
          <w:sz w:val="20"/>
          <w:szCs w:val="20"/>
          <w:rtl/>
        </w:rPr>
        <w:drawing>
          <wp:anchor distT="0" distB="0" distL="114300" distR="114300" simplePos="0" relativeHeight="251682816" behindDoc="0" locked="0" layoutInCell="1" allowOverlap="1">
            <wp:simplePos x="0" y="0"/>
            <wp:positionH relativeFrom="column">
              <wp:posOffset>-114300</wp:posOffset>
            </wp:positionH>
            <wp:positionV relativeFrom="page">
              <wp:posOffset>1741170</wp:posOffset>
            </wp:positionV>
            <wp:extent cx="3282950" cy="2304415"/>
            <wp:effectExtent l="0" t="0" r="0" b="0"/>
            <wp:wrapSquare wrapText="bothSides"/>
            <wp:docPr id="24" name="Imag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rrowheads="1"/>
                    </pic:cNvPicPr>
                  </pic:nvPicPr>
                  <pic:blipFill>
                    <a:blip r:embed="rId8"/>
                    <a:srcRect/>
                    <a:stretch>
                      <a:fillRect/>
                    </a:stretch>
                  </pic:blipFill>
                  <pic:spPr bwMode="auto">
                    <a:xfrm>
                      <a:off x="0" y="0"/>
                      <a:ext cx="3282950" cy="2304415"/>
                    </a:xfrm>
                    <a:prstGeom prst="rect">
                      <a:avLst/>
                    </a:prstGeom>
                    <a:noFill/>
                    <a:ln w="9525">
                      <a:noFill/>
                      <a:miter lim="800000"/>
                      <a:headEnd/>
                      <a:tailEnd/>
                    </a:ln>
                  </pic:spPr>
                </pic:pic>
              </a:graphicData>
            </a:graphic>
          </wp:anchor>
        </w:drawing>
      </w:r>
      <w:r w:rsidRPr="00783968">
        <w:rPr>
          <w:rFonts w:cs="Traditional Arabic" w:hint="cs"/>
          <w:b/>
          <w:bCs/>
          <w:sz w:val="20"/>
          <w:szCs w:val="20"/>
          <w:rtl/>
          <w:lang w:bidi="ar-DZ"/>
        </w:rPr>
        <w:t xml:space="preserve">                  المصدر </w:t>
      </w:r>
      <w:r w:rsidRPr="00783968">
        <w:rPr>
          <w:rFonts w:cs="Traditional Arabic" w:hint="cs"/>
          <w:sz w:val="20"/>
          <w:szCs w:val="20"/>
          <w:rtl/>
          <w:lang w:bidi="ar-DZ"/>
        </w:rPr>
        <w:t xml:space="preserve">: الديوان الوطني للإحصاء </w:t>
      </w:r>
      <w:r w:rsidRPr="00783968">
        <w:rPr>
          <w:rFonts w:cs="Traditional Arabic"/>
          <w:sz w:val="20"/>
          <w:szCs w:val="20"/>
          <w:lang w:bidi="ar-DZ"/>
        </w:rPr>
        <w:t xml:space="preserve"> www.ons.dz/demogr</w:t>
      </w:r>
    </w:p>
    <w:p w:rsidR="00801DAD" w:rsidRPr="00783968" w:rsidRDefault="00801DAD" w:rsidP="00783968">
      <w:pPr>
        <w:bidi/>
        <w:jc w:val="both"/>
        <w:rPr>
          <w:rFonts w:cs="Traditional Arabic"/>
          <w:sz w:val="20"/>
          <w:szCs w:val="20"/>
          <w:rtl/>
          <w:lang w:bidi="ar-DZ"/>
        </w:rPr>
      </w:pPr>
      <w:r w:rsidRPr="00783968">
        <w:rPr>
          <w:rFonts w:cs="Traditional Arabic" w:hint="cs"/>
          <w:sz w:val="20"/>
          <w:szCs w:val="20"/>
          <w:rtl/>
        </w:rPr>
        <w:t xml:space="preserve"> </w:t>
      </w:r>
      <w:r w:rsidRPr="00783968">
        <w:rPr>
          <w:rFonts w:cs="Traditional Arabic" w:hint="cs"/>
          <w:sz w:val="20"/>
          <w:szCs w:val="20"/>
          <w:rtl/>
          <w:lang w:bidi="ar-DZ"/>
        </w:rPr>
        <w:t xml:space="preserve">قدر عدد سكان الجزائر في 1 جانفي 2008 بـ 34.4 مليون نسمة،بينما بلغ سنة 2000 </w:t>
      </w:r>
      <w:r w:rsidRPr="00783968">
        <w:rPr>
          <w:rFonts w:cs="Traditional Arabic" w:hint="cs"/>
          <w:sz w:val="20"/>
          <w:szCs w:val="20"/>
          <w:rtl/>
          <w:lang w:val="en-US"/>
        </w:rPr>
        <w:t xml:space="preserve"> 30.4 مليون نسمة وسنة 1990 بـ 25مليون نسمة،وهي زيادة مستمرة كما يشير إليها الجدول أعلاه  و التمثيل البياني </w:t>
      </w:r>
      <w:r w:rsidRPr="00783968">
        <w:rPr>
          <w:rFonts w:cs="Traditional Arabic" w:hint="cs"/>
          <w:i/>
          <w:iCs/>
          <w:sz w:val="20"/>
          <w:szCs w:val="20"/>
          <w:rtl/>
          <w:lang w:val="en-US"/>
        </w:rPr>
        <w:t>(</w:t>
      </w:r>
      <w:r w:rsidR="00783968">
        <w:rPr>
          <w:rFonts w:cs="Traditional Arabic" w:hint="cs"/>
          <w:i/>
          <w:iCs/>
          <w:sz w:val="20"/>
          <w:szCs w:val="20"/>
          <w:rtl/>
          <w:lang w:val="en-US"/>
        </w:rPr>
        <w:t>01</w:t>
      </w:r>
      <w:r w:rsidRPr="00783968">
        <w:rPr>
          <w:rFonts w:cs="Traditional Arabic" w:hint="cs"/>
          <w:i/>
          <w:iCs/>
          <w:sz w:val="20"/>
          <w:szCs w:val="20"/>
          <w:rtl/>
          <w:lang w:val="en-US"/>
        </w:rPr>
        <w:t>)</w:t>
      </w:r>
      <w:r w:rsidRPr="00783968">
        <w:rPr>
          <w:rFonts w:cs="Traditional Arabic" w:hint="cs"/>
          <w:sz w:val="20"/>
          <w:szCs w:val="20"/>
          <w:rtl/>
          <w:lang w:val="en-US"/>
        </w:rPr>
        <w:t xml:space="preserve">. </w:t>
      </w:r>
    </w:p>
    <w:p w:rsidR="005738A3" w:rsidRDefault="00820C23" w:rsidP="004641B9">
      <w:pPr>
        <w:bidi/>
        <w:jc w:val="both"/>
        <w:rPr>
          <w:rFonts w:cs="Traditional Arabic"/>
          <w:sz w:val="20"/>
          <w:szCs w:val="20"/>
          <w:rtl/>
        </w:rPr>
      </w:pPr>
      <w:r w:rsidRPr="00820C23">
        <w:rPr>
          <w:noProof/>
          <w:sz w:val="20"/>
          <w:szCs w:val="20"/>
          <w:rtl/>
        </w:rPr>
        <w:pict>
          <v:shapetype id="_x0000_t202" coordsize="21600,21600" o:spt="202" path="m,l,21600r21600,l21600,xe">
            <v:stroke joinstyle="miter"/>
            <v:path gradientshapeok="t" o:connecttype="rect"/>
          </v:shapetype>
          <v:shape id="_x0000_s1042" type="#_x0000_t202" style="position:absolute;left:0;text-align:left;margin-left:-258.5pt;margin-top:325.35pt;width:252pt;height:27pt;z-index:251676672;mso-position-vertical-relative:page" filled="f" stroked="f">
            <v:textbox style="mso-next-textbox:#_x0000_s1042">
              <w:txbxContent>
                <w:p w:rsidR="00801DAD" w:rsidRPr="00486EC2" w:rsidRDefault="00801DAD" w:rsidP="00783968">
                  <w:pPr>
                    <w:jc w:val="center"/>
                    <w:rPr>
                      <w:rFonts w:cs="Traditional Arabic"/>
                      <w:i/>
                      <w:iCs/>
                      <w:sz w:val="28"/>
                      <w:szCs w:val="28"/>
                      <w:lang w:bidi="ar-DZ"/>
                    </w:rPr>
                  </w:pPr>
                  <w:r>
                    <w:rPr>
                      <w:rFonts w:cs="Traditional Arabic" w:hint="cs"/>
                      <w:i/>
                      <w:iCs/>
                      <w:sz w:val="28"/>
                      <w:szCs w:val="28"/>
                      <w:rtl/>
                      <w:lang w:bidi="ar-DZ"/>
                    </w:rPr>
                    <w:t>التمثيل البياني</w:t>
                  </w:r>
                  <w:r w:rsidR="00783968">
                    <w:rPr>
                      <w:rFonts w:cs="Traditional Arabic" w:hint="cs"/>
                      <w:i/>
                      <w:iCs/>
                      <w:sz w:val="28"/>
                      <w:szCs w:val="28"/>
                      <w:rtl/>
                      <w:lang w:bidi="ar-DZ"/>
                    </w:rPr>
                    <w:t>01</w:t>
                  </w:r>
                  <w:r w:rsidRPr="00486EC2">
                    <w:rPr>
                      <w:rFonts w:cs="Traditional Arabic" w:hint="cs"/>
                      <w:i/>
                      <w:iCs/>
                      <w:sz w:val="28"/>
                      <w:szCs w:val="28"/>
                      <w:rtl/>
                      <w:lang w:bidi="ar-DZ"/>
                    </w:rPr>
                    <w:t>:</w:t>
                  </w:r>
                  <w:r>
                    <w:rPr>
                      <w:rFonts w:cs="Traditional Arabic" w:hint="cs"/>
                      <w:i/>
                      <w:iCs/>
                      <w:sz w:val="28"/>
                      <w:szCs w:val="28"/>
                      <w:rtl/>
                      <w:lang w:bidi="ar-DZ"/>
                    </w:rPr>
                    <w:t>تطورات الكثافة السكانية (1990-2006)</w:t>
                  </w:r>
                </w:p>
                <w:p w:rsidR="00801DAD" w:rsidRDefault="00801DAD" w:rsidP="00801DAD"/>
              </w:txbxContent>
            </v:textbox>
            <w10:wrap type="square" anchory="page"/>
          </v:shape>
        </w:pict>
      </w:r>
      <w:r w:rsidRPr="00820C23">
        <w:rPr>
          <w:noProof/>
          <w:sz w:val="20"/>
          <w:szCs w:val="20"/>
          <w:rtl/>
        </w:rPr>
        <w:pict>
          <v:shape id="_x0000_s1027" type="#_x0000_t202" style="position:absolute;left:0;text-align:left;margin-left:-235.4pt;margin-top:270.9pt;width:225pt;height:45pt;z-index:251661312" filled="f" stroked="f">
            <v:textbox style="mso-next-textbox:#_x0000_s1027">
              <w:txbxContent>
                <w:p w:rsidR="00801DAD" w:rsidRDefault="00801DAD" w:rsidP="00752B28">
                  <w:pPr>
                    <w:jc w:val="center"/>
                    <w:rPr>
                      <w:rFonts w:cs="Traditional Arabic"/>
                      <w:i/>
                      <w:iCs/>
                      <w:sz w:val="28"/>
                      <w:szCs w:val="28"/>
                      <w:rtl/>
                      <w:lang w:bidi="ar-DZ"/>
                    </w:rPr>
                  </w:pPr>
                  <w:r>
                    <w:rPr>
                      <w:rFonts w:cs="Traditional Arabic" w:hint="cs"/>
                      <w:i/>
                      <w:iCs/>
                      <w:sz w:val="28"/>
                      <w:szCs w:val="28"/>
                      <w:rtl/>
                      <w:lang w:bidi="ar-DZ"/>
                    </w:rPr>
                    <w:t xml:space="preserve">التمثيل البياني </w:t>
                  </w:r>
                  <w:r w:rsidR="00752B28">
                    <w:rPr>
                      <w:rFonts w:cs="Traditional Arabic" w:hint="cs"/>
                      <w:i/>
                      <w:iCs/>
                      <w:sz w:val="28"/>
                      <w:szCs w:val="28"/>
                      <w:rtl/>
                      <w:lang w:bidi="ar-DZ"/>
                    </w:rPr>
                    <w:t>02</w:t>
                  </w:r>
                  <w:r w:rsidRPr="00486EC2">
                    <w:rPr>
                      <w:rFonts w:cs="Traditional Arabic" w:hint="cs"/>
                      <w:i/>
                      <w:iCs/>
                      <w:sz w:val="28"/>
                      <w:szCs w:val="28"/>
                      <w:rtl/>
                      <w:lang w:bidi="ar-DZ"/>
                    </w:rPr>
                    <w:t>:</w:t>
                  </w:r>
                  <w:r>
                    <w:rPr>
                      <w:rFonts w:cs="Traditional Arabic" w:hint="cs"/>
                      <w:i/>
                      <w:iCs/>
                      <w:sz w:val="28"/>
                      <w:szCs w:val="28"/>
                      <w:rtl/>
                      <w:lang w:bidi="ar-DZ"/>
                    </w:rPr>
                    <w:t>تمثيل لنسب</w:t>
                  </w:r>
                  <w:r w:rsidRPr="00486EC2">
                    <w:rPr>
                      <w:rFonts w:cs="Traditional Arabic" w:hint="cs"/>
                      <w:i/>
                      <w:iCs/>
                      <w:sz w:val="28"/>
                      <w:szCs w:val="28"/>
                      <w:rtl/>
                      <w:lang w:bidi="ar-DZ"/>
                    </w:rPr>
                    <w:t xml:space="preserve"> المواليد و الوفيات الخام </w:t>
                  </w:r>
                </w:p>
                <w:p w:rsidR="00801DAD" w:rsidRPr="00486EC2" w:rsidRDefault="00801DAD" w:rsidP="00801DAD">
                  <w:pPr>
                    <w:jc w:val="center"/>
                    <w:rPr>
                      <w:rFonts w:cs="Traditional Arabic"/>
                      <w:i/>
                      <w:iCs/>
                      <w:sz w:val="28"/>
                      <w:szCs w:val="28"/>
                      <w:lang w:bidi="ar-DZ"/>
                    </w:rPr>
                  </w:pPr>
                  <w:r w:rsidRPr="00486EC2">
                    <w:rPr>
                      <w:rFonts w:cs="Traditional Arabic" w:hint="cs"/>
                      <w:i/>
                      <w:iCs/>
                      <w:sz w:val="28"/>
                      <w:szCs w:val="28"/>
                      <w:rtl/>
                      <w:lang w:bidi="ar-DZ"/>
                    </w:rPr>
                    <w:t>و النمو الطبيع</w:t>
                  </w:r>
                  <w:r>
                    <w:rPr>
                      <w:rFonts w:cs="Traditional Arabic" w:hint="cs"/>
                      <w:i/>
                      <w:iCs/>
                      <w:sz w:val="28"/>
                      <w:szCs w:val="28"/>
                      <w:rtl/>
                      <w:lang w:bidi="ar-DZ"/>
                    </w:rPr>
                    <w:t>ي خلال الفترة (1990-2006)</w:t>
                  </w:r>
                </w:p>
                <w:p w:rsidR="00801DAD" w:rsidRDefault="00801DAD" w:rsidP="00801DAD"/>
              </w:txbxContent>
            </v:textbox>
            <w10:wrap type="square"/>
          </v:shape>
        </w:pict>
      </w:r>
      <w:r w:rsidR="00801DAD" w:rsidRPr="00783968">
        <w:rPr>
          <w:rFonts w:cs="Traditional Arabic" w:hint="cs"/>
          <w:sz w:val="20"/>
          <w:szCs w:val="20"/>
          <w:rtl/>
          <w:lang w:val="en-US"/>
        </w:rPr>
        <w:t xml:space="preserve"> </w:t>
      </w:r>
      <w:r w:rsidR="00801DAD" w:rsidRPr="00783968">
        <w:rPr>
          <w:rFonts w:cs="Traditional Arabic" w:hint="cs"/>
          <w:sz w:val="20"/>
          <w:szCs w:val="20"/>
          <w:rtl/>
        </w:rPr>
        <w:t xml:space="preserve">عرف معدل النمو الطبيعي انخفاضاً ملحوظاً خلال الفترة </w:t>
      </w:r>
      <w:r w:rsidR="00801DAD" w:rsidRPr="00783968">
        <w:rPr>
          <w:rFonts w:cs="Traditional Arabic" w:hint="cs"/>
          <w:sz w:val="20"/>
          <w:szCs w:val="20"/>
          <w:rtl/>
          <w:lang w:val="en-US"/>
        </w:rPr>
        <w:t>1990</w:t>
      </w:r>
      <w:r w:rsidR="00801DAD" w:rsidRPr="00783968">
        <w:rPr>
          <w:rFonts w:cs="Traditional Arabic" w:hint="cs"/>
          <w:sz w:val="20"/>
          <w:szCs w:val="20"/>
          <w:rtl/>
        </w:rPr>
        <w:t>-</w:t>
      </w:r>
      <w:r w:rsidR="00801DAD" w:rsidRPr="00783968">
        <w:rPr>
          <w:rFonts w:cs="Traditional Arabic" w:hint="cs"/>
          <w:sz w:val="20"/>
          <w:szCs w:val="20"/>
          <w:rtl/>
          <w:lang w:val="en-US"/>
        </w:rPr>
        <w:t xml:space="preserve">2002 ، </w:t>
      </w:r>
      <w:r w:rsidR="00801DAD" w:rsidRPr="00783968">
        <w:rPr>
          <w:rFonts w:cs="Traditional Arabic" w:hint="cs"/>
          <w:sz w:val="20"/>
          <w:szCs w:val="20"/>
          <w:rtl/>
        </w:rPr>
        <w:t xml:space="preserve">فبينما كان خلال سنة 1990، </w:t>
      </w:r>
      <w:r w:rsidR="00801DAD" w:rsidRPr="00783968">
        <w:rPr>
          <w:rFonts w:cs="Traditional Arabic" w:hint="cs"/>
          <w:sz w:val="20"/>
          <w:szCs w:val="20"/>
          <w:rtl/>
          <w:lang w:val="en-US"/>
        </w:rPr>
        <w:t>2.49</w:t>
      </w:r>
      <w:r w:rsidR="00801DAD" w:rsidRPr="00783968">
        <w:rPr>
          <w:rFonts w:cs="Traditional Arabic"/>
          <w:sz w:val="20"/>
          <w:szCs w:val="20"/>
          <w:lang w:val="en-US"/>
        </w:rPr>
        <w:t>%</w:t>
      </w:r>
      <w:r w:rsidR="00801DAD" w:rsidRPr="00783968">
        <w:rPr>
          <w:rFonts w:cs="Traditional Arabic" w:hint="cs"/>
          <w:sz w:val="20"/>
          <w:szCs w:val="20"/>
          <w:rtl/>
          <w:lang w:val="en-US"/>
        </w:rPr>
        <w:t xml:space="preserve"> </w:t>
      </w:r>
      <w:r w:rsidR="00801DAD" w:rsidRPr="00783968">
        <w:rPr>
          <w:rFonts w:cs="Traditional Arabic" w:hint="cs"/>
          <w:sz w:val="20"/>
          <w:szCs w:val="20"/>
          <w:rtl/>
          <w:lang w:bidi="ar-DZ"/>
        </w:rPr>
        <w:t xml:space="preserve">وصل إلى </w:t>
      </w:r>
      <w:r w:rsidR="00801DAD" w:rsidRPr="00783968">
        <w:rPr>
          <w:rFonts w:cs="Traditional Arabic" w:hint="cs"/>
          <w:sz w:val="20"/>
          <w:szCs w:val="20"/>
          <w:rtl/>
          <w:lang w:val="en-US"/>
        </w:rPr>
        <w:t>1.53</w:t>
      </w:r>
      <w:r w:rsidR="00801DAD" w:rsidRPr="00783968">
        <w:rPr>
          <w:rFonts w:cs="Traditional Arabic"/>
          <w:sz w:val="20"/>
          <w:szCs w:val="20"/>
          <w:lang w:val="en-US"/>
        </w:rPr>
        <w:t>%</w:t>
      </w:r>
      <w:r w:rsidR="00801DAD" w:rsidRPr="00783968">
        <w:rPr>
          <w:rFonts w:cs="Traditional Arabic" w:hint="cs"/>
          <w:sz w:val="20"/>
          <w:szCs w:val="20"/>
          <w:rtl/>
          <w:lang w:bidi="ar-DZ"/>
        </w:rPr>
        <w:t xml:space="preserve"> سنة </w:t>
      </w:r>
      <w:r w:rsidR="00801DAD" w:rsidRPr="00783968">
        <w:rPr>
          <w:rFonts w:cs="Traditional Arabic" w:hint="cs"/>
          <w:sz w:val="20"/>
          <w:szCs w:val="20"/>
          <w:rtl/>
          <w:lang w:val="en-US"/>
        </w:rPr>
        <w:t>2002</w:t>
      </w:r>
      <w:r w:rsidR="00801DAD" w:rsidRPr="00783968">
        <w:rPr>
          <w:rFonts w:cs="Traditional Arabic" w:hint="cs"/>
          <w:sz w:val="20"/>
          <w:szCs w:val="20"/>
          <w:rtl/>
          <w:lang w:bidi="ar-DZ"/>
        </w:rPr>
        <w:t xml:space="preserve"> ،ثم عاود في الارتفا</w:t>
      </w:r>
      <w:r w:rsidR="00801DAD" w:rsidRPr="00783968">
        <w:rPr>
          <w:rFonts w:cs="Traditional Arabic" w:hint="eastAsia"/>
          <w:sz w:val="20"/>
          <w:szCs w:val="20"/>
          <w:rtl/>
          <w:lang w:bidi="ar-DZ"/>
        </w:rPr>
        <w:t>ع</w:t>
      </w:r>
      <w:r w:rsidR="00801DAD" w:rsidRPr="00783968">
        <w:rPr>
          <w:rFonts w:cs="Traditional Arabic" w:hint="cs"/>
          <w:sz w:val="20"/>
          <w:szCs w:val="20"/>
          <w:rtl/>
          <w:lang w:bidi="ar-DZ"/>
        </w:rPr>
        <w:t xml:space="preserve"> ليصل سنة </w:t>
      </w:r>
      <w:r w:rsidR="00801DAD" w:rsidRPr="00783968">
        <w:rPr>
          <w:rFonts w:cs="Traditional Arabic" w:hint="cs"/>
          <w:sz w:val="20"/>
          <w:szCs w:val="20"/>
          <w:rtl/>
          <w:lang w:val="en-US"/>
        </w:rPr>
        <w:t>2006</w:t>
      </w:r>
      <w:r w:rsidR="00801DAD" w:rsidRPr="00783968">
        <w:rPr>
          <w:rFonts w:cs="Traditional Arabic" w:hint="cs"/>
          <w:sz w:val="20"/>
          <w:szCs w:val="20"/>
          <w:rtl/>
          <w:lang w:bidi="ar-DZ"/>
        </w:rPr>
        <w:t xml:space="preserve"> إلى نسبة نمو طبيعية بـ </w:t>
      </w:r>
      <w:r w:rsidR="00801DAD" w:rsidRPr="00783968">
        <w:rPr>
          <w:rFonts w:cs="Traditional Arabic" w:hint="cs"/>
          <w:sz w:val="20"/>
          <w:szCs w:val="20"/>
          <w:rtl/>
          <w:lang w:val="en-US"/>
        </w:rPr>
        <w:t>1.78</w:t>
      </w:r>
      <w:r w:rsidR="00801DAD" w:rsidRPr="00783968">
        <w:rPr>
          <w:rFonts w:cs="Traditional Arabic"/>
          <w:sz w:val="20"/>
          <w:szCs w:val="20"/>
          <w:lang w:val="en-US"/>
        </w:rPr>
        <w:t>%</w:t>
      </w:r>
      <w:r w:rsidR="00801DAD" w:rsidRPr="00783968">
        <w:rPr>
          <w:rFonts w:cs="Traditional Arabic" w:hint="cs"/>
          <w:sz w:val="20"/>
          <w:szCs w:val="20"/>
          <w:rtl/>
          <w:lang w:val="en-US"/>
        </w:rPr>
        <w:t xml:space="preserve"> ،</w:t>
      </w:r>
      <w:r w:rsidR="00801DAD" w:rsidRPr="00783968">
        <w:rPr>
          <w:rFonts w:cs="Traditional Arabic" w:hint="cs"/>
          <w:sz w:val="20"/>
          <w:szCs w:val="20"/>
          <w:rtl/>
          <w:lang w:bidi="ar-DZ"/>
        </w:rPr>
        <w:t xml:space="preserve"> مدعما بزيادة في معدل الموالي</w:t>
      </w:r>
      <w:r w:rsidR="00801DAD" w:rsidRPr="00783968">
        <w:rPr>
          <w:rFonts w:cs="Traditional Arabic" w:hint="eastAsia"/>
          <w:sz w:val="20"/>
          <w:szCs w:val="20"/>
          <w:rtl/>
          <w:lang w:bidi="ar-DZ"/>
        </w:rPr>
        <w:t>د</w:t>
      </w:r>
      <w:r w:rsidR="00801DAD" w:rsidRPr="00783968">
        <w:rPr>
          <w:rFonts w:cs="Traditional Arabic" w:hint="cs"/>
          <w:sz w:val="20"/>
          <w:szCs w:val="20"/>
          <w:rtl/>
          <w:lang w:bidi="ar-DZ"/>
        </w:rPr>
        <w:t xml:space="preserve"> الخام التي انتقلت من </w:t>
      </w:r>
      <w:r w:rsidR="00801DAD" w:rsidRPr="00783968">
        <w:rPr>
          <w:rFonts w:cs="Traditional Arabic" w:hint="cs"/>
          <w:sz w:val="20"/>
          <w:szCs w:val="20"/>
          <w:rtl/>
          <w:lang w:val="en-US"/>
        </w:rPr>
        <w:t>1.96</w:t>
      </w:r>
      <w:r w:rsidR="00801DAD" w:rsidRPr="00783968">
        <w:rPr>
          <w:rFonts w:cs="Traditional Arabic"/>
          <w:sz w:val="20"/>
          <w:szCs w:val="20"/>
          <w:lang w:val="en-US"/>
        </w:rPr>
        <w:t>%</w:t>
      </w:r>
      <w:r w:rsidR="00801DAD" w:rsidRPr="00783968">
        <w:rPr>
          <w:rFonts w:cs="Traditional Arabic" w:hint="cs"/>
          <w:sz w:val="20"/>
          <w:szCs w:val="20"/>
          <w:rtl/>
          <w:lang w:val="en-US"/>
        </w:rPr>
        <w:t xml:space="preserve"> </w:t>
      </w:r>
      <w:r w:rsidR="00801DAD" w:rsidRPr="00783968">
        <w:rPr>
          <w:rFonts w:cs="Traditional Arabic" w:hint="cs"/>
          <w:sz w:val="20"/>
          <w:szCs w:val="20"/>
          <w:rtl/>
          <w:lang w:bidi="ar-DZ"/>
        </w:rPr>
        <w:t xml:space="preserve">خلال </w:t>
      </w:r>
      <w:r w:rsidR="00801DAD" w:rsidRPr="00783968">
        <w:rPr>
          <w:rFonts w:cs="Traditional Arabic" w:hint="cs"/>
          <w:sz w:val="20"/>
          <w:szCs w:val="20"/>
          <w:rtl/>
          <w:lang w:val="en-US"/>
        </w:rPr>
        <w:t>2002 ،</w:t>
      </w:r>
      <w:r w:rsidR="00801DAD" w:rsidRPr="00783968">
        <w:rPr>
          <w:rFonts w:cs="Traditional Arabic" w:hint="cs"/>
          <w:sz w:val="20"/>
          <w:szCs w:val="20"/>
          <w:rtl/>
          <w:lang w:bidi="ar-DZ"/>
        </w:rPr>
        <w:t xml:space="preserve">لتصل </w:t>
      </w:r>
      <w:r w:rsidR="00801DAD" w:rsidRPr="00783968">
        <w:rPr>
          <w:rFonts w:cs="Traditional Arabic" w:hint="cs"/>
          <w:sz w:val="20"/>
          <w:szCs w:val="20"/>
          <w:rtl/>
          <w:lang w:val="en-US"/>
        </w:rPr>
        <w:t>2.2</w:t>
      </w:r>
      <w:r w:rsidR="00801DAD" w:rsidRPr="00783968">
        <w:rPr>
          <w:rFonts w:cs="Traditional Arabic"/>
          <w:sz w:val="20"/>
          <w:szCs w:val="20"/>
          <w:lang w:val="en-US"/>
        </w:rPr>
        <w:t>%</w:t>
      </w:r>
      <w:r w:rsidR="00801DAD" w:rsidRPr="00783968">
        <w:rPr>
          <w:rFonts w:cs="Traditional Arabic" w:hint="cs"/>
          <w:sz w:val="20"/>
          <w:szCs w:val="20"/>
          <w:rtl/>
          <w:lang w:bidi="ar-DZ"/>
        </w:rPr>
        <w:t xml:space="preserve"> سنة </w:t>
      </w:r>
      <w:r w:rsidR="00801DAD" w:rsidRPr="00783968">
        <w:rPr>
          <w:rFonts w:cs="Traditional Arabic" w:hint="cs"/>
          <w:sz w:val="20"/>
          <w:szCs w:val="20"/>
          <w:rtl/>
          <w:lang w:val="en-US"/>
        </w:rPr>
        <w:t>2006 ،</w:t>
      </w:r>
      <w:r w:rsidR="00801DAD" w:rsidRPr="00783968">
        <w:rPr>
          <w:rFonts w:cs="Traditional Arabic" w:hint="cs"/>
          <w:sz w:val="20"/>
          <w:szCs w:val="20"/>
          <w:rtl/>
          <w:lang w:bidi="ar-DZ"/>
        </w:rPr>
        <w:t xml:space="preserve"> وانخفاض في نسبة الوفيات خلال هذه الفترة و التي كانت في حدود </w:t>
      </w:r>
      <w:r w:rsidR="00801DAD" w:rsidRPr="00783968">
        <w:rPr>
          <w:rFonts w:cs="Traditional Arabic" w:hint="cs"/>
          <w:sz w:val="20"/>
          <w:szCs w:val="20"/>
          <w:rtl/>
          <w:lang w:val="en-US"/>
        </w:rPr>
        <w:t>0.43</w:t>
      </w:r>
      <w:r w:rsidR="00801DAD" w:rsidRPr="00783968">
        <w:rPr>
          <w:rFonts w:cs="Traditional Arabic"/>
          <w:sz w:val="20"/>
          <w:szCs w:val="20"/>
          <w:lang w:val="en-US"/>
        </w:rPr>
        <w:t>%</w:t>
      </w:r>
      <w:r w:rsidR="00801DAD" w:rsidRPr="00783968">
        <w:rPr>
          <w:rFonts w:cs="Traditional Arabic" w:hint="cs"/>
          <w:sz w:val="20"/>
          <w:szCs w:val="20"/>
          <w:rtl/>
          <w:lang w:bidi="ar-DZ"/>
        </w:rPr>
        <w:t xml:space="preserve"> سنة </w:t>
      </w:r>
      <w:r w:rsidR="00801DAD" w:rsidRPr="00783968">
        <w:rPr>
          <w:rFonts w:cs="Traditional Arabic" w:hint="cs"/>
          <w:sz w:val="20"/>
          <w:szCs w:val="20"/>
          <w:rtl/>
          <w:lang w:val="en-US"/>
        </w:rPr>
        <w:t>2006</w:t>
      </w:r>
      <w:r w:rsidR="00801DAD" w:rsidRPr="00783968">
        <w:rPr>
          <w:rFonts w:cs="Traditional Arabic" w:hint="cs"/>
          <w:sz w:val="20"/>
          <w:szCs w:val="20"/>
          <w:rtl/>
          <w:lang w:bidi="ar-DZ"/>
        </w:rPr>
        <w:t xml:space="preserve"> ،وهي نسبة منخفضة إذا ما قورنت بسنوات التسعينات أين وصلت إلى </w:t>
      </w:r>
      <w:r w:rsidR="00801DAD" w:rsidRPr="00783968">
        <w:rPr>
          <w:rFonts w:cs="Traditional Arabic" w:hint="cs"/>
          <w:sz w:val="20"/>
          <w:szCs w:val="20"/>
          <w:rtl/>
          <w:lang w:val="en-US"/>
        </w:rPr>
        <w:t>0.65</w:t>
      </w:r>
      <w:r w:rsidR="00801DAD" w:rsidRPr="00783968">
        <w:rPr>
          <w:rFonts w:cs="Traditional Arabic"/>
          <w:sz w:val="20"/>
          <w:szCs w:val="20"/>
          <w:lang w:val="en-US"/>
        </w:rPr>
        <w:t>%</w:t>
      </w:r>
      <w:r w:rsidR="00801DAD" w:rsidRPr="00783968">
        <w:rPr>
          <w:rFonts w:cs="Traditional Arabic" w:hint="cs"/>
          <w:sz w:val="20"/>
          <w:szCs w:val="20"/>
          <w:rtl/>
          <w:lang w:val="en-US"/>
        </w:rPr>
        <w:t xml:space="preserve"> </w:t>
      </w:r>
      <w:r w:rsidR="00801DAD" w:rsidRPr="00783968">
        <w:rPr>
          <w:rFonts w:cs="Traditional Arabic" w:hint="cs"/>
          <w:sz w:val="20"/>
          <w:szCs w:val="20"/>
          <w:rtl/>
          <w:lang w:bidi="ar-DZ"/>
        </w:rPr>
        <w:t>سنة</w:t>
      </w:r>
      <w:r w:rsidR="00801DAD" w:rsidRPr="00783968">
        <w:rPr>
          <w:rFonts w:cs="Traditional Arabic" w:hint="cs"/>
          <w:sz w:val="20"/>
          <w:szCs w:val="20"/>
          <w:rtl/>
          <w:lang w:val="en-US"/>
        </w:rPr>
        <w:t>1994.</w:t>
      </w:r>
      <w:r w:rsidR="00801DAD" w:rsidRPr="00783968">
        <w:rPr>
          <w:rFonts w:cs="Traditional Arabic"/>
          <w:sz w:val="20"/>
          <w:szCs w:val="20"/>
          <w:rtl/>
        </w:rPr>
        <w:t>وعلاوة على ذلك ، ومنذ</w:t>
      </w:r>
      <w:r w:rsidR="00801DAD" w:rsidRPr="00783968">
        <w:rPr>
          <w:rFonts w:cs="Traditional Arabic" w:hint="cs"/>
          <w:sz w:val="20"/>
          <w:szCs w:val="20"/>
          <w:rtl/>
        </w:rPr>
        <w:t xml:space="preserve"> </w:t>
      </w:r>
      <w:r w:rsidR="00801DAD" w:rsidRPr="00783968">
        <w:rPr>
          <w:rFonts w:cs="Traditional Arabic"/>
          <w:sz w:val="20"/>
          <w:szCs w:val="20"/>
          <w:rtl/>
        </w:rPr>
        <w:t xml:space="preserve">عام </w:t>
      </w:r>
      <w:r w:rsidR="00801DAD" w:rsidRPr="00783968">
        <w:rPr>
          <w:rFonts w:cs="Traditional Arabic" w:hint="cs"/>
          <w:sz w:val="20"/>
          <w:szCs w:val="20"/>
          <w:rtl/>
          <w:lang w:val="en-US"/>
        </w:rPr>
        <w:t>2000</w:t>
      </w:r>
      <w:r w:rsidR="00801DAD" w:rsidRPr="00783968">
        <w:rPr>
          <w:rFonts w:cs="Traditional Arabic"/>
          <w:sz w:val="20"/>
          <w:szCs w:val="20"/>
          <w:rtl/>
        </w:rPr>
        <w:t xml:space="preserve"> </w:t>
      </w:r>
      <w:r w:rsidR="00801DAD" w:rsidRPr="00783968">
        <w:rPr>
          <w:rFonts w:cs="Traditional Arabic" w:hint="cs"/>
          <w:sz w:val="20"/>
          <w:szCs w:val="20"/>
          <w:rtl/>
        </w:rPr>
        <w:t>ومن قبل</w:t>
      </w:r>
      <w:r w:rsidR="00801DAD" w:rsidRPr="00783968">
        <w:rPr>
          <w:rFonts w:cs="Traditional Arabic"/>
          <w:sz w:val="20"/>
          <w:szCs w:val="20"/>
          <w:rtl/>
        </w:rPr>
        <w:t>،</w:t>
      </w:r>
      <w:r w:rsidR="00801DAD" w:rsidRPr="00783968">
        <w:rPr>
          <w:rFonts w:cs="Traditional Arabic" w:hint="cs"/>
          <w:sz w:val="20"/>
          <w:szCs w:val="20"/>
          <w:rtl/>
        </w:rPr>
        <w:t>كانت هناك</w:t>
      </w:r>
      <w:r w:rsidR="00801DAD" w:rsidRPr="00783968">
        <w:rPr>
          <w:rFonts w:cs="Traditional Arabic"/>
          <w:sz w:val="20"/>
          <w:szCs w:val="20"/>
          <w:rtl/>
        </w:rPr>
        <w:t xml:space="preserve"> </w:t>
      </w:r>
      <w:r w:rsidR="00801DAD" w:rsidRPr="00783968">
        <w:rPr>
          <w:rFonts w:cs="Traditional Arabic" w:hint="cs"/>
          <w:sz w:val="20"/>
          <w:szCs w:val="20"/>
          <w:rtl/>
        </w:rPr>
        <w:t xml:space="preserve">زيادة كبيرة في عدد الزيجات ، حيث انتقلت من </w:t>
      </w:r>
      <w:r w:rsidR="00801DAD" w:rsidRPr="00783968">
        <w:rPr>
          <w:rFonts w:cs="Traditional Arabic"/>
          <w:sz w:val="20"/>
          <w:szCs w:val="20"/>
          <w:lang w:val="en-US"/>
        </w:rPr>
        <w:t>149345</w:t>
      </w:r>
      <w:r w:rsidR="00801DAD" w:rsidRPr="00783968">
        <w:rPr>
          <w:rFonts w:cs="Traditional Arabic" w:hint="cs"/>
          <w:sz w:val="20"/>
          <w:szCs w:val="20"/>
          <w:rtl/>
        </w:rPr>
        <w:t xml:space="preserve">حالة زواج مسجلة سنة </w:t>
      </w:r>
      <w:r w:rsidR="00801DAD" w:rsidRPr="00783968">
        <w:rPr>
          <w:rFonts w:cs="Traditional Arabic" w:hint="cs"/>
          <w:sz w:val="20"/>
          <w:szCs w:val="20"/>
          <w:rtl/>
          <w:lang w:val="en-US"/>
        </w:rPr>
        <w:t>1990</w:t>
      </w:r>
      <w:r w:rsidR="00801DAD" w:rsidRPr="00783968">
        <w:rPr>
          <w:rFonts w:cs="Traditional Arabic" w:hint="cs"/>
          <w:sz w:val="20"/>
          <w:szCs w:val="20"/>
          <w:rtl/>
        </w:rPr>
        <w:t xml:space="preserve">، إلى </w:t>
      </w:r>
      <w:r w:rsidR="00801DAD" w:rsidRPr="00783968">
        <w:rPr>
          <w:rFonts w:cs="Traditional Arabic" w:hint="cs"/>
          <w:sz w:val="20"/>
          <w:szCs w:val="20"/>
          <w:rtl/>
          <w:lang w:val="en-US"/>
        </w:rPr>
        <w:t>177548</w:t>
      </w:r>
      <w:r w:rsidR="00801DAD" w:rsidRPr="00783968">
        <w:rPr>
          <w:rFonts w:cs="Traditional Arabic" w:hint="cs"/>
          <w:sz w:val="20"/>
          <w:szCs w:val="20"/>
          <w:rtl/>
        </w:rPr>
        <w:t xml:space="preserve"> حالة سنة </w:t>
      </w:r>
      <w:r w:rsidR="00801DAD" w:rsidRPr="00783968">
        <w:rPr>
          <w:rFonts w:cs="Traditional Arabic" w:hint="cs"/>
          <w:sz w:val="20"/>
          <w:szCs w:val="20"/>
          <w:rtl/>
          <w:lang w:val="en-US"/>
        </w:rPr>
        <w:t>2000</w:t>
      </w:r>
      <w:r w:rsidR="00801DAD" w:rsidRPr="00783968">
        <w:rPr>
          <w:rFonts w:cs="Traditional Arabic" w:hint="cs"/>
          <w:sz w:val="20"/>
          <w:szCs w:val="20"/>
          <w:rtl/>
        </w:rPr>
        <w:t>،والى</w:t>
      </w:r>
      <w:r w:rsidR="00801DAD" w:rsidRPr="00783968">
        <w:rPr>
          <w:rFonts w:cs="Traditional Arabic" w:hint="cs"/>
          <w:sz w:val="20"/>
          <w:szCs w:val="20"/>
          <w:rtl/>
          <w:lang w:val="en-US"/>
        </w:rPr>
        <w:t>295295</w:t>
      </w:r>
      <w:r w:rsidR="00801DAD" w:rsidRPr="00783968">
        <w:rPr>
          <w:rFonts w:cs="Traditional Arabic" w:hint="cs"/>
          <w:sz w:val="20"/>
          <w:szCs w:val="20"/>
          <w:rtl/>
        </w:rPr>
        <w:t xml:space="preserve"> حالة سنة </w:t>
      </w:r>
      <w:r w:rsidR="00801DAD" w:rsidRPr="00783968">
        <w:rPr>
          <w:rFonts w:cs="Traditional Arabic" w:hint="cs"/>
          <w:sz w:val="20"/>
          <w:szCs w:val="20"/>
          <w:rtl/>
          <w:lang w:val="en-US"/>
        </w:rPr>
        <w:t>2006</w:t>
      </w:r>
      <w:r w:rsidR="00801DAD" w:rsidRPr="00783968">
        <w:rPr>
          <w:rFonts w:cs="Traditional Arabic" w:hint="cs"/>
          <w:sz w:val="20"/>
          <w:szCs w:val="20"/>
          <w:rtl/>
        </w:rPr>
        <w:t xml:space="preserve">،وبمعدل زواج خام </w:t>
      </w:r>
      <w:r w:rsidR="00801DAD" w:rsidRPr="00783968">
        <w:rPr>
          <w:rFonts w:cs="Traditional Arabic"/>
          <w:sz w:val="20"/>
          <w:szCs w:val="20"/>
          <w:rtl/>
        </w:rPr>
        <w:t xml:space="preserve"> </w:t>
      </w:r>
      <w:r w:rsidR="00801DAD" w:rsidRPr="00783968">
        <w:rPr>
          <w:rFonts w:cs="Traditional Arabic" w:hint="cs"/>
          <w:sz w:val="20"/>
          <w:szCs w:val="20"/>
          <w:rtl/>
          <w:lang w:val="en-US"/>
        </w:rPr>
        <w:t>5.97</w:t>
      </w:r>
      <w:r w:rsidR="00801DAD" w:rsidRPr="00783968">
        <w:rPr>
          <w:rFonts w:cs="Traditional Arabic"/>
          <w:sz w:val="20"/>
          <w:szCs w:val="20"/>
          <w:rtl/>
          <w:lang w:val="en-US"/>
        </w:rPr>
        <w:t>‰</w:t>
      </w:r>
      <w:r w:rsidR="00801DAD" w:rsidRPr="00783968">
        <w:rPr>
          <w:rFonts w:cs="Traditional Arabic" w:hint="cs"/>
          <w:sz w:val="20"/>
          <w:szCs w:val="20"/>
          <w:rtl/>
          <w:lang w:bidi="ar-DZ"/>
        </w:rPr>
        <w:t>،</w:t>
      </w:r>
      <w:r w:rsidR="00801DAD" w:rsidRPr="00783968">
        <w:rPr>
          <w:rFonts w:cs="Traditional Arabic"/>
          <w:sz w:val="20"/>
          <w:szCs w:val="20"/>
          <w:rtl/>
        </w:rPr>
        <w:t xml:space="preserve"> </w:t>
      </w:r>
      <w:r w:rsidR="00801DAD" w:rsidRPr="00783968">
        <w:rPr>
          <w:rFonts w:cs="Traditional Arabic" w:hint="cs"/>
          <w:sz w:val="20"/>
          <w:szCs w:val="20"/>
          <w:rtl/>
          <w:lang w:val="en-US"/>
        </w:rPr>
        <w:t>5.84</w:t>
      </w:r>
      <w:r w:rsidR="00801DAD" w:rsidRPr="00783968">
        <w:rPr>
          <w:rFonts w:cs="Traditional Arabic"/>
          <w:sz w:val="20"/>
          <w:szCs w:val="20"/>
          <w:rtl/>
          <w:lang w:val="en-US"/>
        </w:rPr>
        <w:t>‰</w:t>
      </w:r>
      <w:r w:rsidR="00801DAD" w:rsidRPr="00783968">
        <w:rPr>
          <w:rFonts w:cs="Traditional Arabic" w:hint="cs"/>
          <w:sz w:val="20"/>
          <w:szCs w:val="20"/>
          <w:rtl/>
        </w:rPr>
        <w:t>،</w:t>
      </w:r>
    </w:p>
    <w:p w:rsidR="005738A3" w:rsidRDefault="005738A3" w:rsidP="005738A3">
      <w:pPr>
        <w:bidi/>
        <w:jc w:val="both"/>
        <w:rPr>
          <w:rFonts w:cs="Traditional Arabic"/>
          <w:sz w:val="20"/>
          <w:szCs w:val="20"/>
          <w:rtl/>
        </w:rPr>
      </w:pPr>
      <w:r>
        <w:rPr>
          <w:rFonts w:cs="Traditional Arabic" w:hint="cs"/>
          <w:noProof/>
          <w:sz w:val="20"/>
          <w:szCs w:val="20"/>
          <w:rtl/>
        </w:rPr>
        <w:lastRenderedPageBreak/>
        <w:drawing>
          <wp:anchor distT="0" distB="0" distL="114300" distR="114300" simplePos="0" relativeHeight="251660288" behindDoc="0" locked="0" layoutInCell="1" allowOverlap="1">
            <wp:simplePos x="0" y="0"/>
            <wp:positionH relativeFrom="column">
              <wp:posOffset>-1123950</wp:posOffset>
            </wp:positionH>
            <wp:positionV relativeFrom="paragraph">
              <wp:posOffset>116205</wp:posOffset>
            </wp:positionV>
            <wp:extent cx="5949950" cy="1784350"/>
            <wp:effectExtent l="0" t="0" r="0" b="0"/>
            <wp:wrapSquare wrapText="bothSides"/>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a:srcRect/>
                    <a:stretch>
                      <a:fillRect/>
                    </a:stretch>
                  </pic:blipFill>
                  <pic:spPr bwMode="auto">
                    <a:xfrm>
                      <a:off x="0" y="0"/>
                      <a:ext cx="5949950" cy="1784350"/>
                    </a:xfrm>
                    <a:prstGeom prst="rect">
                      <a:avLst/>
                    </a:prstGeom>
                    <a:noFill/>
                    <a:ln w="9525">
                      <a:noFill/>
                      <a:miter lim="800000"/>
                      <a:headEnd/>
                      <a:tailEnd/>
                    </a:ln>
                  </pic:spPr>
                </pic:pic>
              </a:graphicData>
            </a:graphic>
          </wp:anchor>
        </w:drawing>
      </w:r>
    </w:p>
    <w:p w:rsidR="005738A3" w:rsidRDefault="005738A3" w:rsidP="005738A3">
      <w:pPr>
        <w:bidi/>
        <w:jc w:val="both"/>
        <w:rPr>
          <w:rFonts w:cs="Traditional Arabic"/>
          <w:sz w:val="20"/>
          <w:szCs w:val="20"/>
          <w:rtl/>
        </w:rPr>
      </w:pPr>
    </w:p>
    <w:p w:rsidR="005738A3" w:rsidRDefault="005738A3" w:rsidP="005738A3">
      <w:pPr>
        <w:bidi/>
        <w:jc w:val="both"/>
        <w:rPr>
          <w:rFonts w:cs="Traditional Arabic"/>
          <w:sz w:val="20"/>
          <w:szCs w:val="20"/>
          <w:rtl/>
        </w:rPr>
      </w:pPr>
    </w:p>
    <w:p w:rsidR="005738A3" w:rsidRDefault="005738A3" w:rsidP="005738A3">
      <w:pPr>
        <w:bidi/>
        <w:jc w:val="both"/>
        <w:rPr>
          <w:rFonts w:cs="Traditional Arabic"/>
          <w:sz w:val="20"/>
          <w:szCs w:val="20"/>
          <w:rtl/>
        </w:rPr>
      </w:pPr>
    </w:p>
    <w:p w:rsidR="005738A3" w:rsidRDefault="005738A3" w:rsidP="005738A3">
      <w:pPr>
        <w:bidi/>
        <w:jc w:val="both"/>
        <w:rPr>
          <w:rFonts w:cs="Traditional Arabic"/>
          <w:sz w:val="20"/>
          <w:szCs w:val="20"/>
          <w:rtl/>
        </w:rPr>
      </w:pPr>
    </w:p>
    <w:p w:rsidR="005738A3" w:rsidRDefault="005738A3" w:rsidP="005738A3">
      <w:pPr>
        <w:bidi/>
        <w:jc w:val="both"/>
        <w:rPr>
          <w:rFonts w:cs="Traditional Arabic"/>
          <w:sz w:val="20"/>
          <w:szCs w:val="20"/>
          <w:rtl/>
        </w:rPr>
      </w:pPr>
    </w:p>
    <w:p w:rsidR="005738A3" w:rsidRDefault="005738A3" w:rsidP="005738A3">
      <w:pPr>
        <w:bidi/>
        <w:jc w:val="both"/>
        <w:rPr>
          <w:rFonts w:cs="Traditional Arabic"/>
          <w:sz w:val="20"/>
          <w:szCs w:val="20"/>
          <w:rtl/>
        </w:rPr>
      </w:pPr>
    </w:p>
    <w:p w:rsidR="00801DAD" w:rsidRPr="00783968" w:rsidRDefault="00801DAD" w:rsidP="00F351A8">
      <w:pPr>
        <w:bidi/>
        <w:jc w:val="both"/>
        <w:rPr>
          <w:rFonts w:cs="Traditional Arabic"/>
          <w:sz w:val="20"/>
          <w:szCs w:val="20"/>
          <w:lang w:bidi="ar-DZ"/>
        </w:rPr>
      </w:pPr>
      <w:r w:rsidRPr="00783968">
        <w:rPr>
          <w:rFonts w:cs="Traditional Arabic"/>
          <w:sz w:val="20"/>
          <w:szCs w:val="20"/>
        </w:rPr>
        <w:t xml:space="preserve"> </w:t>
      </w:r>
      <w:r w:rsidRPr="00783968">
        <w:rPr>
          <w:rFonts w:cs="Traditional Arabic" w:hint="cs"/>
          <w:sz w:val="20"/>
          <w:szCs w:val="20"/>
          <w:rtl/>
          <w:lang w:val="en-US"/>
        </w:rPr>
        <w:t>8.82</w:t>
      </w:r>
      <w:r w:rsidRPr="00783968">
        <w:rPr>
          <w:rFonts w:cs="Traditional Arabic"/>
          <w:sz w:val="20"/>
          <w:szCs w:val="20"/>
          <w:rtl/>
          <w:lang w:val="en-US"/>
        </w:rPr>
        <w:t xml:space="preserve">‰ </w:t>
      </w:r>
      <w:r w:rsidRPr="00783968">
        <w:rPr>
          <w:rFonts w:cs="Traditional Arabic" w:hint="cs"/>
          <w:sz w:val="20"/>
          <w:szCs w:val="20"/>
          <w:rtl/>
        </w:rPr>
        <w:t>،ل</w:t>
      </w:r>
      <w:r w:rsidRPr="00783968">
        <w:rPr>
          <w:rFonts w:cs="Traditional Arabic" w:hint="cs"/>
          <w:sz w:val="20"/>
          <w:szCs w:val="20"/>
          <w:rtl/>
          <w:lang w:bidi="ar-DZ"/>
        </w:rPr>
        <w:t>هذه السنوات المذكورة على الترتيب.</w:t>
      </w:r>
      <w:r w:rsidR="00F351A8">
        <w:rPr>
          <w:rFonts w:cs="Traditional Arabic" w:hint="cs"/>
          <w:sz w:val="20"/>
          <w:szCs w:val="20"/>
          <w:rtl/>
          <w:lang w:bidi="ar-DZ"/>
        </w:rPr>
        <w:t>3</w:t>
      </w:r>
    </w:p>
    <w:p w:rsidR="00801DAD" w:rsidRPr="00783968" w:rsidRDefault="00801DAD" w:rsidP="00801DAD">
      <w:pPr>
        <w:bidi/>
        <w:jc w:val="both"/>
        <w:rPr>
          <w:rFonts w:cs="Traditional Arabic"/>
          <w:sz w:val="20"/>
          <w:szCs w:val="20"/>
          <w:rtl/>
          <w:lang w:bidi="ar-DZ"/>
        </w:rPr>
      </w:pPr>
      <w:r w:rsidRPr="00783968">
        <w:rPr>
          <w:rFonts w:cs="Traditional Arabic" w:hint="cs"/>
          <w:sz w:val="20"/>
          <w:szCs w:val="20"/>
          <w:rtl/>
          <w:lang w:bidi="ar-DZ"/>
        </w:rPr>
        <w:t xml:space="preserve">واضح أنها تطورات ديمغرافية مهمة وكبيرة في نفس الوقت عرفتها الجزائر،وهي تمثل طاقة بشرية- حرمة منها الكثير من المجتمعات المتطورة- غير قابلة للتخزين، تطورات ديمغرافية لن تزيد إلا طلبًا على التعليم و العمل و السكن...الخ </w:t>
      </w:r>
    </w:p>
    <w:p w:rsidR="00801DAD" w:rsidRPr="00783968" w:rsidRDefault="00801DAD" w:rsidP="00801DAD">
      <w:pPr>
        <w:bidi/>
        <w:jc w:val="both"/>
        <w:rPr>
          <w:rFonts w:cs="Traditional Arabic"/>
          <w:sz w:val="20"/>
          <w:szCs w:val="20"/>
          <w:rtl/>
          <w:lang w:bidi="ar-DZ"/>
        </w:rPr>
      </w:pPr>
      <w:r w:rsidRPr="00783968">
        <w:rPr>
          <w:rFonts w:cs="Traditional Arabic" w:hint="cs"/>
          <w:sz w:val="20"/>
          <w:szCs w:val="20"/>
          <w:rtl/>
          <w:lang w:bidi="ar-DZ"/>
        </w:rPr>
        <w:t xml:space="preserve"> الآن ..وبعد أخذ نظرة شامل عن التطور الديمغرافي للجزائر،نبدأ في تحليل قوة العمل الإجمالية (المشتغلة والعاطلة)،</w:t>
      </w:r>
      <w:r w:rsidRPr="00783968">
        <w:rPr>
          <w:rFonts w:cs="Traditional Arabic" w:hint="cs"/>
          <w:i/>
          <w:iCs/>
          <w:sz w:val="20"/>
          <w:szCs w:val="20"/>
          <w:rtl/>
          <w:lang w:bidi="ar-DZ"/>
        </w:rPr>
        <w:t xml:space="preserve"> </w:t>
      </w:r>
      <w:r w:rsidRPr="00783968">
        <w:rPr>
          <w:rFonts w:cs="Traditional Arabic" w:hint="cs"/>
          <w:sz w:val="20"/>
          <w:szCs w:val="20"/>
          <w:rtl/>
          <w:lang w:bidi="ar-DZ"/>
        </w:rPr>
        <w:t>من حيث معيار السن،ونوع الجنس،و العامل الجغرافي و المستوى التعليمي .وهذا مهم وضروري لمعرفة طبيعة وهيكلة قوة العمل المشتغلة و العاطلة.</w:t>
      </w:r>
    </w:p>
    <w:p w:rsidR="005738A3" w:rsidRDefault="00801DAD" w:rsidP="00801DAD">
      <w:pPr>
        <w:shd w:val="clear" w:color="auto" w:fill="E6E6E6"/>
        <w:bidi/>
        <w:jc w:val="center"/>
        <w:rPr>
          <w:rFonts w:cs="Traditional Arabic"/>
          <w:b/>
          <w:bCs/>
          <w:i/>
          <w:iCs/>
          <w:sz w:val="20"/>
          <w:szCs w:val="20"/>
          <w:rtl/>
          <w:lang w:bidi="ar-DZ"/>
        </w:rPr>
      </w:pPr>
      <w:r w:rsidRPr="00783968">
        <w:rPr>
          <w:rFonts w:cs="Traditional Arabic"/>
          <w:b/>
          <w:bCs/>
          <w:i/>
          <w:iCs/>
          <w:sz w:val="20"/>
          <w:szCs w:val="20"/>
          <w:lang w:bidi="ar-DZ"/>
        </w:rPr>
        <w:sym w:font="Wingdings" w:char="F081"/>
      </w:r>
      <w:r w:rsidR="00752B28" w:rsidRPr="00752B28">
        <w:rPr>
          <w:rFonts w:cs="Traditional Arabic" w:hint="cs"/>
          <w:b/>
          <w:bCs/>
          <w:sz w:val="20"/>
          <w:szCs w:val="20"/>
          <w:shd w:val="clear" w:color="auto" w:fill="E6E6E6"/>
          <w:rtl/>
          <w:lang w:bidi="ar-DZ"/>
        </w:rPr>
        <w:t xml:space="preserve"> </w:t>
      </w:r>
      <w:r w:rsidR="00752B28" w:rsidRPr="00783968">
        <w:rPr>
          <w:rFonts w:cs="Traditional Arabic" w:hint="cs"/>
          <w:b/>
          <w:bCs/>
          <w:sz w:val="20"/>
          <w:szCs w:val="20"/>
          <w:shd w:val="clear" w:color="auto" w:fill="E6E6E6"/>
          <w:rtl/>
          <w:lang w:bidi="ar-DZ"/>
        </w:rPr>
        <w:t>هيكل قوة العمل وفقا لمعيار السن (الفئة العمرية)</w:t>
      </w:r>
    </w:p>
    <w:p w:rsidR="00801DAD" w:rsidRPr="00783968" w:rsidRDefault="00801DAD" w:rsidP="00801DAD">
      <w:pPr>
        <w:bidi/>
        <w:jc w:val="both"/>
        <w:rPr>
          <w:rFonts w:cs="Traditional Arabic"/>
          <w:sz w:val="20"/>
          <w:szCs w:val="20"/>
          <w:rtl/>
          <w:lang w:bidi="ar-DZ"/>
        </w:rPr>
      </w:pPr>
      <w:r w:rsidRPr="00783968">
        <w:rPr>
          <w:rFonts w:cs="Traditional Arabic" w:hint="cs"/>
          <w:sz w:val="20"/>
          <w:szCs w:val="20"/>
          <w:rtl/>
          <w:lang w:bidi="ar-DZ"/>
        </w:rPr>
        <w:t xml:space="preserve">بلغ تعداد قوة العمل سنة </w:t>
      </w:r>
      <w:r w:rsidRPr="00783968">
        <w:rPr>
          <w:rFonts w:cs="Traditional Arabic" w:hint="cs"/>
          <w:sz w:val="20"/>
          <w:szCs w:val="20"/>
          <w:rtl/>
          <w:lang w:val="en-US"/>
        </w:rPr>
        <w:t>2006</w:t>
      </w:r>
      <w:r w:rsidRPr="00783968">
        <w:rPr>
          <w:rFonts w:cs="Traditional Arabic" w:hint="cs"/>
          <w:sz w:val="20"/>
          <w:szCs w:val="20"/>
          <w:rtl/>
          <w:lang w:bidi="ar-DZ"/>
        </w:rPr>
        <w:t>،</w:t>
      </w:r>
      <w:r w:rsidRPr="00783968">
        <w:rPr>
          <w:rFonts w:cs="Traditional Arabic" w:hint="cs"/>
          <w:sz w:val="20"/>
          <w:szCs w:val="20"/>
          <w:rtl/>
          <w:lang w:val="en-US"/>
        </w:rPr>
        <w:t xml:space="preserve">10.11 </w:t>
      </w:r>
      <w:r w:rsidRPr="00783968">
        <w:rPr>
          <w:rFonts w:cs="Traditional Arabic" w:hint="cs"/>
          <w:sz w:val="20"/>
          <w:szCs w:val="20"/>
          <w:rtl/>
          <w:lang w:bidi="ar-DZ"/>
        </w:rPr>
        <w:t xml:space="preserve">مليون نسمة بعد أن كانت </w:t>
      </w:r>
      <w:r w:rsidRPr="00783968">
        <w:rPr>
          <w:rFonts w:cs="Traditional Arabic" w:hint="cs"/>
          <w:sz w:val="20"/>
          <w:szCs w:val="20"/>
          <w:rtl/>
          <w:lang w:val="en-US"/>
        </w:rPr>
        <w:t xml:space="preserve">8.15 </w:t>
      </w:r>
      <w:r w:rsidRPr="00783968">
        <w:rPr>
          <w:rFonts w:cs="Traditional Arabic" w:hint="cs"/>
          <w:sz w:val="20"/>
          <w:szCs w:val="20"/>
          <w:rtl/>
          <w:lang w:bidi="ar-DZ"/>
        </w:rPr>
        <w:t xml:space="preserve">مليون نسمة سنة </w:t>
      </w:r>
      <w:r w:rsidRPr="00783968">
        <w:rPr>
          <w:rFonts w:cs="Traditional Arabic" w:hint="cs"/>
          <w:sz w:val="20"/>
          <w:szCs w:val="20"/>
          <w:rtl/>
          <w:lang w:val="en-US"/>
        </w:rPr>
        <w:t xml:space="preserve">2000 </w:t>
      </w:r>
      <w:r w:rsidRPr="00783968">
        <w:rPr>
          <w:rFonts w:cs="Traditional Arabic" w:hint="cs"/>
          <w:sz w:val="20"/>
          <w:szCs w:val="20"/>
          <w:rtl/>
          <w:lang w:bidi="ar-DZ"/>
        </w:rPr>
        <w:t xml:space="preserve">، أي بزيادة   نسبتها </w:t>
      </w:r>
      <w:r w:rsidRPr="00783968">
        <w:rPr>
          <w:rFonts w:cs="Traditional Arabic" w:hint="cs"/>
          <w:sz w:val="20"/>
          <w:szCs w:val="20"/>
          <w:rtl/>
          <w:lang w:val="en-US"/>
        </w:rPr>
        <w:t>24</w:t>
      </w:r>
      <w:r w:rsidRPr="00783968">
        <w:rPr>
          <w:rFonts w:cs="Traditional Arabic" w:hint="cs"/>
          <w:sz w:val="20"/>
          <w:szCs w:val="20"/>
          <w:rtl/>
          <w:lang w:bidi="ar-DZ"/>
        </w:rPr>
        <w:t xml:space="preserve"> </w:t>
      </w:r>
      <w:r w:rsidRPr="00783968">
        <w:rPr>
          <w:rFonts w:cs="Traditional Arabic"/>
          <w:sz w:val="20"/>
          <w:szCs w:val="20"/>
          <w:lang w:val="en-US"/>
        </w:rPr>
        <w:t>%</w:t>
      </w:r>
      <w:r w:rsidRPr="00783968">
        <w:rPr>
          <w:rFonts w:cs="Traditional Arabic" w:hint="cs"/>
          <w:sz w:val="20"/>
          <w:szCs w:val="20"/>
          <w:rtl/>
          <w:lang w:val="en-US"/>
        </w:rPr>
        <w:t xml:space="preserve"> ،  و هذا ما يعني أن كل سنة واردون جدُد إلى سوق العمل</w:t>
      </w:r>
      <w:r w:rsidRPr="00783968">
        <w:rPr>
          <w:rFonts w:cs="Traditional Arabic" w:hint="cs"/>
          <w:sz w:val="20"/>
          <w:szCs w:val="20"/>
          <w:rtl/>
          <w:lang w:bidi="ar-DZ"/>
        </w:rPr>
        <w:t xml:space="preserve"> </w:t>
      </w:r>
      <w:r w:rsidRPr="00783968">
        <w:rPr>
          <w:rFonts w:cs="Traditional Arabic" w:hint="cs"/>
          <w:sz w:val="20"/>
          <w:szCs w:val="20"/>
          <w:rtl/>
          <w:lang w:val="en-US"/>
        </w:rPr>
        <w:t xml:space="preserve">كعارضي لقوة عملهم .والجدول الموالي يوضح تطورات قوة العمل كما يبين نسبة (نسبة التغير) المنضمين الجدد لقوة العمل   : </w:t>
      </w:r>
    </w:p>
    <w:p w:rsidR="00801DAD" w:rsidRPr="00783968" w:rsidRDefault="00801DAD" w:rsidP="00801DAD">
      <w:pPr>
        <w:jc w:val="center"/>
        <w:rPr>
          <w:rFonts w:cs="Traditional Arabic"/>
          <w:b/>
          <w:bCs/>
          <w:i/>
          <w:iCs/>
          <w:sz w:val="20"/>
          <w:szCs w:val="20"/>
          <w:rtl/>
          <w:lang w:bidi="ar-DZ"/>
        </w:rPr>
      </w:pPr>
      <w:r w:rsidRPr="00783968">
        <w:rPr>
          <w:rFonts w:cs="Traditional Arabic" w:hint="cs"/>
          <w:b/>
          <w:bCs/>
          <w:i/>
          <w:iCs/>
          <w:sz w:val="20"/>
          <w:szCs w:val="20"/>
          <w:rtl/>
          <w:lang w:bidi="ar-DZ"/>
        </w:rPr>
        <w:t xml:space="preserve">جدول رقم 02:تطورات قوة العمل للفترة2000-2006 </w:t>
      </w:r>
    </w:p>
    <w:p w:rsidR="00801DAD" w:rsidRPr="00783968" w:rsidRDefault="00801DAD" w:rsidP="00801DAD">
      <w:pPr>
        <w:jc w:val="right"/>
        <w:rPr>
          <w:rFonts w:cs="Traditional Arabic"/>
          <w:sz w:val="20"/>
          <w:szCs w:val="20"/>
          <w:rtl/>
          <w:lang w:bidi="ar-DZ"/>
        </w:rPr>
      </w:pPr>
      <w:r w:rsidRPr="00783968">
        <w:rPr>
          <w:rFonts w:cs="Traditional Arabic" w:hint="cs"/>
          <w:b/>
          <w:bCs/>
          <w:i/>
          <w:iCs/>
          <w:sz w:val="20"/>
          <w:szCs w:val="20"/>
          <w:rtl/>
          <w:lang w:bidi="ar-DZ"/>
        </w:rPr>
        <w:t xml:space="preserve">                                                                                                 </w:t>
      </w:r>
      <w:r w:rsidRPr="00783968">
        <w:rPr>
          <w:rFonts w:cs="Traditional Arabic" w:hint="cs"/>
          <w:sz w:val="20"/>
          <w:szCs w:val="20"/>
          <w:rtl/>
          <w:lang w:bidi="ar-DZ"/>
        </w:rPr>
        <w:t xml:space="preserve"> الوحدة :مليون نسمة     </w:t>
      </w:r>
    </w:p>
    <w:tbl>
      <w:tblPr>
        <w:bidiVisual/>
        <w:tblW w:w="7680" w:type="dxa"/>
        <w:jc w:val="center"/>
        <w:tblCellMar>
          <w:left w:w="70" w:type="dxa"/>
          <w:right w:w="70" w:type="dxa"/>
        </w:tblCellMar>
        <w:tblLook w:val="0000"/>
      </w:tblPr>
      <w:tblGrid>
        <w:gridCol w:w="1920"/>
        <w:gridCol w:w="960"/>
        <w:gridCol w:w="960"/>
        <w:gridCol w:w="960"/>
        <w:gridCol w:w="960"/>
        <w:gridCol w:w="960"/>
        <w:gridCol w:w="960"/>
      </w:tblGrid>
      <w:tr w:rsidR="00801DAD" w:rsidRPr="00783968" w:rsidTr="00BE593D">
        <w:trPr>
          <w:trHeight w:val="465"/>
          <w:jc w:val="center"/>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bidi/>
              <w:jc w:val="center"/>
              <w:rPr>
                <w:rFonts w:ascii="Arial" w:hAnsi="Arial" w:cs="Traditional Arabic"/>
                <w:b/>
                <w:bCs/>
                <w:sz w:val="20"/>
                <w:szCs w:val="20"/>
              </w:rPr>
            </w:pPr>
            <w:r w:rsidRPr="00783968">
              <w:rPr>
                <w:rFonts w:ascii="Arial" w:hAnsi="Arial" w:cs="Traditional Arabic" w:hint="cs"/>
                <w:b/>
                <w:bCs/>
                <w:sz w:val="20"/>
                <w:szCs w:val="20"/>
                <w:rtl/>
              </w:rPr>
              <w:t>البيان / السنوات</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jc w:val="center"/>
              <w:rPr>
                <w:rFonts w:ascii="Arial" w:hAnsi="Arial" w:cs="Arial"/>
                <w:i/>
                <w:iCs/>
                <w:sz w:val="20"/>
                <w:szCs w:val="20"/>
              </w:rPr>
            </w:pPr>
            <w:r w:rsidRPr="00783968">
              <w:rPr>
                <w:rFonts w:ascii="Arial" w:hAnsi="Arial" w:cs="Traditional Arabic"/>
                <w:i/>
                <w:iCs/>
                <w:sz w:val="20"/>
                <w:szCs w:val="20"/>
              </w:rPr>
              <w:t>2000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jc w:val="center"/>
              <w:rPr>
                <w:rFonts w:ascii="Arial" w:hAnsi="Arial" w:cs="Arial"/>
                <w:i/>
                <w:iCs/>
                <w:sz w:val="20"/>
                <w:szCs w:val="20"/>
              </w:rPr>
            </w:pPr>
            <w:r w:rsidRPr="00783968">
              <w:rPr>
                <w:rFonts w:ascii="Arial" w:hAnsi="Arial" w:cs="Traditional Arabic"/>
                <w:i/>
                <w:iCs/>
                <w:sz w:val="20"/>
                <w:szCs w:val="20"/>
              </w:rPr>
              <w:t>2001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jc w:val="center"/>
              <w:rPr>
                <w:rFonts w:ascii="Arial" w:hAnsi="Arial" w:cs="Arial"/>
                <w:i/>
                <w:iCs/>
                <w:sz w:val="20"/>
                <w:szCs w:val="20"/>
              </w:rPr>
            </w:pPr>
            <w:r w:rsidRPr="00783968">
              <w:rPr>
                <w:rFonts w:ascii="Arial" w:hAnsi="Arial" w:cs="Traditional Arabic"/>
                <w:i/>
                <w:iCs/>
                <w:sz w:val="20"/>
                <w:szCs w:val="20"/>
              </w:rPr>
              <w:t>2003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jc w:val="center"/>
              <w:rPr>
                <w:rFonts w:ascii="Arial" w:hAnsi="Arial" w:cs="Arial"/>
                <w:i/>
                <w:iCs/>
                <w:sz w:val="20"/>
                <w:szCs w:val="20"/>
              </w:rPr>
            </w:pPr>
            <w:r w:rsidRPr="00783968">
              <w:rPr>
                <w:rFonts w:ascii="Arial" w:hAnsi="Arial" w:cs="Traditional Arabic"/>
                <w:i/>
                <w:iCs/>
                <w:sz w:val="20"/>
                <w:szCs w:val="20"/>
              </w:rPr>
              <w:t>2004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jc w:val="center"/>
              <w:rPr>
                <w:rFonts w:ascii="Arial" w:hAnsi="Arial" w:cs="Arial"/>
                <w:i/>
                <w:iCs/>
                <w:sz w:val="20"/>
                <w:szCs w:val="20"/>
              </w:rPr>
            </w:pPr>
            <w:r w:rsidRPr="00783968">
              <w:rPr>
                <w:rFonts w:ascii="Arial" w:hAnsi="Arial" w:cs="Traditional Arabic"/>
                <w:i/>
                <w:iCs/>
                <w:sz w:val="20"/>
                <w:szCs w:val="20"/>
              </w:rPr>
              <w:t>2005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jc w:val="center"/>
              <w:rPr>
                <w:rFonts w:ascii="Arial" w:hAnsi="Arial" w:cs="Arial"/>
                <w:i/>
                <w:iCs/>
                <w:sz w:val="20"/>
                <w:szCs w:val="20"/>
              </w:rPr>
            </w:pPr>
            <w:r w:rsidRPr="00783968">
              <w:rPr>
                <w:rFonts w:ascii="Arial" w:hAnsi="Arial" w:cs="Traditional Arabic"/>
                <w:i/>
                <w:iCs/>
                <w:sz w:val="20"/>
                <w:szCs w:val="20"/>
              </w:rPr>
              <w:t>2006</w:t>
            </w:r>
          </w:p>
        </w:tc>
      </w:tr>
      <w:tr w:rsidR="00801DAD" w:rsidRPr="00783968" w:rsidTr="00BE593D">
        <w:trPr>
          <w:trHeight w:val="465"/>
          <w:jc w:val="center"/>
        </w:trPr>
        <w:tc>
          <w:tcPr>
            <w:tcW w:w="1920" w:type="dxa"/>
            <w:tcBorders>
              <w:top w:val="nil"/>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bidi/>
              <w:jc w:val="center"/>
              <w:rPr>
                <w:rFonts w:ascii="Arial" w:hAnsi="Arial" w:cs="Traditional Arabic"/>
                <w:sz w:val="20"/>
                <w:szCs w:val="20"/>
              </w:rPr>
            </w:pPr>
            <w:r w:rsidRPr="00783968">
              <w:rPr>
                <w:rFonts w:ascii="Arial" w:hAnsi="Arial" w:cs="Traditional Arabic" w:hint="cs"/>
                <w:sz w:val="20"/>
                <w:szCs w:val="20"/>
                <w:rtl/>
              </w:rPr>
              <w:t>القوة العاملة</w:t>
            </w:r>
          </w:p>
        </w:tc>
        <w:tc>
          <w:tcPr>
            <w:tcW w:w="960" w:type="dxa"/>
            <w:tcBorders>
              <w:top w:val="nil"/>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jc w:val="center"/>
              <w:rPr>
                <w:rFonts w:ascii="Arial" w:hAnsi="Arial" w:cs="Arial"/>
                <w:sz w:val="20"/>
                <w:szCs w:val="20"/>
              </w:rPr>
            </w:pPr>
            <w:r w:rsidRPr="00783968">
              <w:rPr>
                <w:rFonts w:ascii="Arial" w:hAnsi="Arial" w:cs="Traditional Arabic"/>
                <w:sz w:val="20"/>
                <w:szCs w:val="20"/>
              </w:rPr>
              <w:t>8,15</w:t>
            </w:r>
          </w:p>
        </w:tc>
        <w:tc>
          <w:tcPr>
            <w:tcW w:w="960" w:type="dxa"/>
            <w:tcBorders>
              <w:top w:val="nil"/>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jc w:val="center"/>
              <w:rPr>
                <w:rFonts w:ascii="Arial" w:hAnsi="Arial" w:cs="Arial"/>
                <w:sz w:val="20"/>
                <w:szCs w:val="20"/>
              </w:rPr>
            </w:pPr>
            <w:r w:rsidRPr="00783968">
              <w:rPr>
                <w:rFonts w:ascii="Arial" w:hAnsi="Arial" w:cs="Traditional Arabic"/>
                <w:sz w:val="20"/>
                <w:szCs w:val="20"/>
              </w:rPr>
              <w:t>8,57</w:t>
            </w:r>
          </w:p>
        </w:tc>
        <w:tc>
          <w:tcPr>
            <w:tcW w:w="960" w:type="dxa"/>
            <w:tcBorders>
              <w:top w:val="nil"/>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jc w:val="center"/>
              <w:rPr>
                <w:rFonts w:ascii="Arial" w:hAnsi="Arial" w:cs="Arial"/>
                <w:sz w:val="20"/>
                <w:szCs w:val="20"/>
              </w:rPr>
            </w:pPr>
            <w:r w:rsidRPr="00783968">
              <w:rPr>
                <w:rFonts w:ascii="Arial" w:hAnsi="Arial" w:cs="Traditional Arabic"/>
                <w:sz w:val="20"/>
                <w:szCs w:val="20"/>
              </w:rPr>
              <w:t>8,76</w:t>
            </w:r>
          </w:p>
        </w:tc>
        <w:tc>
          <w:tcPr>
            <w:tcW w:w="960" w:type="dxa"/>
            <w:tcBorders>
              <w:top w:val="nil"/>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jc w:val="center"/>
              <w:rPr>
                <w:rFonts w:ascii="Arial" w:hAnsi="Arial" w:cs="Arial"/>
                <w:sz w:val="20"/>
                <w:szCs w:val="20"/>
              </w:rPr>
            </w:pPr>
            <w:r w:rsidRPr="00783968">
              <w:rPr>
                <w:rFonts w:ascii="Arial" w:hAnsi="Arial" w:cs="Traditional Arabic"/>
                <w:sz w:val="20"/>
                <w:szCs w:val="20"/>
              </w:rPr>
              <w:t>9,47</w:t>
            </w:r>
          </w:p>
        </w:tc>
        <w:tc>
          <w:tcPr>
            <w:tcW w:w="960" w:type="dxa"/>
            <w:tcBorders>
              <w:top w:val="nil"/>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jc w:val="center"/>
              <w:rPr>
                <w:rFonts w:ascii="Arial" w:hAnsi="Arial" w:cs="Arial"/>
                <w:sz w:val="20"/>
                <w:szCs w:val="20"/>
              </w:rPr>
            </w:pPr>
            <w:r w:rsidRPr="00783968">
              <w:rPr>
                <w:rFonts w:ascii="Arial" w:hAnsi="Arial" w:cs="Traditional Arabic"/>
                <w:sz w:val="20"/>
                <w:szCs w:val="20"/>
              </w:rPr>
              <w:t>9,49</w:t>
            </w:r>
          </w:p>
        </w:tc>
        <w:tc>
          <w:tcPr>
            <w:tcW w:w="960" w:type="dxa"/>
            <w:tcBorders>
              <w:top w:val="nil"/>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jc w:val="center"/>
              <w:rPr>
                <w:rFonts w:ascii="Arial" w:hAnsi="Arial" w:cs="Arial"/>
                <w:sz w:val="20"/>
                <w:szCs w:val="20"/>
              </w:rPr>
            </w:pPr>
            <w:r w:rsidRPr="00783968">
              <w:rPr>
                <w:rFonts w:ascii="Arial" w:hAnsi="Arial" w:cs="Traditional Arabic"/>
                <w:sz w:val="20"/>
                <w:szCs w:val="20"/>
              </w:rPr>
              <w:t>10,11</w:t>
            </w:r>
          </w:p>
        </w:tc>
      </w:tr>
      <w:tr w:rsidR="00801DAD" w:rsidRPr="00783968" w:rsidTr="00BE593D">
        <w:trPr>
          <w:trHeight w:val="465"/>
          <w:jc w:val="center"/>
        </w:trPr>
        <w:tc>
          <w:tcPr>
            <w:tcW w:w="1920" w:type="dxa"/>
            <w:tcBorders>
              <w:top w:val="nil"/>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bidi/>
              <w:jc w:val="center"/>
              <w:rPr>
                <w:rFonts w:ascii="Arial" w:hAnsi="Arial" w:cs="Traditional Arabic"/>
                <w:sz w:val="20"/>
                <w:szCs w:val="20"/>
              </w:rPr>
            </w:pPr>
            <w:r w:rsidRPr="00783968">
              <w:rPr>
                <w:rFonts w:ascii="Arial" w:hAnsi="Arial" w:cs="Traditional Arabic" w:hint="cs"/>
                <w:sz w:val="20"/>
                <w:szCs w:val="20"/>
                <w:rtl/>
              </w:rPr>
              <w:t xml:space="preserve">نسبة التغير     % </w:t>
            </w:r>
          </w:p>
        </w:tc>
        <w:tc>
          <w:tcPr>
            <w:tcW w:w="960" w:type="dxa"/>
            <w:tcBorders>
              <w:top w:val="nil"/>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jc w:val="center"/>
              <w:rPr>
                <w:rFonts w:ascii="Arial" w:hAnsi="Arial" w:cs="Arial"/>
                <w:sz w:val="20"/>
                <w:szCs w:val="20"/>
              </w:rPr>
            </w:pPr>
            <w:r w:rsidRPr="00783968">
              <w:rPr>
                <w:rFonts w:ascii="Arial" w:hAnsi="Arial" w:cs="Arial"/>
                <w:sz w:val="20"/>
                <w:szCs w:val="20"/>
              </w:rPr>
              <w:t>-</w:t>
            </w:r>
          </w:p>
        </w:tc>
        <w:tc>
          <w:tcPr>
            <w:tcW w:w="960" w:type="dxa"/>
            <w:tcBorders>
              <w:top w:val="nil"/>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jc w:val="center"/>
              <w:rPr>
                <w:rFonts w:ascii="Arial" w:hAnsi="Arial" w:cs="Arial"/>
                <w:sz w:val="20"/>
                <w:szCs w:val="20"/>
              </w:rPr>
            </w:pPr>
            <w:r w:rsidRPr="00783968">
              <w:rPr>
                <w:rFonts w:ascii="Arial" w:hAnsi="Arial" w:cs="Arial"/>
                <w:sz w:val="20"/>
                <w:szCs w:val="20"/>
              </w:rPr>
              <w:t>5,15</w:t>
            </w:r>
          </w:p>
        </w:tc>
        <w:tc>
          <w:tcPr>
            <w:tcW w:w="960" w:type="dxa"/>
            <w:tcBorders>
              <w:top w:val="nil"/>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jc w:val="center"/>
              <w:rPr>
                <w:rFonts w:ascii="Arial" w:hAnsi="Arial" w:cs="Arial"/>
                <w:sz w:val="20"/>
                <w:szCs w:val="20"/>
              </w:rPr>
            </w:pPr>
            <w:r w:rsidRPr="00783968">
              <w:rPr>
                <w:rFonts w:ascii="Arial" w:hAnsi="Arial" w:cs="Arial"/>
                <w:sz w:val="20"/>
                <w:szCs w:val="20"/>
              </w:rPr>
              <w:t>2,22</w:t>
            </w:r>
          </w:p>
        </w:tc>
        <w:tc>
          <w:tcPr>
            <w:tcW w:w="960" w:type="dxa"/>
            <w:tcBorders>
              <w:top w:val="nil"/>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jc w:val="center"/>
              <w:rPr>
                <w:rFonts w:ascii="Arial" w:hAnsi="Arial" w:cs="Arial"/>
                <w:sz w:val="20"/>
                <w:szCs w:val="20"/>
              </w:rPr>
            </w:pPr>
            <w:r w:rsidRPr="00783968">
              <w:rPr>
                <w:rFonts w:ascii="Arial" w:hAnsi="Arial" w:cs="Arial"/>
                <w:sz w:val="20"/>
                <w:szCs w:val="20"/>
              </w:rPr>
              <w:t>8,11</w:t>
            </w:r>
          </w:p>
        </w:tc>
        <w:tc>
          <w:tcPr>
            <w:tcW w:w="960" w:type="dxa"/>
            <w:tcBorders>
              <w:top w:val="nil"/>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jc w:val="center"/>
              <w:rPr>
                <w:rFonts w:ascii="Arial" w:hAnsi="Arial" w:cs="Arial"/>
                <w:sz w:val="20"/>
                <w:szCs w:val="20"/>
              </w:rPr>
            </w:pPr>
            <w:r w:rsidRPr="00783968">
              <w:rPr>
                <w:rFonts w:ascii="Arial" w:hAnsi="Arial" w:cs="Arial"/>
                <w:sz w:val="20"/>
                <w:szCs w:val="20"/>
              </w:rPr>
              <w:t>0,21</w:t>
            </w:r>
          </w:p>
        </w:tc>
        <w:tc>
          <w:tcPr>
            <w:tcW w:w="960" w:type="dxa"/>
            <w:tcBorders>
              <w:top w:val="nil"/>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jc w:val="center"/>
              <w:rPr>
                <w:rFonts w:ascii="Arial" w:hAnsi="Arial" w:cs="Arial"/>
                <w:sz w:val="20"/>
                <w:szCs w:val="20"/>
              </w:rPr>
            </w:pPr>
            <w:r w:rsidRPr="00783968">
              <w:rPr>
                <w:rFonts w:ascii="Arial" w:hAnsi="Arial" w:cs="Arial"/>
                <w:sz w:val="20"/>
                <w:szCs w:val="20"/>
              </w:rPr>
              <w:t>6,53</w:t>
            </w:r>
          </w:p>
        </w:tc>
      </w:tr>
    </w:tbl>
    <w:p w:rsidR="00801DAD" w:rsidRPr="00783968" w:rsidRDefault="00801DAD" w:rsidP="00801DAD">
      <w:pPr>
        <w:jc w:val="right"/>
        <w:rPr>
          <w:rFonts w:cs="Traditional Arabic"/>
          <w:sz w:val="20"/>
          <w:szCs w:val="20"/>
          <w:lang w:bidi="ar-DZ"/>
        </w:rPr>
      </w:pPr>
      <w:r w:rsidRPr="00783968">
        <w:rPr>
          <w:rFonts w:cs="Traditional Arabic"/>
          <w:sz w:val="20"/>
          <w:szCs w:val="20"/>
          <w:lang w:bidi="ar-DZ"/>
        </w:rPr>
        <w:t>www.ons.dz/emploi</w:t>
      </w:r>
      <w:r w:rsidRPr="00783968">
        <w:rPr>
          <w:rFonts w:cs="Traditional Arabic" w:hint="cs"/>
          <w:b/>
          <w:bCs/>
          <w:sz w:val="20"/>
          <w:szCs w:val="20"/>
          <w:rtl/>
          <w:lang w:bidi="ar-DZ"/>
        </w:rPr>
        <w:t xml:space="preserve">                   المصدر</w:t>
      </w:r>
      <w:r w:rsidRPr="00783968">
        <w:rPr>
          <w:rFonts w:cs="Traditional Arabic" w:hint="cs"/>
          <w:sz w:val="20"/>
          <w:szCs w:val="20"/>
          <w:rtl/>
          <w:lang w:bidi="ar-DZ"/>
        </w:rPr>
        <w:t xml:space="preserve"> : أعد بالاعتماد على معطيات الديوان الوطني للإحصاء ،</w:t>
      </w:r>
    </w:p>
    <w:p w:rsidR="00801DAD" w:rsidRPr="00783968" w:rsidRDefault="00801DAD" w:rsidP="00801DAD">
      <w:pPr>
        <w:bidi/>
        <w:jc w:val="both"/>
        <w:rPr>
          <w:rFonts w:cs="Traditional Arabic"/>
          <w:sz w:val="20"/>
          <w:szCs w:val="20"/>
          <w:rtl/>
          <w:lang w:val="en-US"/>
        </w:rPr>
      </w:pPr>
      <w:r w:rsidRPr="00783968">
        <w:rPr>
          <w:rFonts w:cs="Traditional Arabic" w:hint="cs"/>
          <w:sz w:val="20"/>
          <w:szCs w:val="20"/>
          <w:rtl/>
          <w:lang w:val="en-US"/>
        </w:rPr>
        <w:t>تم تعداد الوافدين الجدد سنة 2006 بـ 617137 شخص وبـ : 22562 شخص لسنة 2005 و 707620 ، 194105 و 414574 شخص للسنوات  2004، ،2003، 2001 على الترتيب.</w:t>
      </w:r>
    </w:p>
    <w:p w:rsidR="00801DAD" w:rsidRPr="00783968" w:rsidRDefault="00801DAD" w:rsidP="00801DAD">
      <w:pPr>
        <w:bidi/>
        <w:jc w:val="both"/>
        <w:rPr>
          <w:rFonts w:cs="Traditional Arabic"/>
          <w:sz w:val="20"/>
          <w:szCs w:val="20"/>
          <w:rtl/>
          <w:lang w:val="en-US"/>
        </w:rPr>
      </w:pPr>
      <w:r w:rsidRPr="00783968">
        <w:rPr>
          <w:rFonts w:cs="Traditional Arabic" w:hint="cs"/>
          <w:sz w:val="20"/>
          <w:szCs w:val="20"/>
          <w:rtl/>
        </w:rPr>
        <w:t>إن ما يميز هذه الفئة أنها فتية،حيث تمثل الفئة العمرية (20-44 سنة) نسبة 73</w:t>
      </w:r>
      <w:r w:rsidRPr="00783968">
        <w:rPr>
          <w:rFonts w:cs="Traditional Arabic"/>
          <w:sz w:val="20"/>
          <w:szCs w:val="20"/>
        </w:rPr>
        <w:t>%</w:t>
      </w:r>
      <w:r w:rsidRPr="00783968">
        <w:rPr>
          <w:rFonts w:cs="Traditional Arabic" w:hint="cs"/>
          <w:sz w:val="20"/>
          <w:szCs w:val="20"/>
          <w:rtl/>
        </w:rPr>
        <w:t xml:space="preserve"> من إجمالي قوة العمل </w:t>
      </w:r>
      <w:r w:rsidRPr="00783968">
        <w:rPr>
          <w:rFonts w:cs="Traditional Arabic" w:hint="cs"/>
          <w:sz w:val="20"/>
          <w:szCs w:val="20"/>
          <w:rtl/>
          <w:lang w:bidi="ar-DZ"/>
        </w:rPr>
        <w:t>والجدول رقم 03، يوضحها بالتفصي</w:t>
      </w:r>
      <w:r w:rsidRPr="00783968">
        <w:rPr>
          <w:rFonts w:cs="Traditional Arabic" w:hint="eastAsia"/>
          <w:sz w:val="20"/>
          <w:szCs w:val="20"/>
          <w:rtl/>
          <w:lang w:bidi="ar-DZ"/>
        </w:rPr>
        <w:t>ل</w:t>
      </w:r>
      <w:r w:rsidRPr="00783968">
        <w:rPr>
          <w:rFonts w:cs="Traditional Arabic" w:hint="cs"/>
          <w:sz w:val="20"/>
          <w:szCs w:val="20"/>
          <w:rtl/>
          <w:lang w:bidi="ar-DZ"/>
        </w:rPr>
        <w:t xml:space="preserve"> للفترة (2003 - 2006 ) .</w:t>
      </w:r>
    </w:p>
    <w:p w:rsidR="00801DAD" w:rsidRPr="00783968" w:rsidRDefault="00801DAD" w:rsidP="00801DAD">
      <w:pPr>
        <w:jc w:val="center"/>
        <w:rPr>
          <w:rFonts w:cs="Traditional Arabic"/>
          <w:b/>
          <w:bCs/>
          <w:i/>
          <w:iCs/>
          <w:sz w:val="20"/>
          <w:szCs w:val="20"/>
          <w:rtl/>
          <w:lang w:bidi="ar-DZ"/>
        </w:rPr>
      </w:pPr>
      <w:r w:rsidRPr="00783968">
        <w:rPr>
          <w:rFonts w:cs="Traditional Arabic" w:hint="cs"/>
          <w:b/>
          <w:bCs/>
          <w:i/>
          <w:iCs/>
          <w:sz w:val="20"/>
          <w:szCs w:val="20"/>
          <w:rtl/>
          <w:lang w:bidi="ar-DZ"/>
        </w:rPr>
        <w:t>جدول رقم 03:هيكل قوة العمل وفقا لمعيار السن (2003-2006)</w:t>
      </w:r>
    </w:p>
    <w:p w:rsidR="00801DAD" w:rsidRPr="00783968" w:rsidRDefault="00801DAD" w:rsidP="00801DAD">
      <w:pPr>
        <w:jc w:val="center"/>
        <w:rPr>
          <w:b/>
          <w:bCs/>
          <w:sz w:val="20"/>
          <w:szCs w:val="20"/>
        </w:rPr>
      </w:pPr>
    </w:p>
    <w:tbl>
      <w:tblPr>
        <w:bidiVisual/>
        <w:tblW w:w="6860" w:type="dxa"/>
        <w:jc w:val="center"/>
        <w:tblCellMar>
          <w:left w:w="70" w:type="dxa"/>
          <w:right w:w="70" w:type="dxa"/>
        </w:tblCellMar>
        <w:tblLook w:val="0000"/>
      </w:tblPr>
      <w:tblGrid>
        <w:gridCol w:w="1660"/>
        <w:gridCol w:w="1300"/>
        <w:gridCol w:w="1300"/>
        <w:gridCol w:w="1300"/>
        <w:gridCol w:w="1300"/>
      </w:tblGrid>
      <w:tr w:rsidR="00801DAD" w:rsidRPr="00783968" w:rsidTr="00BE593D">
        <w:trPr>
          <w:trHeight w:val="585"/>
          <w:jc w:val="center"/>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bidi/>
              <w:jc w:val="center"/>
              <w:rPr>
                <w:rFonts w:ascii="Arial" w:hAnsi="Arial" w:cs="Traditional Arabic"/>
                <w:b/>
                <w:bCs/>
                <w:sz w:val="20"/>
                <w:szCs w:val="20"/>
              </w:rPr>
            </w:pPr>
            <w:r w:rsidRPr="00783968">
              <w:rPr>
                <w:rFonts w:ascii="Arial" w:hAnsi="Arial" w:cs="Traditional Arabic" w:hint="cs"/>
                <w:b/>
                <w:bCs/>
                <w:sz w:val="20"/>
                <w:szCs w:val="20"/>
                <w:rtl/>
              </w:rPr>
              <w:t>الفئة  /   النسبة</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801DAD" w:rsidRPr="00783968" w:rsidRDefault="00801DAD" w:rsidP="00BE593D">
            <w:pPr>
              <w:jc w:val="center"/>
              <w:rPr>
                <w:rFonts w:ascii="Arial" w:hAnsi="Arial" w:cs="Arial"/>
                <w:sz w:val="20"/>
                <w:szCs w:val="20"/>
              </w:rPr>
            </w:pPr>
            <w:r w:rsidRPr="00783968">
              <w:rPr>
                <w:rFonts w:ascii="Arial" w:hAnsi="Arial" w:cs="Traditional Arabic"/>
                <w:sz w:val="20"/>
                <w:szCs w:val="20"/>
              </w:rPr>
              <w:t>(%)2003</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801DAD" w:rsidRPr="00783968" w:rsidRDefault="00801DAD" w:rsidP="00BE593D">
            <w:pPr>
              <w:jc w:val="center"/>
              <w:rPr>
                <w:rFonts w:ascii="Arial" w:hAnsi="Arial" w:cs="Arial"/>
                <w:sz w:val="20"/>
                <w:szCs w:val="20"/>
              </w:rPr>
            </w:pPr>
            <w:r w:rsidRPr="00783968">
              <w:rPr>
                <w:rFonts w:ascii="Arial" w:hAnsi="Arial" w:cs="Traditional Arabic"/>
                <w:sz w:val="20"/>
                <w:szCs w:val="20"/>
              </w:rPr>
              <w:t>(%)2004</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801DAD" w:rsidRPr="00783968" w:rsidRDefault="00801DAD" w:rsidP="00BE593D">
            <w:pPr>
              <w:rPr>
                <w:rFonts w:ascii="Arial" w:hAnsi="Arial" w:cs="Arial"/>
                <w:sz w:val="20"/>
                <w:szCs w:val="20"/>
              </w:rPr>
            </w:pPr>
            <w:r w:rsidRPr="00783968">
              <w:rPr>
                <w:rFonts w:ascii="Arial" w:hAnsi="Arial" w:cs="Traditional Arabic"/>
                <w:sz w:val="20"/>
                <w:szCs w:val="20"/>
              </w:rPr>
              <w:t>(%)2005</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801DAD" w:rsidRPr="00783968" w:rsidRDefault="00801DAD" w:rsidP="00BE593D">
            <w:pPr>
              <w:jc w:val="center"/>
              <w:rPr>
                <w:rFonts w:ascii="Arial" w:hAnsi="Arial" w:cs="Arial"/>
                <w:sz w:val="20"/>
                <w:szCs w:val="20"/>
              </w:rPr>
            </w:pPr>
            <w:r w:rsidRPr="00783968">
              <w:rPr>
                <w:rFonts w:ascii="Arial" w:hAnsi="Arial" w:cs="Traditional Arabic"/>
                <w:sz w:val="20"/>
                <w:szCs w:val="20"/>
              </w:rPr>
              <w:t>(%)2006</w:t>
            </w:r>
          </w:p>
        </w:tc>
      </w:tr>
      <w:tr w:rsidR="00801DAD" w:rsidRPr="00783968" w:rsidTr="00BE593D">
        <w:trPr>
          <w:trHeight w:val="48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bidi/>
              <w:jc w:val="center"/>
              <w:rPr>
                <w:rFonts w:ascii="Arial" w:hAnsi="Arial" w:cs="Traditional Arabic"/>
                <w:sz w:val="20"/>
                <w:szCs w:val="20"/>
              </w:rPr>
            </w:pPr>
            <w:r w:rsidRPr="00783968">
              <w:rPr>
                <w:rFonts w:ascii="Arial" w:hAnsi="Arial" w:cs="Traditional Arabic" w:hint="cs"/>
                <w:sz w:val="20"/>
                <w:szCs w:val="20"/>
                <w:rtl/>
              </w:rPr>
              <w:t>أقل من 20 سنة</w:t>
            </w:r>
          </w:p>
        </w:tc>
        <w:tc>
          <w:tcPr>
            <w:tcW w:w="1300" w:type="dxa"/>
            <w:tcBorders>
              <w:top w:val="nil"/>
              <w:left w:val="single" w:sz="4" w:space="0" w:color="auto"/>
              <w:bottom w:val="single" w:sz="4" w:space="0" w:color="auto"/>
              <w:right w:val="single" w:sz="4" w:space="0" w:color="auto"/>
            </w:tcBorders>
            <w:shd w:val="clear" w:color="auto" w:fill="auto"/>
            <w:vAlign w:val="center"/>
          </w:tcPr>
          <w:p w:rsidR="00801DAD" w:rsidRPr="00783968" w:rsidRDefault="00801DAD" w:rsidP="00BE593D">
            <w:pPr>
              <w:jc w:val="center"/>
              <w:rPr>
                <w:rFonts w:ascii="Arial" w:hAnsi="Arial" w:cs="Arial"/>
                <w:color w:val="000000"/>
                <w:sz w:val="20"/>
                <w:szCs w:val="20"/>
              </w:rPr>
            </w:pPr>
            <w:r w:rsidRPr="00783968">
              <w:rPr>
                <w:rFonts w:ascii="Arial" w:hAnsi="Arial" w:cs="Arabic Transparent"/>
                <w:color w:val="000000"/>
                <w:sz w:val="20"/>
                <w:szCs w:val="20"/>
              </w:rPr>
              <w:t>7,65</w:t>
            </w:r>
          </w:p>
        </w:tc>
        <w:tc>
          <w:tcPr>
            <w:tcW w:w="1300" w:type="dxa"/>
            <w:tcBorders>
              <w:top w:val="nil"/>
              <w:left w:val="single" w:sz="4" w:space="0" w:color="auto"/>
              <w:bottom w:val="single" w:sz="4" w:space="0" w:color="auto"/>
              <w:right w:val="single" w:sz="4" w:space="0" w:color="auto"/>
            </w:tcBorders>
            <w:shd w:val="clear" w:color="auto" w:fill="FFFFFF"/>
            <w:vAlign w:val="center"/>
          </w:tcPr>
          <w:p w:rsidR="00801DAD" w:rsidRPr="00783968" w:rsidRDefault="00801DAD" w:rsidP="00BE593D">
            <w:pPr>
              <w:jc w:val="center"/>
              <w:rPr>
                <w:rFonts w:ascii="Arial" w:hAnsi="Arial" w:cs="Arial"/>
                <w:color w:val="000000"/>
                <w:sz w:val="20"/>
                <w:szCs w:val="20"/>
              </w:rPr>
            </w:pPr>
            <w:r w:rsidRPr="00783968">
              <w:rPr>
                <w:rFonts w:ascii="Arial" w:hAnsi="Arial" w:cs="Arabic Transparent"/>
                <w:color w:val="000000"/>
                <w:sz w:val="20"/>
                <w:szCs w:val="20"/>
              </w:rPr>
              <w:t>7,67</w:t>
            </w:r>
          </w:p>
        </w:tc>
        <w:tc>
          <w:tcPr>
            <w:tcW w:w="1300" w:type="dxa"/>
            <w:tcBorders>
              <w:top w:val="nil"/>
              <w:left w:val="single" w:sz="4" w:space="0" w:color="auto"/>
              <w:bottom w:val="single" w:sz="4" w:space="0" w:color="auto"/>
              <w:right w:val="single" w:sz="4" w:space="0" w:color="auto"/>
            </w:tcBorders>
            <w:shd w:val="clear" w:color="auto" w:fill="FFFFFF"/>
            <w:vAlign w:val="center"/>
          </w:tcPr>
          <w:p w:rsidR="00801DAD" w:rsidRPr="00783968" w:rsidRDefault="00801DAD" w:rsidP="00BE593D">
            <w:pPr>
              <w:jc w:val="center"/>
              <w:rPr>
                <w:rFonts w:ascii="Arial" w:hAnsi="Arial" w:cs="Arial"/>
                <w:color w:val="000000"/>
                <w:sz w:val="20"/>
                <w:szCs w:val="20"/>
              </w:rPr>
            </w:pPr>
            <w:r w:rsidRPr="00783968">
              <w:rPr>
                <w:rFonts w:ascii="Arial" w:hAnsi="Arial" w:cs="Arabic Transparent"/>
                <w:color w:val="000000"/>
                <w:sz w:val="20"/>
                <w:szCs w:val="20"/>
              </w:rPr>
              <w:t>6,31</w:t>
            </w:r>
          </w:p>
        </w:tc>
        <w:tc>
          <w:tcPr>
            <w:tcW w:w="1300" w:type="dxa"/>
            <w:tcBorders>
              <w:top w:val="nil"/>
              <w:left w:val="single" w:sz="4" w:space="0" w:color="auto"/>
              <w:bottom w:val="single" w:sz="4" w:space="0" w:color="auto"/>
              <w:right w:val="single" w:sz="4" w:space="0" w:color="auto"/>
            </w:tcBorders>
            <w:shd w:val="clear" w:color="auto" w:fill="FFFFFF"/>
            <w:vAlign w:val="center"/>
          </w:tcPr>
          <w:p w:rsidR="00801DAD" w:rsidRPr="00783968" w:rsidRDefault="00801DAD" w:rsidP="00BE593D">
            <w:pPr>
              <w:jc w:val="center"/>
              <w:rPr>
                <w:rFonts w:ascii="Arial" w:hAnsi="Arial" w:cs="Arial"/>
                <w:color w:val="000000"/>
                <w:sz w:val="20"/>
                <w:szCs w:val="20"/>
              </w:rPr>
            </w:pPr>
            <w:r w:rsidRPr="00783968">
              <w:rPr>
                <w:rFonts w:ascii="Arial" w:hAnsi="Arial" w:cs="Arabic Transparent"/>
                <w:color w:val="000000"/>
                <w:sz w:val="20"/>
                <w:szCs w:val="20"/>
              </w:rPr>
              <w:t>6,29</w:t>
            </w:r>
          </w:p>
        </w:tc>
      </w:tr>
      <w:tr w:rsidR="00801DAD" w:rsidRPr="00783968" w:rsidTr="00BE593D">
        <w:trPr>
          <w:trHeight w:val="360"/>
          <w:jc w:val="center"/>
        </w:trPr>
        <w:tc>
          <w:tcPr>
            <w:tcW w:w="1660" w:type="dxa"/>
            <w:tcBorders>
              <w:top w:val="single" w:sz="4" w:space="0" w:color="auto"/>
              <w:left w:val="single" w:sz="4" w:space="0" w:color="auto"/>
              <w:bottom w:val="single" w:sz="4" w:space="0" w:color="auto"/>
              <w:right w:val="single" w:sz="4" w:space="0" w:color="auto"/>
            </w:tcBorders>
            <w:shd w:val="clear" w:color="auto" w:fill="E6E6E6"/>
            <w:noWrap/>
            <w:vAlign w:val="center"/>
          </w:tcPr>
          <w:p w:rsidR="00801DAD" w:rsidRPr="00783968" w:rsidRDefault="00801DAD" w:rsidP="00BE593D">
            <w:pPr>
              <w:jc w:val="center"/>
              <w:rPr>
                <w:rFonts w:ascii="Arial" w:hAnsi="Arial" w:cs="Arial"/>
                <w:sz w:val="20"/>
                <w:szCs w:val="20"/>
              </w:rPr>
            </w:pPr>
            <w:r w:rsidRPr="00783968">
              <w:rPr>
                <w:rFonts w:ascii="Arial" w:hAnsi="Arial" w:cs="Traditional Arabic"/>
                <w:sz w:val="20"/>
                <w:szCs w:val="20"/>
              </w:rPr>
              <w:t>24-20</w:t>
            </w:r>
          </w:p>
        </w:tc>
        <w:tc>
          <w:tcPr>
            <w:tcW w:w="1300" w:type="dxa"/>
            <w:tcBorders>
              <w:top w:val="single" w:sz="4" w:space="0" w:color="auto"/>
              <w:left w:val="single" w:sz="4" w:space="0" w:color="auto"/>
              <w:bottom w:val="single" w:sz="4" w:space="0" w:color="auto"/>
              <w:right w:val="single" w:sz="4" w:space="0" w:color="auto"/>
            </w:tcBorders>
            <w:shd w:val="clear" w:color="auto" w:fill="E6E6E6"/>
            <w:vAlign w:val="center"/>
          </w:tcPr>
          <w:p w:rsidR="00801DAD" w:rsidRPr="00783968" w:rsidRDefault="00801DAD" w:rsidP="00BE593D">
            <w:pPr>
              <w:jc w:val="center"/>
              <w:rPr>
                <w:rFonts w:ascii="Arial" w:hAnsi="Arial" w:cs="Arial"/>
                <w:color w:val="000000"/>
                <w:sz w:val="20"/>
                <w:szCs w:val="20"/>
              </w:rPr>
            </w:pPr>
            <w:r w:rsidRPr="00783968">
              <w:rPr>
                <w:rFonts w:ascii="Arial" w:hAnsi="Arial" w:cs="Arabic Transparent"/>
                <w:color w:val="000000"/>
                <w:sz w:val="20"/>
                <w:szCs w:val="20"/>
              </w:rPr>
              <w:t>17,33</w:t>
            </w:r>
          </w:p>
        </w:tc>
        <w:tc>
          <w:tcPr>
            <w:tcW w:w="1300" w:type="dxa"/>
            <w:tcBorders>
              <w:top w:val="single" w:sz="4" w:space="0" w:color="auto"/>
              <w:left w:val="single" w:sz="4" w:space="0" w:color="auto"/>
              <w:bottom w:val="single" w:sz="4" w:space="0" w:color="auto"/>
              <w:right w:val="single" w:sz="4" w:space="0" w:color="auto"/>
            </w:tcBorders>
            <w:shd w:val="clear" w:color="auto" w:fill="E6E6E6"/>
            <w:noWrap/>
            <w:vAlign w:val="center"/>
          </w:tcPr>
          <w:p w:rsidR="00801DAD" w:rsidRPr="00783968" w:rsidRDefault="00801DAD" w:rsidP="00BE593D">
            <w:pPr>
              <w:jc w:val="center"/>
              <w:rPr>
                <w:rFonts w:ascii="Arial" w:hAnsi="Arial" w:cs="Arial"/>
                <w:sz w:val="20"/>
                <w:szCs w:val="20"/>
              </w:rPr>
            </w:pPr>
            <w:r w:rsidRPr="00783968">
              <w:rPr>
                <w:rFonts w:ascii="Arial" w:hAnsi="Arial" w:cs="Arabic Transparent"/>
                <w:sz w:val="20"/>
                <w:szCs w:val="20"/>
              </w:rPr>
              <w:t>17,2</w:t>
            </w:r>
          </w:p>
        </w:tc>
        <w:tc>
          <w:tcPr>
            <w:tcW w:w="1300" w:type="dxa"/>
            <w:tcBorders>
              <w:top w:val="single" w:sz="4" w:space="0" w:color="auto"/>
              <w:left w:val="single" w:sz="4" w:space="0" w:color="auto"/>
              <w:bottom w:val="single" w:sz="4" w:space="0" w:color="auto"/>
              <w:right w:val="single" w:sz="4" w:space="0" w:color="auto"/>
            </w:tcBorders>
            <w:shd w:val="clear" w:color="auto" w:fill="E6E6E6"/>
            <w:vAlign w:val="center"/>
          </w:tcPr>
          <w:p w:rsidR="00801DAD" w:rsidRPr="00783968" w:rsidRDefault="00801DAD" w:rsidP="00BE593D">
            <w:pPr>
              <w:jc w:val="center"/>
              <w:rPr>
                <w:rFonts w:ascii="Arial" w:hAnsi="Arial" w:cs="Arial"/>
                <w:sz w:val="20"/>
                <w:szCs w:val="20"/>
              </w:rPr>
            </w:pPr>
            <w:r w:rsidRPr="00783968">
              <w:rPr>
                <w:rFonts w:ascii="Arial" w:hAnsi="Arial" w:cs="Arabic Transparent"/>
                <w:sz w:val="20"/>
                <w:szCs w:val="20"/>
              </w:rPr>
              <w:t>16,97</w:t>
            </w:r>
          </w:p>
        </w:tc>
        <w:tc>
          <w:tcPr>
            <w:tcW w:w="1300" w:type="dxa"/>
            <w:tcBorders>
              <w:top w:val="single" w:sz="4" w:space="0" w:color="auto"/>
              <w:left w:val="single" w:sz="4" w:space="0" w:color="auto"/>
              <w:bottom w:val="single" w:sz="4" w:space="0" w:color="auto"/>
              <w:right w:val="single" w:sz="4" w:space="0" w:color="auto"/>
            </w:tcBorders>
            <w:shd w:val="clear" w:color="auto" w:fill="E6E6E6"/>
            <w:vAlign w:val="center"/>
          </w:tcPr>
          <w:p w:rsidR="00801DAD" w:rsidRPr="00783968" w:rsidRDefault="00801DAD" w:rsidP="00BE593D">
            <w:pPr>
              <w:jc w:val="center"/>
              <w:rPr>
                <w:rFonts w:ascii="Arial" w:hAnsi="Arial" w:cs="Arial"/>
                <w:sz w:val="20"/>
                <w:szCs w:val="20"/>
              </w:rPr>
            </w:pPr>
            <w:r w:rsidRPr="00783968">
              <w:rPr>
                <w:rFonts w:ascii="Arial" w:hAnsi="Arial" w:cs="Arabic Transparent"/>
                <w:sz w:val="20"/>
                <w:szCs w:val="20"/>
              </w:rPr>
              <w:t>15,55</w:t>
            </w:r>
          </w:p>
        </w:tc>
      </w:tr>
      <w:tr w:rsidR="00801DAD" w:rsidRPr="00783968" w:rsidTr="00BE593D">
        <w:trPr>
          <w:trHeight w:val="360"/>
          <w:jc w:val="center"/>
        </w:trPr>
        <w:tc>
          <w:tcPr>
            <w:tcW w:w="1660" w:type="dxa"/>
            <w:tcBorders>
              <w:top w:val="single" w:sz="4" w:space="0" w:color="auto"/>
              <w:left w:val="single" w:sz="4" w:space="0" w:color="auto"/>
              <w:bottom w:val="single" w:sz="4" w:space="0" w:color="auto"/>
              <w:right w:val="single" w:sz="4" w:space="0" w:color="auto"/>
            </w:tcBorders>
            <w:shd w:val="clear" w:color="auto" w:fill="E6E6E6"/>
            <w:noWrap/>
            <w:vAlign w:val="center"/>
          </w:tcPr>
          <w:p w:rsidR="00801DAD" w:rsidRPr="00783968" w:rsidRDefault="00801DAD" w:rsidP="00BE593D">
            <w:pPr>
              <w:jc w:val="center"/>
              <w:rPr>
                <w:rFonts w:ascii="Arial" w:hAnsi="Arial" w:cs="Arial"/>
                <w:sz w:val="20"/>
                <w:szCs w:val="20"/>
              </w:rPr>
            </w:pPr>
            <w:r w:rsidRPr="00783968">
              <w:rPr>
                <w:rFonts w:ascii="Arial" w:hAnsi="Arial" w:cs="Traditional Arabic"/>
                <w:sz w:val="20"/>
                <w:szCs w:val="20"/>
              </w:rPr>
              <w:t>29-25</w:t>
            </w:r>
          </w:p>
        </w:tc>
        <w:tc>
          <w:tcPr>
            <w:tcW w:w="1300" w:type="dxa"/>
            <w:tcBorders>
              <w:top w:val="single" w:sz="4" w:space="0" w:color="auto"/>
              <w:left w:val="single" w:sz="4" w:space="0" w:color="auto"/>
              <w:bottom w:val="single" w:sz="4" w:space="0" w:color="auto"/>
              <w:right w:val="single" w:sz="4" w:space="0" w:color="auto"/>
            </w:tcBorders>
            <w:shd w:val="clear" w:color="auto" w:fill="E6E6E6"/>
            <w:vAlign w:val="center"/>
          </w:tcPr>
          <w:p w:rsidR="00801DAD" w:rsidRPr="00783968" w:rsidRDefault="00801DAD" w:rsidP="00BE593D">
            <w:pPr>
              <w:jc w:val="center"/>
              <w:rPr>
                <w:rFonts w:ascii="Arial" w:hAnsi="Arial" w:cs="Arial"/>
                <w:color w:val="000000"/>
                <w:sz w:val="20"/>
                <w:szCs w:val="20"/>
              </w:rPr>
            </w:pPr>
            <w:r w:rsidRPr="00783968">
              <w:rPr>
                <w:rFonts w:ascii="Arial" w:hAnsi="Arial" w:cs="Arabic Transparent"/>
                <w:color w:val="000000"/>
                <w:sz w:val="20"/>
                <w:szCs w:val="20"/>
              </w:rPr>
              <w:t>17,64</w:t>
            </w:r>
          </w:p>
        </w:tc>
        <w:tc>
          <w:tcPr>
            <w:tcW w:w="1300" w:type="dxa"/>
            <w:tcBorders>
              <w:top w:val="single" w:sz="4" w:space="0" w:color="auto"/>
              <w:left w:val="single" w:sz="4" w:space="0" w:color="auto"/>
              <w:bottom w:val="single" w:sz="4" w:space="0" w:color="auto"/>
              <w:right w:val="single" w:sz="4" w:space="0" w:color="auto"/>
            </w:tcBorders>
            <w:shd w:val="clear" w:color="auto" w:fill="E6E6E6"/>
            <w:noWrap/>
            <w:vAlign w:val="center"/>
          </w:tcPr>
          <w:p w:rsidR="00801DAD" w:rsidRPr="00783968" w:rsidRDefault="00801DAD" w:rsidP="00BE593D">
            <w:pPr>
              <w:jc w:val="center"/>
              <w:rPr>
                <w:rFonts w:ascii="Arial" w:hAnsi="Arial" w:cs="Arial"/>
                <w:sz w:val="20"/>
                <w:szCs w:val="20"/>
              </w:rPr>
            </w:pPr>
            <w:r w:rsidRPr="00783968">
              <w:rPr>
                <w:rFonts w:ascii="Arial" w:hAnsi="Arial" w:cs="Arabic Transparent"/>
                <w:sz w:val="20"/>
                <w:szCs w:val="20"/>
              </w:rPr>
              <w:t>18,36</w:t>
            </w:r>
          </w:p>
        </w:tc>
        <w:tc>
          <w:tcPr>
            <w:tcW w:w="1300" w:type="dxa"/>
            <w:tcBorders>
              <w:top w:val="single" w:sz="4" w:space="0" w:color="auto"/>
              <w:left w:val="single" w:sz="4" w:space="0" w:color="auto"/>
              <w:bottom w:val="single" w:sz="4" w:space="0" w:color="auto"/>
              <w:right w:val="single" w:sz="4" w:space="0" w:color="auto"/>
            </w:tcBorders>
            <w:shd w:val="clear" w:color="auto" w:fill="E6E6E6"/>
            <w:vAlign w:val="center"/>
          </w:tcPr>
          <w:p w:rsidR="00801DAD" w:rsidRPr="00783968" w:rsidRDefault="00801DAD" w:rsidP="00BE593D">
            <w:pPr>
              <w:jc w:val="center"/>
              <w:rPr>
                <w:rFonts w:ascii="Arial" w:hAnsi="Arial" w:cs="Arial"/>
                <w:sz w:val="20"/>
                <w:szCs w:val="20"/>
              </w:rPr>
            </w:pPr>
            <w:r w:rsidRPr="00783968">
              <w:rPr>
                <w:rFonts w:ascii="Arial" w:hAnsi="Arial" w:cs="Arabic Transparent"/>
                <w:sz w:val="20"/>
                <w:szCs w:val="20"/>
              </w:rPr>
              <w:t>18,5</w:t>
            </w:r>
          </w:p>
        </w:tc>
        <w:tc>
          <w:tcPr>
            <w:tcW w:w="1300" w:type="dxa"/>
            <w:tcBorders>
              <w:top w:val="single" w:sz="4" w:space="0" w:color="auto"/>
              <w:left w:val="single" w:sz="4" w:space="0" w:color="auto"/>
              <w:bottom w:val="single" w:sz="4" w:space="0" w:color="auto"/>
              <w:right w:val="single" w:sz="4" w:space="0" w:color="auto"/>
            </w:tcBorders>
            <w:shd w:val="clear" w:color="auto" w:fill="E6E6E6"/>
            <w:vAlign w:val="center"/>
          </w:tcPr>
          <w:p w:rsidR="00801DAD" w:rsidRPr="00783968" w:rsidRDefault="00801DAD" w:rsidP="00BE593D">
            <w:pPr>
              <w:jc w:val="center"/>
              <w:rPr>
                <w:rFonts w:ascii="Arial" w:hAnsi="Arial" w:cs="Arial"/>
                <w:sz w:val="20"/>
                <w:szCs w:val="20"/>
              </w:rPr>
            </w:pPr>
            <w:r w:rsidRPr="00783968">
              <w:rPr>
                <w:rFonts w:ascii="Arial" w:hAnsi="Arial" w:cs="Arabic Transparent"/>
                <w:sz w:val="20"/>
                <w:szCs w:val="20"/>
              </w:rPr>
              <w:t>16,75</w:t>
            </w:r>
          </w:p>
        </w:tc>
      </w:tr>
      <w:tr w:rsidR="00801DAD" w:rsidRPr="00783968" w:rsidTr="00BE593D">
        <w:trPr>
          <w:trHeight w:val="360"/>
          <w:jc w:val="center"/>
        </w:trPr>
        <w:tc>
          <w:tcPr>
            <w:tcW w:w="1660" w:type="dxa"/>
            <w:tcBorders>
              <w:top w:val="single" w:sz="4" w:space="0" w:color="auto"/>
              <w:left w:val="single" w:sz="4" w:space="0" w:color="auto"/>
              <w:bottom w:val="single" w:sz="4" w:space="0" w:color="auto"/>
              <w:right w:val="single" w:sz="4" w:space="0" w:color="auto"/>
            </w:tcBorders>
            <w:shd w:val="clear" w:color="auto" w:fill="E6E6E6"/>
            <w:noWrap/>
            <w:vAlign w:val="center"/>
          </w:tcPr>
          <w:p w:rsidR="00801DAD" w:rsidRPr="00783968" w:rsidRDefault="00801DAD" w:rsidP="00BE593D">
            <w:pPr>
              <w:jc w:val="center"/>
              <w:rPr>
                <w:rFonts w:ascii="Arial" w:hAnsi="Arial" w:cs="Arial"/>
                <w:sz w:val="20"/>
                <w:szCs w:val="20"/>
              </w:rPr>
            </w:pPr>
            <w:r w:rsidRPr="00783968">
              <w:rPr>
                <w:rFonts w:ascii="Arial" w:hAnsi="Arial" w:cs="Traditional Arabic"/>
                <w:sz w:val="20"/>
                <w:szCs w:val="20"/>
              </w:rPr>
              <w:t>34-30</w:t>
            </w:r>
          </w:p>
        </w:tc>
        <w:tc>
          <w:tcPr>
            <w:tcW w:w="1300" w:type="dxa"/>
            <w:tcBorders>
              <w:top w:val="single" w:sz="4" w:space="0" w:color="auto"/>
              <w:left w:val="single" w:sz="4" w:space="0" w:color="auto"/>
              <w:bottom w:val="single" w:sz="4" w:space="0" w:color="auto"/>
              <w:right w:val="single" w:sz="4" w:space="0" w:color="auto"/>
            </w:tcBorders>
            <w:shd w:val="clear" w:color="auto" w:fill="E6E6E6"/>
            <w:vAlign w:val="center"/>
          </w:tcPr>
          <w:p w:rsidR="00801DAD" w:rsidRPr="00783968" w:rsidRDefault="00801DAD" w:rsidP="00BE593D">
            <w:pPr>
              <w:jc w:val="center"/>
              <w:rPr>
                <w:rFonts w:ascii="Arial" w:hAnsi="Arial" w:cs="Arial"/>
                <w:color w:val="000000"/>
                <w:sz w:val="20"/>
                <w:szCs w:val="20"/>
              </w:rPr>
            </w:pPr>
            <w:r w:rsidRPr="00783968">
              <w:rPr>
                <w:rFonts w:ascii="Arial" w:hAnsi="Arial" w:cs="Arabic Transparent"/>
                <w:color w:val="000000"/>
                <w:sz w:val="20"/>
                <w:szCs w:val="20"/>
              </w:rPr>
              <w:t>14,68</w:t>
            </w:r>
          </w:p>
        </w:tc>
        <w:tc>
          <w:tcPr>
            <w:tcW w:w="1300" w:type="dxa"/>
            <w:tcBorders>
              <w:top w:val="single" w:sz="4" w:space="0" w:color="auto"/>
              <w:left w:val="single" w:sz="4" w:space="0" w:color="auto"/>
              <w:bottom w:val="single" w:sz="4" w:space="0" w:color="auto"/>
              <w:right w:val="single" w:sz="4" w:space="0" w:color="auto"/>
            </w:tcBorders>
            <w:shd w:val="clear" w:color="auto" w:fill="E6E6E6"/>
            <w:noWrap/>
            <w:vAlign w:val="center"/>
          </w:tcPr>
          <w:p w:rsidR="00801DAD" w:rsidRPr="00783968" w:rsidRDefault="00801DAD" w:rsidP="00BE593D">
            <w:pPr>
              <w:jc w:val="center"/>
              <w:rPr>
                <w:rFonts w:ascii="Arial" w:hAnsi="Arial" w:cs="Arial"/>
                <w:sz w:val="20"/>
                <w:szCs w:val="20"/>
              </w:rPr>
            </w:pPr>
            <w:r w:rsidRPr="00783968">
              <w:rPr>
                <w:rFonts w:ascii="Arial" w:hAnsi="Arial" w:cs="Arabic Transparent"/>
                <w:sz w:val="20"/>
                <w:szCs w:val="20"/>
              </w:rPr>
              <w:t>14,4</w:t>
            </w:r>
          </w:p>
        </w:tc>
        <w:tc>
          <w:tcPr>
            <w:tcW w:w="1300" w:type="dxa"/>
            <w:tcBorders>
              <w:top w:val="single" w:sz="4" w:space="0" w:color="auto"/>
              <w:left w:val="single" w:sz="4" w:space="0" w:color="auto"/>
              <w:bottom w:val="single" w:sz="4" w:space="0" w:color="auto"/>
              <w:right w:val="single" w:sz="4" w:space="0" w:color="auto"/>
            </w:tcBorders>
            <w:shd w:val="clear" w:color="auto" w:fill="E6E6E6"/>
            <w:vAlign w:val="center"/>
          </w:tcPr>
          <w:p w:rsidR="00801DAD" w:rsidRPr="00783968" w:rsidRDefault="00801DAD" w:rsidP="00BE593D">
            <w:pPr>
              <w:jc w:val="center"/>
              <w:rPr>
                <w:rFonts w:ascii="Arial" w:hAnsi="Arial" w:cs="Arial"/>
                <w:sz w:val="20"/>
                <w:szCs w:val="20"/>
              </w:rPr>
            </w:pPr>
            <w:r w:rsidRPr="00783968">
              <w:rPr>
                <w:rFonts w:ascii="Arial" w:hAnsi="Arial" w:cs="Arabic Transparent"/>
                <w:sz w:val="20"/>
                <w:szCs w:val="20"/>
              </w:rPr>
              <w:t>14,69</w:t>
            </w:r>
          </w:p>
        </w:tc>
        <w:tc>
          <w:tcPr>
            <w:tcW w:w="1300" w:type="dxa"/>
            <w:tcBorders>
              <w:top w:val="single" w:sz="4" w:space="0" w:color="auto"/>
              <w:left w:val="single" w:sz="4" w:space="0" w:color="auto"/>
              <w:bottom w:val="single" w:sz="4" w:space="0" w:color="auto"/>
              <w:right w:val="single" w:sz="4" w:space="0" w:color="auto"/>
            </w:tcBorders>
            <w:shd w:val="clear" w:color="auto" w:fill="E6E6E6"/>
            <w:vAlign w:val="center"/>
          </w:tcPr>
          <w:p w:rsidR="00801DAD" w:rsidRPr="00783968" w:rsidRDefault="00801DAD" w:rsidP="00BE593D">
            <w:pPr>
              <w:jc w:val="center"/>
              <w:rPr>
                <w:rFonts w:ascii="Arial" w:hAnsi="Arial" w:cs="Arial"/>
                <w:sz w:val="20"/>
                <w:szCs w:val="20"/>
              </w:rPr>
            </w:pPr>
            <w:r w:rsidRPr="00783968">
              <w:rPr>
                <w:rFonts w:ascii="Arial" w:hAnsi="Arial" w:cs="Arabic Transparent"/>
                <w:sz w:val="20"/>
                <w:szCs w:val="20"/>
              </w:rPr>
              <w:t>14,6</w:t>
            </w:r>
          </w:p>
        </w:tc>
      </w:tr>
      <w:tr w:rsidR="00801DAD" w:rsidRPr="00783968" w:rsidTr="00BE593D">
        <w:trPr>
          <w:trHeight w:val="360"/>
          <w:jc w:val="center"/>
        </w:trPr>
        <w:tc>
          <w:tcPr>
            <w:tcW w:w="1660" w:type="dxa"/>
            <w:tcBorders>
              <w:top w:val="single" w:sz="4" w:space="0" w:color="auto"/>
              <w:left w:val="single" w:sz="4" w:space="0" w:color="auto"/>
              <w:bottom w:val="single" w:sz="4" w:space="0" w:color="auto"/>
              <w:right w:val="single" w:sz="4" w:space="0" w:color="auto"/>
            </w:tcBorders>
            <w:shd w:val="clear" w:color="auto" w:fill="E6E6E6"/>
            <w:noWrap/>
            <w:vAlign w:val="center"/>
          </w:tcPr>
          <w:p w:rsidR="00801DAD" w:rsidRPr="00783968" w:rsidRDefault="00801DAD" w:rsidP="00BE593D">
            <w:pPr>
              <w:jc w:val="center"/>
              <w:rPr>
                <w:rFonts w:ascii="Arial" w:hAnsi="Arial" w:cs="Arial"/>
                <w:sz w:val="20"/>
                <w:szCs w:val="20"/>
              </w:rPr>
            </w:pPr>
            <w:r w:rsidRPr="00783968">
              <w:rPr>
                <w:rFonts w:ascii="Arial" w:hAnsi="Arial" w:cs="Traditional Arabic"/>
                <w:sz w:val="20"/>
                <w:szCs w:val="20"/>
              </w:rPr>
              <w:t>39-</w:t>
            </w:r>
            <w:r w:rsidRPr="00783968">
              <w:rPr>
                <w:rFonts w:ascii="Arial" w:hAnsi="Arial" w:cs="Traditional Arabic" w:hint="cs"/>
                <w:sz w:val="20"/>
                <w:szCs w:val="20"/>
                <w:rtl/>
              </w:rPr>
              <w:t>35</w:t>
            </w:r>
          </w:p>
        </w:tc>
        <w:tc>
          <w:tcPr>
            <w:tcW w:w="1300" w:type="dxa"/>
            <w:tcBorders>
              <w:top w:val="single" w:sz="4" w:space="0" w:color="auto"/>
              <w:left w:val="single" w:sz="4" w:space="0" w:color="auto"/>
              <w:bottom w:val="single" w:sz="4" w:space="0" w:color="auto"/>
              <w:right w:val="single" w:sz="4" w:space="0" w:color="auto"/>
            </w:tcBorders>
            <w:shd w:val="clear" w:color="auto" w:fill="E6E6E6"/>
            <w:vAlign w:val="center"/>
          </w:tcPr>
          <w:p w:rsidR="00801DAD" w:rsidRPr="00783968" w:rsidRDefault="00801DAD" w:rsidP="00BE593D">
            <w:pPr>
              <w:jc w:val="center"/>
              <w:rPr>
                <w:rFonts w:ascii="Arial" w:hAnsi="Arial" w:cs="Arial"/>
                <w:color w:val="000000"/>
                <w:sz w:val="20"/>
                <w:szCs w:val="20"/>
              </w:rPr>
            </w:pPr>
            <w:r w:rsidRPr="00783968">
              <w:rPr>
                <w:rFonts w:ascii="Arial" w:hAnsi="Arial" w:cs="Arabic Transparent"/>
                <w:color w:val="000000"/>
                <w:sz w:val="20"/>
                <w:szCs w:val="20"/>
              </w:rPr>
              <w:t>12,68</w:t>
            </w:r>
          </w:p>
        </w:tc>
        <w:tc>
          <w:tcPr>
            <w:tcW w:w="1300" w:type="dxa"/>
            <w:tcBorders>
              <w:top w:val="single" w:sz="4" w:space="0" w:color="auto"/>
              <w:left w:val="single" w:sz="4" w:space="0" w:color="auto"/>
              <w:bottom w:val="single" w:sz="4" w:space="0" w:color="auto"/>
              <w:right w:val="single" w:sz="4" w:space="0" w:color="auto"/>
            </w:tcBorders>
            <w:shd w:val="clear" w:color="auto" w:fill="E6E6E6"/>
            <w:noWrap/>
            <w:vAlign w:val="center"/>
          </w:tcPr>
          <w:p w:rsidR="00801DAD" w:rsidRPr="00783968" w:rsidRDefault="00801DAD" w:rsidP="00BE593D">
            <w:pPr>
              <w:jc w:val="center"/>
              <w:rPr>
                <w:rFonts w:ascii="Arial" w:hAnsi="Arial" w:cs="Arial"/>
                <w:sz w:val="20"/>
                <w:szCs w:val="20"/>
              </w:rPr>
            </w:pPr>
            <w:r w:rsidRPr="00783968">
              <w:rPr>
                <w:rFonts w:ascii="Arial" w:hAnsi="Arial" w:cs="Arabic Transparent"/>
                <w:sz w:val="20"/>
                <w:szCs w:val="20"/>
              </w:rPr>
              <w:t>12,24</w:t>
            </w:r>
          </w:p>
        </w:tc>
        <w:tc>
          <w:tcPr>
            <w:tcW w:w="1300" w:type="dxa"/>
            <w:tcBorders>
              <w:top w:val="single" w:sz="4" w:space="0" w:color="auto"/>
              <w:left w:val="single" w:sz="4" w:space="0" w:color="auto"/>
              <w:bottom w:val="single" w:sz="4" w:space="0" w:color="auto"/>
              <w:right w:val="single" w:sz="4" w:space="0" w:color="auto"/>
            </w:tcBorders>
            <w:shd w:val="clear" w:color="auto" w:fill="E6E6E6"/>
            <w:vAlign w:val="center"/>
          </w:tcPr>
          <w:p w:rsidR="00801DAD" w:rsidRPr="00783968" w:rsidRDefault="00801DAD" w:rsidP="00BE593D">
            <w:pPr>
              <w:jc w:val="center"/>
              <w:rPr>
                <w:rFonts w:ascii="Arial" w:hAnsi="Arial" w:cs="Arial"/>
                <w:sz w:val="20"/>
                <w:szCs w:val="20"/>
              </w:rPr>
            </w:pPr>
            <w:r w:rsidRPr="00783968">
              <w:rPr>
                <w:rFonts w:ascii="Arial" w:hAnsi="Arial" w:cs="Arabic Transparent"/>
                <w:sz w:val="20"/>
                <w:szCs w:val="20"/>
              </w:rPr>
              <w:t>12,01</w:t>
            </w:r>
          </w:p>
        </w:tc>
        <w:tc>
          <w:tcPr>
            <w:tcW w:w="1300" w:type="dxa"/>
            <w:tcBorders>
              <w:top w:val="single" w:sz="4" w:space="0" w:color="auto"/>
              <w:left w:val="single" w:sz="4" w:space="0" w:color="auto"/>
              <w:bottom w:val="single" w:sz="4" w:space="0" w:color="auto"/>
              <w:right w:val="single" w:sz="4" w:space="0" w:color="auto"/>
            </w:tcBorders>
            <w:shd w:val="clear" w:color="auto" w:fill="E6E6E6"/>
            <w:vAlign w:val="center"/>
          </w:tcPr>
          <w:p w:rsidR="00801DAD" w:rsidRPr="00783968" w:rsidRDefault="00801DAD" w:rsidP="00BE593D">
            <w:pPr>
              <w:jc w:val="center"/>
              <w:rPr>
                <w:rFonts w:ascii="Arial" w:hAnsi="Arial" w:cs="Arial"/>
                <w:sz w:val="20"/>
                <w:szCs w:val="20"/>
              </w:rPr>
            </w:pPr>
            <w:r w:rsidRPr="00783968">
              <w:rPr>
                <w:rFonts w:ascii="Arial" w:hAnsi="Arial" w:cs="Arabic Transparent"/>
                <w:sz w:val="20"/>
                <w:szCs w:val="20"/>
              </w:rPr>
              <w:t>13,3</w:t>
            </w:r>
          </w:p>
        </w:tc>
      </w:tr>
      <w:tr w:rsidR="00801DAD" w:rsidRPr="00783968" w:rsidTr="00BE593D">
        <w:trPr>
          <w:trHeight w:val="360"/>
          <w:jc w:val="center"/>
        </w:trPr>
        <w:tc>
          <w:tcPr>
            <w:tcW w:w="1660" w:type="dxa"/>
            <w:tcBorders>
              <w:top w:val="single" w:sz="4" w:space="0" w:color="auto"/>
              <w:left w:val="single" w:sz="4" w:space="0" w:color="auto"/>
              <w:bottom w:val="single" w:sz="4" w:space="0" w:color="auto"/>
              <w:right w:val="single" w:sz="4" w:space="0" w:color="auto"/>
            </w:tcBorders>
            <w:shd w:val="clear" w:color="auto" w:fill="E6E6E6"/>
            <w:noWrap/>
            <w:vAlign w:val="center"/>
          </w:tcPr>
          <w:p w:rsidR="00801DAD" w:rsidRPr="00783968" w:rsidRDefault="00801DAD" w:rsidP="00BE593D">
            <w:pPr>
              <w:jc w:val="center"/>
              <w:rPr>
                <w:rFonts w:ascii="Arial" w:hAnsi="Arial" w:cs="Arial"/>
                <w:sz w:val="20"/>
                <w:szCs w:val="20"/>
              </w:rPr>
            </w:pPr>
            <w:r w:rsidRPr="00783968">
              <w:rPr>
                <w:rFonts w:ascii="Arial" w:hAnsi="Arial" w:cs="Traditional Arabic"/>
                <w:sz w:val="20"/>
                <w:szCs w:val="20"/>
              </w:rPr>
              <w:t>44-40</w:t>
            </w:r>
          </w:p>
        </w:tc>
        <w:tc>
          <w:tcPr>
            <w:tcW w:w="1300" w:type="dxa"/>
            <w:tcBorders>
              <w:top w:val="single" w:sz="4" w:space="0" w:color="auto"/>
              <w:left w:val="single" w:sz="4" w:space="0" w:color="auto"/>
              <w:bottom w:val="single" w:sz="4" w:space="0" w:color="auto"/>
              <w:right w:val="single" w:sz="4" w:space="0" w:color="auto"/>
            </w:tcBorders>
            <w:shd w:val="clear" w:color="auto" w:fill="E6E6E6"/>
            <w:vAlign w:val="center"/>
          </w:tcPr>
          <w:p w:rsidR="00801DAD" w:rsidRPr="00783968" w:rsidRDefault="00801DAD" w:rsidP="00BE593D">
            <w:pPr>
              <w:jc w:val="center"/>
              <w:rPr>
                <w:rFonts w:ascii="Arial" w:hAnsi="Arial" w:cs="Arial"/>
                <w:color w:val="000000"/>
                <w:sz w:val="20"/>
                <w:szCs w:val="20"/>
              </w:rPr>
            </w:pPr>
            <w:r w:rsidRPr="00783968">
              <w:rPr>
                <w:rFonts w:ascii="Arial" w:hAnsi="Arial" w:cs="Arabic Transparent"/>
                <w:color w:val="000000"/>
                <w:sz w:val="20"/>
                <w:szCs w:val="20"/>
              </w:rPr>
              <w:t>10,07</w:t>
            </w:r>
          </w:p>
        </w:tc>
        <w:tc>
          <w:tcPr>
            <w:tcW w:w="1300" w:type="dxa"/>
            <w:tcBorders>
              <w:top w:val="single" w:sz="4" w:space="0" w:color="auto"/>
              <w:left w:val="single" w:sz="4" w:space="0" w:color="auto"/>
              <w:bottom w:val="single" w:sz="4" w:space="0" w:color="auto"/>
              <w:right w:val="single" w:sz="4" w:space="0" w:color="auto"/>
            </w:tcBorders>
            <w:shd w:val="clear" w:color="auto" w:fill="E6E6E6"/>
            <w:noWrap/>
            <w:vAlign w:val="center"/>
          </w:tcPr>
          <w:p w:rsidR="00801DAD" w:rsidRPr="00783968" w:rsidRDefault="00801DAD" w:rsidP="00BE593D">
            <w:pPr>
              <w:jc w:val="center"/>
              <w:rPr>
                <w:rFonts w:ascii="Arial" w:hAnsi="Arial" w:cs="Arial"/>
                <w:sz w:val="20"/>
                <w:szCs w:val="20"/>
              </w:rPr>
            </w:pPr>
            <w:r w:rsidRPr="00783968">
              <w:rPr>
                <w:rFonts w:ascii="Arial" w:hAnsi="Arial" w:cs="Arabic Transparent"/>
                <w:sz w:val="20"/>
                <w:szCs w:val="20"/>
              </w:rPr>
              <w:t>9,91</w:t>
            </w:r>
          </w:p>
        </w:tc>
        <w:tc>
          <w:tcPr>
            <w:tcW w:w="1300" w:type="dxa"/>
            <w:tcBorders>
              <w:top w:val="single" w:sz="4" w:space="0" w:color="auto"/>
              <w:left w:val="single" w:sz="4" w:space="0" w:color="auto"/>
              <w:bottom w:val="single" w:sz="4" w:space="0" w:color="auto"/>
              <w:right w:val="single" w:sz="4" w:space="0" w:color="auto"/>
            </w:tcBorders>
            <w:shd w:val="clear" w:color="auto" w:fill="E6E6E6"/>
            <w:vAlign w:val="center"/>
          </w:tcPr>
          <w:p w:rsidR="00801DAD" w:rsidRPr="00783968" w:rsidRDefault="00801DAD" w:rsidP="00BE593D">
            <w:pPr>
              <w:jc w:val="center"/>
              <w:rPr>
                <w:rFonts w:ascii="Arial" w:hAnsi="Arial" w:cs="Arial"/>
                <w:sz w:val="20"/>
                <w:szCs w:val="20"/>
              </w:rPr>
            </w:pPr>
            <w:r w:rsidRPr="00783968">
              <w:rPr>
                <w:rFonts w:ascii="Arial" w:hAnsi="Arial" w:cs="Arabic Transparent"/>
                <w:sz w:val="20"/>
                <w:szCs w:val="20"/>
              </w:rPr>
              <w:t>10,47</w:t>
            </w:r>
          </w:p>
        </w:tc>
        <w:tc>
          <w:tcPr>
            <w:tcW w:w="1300" w:type="dxa"/>
            <w:tcBorders>
              <w:top w:val="single" w:sz="4" w:space="0" w:color="auto"/>
              <w:left w:val="single" w:sz="4" w:space="0" w:color="auto"/>
              <w:bottom w:val="single" w:sz="4" w:space="0" w:color="auto"/>
              <w:right w:val="single" w:sz="4" w:space="0" w:color="auto"/>
            </w:tcBorders>
            <w:shd w:val="clear" w:color="auto" w:fill="E6E6E6"/>
            <w:vAlign w:val="center"/>
          </w:tcPr>
          <w:p w:rsidR="00801DAD" w:rsidRPr="00783968" w:rsidRDefault="00801DAD" w:rsidP="00BE593D">
            <w:pPr>
              <w:jc w:val="center"/>
              <w:rPr>
                <w:rFonts w:ascii="Arial" w:hAnsi="Arial" w:cs="Arial"/>
                <w:sz w:val="20"/>
                <w:szCs w:val="20"/>
              </w:rPr>
            </w:pPr>
            <w:r w:rsidRPr="00783968">
              <w:rPr>
                <w:rFonts w:ascii="Arial" w:hAnsi="Arial" w:cs="Arabic Transparent"/>
                <w:sz w:val="20"/>
                <w:szCs w:val="20"/>
              </w:rPr>
              <w:t>12,4</w:t>
            </w:r>
          </w:p>
        </w:tc>
      </w:tr>
      <w:tr w:rsidR="00801DAD" w:rsidRPr="00783968" w:rsidTr="00BE593D">
        <w:trPr>
          <w:trHeight w:val="36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jc w:val="center"/>
              <w:rPr>
                <w:rFonts w:ascii="Arial" w:hAnsi="Arial" w:cs="Arial"/>
                <w:sz w:val="20"/>
                <w:szCs w:val="20"/>
              </w:rPr>
            </w:pPr>
            <w:r w:rsidRPr="00783968">
              <w:rPr>
                <w:rFonts w:ascii="Arial" w:hAnsi="Arial" w:cs="Traditional Arabic"/>
                <w:sz w:val="20"/>
                <w:szCs w:val="20"/>
              </w:rPr>
              <w:t>49-45</w:t>
            </w:r>
          </w:p>
        </w:tc>
        <w:tc>
          <w:tcPr>
            <w:tcW w:w="1300" w:type="dxa"/>
            <w:tcBorders>
              <w:top w:val="nil"/>
              <w:left w:val="single" w:sz="4" w:space="0" w:color="auto"/>
              <w:bottom w:val="single" w:sz="4" w:space="0" w:color="auto"/>
              <w:right w:val="single" w:sz="4" w:space="0" w:color="auto"/>
            </w:tcBorders>
            <w:shd w:val="clear" w:color="auto" w:fill="auto"/>
            <w:vAlign w:val="center"/>
          </w:tcPr>
          <w:p w:rsidR="00801DAD" w:rsidRPr="00783968" w:rsidRDefault="00801DAD" w:rsidP="00BE593D">
            <w:pPr>
              <w:jc w:val="center"/>
              <w:rPr>
                <w:rFonts w:ascii="Arial" w:hAnsi="Arial" w:cs="Arial"/>
                <w:color w:val="000000"/>
                <w:sz w:val="20"/>
                <w:szCs w:val="20"/>
              </w:rPr>
            </w:pPr>
            <w:r w:rsidRPr="00783968">
              <w:rPr>
                <w:rFonts w:ascii="Arial" w:hAnsi="Arial" w:cs="Arabic Transparent"/>
                <w:color w:val="000000"/>
                <w:sz w:val="20"/>
                <w:szCs w:val="20"/>
              </w:rPr>
              <w:t>8,15</w:t>
            </w:r>
          </w:p>
        </w:tc>
        <w:tc>
          <w:tcPr>
            <w:tcW w:w="1300" w:type="dxa"/>
            <w:tcBorders>
              <w:top w:val="nil"/>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jc w:val="center"/>
              <w:rPr>
                <w:rFonts w:ascii="Arial" w:hAnsi="Arial" w:cs="Arial"/>
                <w:sz w:val="20"/>
                <w:szCs w:val="20"/>
              </w:rPr>
            </w:pPr>
            <w:r w:rsidRPr="00783968">
              <w:rPr>
                <w:rFonts w:ascii="Arial" w:hAnsi="Arial" w:cs="Arabic Transparent"/>
                <w:sz w:val="20"/>
                <w:szCs w:val="20"/>
              </w:rPr>
              <w:t>7,88</w:t>
            </w:r>
          </w:p>
        </w:tc>
        <w:tc>
          <w:tcPr>
            <w:tcW w:w="1300" w:type="dxa"/>
            <w:tcBorders>
              <w:top w:val="nil"/>
              <w:left w:val="single" w:sz="4" w:space="0" w:color="auto"/>
              <w:bottom w:val="single" w:sz="4" w:space="0" w:color="auto"/>
              <w:right w:val="single" w:sz="4" w:space="0" w:color="auto"/>
            </w:tcBorders>
            <w:shd w:val="clear" w:color="auto" w:fill="auto"/>
            <w:vAlign w:val="center"/>
          </w:tcPr>
          <w:p w:rsidR="00801DAD" w:rsidRPr="00783968" w:rsidRDefault="00801DAD" w:rsidP="00BE593D">
            <w:pPr>
              <w:jc w:val="center"/>
              <w:rPr>
                <w:rFonts w:ascii="Arial" w:hAnsi="Arial" w:cs="Arial"/>
                <w:sz w:val="20"/>
                <w:szCs w:val="20"/>
              </w:rPr>
            </w:pPr>
            <w:r w:rsidRPr="00783968">
              <w:rPr>
                <w:rFonts w:ascii="Arial" w:hAnsi="Arial" w:cs="Arabic Transparent"/>
                <w:sz w:val="20"/>
                <w:szCs w:val="20"/>
              </w:rPr>
              <w:t>8,16</w:t>
            </w:r>
          </w:p>
        </w:tc>
        <w:tc>
          <w:tcPr>
            <w:tcW w:w="1300" w:type="dxa"/>
            <w:tcBorders>
              <w:top w:val="nil"/>
              <w:left w:val="single" w:sz="4" w:space="0" w:color="auto"/>
              <w:bottom w:val="single" w:sz="4" w:space="0" w:color="auto"/>
              <w:right w:val="single" w:sz="4" w:space="0" w:color="auto"/>
            </w:tcBorders>
            <w:shd w:val="clear" w:color="auto" w:fill="auto"/>
            <w:vAlign w:val="center"/>
          </w:tcPr>
          <w:p w:rsidR="00801DAD" w:rsidRPr="00783968" w:rsidRDefault="00801DAD" w:rsidP="00BE593D">
            <w:pPr>
              <w:jc w:val="center"/>
              <w:rPr>
                <w:rFonts w:ascii="Arial" w:hAnsi="Arial" w:cs="Arial"/>
                <w:sz w:val="20"/>
                <w:szCs w:val="20"/>
              </w:rPr>
            </w:pPr>
            <w:r w:rsidRPr="00783968">
              <w:rPr>
                <w:rFonts w:ascii="Arial" w:hAnsi="Arial" w:cs="Arabic Transparent"/>
                <w:sz w:val="20"/>
                <w:szCs w:val="20"/>
              </w:rPr>
              <w:t>8,45</w:t>
            </w:r>
          </w:p>
        </w:tc>
      </w:tr>
      <w:tr w:rsidR="00801DAD" w:rsidRPr="00783968" w:rsidTr="00BE593D">
        <w:trPr>
          <w:trHeight w:val="36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jc w:val="center"/>
              <w:rPr>
                <w:rFonts w:ascii="Arial" w:hAnsi="Arial" w:cs="Arial"/>
                <w:sz w:val="20"/>
                <w:szCs w:val="20"/>
              </w:rPr>
            </w:pPr>
            <w:r w:rsidRPr="00783968">
              <w:rPr>
                <w:rFonts w:ascii="Arial" w:hAnsi="Arial" w:cs="Traditional Arabic"/>
                <w:sz w:val="20"/>
                <w:szCs w:val="20"/>
              </w:rPr>
              <w:t>54-50</w:t>
            </w:r>
          </w:p>
        </w:tc>
        <w:tc>
          <w:tcPr>
            <w:tcW w:w="1300" w:type="dxa"/>
            <w:tcBorders>
              <w:top w:val="nil"/>
              <w:left w:val="single" w:sz="4" w:space="0" w:color="auto"/>
              <w:bottom w:val="single" w:sz="4" w:space="0" w:color="auto"/>
              <w:right w:val="single" w:sz="4" w:space="0" w:color="auto"/>
            </w:tcBorders>
            <w:shd w:val="clear" w:color="auto" w:fill="auto"/>
            <w:vAlign w:val="center"/>
          </w:tcPr>
          <w:p w:rsidR="00801DAD" w:rsidRPr="00783968" w:rsidRDefault="00801DAD" w:rsidP="00BE593D">
            <w:pPr>
              <w:jc w:val="center"/>
              <w:rPr>
                <w:rFonts w:ascii="Arial" w:hAnsi="Arial" w:cs="Arial"/>
                <w:color w:val="000000"/>
                <w:sz w:val="20"/>
                <w:szCs w:val="20"/>
              </w:rPr>
            </w:pPr>
            <w:r w:rsidRPr="00783968">
              <w:rPr>
                <w:rFonts w:ascii="Arial" w:hAnsi="Arial" w:cs="Arabic Transparent"/>
                <w:color w:val="000000"/>
                <w:sz w:val="20"/>
                <w:szCs w:val="20"/>
              </w:rPr>
              <w:t>6,12</w:t>
            </w:r>
          </w:p>
        </w:tc>
        <w:tc>
          <w:tcPr>
            <w:tcW w:w="1300" w:type="dxa"/>
            <w:tcBorders>
              <w:top w:val="nil"/>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jc w:val="center"/>
              <w:rPr>
                <w:rFonts w:ascii="Arial" w:hAnsi="Arial" w:cs="Arial"/>
                <w:sz w:val="20"/>
                <w:szCs w:val="20"/>
              </w:rPr>
            </w:pPr>
            <w:r w:rsidRPr="00783968">
              <w:rPr>
                <w:rFonts w:ascii="Arial" w:hAnsi="Arial" w:cs="Arabic Transparent"/>
                <w:sz w:val="20"/>
                <w:szCs w:val="20"/>
              </w:rPr>
              <w:t>6,2</w:t>
            </w:r>
          </w:p>
        </w:tc>
        <w:tc>
          <w:tcPr>
            <w:tcW w:w="1300" w:type="dxa"/>
            <w:tcBorders>
              <w:top w:val="nil"/>
              <w:left w:val="single" w:sz="4" w:space="0" w:color="auto"/>
              <w:bottom w:val="single" w:sz="4" w:space="0" w:color="auto"/>
              <w:right w:val="single" w:sz="4" w:space="0" w:color="auto"/>
            </w:tcBorders>
            <w:shd w:val="clear" w:color="auto" w:fill="auto"/>
            <w:vAlign w:val="center"/>
          </w:tcPr>
          <w:p w:rsidR="00801DAD" w:rsidRPr="00783968" w:rsidRDefault="00801DAD" w:rsidP="00BE593D">
            <w:pPr>
              <w:jc w:val="center"/>
              <w:rPr>
                <w:rFonts w:ascii="Arial" w:hAnsi="Arial" w:cs="Arial"/>
                <w:sz w:val="20"/>
                <w:szCs w:val="20"/>
              </w:rPr>
            </w:pPr>
            <w:r w:rsidRPr="00783968">
              <w:rPr>
                <w:rFonts w:ascii="Arial" w:hAnsi="Arial" w:cs="Arabic Transparent"/>
                <w:sz w:val="20"/>
                <w:szCs w:val="20"/>
              </w:rPr>
              <w:t>6,69</w:t>
            </w:r>
          </w:p>
        </w:tc>
        <w:tc>
          <w:tcPr>
            <w:tcW w:w="1300" w:type="dxa"/>
            <w:tcBorders>
              <w:top w:val="nil"/>
              <w:left w:val="single" w:sz="4" w:space="0" w:color="auto"/>
              <w:bottom w:val="single" w:sz="4" w:space="0" w:color="auto"/>
              <w:right w:val="single" w:sz="4" w:space="0" w:color="auto"/>
            </w:tcBorders>
            <w:shd w:val="clear" w:color="auto" w:fill="auto"/>
            <w:vAlign w:val="center"/>
          </w:tcPr>
          <w:p w:rsidR="00801DAD" w:rsidRPr="00783968" w:rsidRDefault="00801DAD" w:rsidP="00BE593D">
            <w:pPr>
              <w:jc w:val="center"/>
              <w:rPr>
                <w:rFonts w:ascii="Arial" w:hAnsi="Arial" w:cs="Arial"/>
                <w:sz w:val="20"/>
                <w:szCs w:val="20"/>
              </w:rPr>
            </w:pPr>
            <w:r w:rsidRPr="00783968">
              <w:rPr>
                <w:rFonts w:ascii="Arial" w:hAnsi="Arial" w:cs="Arabic Transparent"/>
                <w:sz w:val="20"/>
                <w:szCs w:val="20"/>
              </w:rPr>
              <w:t>6,41</w:t>
            </w:r>
          </w:p>
        </w:tc>
      </w:tr>
      <w:tr w:rsidR="00801DAD" w:rsidRPr="00783968" w:rsidTr="00BE593D">
        <w:trPr>
          <w:trHeight w:val="36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jc w:val="center"/>
              <w:rPr>
                <w:rFonts w:ascii="Arial" w:hAnsi="Arial" w:cs="Arial"/>
                <w:sz w:val="20"/>
                <w:szCs w:val="20"/>
              </w:rPr>
            </w:pPr>
            <w:r w:rsidRPr="00783968">
              <w:rPr>
                <w:rFonts w:ascii="Arial" w:hAnsi="Arial" w:cs="Traditional Arabic"/>
                <w:sz w:val="20"/>
                <w:szCs w:val="20"/>
              </w:rPr>
              <w:t>59-55</w:t>
            </w:r>
          </w:p>
        </w:tc>
        <w:tc>
          <w:tcPr>
            <w:tcW w:w="1300" w:type="dxa"/>
            <w:tcBorders>
              <w:top w:val="nil"/>
              <w:left w:val="single" w:sz="4" w:space="0" w:color="auto"/>
              <w:bottom w:val="single" w:sz="4" w:space="0" w:color="auto"/>
              <w:right w:val="single" w:sz="4" w:space="0" w:color="auto"/>
            </w:tcBorders>
            <w:shd w:val="clear" w:color="auto" w:fill="auto"/>
            <w:vAlign w:val="center"/>
          </w:tcPr>
          <w:p w:rsidR="00801DAD" w:rsidRPr="00783968" w:rsidRDefault="00801DAD" w:rsidP="00BE593D">
            <w:pPr>
              <w:jc w:val="center"/>
              <w:rPr>
                <w:rFonts w:ascii="Arial" w:hAnsi="Arial" w:cs="Arial"/>
                <w:color w:val="000000"/>
                <w:sz w:val="20"/>
                <w:szCs w:val="20"/>
              </w:rPr>
            </w:pPr>
            <w:r w:rsidRPr="00783968">
              <w:rPr>
                <w:rFonts w:ascii="Arial" w:hAnsi="Arial" w:cs="Arabic Transparent"/>
                <w:color w:val="000000"/>
                <w:sz w:val="20"/>
                <w:szCs w:val="20"/>
              </w:rPr>
              <w:t>2,96</w:t>
            </w:r>
          </w:p>
        </w:tc>
        <w:tc>
          <w:tcPr>
            <w:tcW w:w="1300" w:type="dxa"/>
            <w:tcBorders>
              <w:top w:val="nil"/>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jc w:val="center"/>
              <w:rPr>
                <w:rFonts w:ascii="Arial" w:hAnsi="Arial" w:cs="Arial"/>
                <w:sz w:val="20"/>
                <w:szCs w:val="20"/>
              </w:rPr>
            </w:pPr>
            <w:r w:rsidRPr="00783968">
              <w:rPr>
                <w:rFonts w:ascii="Arial" w:hAnsi="Arial" w:cs="Arabic Transparent"/>
                <w:sz w:val="20"/>
                <w:szCs w:val="20"/>
              </w:rPr>
              <w:t>3,45</w:t>
            </w:r>
          </w:p>
        </w:tc>
        <w:tc>
          <w:tcPr>
            <w:tcW w:w="1300" w:type="dxa"/>
            <w:tcBorders>
              <w:top w:val="nil"/>
              <w:left w:val="single" w:sz="4" w:space="0" w:color="auto"/>
              <w:bottom w:val="single" w:sz="4" w:space="0" w:color="auto"/>
              <w:right w:val="single" w:sz="4" w:space="0" w:color="auto"/>
            </w:tcBorders>
            <w:shd w:val="clear" w:color="auto" w:fill="auto"/>
            <w:vAlign w:val="center"/>
          </w:tcPr>
          <w:p w:rsidR="00801DAD" w:rsidRPr="00783968" w:rsidRDefault="00801DAD" w:rsidP="00BE593D">
            <w:pPr>
              <w:jc w:val="center"/>
              <w:rPr>
                <w:rFonts w:ascii="Arial" w:hAnsi="Arial" w:cs="Arial"/>
                <w:sz w:val="20"/>
                <w:szCs w:val="20"/>
              </w:rPr>
            </w:pPr>
            <w:r w:rsidRPr="00783968">
              <w:rPr>
                <w:rFonts w:ascii="Arial" w:hAnsi="Arial" w:cs="Arabic Transparent"/>
                <w:sz w:val="20"/>
                <w:szCs w:val="20"/>
              </w:rPr>
              <w:t>3,64</w:t>
            </w:r>
          </w:p>
        </w:tc>
        <w:tc>
          <w:tcPr>
            <w:tcW w:w="1300" w:type="dxa"/>
            <w:tcBorders>
              <w:top w:val="nil"/>
              <w:left w:val="single" w:sz="4" w:space="0" w:color="auto"/>
              <w:bottom w:val="single" w:sz="4" w:space="0" w:color="auto"/>
              <w:right w:val="single" w:sz="4" w:space="0" w:color="auto"/>
            </w:tcBorders>
            <w:shd w:val="clear" w:color="auto" w:fill="auto"/>
            <w:vAlign w:val="center"/>
          </w:tcPr>
          <w:p w:rsidR="00801DAD" w:rsidRPr="00783968" w:rsidRDefault="00801DAD" w:rsidP="00BE593D">
            <w:pPr>
              <w:jc w:val="center"/>
              <w:rPr>
                <w:rFonts w:ascii="Arial" w:hAnsi="Arial" w:cs="Arial"/>
                <w:sz w:val="20"/>
                <w:szCs w:val="20"/>
              </w:rPr>
            </w:pPr>
            <w:r w:rsidRPr="00783968">
              <w:rPr>
                <w:rFonts w:ascii="Arial" w:hAnsi="Arial" w:cs="Arabic Transparent"/>
                <w:sz w:val="20"/>
                <w:szCs w:val="20"/>
              </w:rPr>
              <w:t>3,49</w:t>
            </w:r>
          </w:p>
        </w:tc>
      </w:tr>
      <w:tr w:rsidR="00801DAD" w:rsidRPr="00783968" w:rsidTr="00BE593D">
        <w:trPr>
          <w:trHeight w:val="48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bidi/>
              <w:jc w:val="center"/>
              <w:rPr>
                <w:rFonts w:ascii="Arial" w:hAnsi="Arial" w:cs="Traditional Arabic"/>
                <w:sz w:val="20"/>
                <w:szCs w:val="20"/>
              </w:rPr>
            </w:pPr>
            <w:r w:rsidRPr="00783968">
              <w:rPr>
                <w:rFonts w:ascii="Arial" w:hAnsi="Arial" w:cs="Traditional Arabic" w:hint="cs"/>
                <w:sz w:val="20"/>
                <w:szCs w:val="20"/>
                <w:rtl/>
              </w:rPr>
              <w:lastRenderedPageBreak/>
              <w:t>أكبر من 60 سنة</w:t>
            </w:r>
          </w:p>
        </w:tc>
        <w:tc>
          <w:tcPr>
            <w:tcW w:w="1300" w:type="dxa"/>
            <w:tcBorders>
              <w:top w:val="nil"/>
              <w:left w:val="single" w:sz="4" w:space="0" w:color="auto"/>
              <w:bottom w:val="single" w:sz="4" w:space="0" w:color="auto"/>
              <w:right w:val="single" w:sz="4" w:space="0" w:color="auto"/>
            </w:tcBorders>
            <w:shd w:val="clear" w:color="auto" w:fill="auto"/>
            <w:vAlign w:val="center"/>
          </w:tcPr>
          <w:p w:rsidR="00801DAD" w:rsidRPr="00783968" w:rsidRDefault="00801DAD" w:rsidP="00BE593D">
            <w:pPr>
              <w:jc w:val="center"/>
              <w:rPr>
                <w:rFonts w:ascii="Arial" w:hAnsi="Arial" w:cs="Arial"/>
                <w:color w:val="000000"/>
                <w:sz w:val="20"/>
                <w:szCs w:val="20"/>
              </w:rPr>
            </w:pPr>
            <w:r w:rsidRPr="00783968">
              <w:rPr>
                <w:rFonts w:ascii="Arial" w:hAnsi="Arial" w:cs="Arabic Transparent"/>
                <w:color w:val="000000"/>
                <w:sz w:val="20"/>
                <w:szCs w:val="20"/>
              </w:rPr>
              <w:t>2,71</w:t>
            </w:r>
          </w:p>
        </w:tc>
        <w:tc>
          <w:tcPr>
            <w:tcW w:w="1300" w:type="dxa"/>
            <w:tcBorders>
              <w:top w:val="nil"/>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jc w:val="center"/>
              <w:rPr>
                <w:rFonts w:ascii="Arial" w:hAnsi="Arial" w:cs="Arial"/>
                <w:sz w:val="20"/>
                <w:szCs w:val="20"/>
              </w:rPr>
            </w:pPr>
            <w:r w:rsidRPr="00783968">
              <w:rPr>
                <w:rFonts w:ascii="Arial" w:hAnsi="Arial" w:cs="Arabic Transparent"/>
                <w:sz w:val="20"/>
                <w:szCs w:val="20"/>
              </w:rPr>
              <w:t>2,68</w:t>
            </w:r>
          </w:p>
        </w:tc>
        <w:tc>
          <w:tcPr>
            <w:tcW w:w="1300" w:type="dxa"/>
            <w:tcBorders>
              <w:top w:val="nil"/>
              <w:left w:val="single" w:sz="4" w:space="0" w:color="auto"/>
              <w:bottom w:val="single" w:sz="4" w:space="0" w:color="auto"/>
              <w:right w:val="single" w:sz="4" w:space="0" w:color="auto"/>
            </w:tcBorders>
            <w:shd w:val="clear" w:color="auto" w:fill="auto"/>
            <w:vAlign w:val="center"/>
          </w:tcPr>
          <w:p w:rsidR="00801DAD" w:rsidRPr="00783968" w:rsidRDefault="00801DAD" w:rsidP="00BE593D">
            <w:pPr>
              <w:jc w:val="center"/>
              <w:rPr>
                <w:rFonts w:ascii="Arial" w:hAnsi="Arial" w:cs="Arial"/>
                <w:sz w:val="20"/>
                <w:szCs w:val="20"/>
              </w:rPr>
            </w:pPr>
            <w:r w:rsidRPr="00783968">
              <w:rPr>
                <w:rFonts w:ascii="Arial" w:hAnsi="Arial" w:cs="Arabic Transparent"/>
                <w:sz w:val="20"/>
                <w:szCs w:val="20"/>
              </w:rPr>
              <w:t>2,56</w:t>
            </w:r>
          </w:p>
        </w:tc>
        <w:tc>
          <w:tcPr>
            <w:tcW w:w="1300" w:type="dxa"/>
            <w:tcBorders>
              <w:top w:val="nil"/>
              <w:left w:val="single" w:sz="4" w:space="0" w:color="auto"/>
              <w:bottom w:val="single" w:sz="4" w:space="0" w:color="auto"/>
              <w:right w:val="single" w:sz="4" w:space="0" w:color="auto"/>
            </w:tcBorders>
            <w:shd w:val="clear" w:color="auto" w:fill="auto"/>
            <w:vAlign w:val="center"/>
          </w:tcPr>
          <w:p w:rsidR="00801DAD" w:rsidRPr="00783968" w:rsidRDefault="00801DAD" w:rsidP="00BE593D">
            <w:pPr>
              <w:jc w:val="center"/>
              <w:rPr>
                <w:rFonts w:ascii="Arial" w:hAnsi="Arial" w:cs="Arial"/>
                <w:sz w:val="20"/>
                <w:szCs w:val="20"/>
              </w:rPr>
            </w:pPr>
            <w:r w:rsidRPr="00783968">
              <w:rPr>
                <w:rFonts w:ascii="Arial" w:hAnsi="Arial" w:cs="Arabic Transparent"/>
                <w:sz w:val="20"/>
                <w:szCs w:val="20"/>
              </w:rPr>
              <w:t>2,76</w:t>
            </w:r>
          </w:p>
        </w:tc>
      </w:tr>
      <w:tr w:rsidR="00801DAD" w:rsidRPr="00783968" w:rsidTr="00BE593D">
        <w:trPr>
          <w:trHeight w:val="45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bidi/>
              <w:jc w:val="center"/>
              <w:rPr>
                <w:rFonts w:ascii="Arial" w:hAnsi="Arial" w:cs="Traditional Arabic"/>
                <w:b/>
                <w:bCs/>
                <w:sz w:val="20"/>
                <w:szCs w:val="20"/>
              </w:rPr>
            </w:pPr>
            <w:r w:rsidRPr="00783968">
              <w:rPr>
                <w:rFonts w:ascii="Arial" w:hAnsi="Arial" w:cs="Traditional Arabic" w:hint="cs"/>
                <w:b/>
                <w:bCs/>
                <w:sz w:val="20"/>
                <w:szCs w:val="20"/>
                <w:rtl/>
              </w:rPr>
              <w:t>المجموع</w:t>
            </w:r>
          </w:p>
        </w:tc>
        <w:tc>
          <w:tcPr>
            <w:tcW w:w="1300" w:type="dxa"/>
            <w:tcBorders>
              <w:top w:val="nil"/>
              <w:left w:val="single" w:sz="4" w:space="0" w:color="auto"/>
              <w:bottom w:val="single" w:sz="4" w:space="0" w:color="auto"/>
              <w:right w:val="single" w:sz="4" w:space="0" w:color="auto"/>
            </w:tcBorders>
            <w:shd w:val="clear" w:color="auto" w:fill="auto"/>
            <w:vAlign w:val="center"/>
          </w:tcPr>
          <w:p w:rsidR="00801DAD" w:rsidRPr="00783968" w:rsidRDefault="00801DAD" w:rsidP="00BE593D">
            <w:pPr>
              <w:jc w:val="center"/>
              <w:rPr>
                <w:rFonts w:ascii="Arial" w:hAnsi="Arial" w:cs="Arabic Transparent"/>
                <w:color w:val="000000"/>
                <w:sz w:val="20"/>
                <w:szCs w:val="20"/>
              </w:rPr>
            </w:pPr>
            <w:r w:rsidRPr="00783968">
              <w:rPr>
                <w:rFonts w:ascii="Arial" w:hAnsi="Arial" w:cs="Arabic Transparent" w:hint="cs"/>
                <w:color w:val="000000"/>
                <w:sz w:val="20"/>
                <w:szCs w:val="20"/>
              </w:rPr>
              <w:t>100</w:t>
            </w:r>
          </w:p>
        </w:tc>
        <w:tc>
          <w:tcPr>
            <w:tcW w:w="1300" w:type="dxa"/>
            <w:tcBorders>
              <w:top w:val="nil"/>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jc w:val="center"/>
              <w:rPr>
                <w:rFonts w:ascii="Arial" w:hAnsi="Arial" w:cs="Arabic Transparent"/>
                <w:sz w:val="20"/>
                <w:szCs w:val="20"/>
              </w:rPr>
            </w:pPr>
            <w:r w:rsidRPr="00783968">
              <w:rPr>
                <w:rFonts w:ascii="Arial" w:hAnsi="Arial" w:cs="Arabic Transparent" w:hint="cs"/>
                <w:sz w:val="20"/>
                <w:szCs w:val="20"/>
                <w:rtl/>
              </w:rPr>
              <w:t>100</w:t>
            </w:r>
          </w:p>
        </w:tc>
        <w:tc>
          <w:tcPr>
            <w:tcW w:w="1300" w:type="dxa"/>
            <w:tcBorders>
              <w:top w:val="nil"/>
              <w:left w:val="single" w:sz="4" w:space="0" w:color="auto"/>
              <w:bottom w:val="single" w:sz="4" w:space="0" w:color="auto"/>
              <w:right w:val="single" w:sz="4" w:space="0" w:color="auto"/>
            </w:tcBorders>
            <w:shd w:val="clear" w:color="auto" w:fill="auto"/>
            <w:vAlign w:val="center"/>
          </w:tcPr>
          <w:p w:rsidR="00801DAD" w:rsidRPr="00783968" w:rsidRDefault="00801DAD" w:rsidP="00BE593D">
            <w:pPr>
              <w:jc w:val="center"/>
              <w:rPr>
                <w:rFonts w:ascii="Arial" w:hAnsi="Arial" w:cs="Arabic Transparent"/>
                <w:sz w:val="20"/>
                <w:szCs w:val="20"/>
              </w:rPr>
            </w:pPr>
            <w:r w:rsidRPr="00783968">
              <w:rPr>
                <w:rFonts w:ascii="Arial" w:hAnsi="Arial" w:cs="Arabic Transparent" w:hint="cs"/>
                <w:sz w:val="20"/>
                <w:szCs w:val="20"/>
                <w:rtl/>
              </w:rPr>
              <w:t>100</w:t>
            </w:r>
          </w:p>
        </w:tc>
        <w:tc>
          <w:tcPr>
            <w:tcW w:w="1300" w:type="dxa"/>
            <w:tcBorders>
              <w:top w:val="nil"/>
              <w:left w:val="single" w:sz="4" w:space="0" w:color="auto"/>
              <w:bottom w:val="single" w:sz="4" w:space="0" w:color="auto"/>
              <w:right w:val="single" w:sz="4" w:space="0" w:color="auto"/>
            </w:tcBorders>
            <w:shd w:val="clear" w:color="auto" w:fill="auto"/>
            <w:vAlign w:val="center"/>
          </w:tcPr>
          <w:p w:rsidR="00801DAD" w:rsidRPr="00783968" w:rsidRDefault="00801DAD" w:rsidP="00BE593D">
            <w:pPr>
              <w:jc w:val="center"/>
              <w:rPr>
                <w:rFonts w:ascii="Arial" w:hAnsi="Arial" w:cs="Arabic Transparent"/>
                <w:sz w:val="20"/>
                <w:szCs w:val="20"/>
              </w:rPr>
            </w:pPr>
            <w:r w:rsidRPr="00783968">
              <w:rPr>
                <w:rFonts w:ascii="Arial" w:hAnsi="Arial" w:cs="Arabic Transparent" w:hint="cs"/>
                <w:sz w:val="20"/>
                <w:szCs w:val="20"/>
                <w:rtl/>
              </w:rPr>
              <w:t>100</w:t>
            </w:r>
          </w:p>
        </w:tc>
      </w:tr>
    </w:tbl>
    <w:p w:rsidR="00801DAD" w:rsidRPr="00783968" w:rsidRDefault="00801DAD" w:rsidP="00801DAD">
      <w:pPr>
        <w:jc w:val="right"/>
        <w:rPr>
          <w:rFonts w:cs="Traditional Arabic"/>
          <w:b/>
          <w:bCs/>
          <w:sz w:val="20"/>
          <w:szCs w:val="20"/>
          <w:lang w:bidi="ar-DZ"/>
        </w:rPr>
      </w:pPr>
      <w:r w:rsidRPr="00783968">
        <w:rPr>
          <w:rFonts w:cs="Traditional Arabic" w:hint="cs"/>
          <w:b/>
          <w:bCs/>
          <w:sz w:val="20"/>
          <w:szCs w:val="20"/>
          <w:rtl/>
          <w:lang w:bidi="ar-DZ"/>
        </w:rPr>
        <w:t xml:space="preserve">  </w:t>
      </w:r>
      <w:r w:rsidRPr="00783968">
        <w:rPr>
          <w:rFonts w:cs="Traditional Arabic"/>
          <w:sz w:val="20"/>
          <w:szCs w:val="20"/>
          <w:lang w:bidi="ar-DZ"/>
        </w:rPr>
        <w:t>www.ons.dz/emploi</w:t>
      </w:r>
      <w:r w:rsidRPr="00783968">
        <w:rPr>
          <w:rFonts w:cs="Traditional Arabic" w:hint="cs"/>
          <w:b/>
          <w:bCs/>
          <w:sz w:val="20"/>
          <w:szCs w:val="20"/>
          <w:rtl/>
          <w:lang w:bidi="ar-DZ"/>
        </w:rPr>
        <w:t xml:space="preserve">                        المصدر</w:t>
      </w:r>
      <w:r w:rsidRPr="00783968">
        <w:rPr>
          <w:rFonts w:cs="Traditional Arabic" w:hint="cs"/>
          <w:sz w:val="20"/>
          <w:szCs w:val="20"/>
          <w:rtl/>
          <w:lang w:bidi="ar-DZ"/>
        </w:rPr>
        <w:t xml:space="preserve"> : أعد بالاعتماد على معطيات الديوان الوطني للإحصاء ،</w:t>
      </w:r>
      <w:r w:rsidRPr="00783968">
        <w:rPr>
          <w:rFonts w:cs="Traditional Arabic"/>
          <w:sz w:val="20"/>
          <w:szCs w:val="20"/>
          <w:lang w:bidi="ar-DZ"/>
        </w:rPr>
        <w:t xml:space="preserve"> </w:t>
      </w:r>
    </w:p>
    <w:p w:rsidR="00801DAD" w:rsidRDefault="00801DAD" w:rsidP="00801DAD">
      <w:pPr>
        <w:bidi/>
        <w:jc w:val="both"/>
        <w:rPr>
          <w:rFonts w:cs="Traditional Arabic"/>
          <w:sz w:val="20"/>
          <w:szCs w:val="20"/>
          <w:rtl/>
          <w:lang w:bidi="ar-DZ"/>
        </w:rPr>
      </w:pPr>
      <w:r w:rsidRPr="00783968">
        <w:rPr>
          <w:rFonts w:cs="Traditional Arabic" w:hint="cs"/>
          <w:sz w:val="20"/>
          <w:szCs w:val="20"/>
          <w:rtl/>
          <w:lang w:bidi="ar-DZ"/>
        </w:rPr>
        <w:t>وهنا تجدر الإشارة إلى أن الطابع الشباني لقوة العمل يعد محددًا أساسيًا لطلب العمل ،ولطبيعة سياسات التشغيل،وبالتالي يكمن التهديد في عدم مسايرة نمو الناتج الوطني الخام لهذه الزيادات المهمة للنمو السكاني من جهة،وطبيعة الشغل المعروض لطبيعتها من جهة أخر .</w:t>
      </w:r>
    </w:p>
    <w:p w:rsidR="00254CC1" w:rsidRDefault="00254CC1" w:rsidP="00254CC1">
      <w:pPr>
        <w:bidi/>
        <w:jc w:val="both"/>
        <w:rPr>
          <w:rFonts w:cs="Traditional Arabic"/>
          <w:sz w:val="20"/>
          <w:szCs w:val="20"/>
          <w:rtl/>
          <w:lang w:bidi="ar-DZ"/>
        </w:rPr>
      </w:pPr>
    </w:p>
    <w:p w:rsidR="00254CC1" w:rsidRDefault="00254CC1" w:rsidP="00254CC1">
      <w:pPr>
        <w:bidi/>
        <w:jc w:val="both"/>
        <w:rPr>
          <w:rFonts w:cs="Traditional Arabic"/>
          <w:sz w:val="20"/>
          <w:szCs w:val="20"/>
          <w:rtl/>
          <w:lang w:bidi="ar-DZ"/>
        </w:rPr>
      </w:pPr>
    </w:p>
    <w:p w:rsidR="00254CC1" w:rsidRDefault="00254CC1" w:rsidP="00254CC1">
      <w:pPr>
        <w:bidi/>
        <w:jc w:val="both"/>
        <w:rPr>
          <w:rFonts w:cs="Traditional Arabic"/>
          <w:sz w:val="20"/>
          <w:szCs w:val="20"/>
          <w:rtl/>
          <w:lang w:bidi="ar-DZ"/>
        </w:rPr>
      </w:pPr>
    </w:p>
    <w:p w:rsidR="00254CC1" w:rsidRPr="00783968" w:rsidRDefault="00254CC1" w:rsidP="00254CC1">
      <w:pPr>
        <w:bidi/>
        <w:jc w:val="both"/>
        <w:rPr>
          <w:rFonts w:cs="Traditional Arabic"/>
          <w:sz w:val="20"/>
          <w:szCs w:val="20"/>
          <w:rtl/>
          <w:lang w:bidi="ar-DZ"/>
        </w:rPr>
      </w:pPr>
    </w:p>
    <w:p w:rsidR="00801DAD" w:rsidRPr="00783968" w:rsidRDefault="00801DAD" w:rsidP="00801DAD">
      <w:pPr>
        <w:bidi/>
        <w:jc w:val="both"/>
        <w:rPr>
          <w:rFonts w:cs="Traditional Arabic"/>
          <w:sz w:val="20"/>
          <w:szCs w:val="20"/>
          <w:rtl/>
          <w:lang w:bidi="ar-DZ"/>
        </w:rPr>
      </w:pPr>
    </w:p>
    <w:p w:rsidR="00801DAD" w:rsidRPr="00783968" w:rsidRDefault="00801DAD" w:rsidP="00801DAD">
      <w:pPr>
        <w:shd w:val="clear" w:color="auto" w:fill="E6E6E6"/>
        <w:bidi/>
        <w:jc w:val="center"/>
        <w:rPr>
          <w:rFonts w:cs="Traditional Arabic"/>
          <w:sz w:val="20"/>
          <w:szCs w:val="20"/>
          <w:rtl/>
          <w:lang w:bidi="ar-DZ"/>
        </w:rPr>
      </w:pPr>
      <w:r w:rsidRPr="00783968">
        <w:rPr>
          <w:rFonts w:cs="Traditional Arabic"/>
          <w:b/>
          <w:bCs/>
          <w:i/>
          <w:iCs/>
          <w:sz w:val="20"/>
          <w:szCs w:val="20"/>
          <w:shd w:val="clear" w:color="auto" w:fill="E6E6E6"/>
          <w:lang w:bidi="ar-DZ"/>
        </w:rPr>
        <w:sym w:font="Wingdings" w:char="F082"/>
      </w:r>
      <w:r w:rsidRPr="00783968">
        <w:rPr>
          <w:rFonts w:cs="Traditional Arabic" w:hint="cs"/>
          <w:b/>
          <w:bCs/>
          <w:sz w:val="20"/>
          <w:szCs w:val="20"/>
          <w:shd w:val="clear" w:color="auto" w:fill="E6E6E6"/>
          <w:rtl/>
          <w:lang w:bidi="ar-DZ"/>
        </w:rPr>
        <w:t>:  هيكل قوة العمل وفقا لمعيار نوع الجنس (الذكور و الإناث) و الوسط السكني (الريف،الحضر)</w:t>
      </w:r>
    </w:p>
    <w:p w:rsidR="00801DAD" w:rsidRPr="00783968" w:rsidRDefault="00801DAD" w:rsidP="00801DAD">
      <w:pPr>
        <w:bidi/>
        <w:jc w:val="both"/>
        <w:rPr>
          <w:rFonts w:cs="Traditional Arabic"/>
          <w:sz w:val="20"/>
          <w:szCs w:val="20"/>
          <w:rtl/>
          <w:lang w:bidi="ar-DZ"/>
        </w:rPr>
      </w:pPr>
    </w:p>
    <w:p w:rsidR="00801DAD" w:rsidRPr="00783968" w:rsidRDefault="00801DAD" w:rsidP="00801DAD">
      <w:pPr>
        <w:bidi/>
        <w:jc w:val="both"/>
        <w:rPr>
          <w:rFonts w:cs="Traditional Arabic"/>
          <w:sz w:val="20"/>
          <w:szCs w:val="20"/>
          <w:rtl/>
          <w:lang w:bidi="ar-DZ"/>
        </w:rPr>
      </w:pPr>
      <w:r w:rsidRPr="00783968">
        <w:rPr>
          <w:rFonts w:cs="Traditional Arabic" w:hint="cs"/>
          <w:sz w:val="20"/>
          <w:szCs w:val="20"/>
          <w:rtl/>
          <w:lang w:bidi="ar-DZ"/>
        </w:rPr>
        <w:t>الجدول الموالي يبين تطورات قوة العمل في كل من الحضر و الريف ،إضافة إلى تطوراتها وفقا لمعيار الجنس:</w:t>
      </w:r>
    </w:p>
    <w:p w:rsidR="00801DAD" w:rsidRPr="00783968" w:rsidRDefault="00801DAD" w:rsidP="00801DAD">
      <w:pPr>
        <w:bidi/>
        <w:jc w:val="both"/>
        <w:rPr>
          <w:rFonts w:cs="Traditional Arabic"/>
          <w:sz w:val="20"/>
          <w:szCs w:val="20"/>
          <w:rtl/>
          <w:lang w:bidi="ar-DZ"/>
        </w:rPr>
      </w:pPr>
    </w:p>
    <w:p w:rsidR="00801DAD" w:rsidRPr="00783968" w:rsidRDefault="00801DAD" w:rsidP="00801DAD">
      <w:pPr>
        <w:jc w:val="center"/>
        <w:rPr>
          <w:rFonts w:cs="Traditional Arabic"/>
          <w:b/>
          <w:bCs/>
          <w:i/>
          <w:iCs/>
          <w:sz w:val="20"/>
          <w:szCs w:val="20"/>
          <w:rtl/>
          <w:lang w:bidi="ar-DZ"/>
        </w:rPr>
      </w:pPr>
      <w:r w:rsidRPr="00783968">
        <w:rPr>
          <w:rFonts w:cs="Traditional Arabic" w:hint="cs"/>
          <w:b/>
          <w:bCs/>
          <w:i/>
          <w:iCs/>
          <w:sz w:val="20"/>
          <w:szCs w:val="20"/>
          <w:rtl/>
          <w:lang w:bidi="ar-DZ"/>
        </w:rPr>
        <w:t>جدول رقم04:هيكل قوة العمل وفقا لمعيار نو</w:t>
      </w:r>
      <w:r w:rsidRPr="00783968">
        <w:rPr>
          <w:rFonts w:cs="Traditional Arabic" w:hint="eastAsia"/>
          <w:b/>
          <w:bCs/>
          <w:i/>
          <w:iCs/>
          <w:sz w:val="20"/>
          <w:szCs w:val="20"/>
          <w:rtl/>
          <w:lang w:bidi="ar-DZ"/>
        </w:rPr>
        <w:t>ع</w:t>
      </w:r>
      <w:r w:rsidRPr="00783968">
        <w:rPr>
          <w:rFonts w:cs="Traditional Arabic" w:hint="cs"/>
          <w:b/>
          <w:bCs/>
          <w:i/>
          <w:iCs/>
          <w:sz w:val="20"/>
          <w:szCs w:val="20"/>
          <w:rtl/>
          <w:lang w:bidi="ar-DZ"/>
        </w:rPr>
        <w:t xml:space="preserve"> الجنس والوسط السكني للفترة  (2000-2006 ) </w:t>
      </w:r>
    </w:p>
    <w:tbl>
      <w:tblPr>
        <w:bidiVisual/>
        <w:tblW w:w="9352" w:type="dxa"/>
        <w:jc w:val="center"/>
        <w:tblCellMar>
          <w:left w:w="70" w:type="dxa"/>
          <w:right w:w="70" w:type="dxa"/>
        </w:tblCellMar>
        <w:tblLook w:val="0000"/>
      </w:tblPr>
      <w:tblGrid>
        <w:gridCol w:w="1966"/>
        <w:gridCol w:w="1231"/>
        <w:gridCol w:w="1231"/>
        <w:gridCol w:w="1231"/>
        <w:gridCol w:w="1231"/>
        <w:gridCol w:w="1231"/>
        <w:gridCol w:w="1231"/>
      </w:tblGrid>
      <w:tr w:rsidR="00801DAD" w:rsidRPr="00783968" w:rsidTr="00BE593D">
        <w:trPr>
          <w:trHeight w:val="328"/>
          <w:jc w:val="center"/>
        </w:trPr>
        <w:tc>
          <w:tcPr>
            <w:tcW w:w="1966"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rsidR="00801DAD" w:rsidRPr="00783968" w:rsidRDefault="00801DAD" w:rsidP="00BE593D">
            <w:pPr>
              <w:bidi/>
              <w:jc w:val="center"/>
              <w:rPr>
                <w:rFonts w:ascii="Arial" w:hAnsi="Arial" w:cs="Traditional Arabic"/>
                <w:b/>
                <w:bCs/>
                <w:sz w:val="20"/>
                <w:szCs w:val="20"/>
              </w:rPr>
            </w:pPr>
            <w:r w:rsidRPr="00783968">
              <w:rPr>
                <w:rFonts w:ascii="Arial" w:hAnsi="Arial" w:cs="Traditional Arabic" w:hint="cs"/>
                <w:b/>
                <w:bCs/>
                <w:sz w:val="20"/>
                <w:szCs w:val="20"/>
                <w:rtl/>
              </w:rPr>
              <w:t>البيان           السنوات</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jc w:val="center"/>
              <w:rPr>
                <w:rFonts w:ascii="Arial" w:hAnsi="Arial" w:cs="Traditional Arabic"/>
                <w:i/>
                <w:iCs/>
                <w:sz w:val="20"/>
                <w:szCs w:val="20"/>
              </w:rPr>
            </w:pPr>
            <w:r w:rsidRPr="00783968">
              <w:rPr>
                <w:rFonts w:ascii="Arial" w:hAnsi="Arial" w:cs="Traditional Arabic" w:hint="cs"/>
                <w:i/>
                <w:iCs/>
                <w:sz w:val="20"/>
                <w:szCs w:val="20"/>
              </w:rPr>
              <w:t>2000</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jc w:val="center"/>
              <w:rPr>
                <w:rFonts w:ascii="Arial" w:hAnsi="Arial" w:cs="Traditional Arabic"/>
                <w:i/>
                <w:iCs/>
                <w:sz w:val="20"/>
                <w:szCs w:val="20"/>
              </w:rPr>
            </w:pPr>
            <w:r w:rsidRPr="00783968">
              <w:rPr>
                <w:rFonts w:ascii="Arial" w:hAnsi="Arial" w:cs="Traditional Arabic" w:hint="cs"/>
                <w:i/>
                <w:iCs/>
                <w:sz w:val="20"/>
                <w:szCs w:val="20"/>
              </w:rPr>
              <w:t>2001</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jc w:val="center"/>
              <w:rPr>
                <w:rFonts w:ascii="Arial" w:hAnsi="Arial" w:cs="Traditional Arabic"/>
                <w:i/>
                <w:iCs/>
                <w:sz w:val="20"/>
                <w:szCs w:val="20"/>
              </w:rPr>
            </w:pPr>
            <w:r w:rsidRPr="00783968">
              <w:rPr>
                <w:rFonts w:ascii="Arial" w:hAnsi="Arial" w:cs="Traditional Arabic" w:hint="cs"/>
                <w:i/>
                <w:iCs/>
                <w:sz w:val="20"/>
                <w:szCs w:val="20"/>
              </w:rPr>
              <w:t>2003</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jc w:val="center"/>
              <w:rPr>
                <w:rFonts w:ascii="Arial" w:hAnsi="Arial" w:cs="Traditional Arabic"/>
                <w:i/>
                <w:iCs/>
                <w:sz w:val="20"/>
                <w:szCs w:val="20"/>
              </w:rPr>
            </w:pPr>
            <w:r w:rsidRPr="00783968">
              <w:rPr>
                <w:rFonts w:ascii="Arial" w:hAnsi="Arial" w:cs="Traditional Arabic" w:hint="cs"/>
                <w:i/>
                <w:iCs/>
                <w:sz w:val="20"/>
                <w:szCs w:val="20"/>
              </w:rPr>
              <w:t>2004</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jc w:val="center"/>
              <w:rPr>
                <w:rFonts w:ascii="Arial" w:hAnsi="Arial" w:cs="Traditional Arabic"/>
                <w:i/>
                <w:iCs/>
                <w:sz w:val="20"/>
                <w:szCs w:val="20"/>
              </w:rPr>
            </w:pPr>
            <w:r w:rsidRPr="00783968">
              <w:rPr>
                <w:rFonts w:ascii="Arial" w:hAnsi="Arial" w:cs="Traditional Arabic" w:hint="cs"/>
                <w:i/>
                <w:iCs/>
                <w:sz w:val="20"/>
                <w:szCs w:val="20"/>
              </w:rPr>
              <w:t>2005</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jc w:val="center"/>
              <w:rPr>
                <w:rFonts w:ascii="Arial" w:hAnsi="Arial" w:cs="Traditional Arabic"/>
                <w:i/>
                <w:iCs/>
                <w:sz w:val="20"/>
                <w:szCs w:val="20"/>
              </w:rPr>
            </w:pPr>
            <w:r w:rsidRPr="00783968">
              <w:rPr>
                <w:rFonts w:ascii="Arial" w:hAnsi="Arial" w:cs="Traditional Arabic" w:hint="cs"/>
                <w:i/>
                <w:iCs/>
                <w:sz w:val="20"/>
                <w:szCs w:val="20"/>
              </w:rPr>
              <w:t>2006</w:t>
            </w:r>
          </w:p>
        </w:tc>
      </w:tr>
      <w:tr w:rsidR="00801DAD" w:rsidRPr="00783968" w:rsidTr="00BE593D">
        <w:trPr>
          <w:trHeight w:val="328"/>
          <w:jc w:val="center"/>
        </w:trPr>
        <w:tc>
          <w:tcPr>
            <w:tcW w:w="1966" w:type="dxa"/>
            <w:tcBorders>
              <w:top w:val="nil"/>
              <w:left w:val="single" w:sz="4" w:space="0" w:color="auto"/>
              <w:bottom w:val="nil"/>
              <w:right w:val="single" w:sz="4" w:space="0" w:color="auto"/>
            </w:tcBorders>
            <w:shd w:val="clear" w:color="auto" w:fill="auto"/>
            <w:noWrap/>
            <w:vAlign w:val="center"/>
          </w:tcPr>
          <w:p w:rsidR="00801DAD" w:rsidRPr="00783968" w:rsidRDefault="00801DAD" w:rsidP="00BE593D">
            <w:pPr>
              <w:bidi/>
              <w:rPr>
                <w:rFonts w:ascii="Arial" w:hAnsi="Arial" w:cs="Traditional Arabic"/>
                <w:b/>
                <w:bCs/>
                <w:sz w:val="20"/>
                <w:szCs w:val="20"/>
              </w:rPr>
            </w:pPr>
            <w:r w:rsidRPr="00783968">
              <w:rPr>
                <w:rFonts w:ascii="Arial" w:hAnsi="Arial" w:cs="Traditional Arabic" w:hint="cs"/>
                <w:b/>
                <w:bCs/>
                <w:sz w:val="20"/>
                <w:szCs w:val="20"/>
                <w:rtl/>
              </w:rPr>
              <w:t>الحضر    (نسمة)</w:t>
            </w:r>
          </w:p>
        </w:tc>
        <w:tc>
          <w:tcPr>
            <w:tcW w:w="1231" w:type="dxa"/>
            <w:tcBorders>
              <w:top w:val="nil"/>
              <w:left w:val="single" w:sz="4" w:space="0" w:color="auto"/>
              <w:bottom w:val="nil"/>
              <w:right w:val="single" w:sz="4" w:space="0" w:color="auto"/>
            </w:tcBorders>
            <w:shd w:val="clear" w:color="auto" w:fill="auto"/>
            <w:noWrap/>
            <w:vAlign w:val="center"/>
          </w:tcPr>
          <w:p w:rsidR="00801DAD" w:rsidRPr="00783968" w:rsidRDefault="00801DAD" w:rsidP="00BE593D">
            <w:pPr>
              <w:jc w:val="right"/>
              <w:rPr>
                <w:rFonts w:ascii="Arial" w:hAnsi="Arial" w:cs="Traditional Arabic"/>
                <w:sz w:val="20"/>
                <w:szCs w:val="20"/>
              </w:rPr>
            </w:pPr>
            <w:r w:rsidRPr="00783968">
              <w:rPr>
                <w:rFonts w:ascii="Arial" w:hAnsi="Arial" w:cs="Traditional Arabic" w:hint="cs"/>
                <w:sz w:val="20"/>
                <w:szCs w:val="20"/>
              </w:rPr>
              <w:t>4876650</w:t>
            </w:r>
          </w:p>
        </w:tc>
        <w:tc>
          <w:tcPr>
            <w:tcW w:w="1231" w:type="dxa"/>
            <w:tcBorders>
              <w:top w:val="nil"/>
              <w:left w:val="single" w:sz="4" w:space="0" w:color="auto"/>
              <w:bottom w:val="nil"/>
              <w:right w:val="single" w:sz="4" w:space="0" w:color="auto"/>
            </w:tcBorders>
            <w:shd w:val="clear" w:color="auto" w:fill="auto"/>
            <w:noWrap/>
            <w:vAlign w:val="center"/>
          </w:tcPr>
          <w:p w:rsidR="00801DAD" w:rsidRPr="00783968" w:rsidRDefault="00801DAD" w:rsidP="00BE593D">
            <w:pPr>
              <w:jc w:val="right"/>
              <w:rPr>
                <w:rFonts w:ascii="Arial" w:hAnsi="Arial" w:cs="Traditional Arabic"/>
                <w:sz w:val="20"/>
                <w:szCs w:val="20"/>
              </w:rPr>
            </w:pPr>
            <w:r w:rsidRPr="00783968">
              <w:rPr>
                <w:rFonts w:ascii="Arial" w:hAnsi="Arial" w:cs="Traditional Arabic" w:hint="cs"/>
                <w:sz w:val="20"/>
                <w:szCs w:val="20"/>
              </w:rPr>
              <w:t>5045707</w:t>
            </w:r>
          </w:p>
        </w:tc>
        <w:tc>
          <w:tcPr>
            <w:tcW w:w="1231" w:type="dxa"/>
            <w:tcBorders>
              <w:top w:val="nil"/>
              <w:left w:val="single" w:sz="4" w:space="0" w:color="auto"/>
              <w:bottom w:val="nil"/>
              <w:right w:val="single" w:sz="4" w:space="0" w:color="auto"/>
            </w:tcBorders>
            <w:shd w:val="clear" w:color="auto" w:fill="auto"/>
            <w:noWrap/>
            <w:vAlign w:val="center"/>
          </w:tcPr>
          <w:p w:rsidR="00801DAD" w:rsidRPr="00783968" w:rsidRDefault="00801DAD" w:rsidP="00BE593D">
            <w:pPr>
              <w:jc w:val="right"/>
              <w:rPr>
                <w:rFonts w:ascii="Arial" w:hAnsi="Arial" w:cs="Traditional Arabic"/>
                <w:sz w:val="20"/>
                <w:szCs w:val="20"/>
              </w:rPr>
            </w:pPr>
            <w:r w:rsidRPr="00783968">
              <w:rPr>
                <w:rFonts w:ascii="Arial" w:hAnsi="Arial" w:cs="Traditional Arabic" w:hint="cs"/>
                <w:sz w:val="20"/>
                <w:szCs w:val="20"/>
              </w:rPr>
              <w:t>5109407</w:t>
            </w:r>
          </w:p>
        </w:tc>
        <w:tc>
          <w:tcPr>
            <w:tcW w:w="1231" w:type="dxa"/>
            <w:tcBorders>
              <w:top w:val="nil"/>
              <w:left w:val="single" w:sz="4" w:space="0" w:color="auto"/>
              <w:bottom w:val="nil"/>
              <w:right w:val="single" w:sz="4" w:space="0" w:color="auto"/>
            </w:tcBorders>
            <w:shd w:val="clear" w:color="auto" w:fill="auto"/>
            <w:noWrap/>
            <w:vAlign w:val="center"/>
          </w:tcPr>
          <w:p w:rsidR="00801DAD" w:rsidRPr="00783968" w:rsidRDefault="00801DAD" w:rsidP="00BE593D">
            <w:pPr>
              <w:jc w:val="right"/>
              <w:rPr>
                <w:rFonts w:ascii="Arial" w:hAnsi="Arial" w:cs="Traditional Arabic"/>
                <w:sz w:val="20"/>
                <w:szCs w:val="20"/>
              </w:rPr>
            </w:pPr>
            <w:r w:rsidRPr="00783968">
              <w:rPr>
                <w:rFonts w:ascii="Arial" w:hAnsi="Arial" w:cs="Traditional Arabic" w:hint="cs"/>
                <w:sz w:val="20"/>
                <w:szCs w:val="20"/>
              </w:rPr>
              <w:t>5542416</w:t>
            </w:r>
          </w:p>
        </w:tc>
        <w:tc>
          <w:tcPr>
            <w:tcW w:w="1231" w:type="dxa"/>
            <w:tcBorders>
              <w:top w:val="nil"/>
              <w:left w:val="single" w:sz="4" w:space="0" w:color="auto"/>
              <w:bottom w:val="nil"/>
              <w:right w:val="single" w:sz="4" w:space="0" w:color="auto"/>
            </w:tcBorders>
            <w:shd w:val="clear" w:color="auto" w:fill="auto"/>
            <w:noWrap/>
            <w:vAlign w:val="center"/>
          </w:tcPr>
          <w:p w:rsidR="00801DAD" w:rsidRPr="00783968" w:rsidRDefault="00801DAD" w:rsidP="00BE593D">
            <w:pPr>
              <w:jc w:val="right"/>
              <w:rPr>
                <w:rFonts w:ascii="Arial" w:hAnsi="Arial" w:cs="Traditional Arabic"/>
                <w:sz w:val="20"/>
                <w:szCs w:val="20"/>
              </w:rPr>
            </w:pPr>
            <w:r w:rsidRPr="00783968">
              <w:rPr>
                <w:rFonts w:ascii="Arial" w:hAnsi="Arial" w:cs="Traditional Arabic" w:hint="cs"/>
                <w:sz w:val="20"/>
                <w:szCs w:val="20"/>
              </w:rPr>
              <w:t>5661119</w:t>
            </w:r>
          </w:p>
        </w:tc>
        <w:tc>
          <w:tcPr>
            <w:tcW w:w="1231" w:type="dxa"/>
            <w:tcBorders>
              <w:top w:val="nil"/>
              <w:left w:val="single" w:sz="4" w:space="0" w:color="auto"/>
              <w:bottom w:val="nil"/>
              <w:right w:val="single" w:sz="4" w:space="0" w:color="auto"/>
            </w:tcBorders>
            <w:shd w:val="clear" w:color="auto" w:fill="auto"/>
            <w:noWrap/>
            <w:vAlign w:val="center"/>
          </w:tcPr>
          <w:p w:rsidR="00801DAD" w:rsidRPr="00783968" w:rsidRDefault="00801DAD" w:rsidP="00BE593D">
            <w:pPr>
              <w:jc w:val="right"/>
              <w:rPr>
                <w:rFonts w:ascii="Arial" w:hAnsi="Arial" w:cs="Traditional Arabic"/>
                <w:sz w:val="20"/>
                <w:szCs w:val="20"/>
              </w:rPr>
            </w:pPr>
            <w:r w:rsidRPr="00783968">
              <w:rPr>
                <w:rFonts w:ascii="Arial" w:hAnsi="Arial" w:cs="Traditional Arabic" w:hint="cs"/>
                <w:sz w:val="20"/>
                <w:szCs w:val="20"/>
              </w:rPr>
              <w:t>6067961</w:t>
            </w:r>
          </w:p>
        </w:tc>
      </w:tr>
      <w:tr w:rsidR="00801DAD" w:rsidRPr="00783968" w:rsidTr="00BE593D">
        <w:trPr>
          <w:trHeight w:val="287"/>
          <w:jc w:val="center"/>
        </w:trPr>
        <w:tc>
          <w:tcPr>
            <w:tcW w:w="1966" w:type="dxa"/>
            <w:tcBorders>
              <w:top w:val="nil"/>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bidi/>
              <w:jc w:val="right"/>
              <w:rPr>
                <w:rFonts w:ascii="Arial" w:hAnsi="Arial" w:cs="Traditional Arabic"/>
                <w:sz w:val="20"/>
                <w:szCs w:val="20"/>
              </w:rPr>
            </w:pPr>
            <w:r w:rsidRPr="00783968">
              <w:rPr>
                <w:rFonts w:ascii="Arial" w:hAnsi="Arial" w:cs="Traditional Arabic" w:hint="cs"/>
                <w:sz w:val="20"/>
                <w:szCs w:val="20"/>
                <w:rtl/>
              </w:rPr>
              <w:t>النسبة %</w:t>
            </w:r>
          </w:p>
        </w:tc>
        <w:tc>
          <w:tcPr>
            <w:tcW w:w="1231" w:type="dxa"/>
            <w:tcBorders>
              <w:top w:val="nil"/>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rPr>
                <w:rFonts w:ascii="Arial" w:hAnsi="Arial" w:cs="Traditional Arabic"/>
                <w:sz w:val="20"/>
                <w:szCs w:val="20"/>
              </w:rPr>
            </w:pPr>
            <w:r w:rsidRPr="00783968">
              <w:rPr>
                <w:rFonts w:ascii="Arial" w:hAnsi="Arial" w:cs="Traditional Arabic" w:hint="cs"/>
                <w:sz w:val="20"/>
                <w:szCs w:val="20"/>
              </w:rPr>
              <w:t>59,81</w:t>
            </w:r>
          </w:p>
        </w:tc>
        <w:tc>
          <w:tcPr>
            <w:tcW w:w="1231" w:type="dxa"/>
            <w:tcBorders>
              <w:top w:val="nil"/>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rPr>
                <w:rFonts w:ascii="Arial" w:hAnsi="Arial" w:cs="Traditional Arabic"/>
                <w:sz w:val="20"/>
                <w:szCs w:val="20"/>
              </w:rPr>
            </w:pPr>
            <w:r w:rsidRPr="00783968">
              <w:rPr>
                <w:rFonts w:ascii="Arial" w:hAnsi="Arial" w:cs="Traditional Arabic" w:hint="cs"/>
                <w:sz w:val="20"/>
                <w:szCs w:val="20"/>
              </w:rPr>
              <w:t>58,89</w:t>
            </w:r>
          </w:p>
        </w:tc>
        <w:tc>
          <w:tcPr>
            <w:tcW w:w="1231" w:type="dxa"/>
            <w:tcBorders>
              <w:top w:val="nil"/>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rPr>
                <w:rFonts w:ascii="Arial" w:hAnsi="Arial" w:cs="Traditional Arabic"/>
                <w:sz w:val="20"/>
                <w:szCs w:val="20"/>
              </w:rPr>
            </w:pPr>
            <w:r w:rsidRPr="00783968">
              <w:rPr>
                <w:rFonts w:ascii="Arial" w:hAnsi="Arial" w:cs="Traditional Arabic" w:hint="cs"/>
                <w:sz w:val="20"/>
                <w:szCs w:val="20"/>
              </w:rPr>
              <w:t>58,31</w:t>
            </w:r>
          </w:p>
        </w:tc>
        <w:tc>
          <w:tcPr>
            <w:tcW w:w="1231" w:type="dxa"/>
            <w:tcBorders>
              <w:top w:val="nil"/>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rPr>
                <w:rFonts w:ascii="Arial" w:hAnsi="Arial" w:cs="Traditional Arabic"/>
                <w:sz w:val="20"/>
                <w:szCs w:val="20"/>
              </w:rPr>
            </w:pPr>
            <w:r w:rsidRPr="00783968">
              <w:rPr>
                <w:rFonts w:ascii="Arial" w:hAnsi="Arial" w:cs="Traditional Arabic" w:hint="cs"/>
                <w:sz w:val="20"/>
                <w:szCs w:val="20"/>
              </w:rPr>
              <w:t>58,53</w:t>
            </w:r>
          </w:p>
        </w:tc>
        <w:tc>
          <w:tcPr>
            <w:tcW w:w="1231" w:type="dxa"/>
            <w:tcBorders>
              <w:top w:val="nil"/>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rPr>
                <w:rFonts w:ascii="Arial" w:hAnsi="Arial" w:cs="Traditional Arabic"/>
                <w:sz w:val="20"/>
                <w:szCs w:val="20"/>
              </w:rPr>
            </w:pPr>
            <w:r w:rsidRPr="00783968">
              <w:rPr>
                <w:rFonts w:ascii="Arial" w:hAnsi="Arial" w:cs="Traditional Arabic" w:hint="cs"/>
                <w:sz w:val="20"/>
                <w:szCs w:val="20"/>
              </w:rPr>
              <w:t>59,64</w:t>
            </w:r>
          </w:p>
        </w:tc>
        <w:tc>
          <w:tcPr>
            <w:tcW w:w="1231" w:type="dxa"/>
            <w:tcBorders>
              <w:top w:val="nil"/>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rPr>
                <w:rFonts w:ascii="Arial" w:hAnsi="Arial" w:cs="Traditional Arabic"/>
                <w:sz w:val="20"/>
                <w:szCs w:val="20"/>
              </w:rPr>
            </w:pPr>
            <w:r w:rsidRPr="00783968">
              <w:rPr>
                <w:rFonts w:ascii="Arial" w:hAnsi="Arial" w:cs="Traditional Arabic" w:hint="cs"/>
                <w:sz w:val="20"/>
                <w:szCs w:val="20"/>
              </w:rPr>
              <w:t>60,02</w:t>
            </w:r>
          </w:p>
        </w:tc>
      </w:tr>
      <w:tr w:rsidR="00801DAD" w:rsidRPr="00783968" w:rsidTr="00BE593D">
        <w:trPr>
          <w:trHeight w:val="328"/>
          <w:jc w:val="center"/>
        </w:trPr>
        <w:tc>
          <w:tcPr>
            <w:tcW w:w="1966" w:type="dxa"/>
            <w:tcBorders>
              <w:top w:val="nil"/>
              <w:left w:val="single" w:sz="4" w:space="0" w:color="auto"/>
              <w:bottom w:val="nil"/>
              <w:right w:val="single" w:sz="4" w:space="0" w:color="auto"/>
            </w:tcBorders>
            <w:shd w:val="clear" w:color="auto" w:fill="auto"/>
            <w:noWrap/>
            <w:vAlign w:val="center"/>
          </w:tcPr>
          <w:p w:rsidR="00801DAD" w:rsidRPr="00783968" w:rsidRDefault="00801DAD" w:rsidP="00BE593D">
            <w:pPr>
              <w:bidi/>
              <w:rPr>
                <w:rFonts w:ascii="Arial" w:hAnsi="Arial" w:cs="Traditional Arabic"/>
                <w:b/>
                <w:bCs/>
                <w:sz w:val="20"/>
                <w:szCs w:val="20"/>
              </w:rPr>
            </w:pPr>
            <w:r w:rsidRPr="00783968">
              <w:rPr>
                <w:rFonts w:ascii="Arial" w:hAnsi="Arial" w:cs="Traditional Arabic" w:hint="cs"/>
                <w:b/>
                <w:bCs/>
                <w:sz w:val="20"/>
                <w:szCs w:val="20"/>
                <w:rtl/>
              </w:rPr>
              <w:t>الريف    (نسمة)</w:t>
            </w:r>
          </w:p>
        </w:tc>
        <w:tc>
          <w:tcPr>
            <w:tcW w:w="1231" w:type="dxa"/>
            <w:tcBorders>
              <w:top w:val="nil"/>
              <w:left w:val="single" w:sz="4" w:space="0" w:color="auto"/>
              <w:bottom w:val="nil"/>
              <w:right w:val="single" w:sz="4" w:space="0" w:color="auto"/>
            </w:tcBorders>
            <w:shd w:val="clear" w:color="auto" w:fill="auto"/>
            <w:noWrap/>
            <w:vAlign w:val="center"/>
          </w:tcPr>
          <w:p w:rsidR="00801DAD" w:rsidRPr="00783968" w:rsidRDefault="00801DAD" w:rsidP="00BE593D">
            <w:pPr>
              <w:jc w:val="right"/>
              <w:rPr>
                <w:rFonts w:ascii="Arial" w:hAnsi="Arial" w:cs="Traditional Arabic"/>
                <w:sz w:val="20"/>
                <w:szCs w:val="20"/>
              </w:rPr>
            </w:pPr>
            <w:r w:rsidRPr="00783968">
              <w:rPr>
                <w:rFonts w:ascii="Arial" w:hAnsi="Arial" w:cs="Traditional Arabic" w:hint="cs"/>
                <w:sz w:val="20"/>
                <w:szCs w:val="20"/>
              </w:rPr>
              <w:t>3276997</w:t>
            </w:r>
          </w:p>
        </w:tc>
        <w:tc>
          <w:tcPr>
            <w:tcW w:w="1231" w:type="dxa"/>
            <w:tcBorders>
              <w:top w:val="nil"/>
              <w:left w:val="single" w:sz="4" w:space="0" w:color="auto"/>
              <w:bottom w:val="nil"/>
              <w:right w:val="single" w:sz="4" w:space="0" w:color="auto"/>
            </w:tcBorders>
            <w:shd w:val="clear" w:color="auto" w:fill="auto"/>
            <w:noWrap/>
            <w:vAlign w:val="center"/>
          </w:tcPr>
          <w:p w:rsidR="00801DAD" w:rsidRPr="00783968" w:rsidRDefault="00801DAD" w:rsidP="00BE593D">
            <w:pPr>
              <w:jc w:val="right"/>
              <w:rPr>
                <w:rFonts w:ascii="Arial" w:hAnsi="Arial" w:cs="Traditional Arabic"/>
                <w:sz w:val="20"/>
                <w:szCs w:val="20"/>
              </w:rPr>
            </w:pPr>
            <w:r w:rsidRPr="00783968">
              <w:rPr>
                <w:rFonts w:ascii="Arial" w:hAnsi="Arial" w:cs="Traditional Arabic" w:hint="cs"/>
                <w:sz w:val="20"/>
                <w:szCs w:val="20"/>
              </w:rPr>
              <w:t>3522514</w:t>
            </w:r>
          </w:p>
        </w:tc>
        <w:tc>
          <w:tcPr>
            <w:tcW w:w="1231" w:type="dxa"/>
            <w:tcBorders>
              <w:top w:val="nil"/>
              <w:left w:val="single" w:sz="4" w:space="0" w:color="auto"/>
              <w:bottom w:val="nil"/>
              <w:right w:val="single" w:sz="4" w:space="0" w:color="auto"/>
            </w:tcBorders>
            <w:shd w:val="clear" w:color="auto" w:fill="auto"/>
            <w:noWrap/>
            <w:vAlign w:val="center"/>
          </w:tcPr>
          <w:p w:rsidR="00801DAD" w:rsidRPr="00783968" w:rsidRDefault="00801DAD" w:rsidP="00BE593D">
            <w:pPr>
              <w:jc w:val="right"/>
              <w:rPr>
                <w:rFonts w:ascii="Arial" w:hAnsi="Arial" w:cs="Traditional Arabic"/>
                <w:sz w:val="20"/>
                <w:szCs w:val="20"/>
              </w:rPr>
            </w:pPr>
            <w:r w:rsidRPr="00783968">
              <w:rPr>
                <w:rFonts w:ascii="Arial" w:hAnsi="Arial" w:cs="Traditional Arabic" w:hint="cs"/>
                <w:sz w:val="20"/>
                <w:szCs w:val="20"/>
              </w:rPr>
              <w:t>3652918</w:t>
            </w:r>
          </w:p>
        </w:tc>
        <w:tc>
          <w:tcPr>
            <w:tcW w:w="1231" w:type="dxa"/>
            <w:tcBorders>
              <w:top w:val="nil"/>
              <w:left w:val="single" w:sz="4" w:space="0" w:color="auto"/>
              <w:bottom w:val="nil"/>
              <w:right w:val="single" w:sz="4" w:space="0" w:color="auto"/>
            </w:tcBorders>
            <w:shd w:val="clear" w:color="auto" w:fill="auto"/>
            <w:noWrap/>
            <w:vAlign w:val="center"/>
          </w:tcPr>
          <w:p w:rsidR="00801DAD" w:rsidRPr="00783968" w:rsidRDefault="00801DAD" w:rsidP="00BE593D">
            <w:pPr>
              <w:jc w:val="right"/>
              <w:rPr>
                <w:rFonts w:ascii="Arial" w:hAnsi="Arial" w:cs="Traditional Arabic"/>
                <w:sz w:val="20"/>
                <w:szCs w:val="20"/>
              </w:rPr>
            </w:pPr>
            <w:r w:rsidRPr="00783968">
              <w:rPr>
                <w:rFonts w:ascii="Arial" w:hAnsi="Arial" w:cs="Traditional Arabic" w:hint="cs"/>
                <w:sz w:val="20"/>
                <w:szCs w:val="20"/>
              </w:rPr>
              <w:t>3927530</w:t>
            </w:r>
          </w:p>
        </w:tc>
        <w:tc>
          <w:tcPr>
            <w:tcW w:w="1231" w:type="dxa"/>
            <w:tcBorders>
              <w:top w:val="nil"/>
              <w:left w:val="single" w:sz="4" w:space="0" w:color="auto"/>
              <w:bottom w:val="nil"/>
              <w:right w:val="single" w:sz="4" w:space="0" w:color="auto"/>
            </w:tcBorders>
            <w:shd w:val="clear" w:color="auto" w:fill="auto"/>
            <w:noWrap/>
            <w:vAlign w:val="center"/>
          </w:tcPr>
          <w:p w:rsidR="00801DAD" w:rsidRPr="00783968" w:rsidRDefault="00801DAD" w:rsidP="00BE593D">
            <w:pPr>
              <w:jc w:val="right"/>
              <w:rPr>
                <w:rFonts w:ascii="Arial" w:hAnsi="Arial" w:cs="Traditional Arabic"/>
                <w:sz w:val="20"/>
                <w:szCs w:val="20"/>
              </w:rPr>
            </w:pPr>
            <w:r w:rsidRPr="00783968">
              <w:rPr>
                <w:rFonts w:ascii="Arial" w:hAnsi="Arial" w:cs="Traditional Arabic" w:hint="cs"/>
                <w:sz w:val="20"/>
                <w:szCs w:val="20"/>
              </w:rPr>
              <w:t>3831389</w:t>
            </w:r>
          </w:p>
        </w:tc>
        <w:tc>
          <w:tcPr>
            <w:tcW w:w="1231" w:type="dxa"/>
            <w:tcBorders>
              <w:top w:val="nil"/>
              <w:left w:val="single" w:sz="4" w:space="0" w:color="auto"/>
              <w:bottom w:val="nil"/>
              <w:right w:val="single" w:sz="4" w:space="0" w:color="auto"/>
            </w:tcBorders>
            <w:shd w:val="clear" w:color="auto" w:fill="auto"/>
            <w:noWrap/>
            <w:vAlign w:val="center"/>
          </w:tcPr>
          <w:p w:rsidR="00801DAD" w:rsidRPr="00783968" w:rsidRDefault="00801DAD" w:rsidP="00BE593D">
            <w:pPr>
              <w:jc w:val="right"/>
              <w:rPr>
                <w:rFonts w:ascii="Arial" w:hAnsi="Arial" w:cs="Traditional Arabic"/>
                <w:sz w:val="20"/>
                <w:szCs w:val="20"/>
              </w:rPr>
            </w:pPr>
            <w:r w:rsidRPr="00783968">
              <w:rPr>
                <w:rFonts w:ascii="Arial" w:hAnsi="Arial" w:cs="Traditional Arabic" w:hint="cs"/>
                <w:sz w:val="20"/>
                <w:szCs w:val="20"/>
              </w:rPr>
              <w:t>4041684</w:t>
            </w:r>
          </w:p>
        </w:tc>
      </w:tr>
      <w:tr w:rsidR="00801DAD" w:rsidRPr="00783968" w:rsidTr="00BE593D">
        <w:trPr>
          <w:trHeight w:val="287"/>
          <w:jc w:val="center"/>
        </w:trPr>
        <w:tc>
          <w:tcPr>
            <w:tcW w:w="1966" w:type="dxa"/>
            <w:tcBorders>
              <w:top w:val="nil"/>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bidi/>
              <w:jc w:val="right"/>
              <w:rPr>
                <w:rFonts w:ascii="Arial" w:hAnsi="Arial" w:cs="Traditional Arabic"/>
                <w:sz w:val="20"/>
                <w:szCs w:val="20"/>
              </w:rPr>
            </w:pPr>
            <w:r w:rsidRPr="00783968">
              <w:rPr>
                <w:rFonts w:ascii="Arial" w:hAnsi="Arial" w:cs="Traditional Arabic" w:hint="cs"/>
                <w:sz w:val="20"/>
                <w:szCs w:val="20"/>
                <w:rtl/>
              </w:rPr>
              <w:t>النسبة %</w:t>
            </w:r>
          </w:p>
        </w:tc>
        <w:tc>
          <w:tcPr>
            <w:tcW w:w="1231" w:type="dxa"/>
            <w:tcBorders>
              <w:top w:val="nil"/>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rPr>
                <w:rFonts w:ascii="Arial" w:hAnsi="Arial" w:cs="Traditional Arabic"/>
                <w:sz w:val="20"/>
                <w:szCs w:val="20"/>
              </w:rPr>
            </w:pPr>
            <w:r w:rsidRPr="00783968">
              <w:rPr>
                <w:rFonts w:ascii="Arial" w:hAnsi="Arial" w:cs="Traditional Arabic" w:hint="cs"/>
                <w:sz w:val="20"/>
                <w:szCs w:val="20"/>
              </w:rPr>
              <w:t>40,19</w:t>
            </w:r>
          </w:p>
        </w:tc>
        <w:tc>
          <w:tcPr>
            <w:tcW w:w="1231" w:type="dxa"/>
            <w:tcBorders>
              <w:top w:val="nil"/>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rPr>
                <w:rFonts w:ascii="Arial" w:hAnsi="Arial" w:cs="Traditional Arabic"/>
                <w:sz w:val="20"/>
                <w:szCs w:val="20"/>
              </w:rPr>
            </w:pPr>
            <w:r w:rsidRPr="00783968">
              <w:rPr>
                <w:rFonts w:ascii="Arial" w:hAnsi="Arial" w:cs="Traditional Arabic" w:hint="cs"/>
                <w:sz w:val="20"/>
                <w:szCs w:val="20"/>
              </w:rPr>
              <w:t>41,11</w:t>
            </w:r>
          </w:p>
        </w:tc>
        <w:tc>
          <w:tcPr>
            <w:tcW w:w="1231" w:type="dxa"/>
            <w:tcBorders>
              <w:top w:val="nil"/>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rPr>
                <w:rFonts w:ascii="Arial" w:hAnsi="Arial" w:cs="Traditional Arabic"/>
                <w:sz w:val="20"/>
                <w:szCs w:val="20"/>
              </w:rPr>
            </w:pPr>
            <w:r w:rsidRPr="00783968">
              <w:rPr>
                <w:rFonts w:ascii="Arial" w:hAnsi="Arial" w:cs="Traditional Arabic" w:hint="cs"/>
                <w:sz w:val="20"/>
                <w:szCs w:val="20"/>
              </w:rPr>
              <w:t>41,69</w:t>
            </w:r>
          </w:p>
        </w:tc>
        <w:tc>
          <w:tcPr>
            <w:tcW w:w="1231" w:type="dxa"/>
            <w:tcBorders>
              <w:top w:val="nil"/>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rPr>
                <w:rFonts w:ascii="Arial" w:hAnsi="Arial" w:cs="Traditional Arabic"/>
                <w:sz w:val="20"/>
                <w:szCs w:val="20"/>
              </w:rPr>
            </w:pPr>
            <w:r w:rsidRPr="00783968">
              <w:rPr>
                <w:rFonts w:ascii="Arial" w:hAnsi="Arial" w:cs="Traditional Arabic" w:hint="cs"/>
                <w:sz w:val="20"/>
                <w:szCs w:val="20"/>
              </w:rPr>
              <w:t>41,47</w:t>
            </w:r>
          </w:p>
        </w:tc>
        <w:tc>
          <w:tcPr>
            <w:tcW w:w="1231" w:type="dxa"/>
            <w:tcBorders>
              <w:top w:val="nil"/>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rPr>
                <w:rFonts w:ascii="Arial" w:hAnsi="Arial" w:cs="Traditional Arabic"/>
                <w:sz w:val="20"/>
                <w:szCs w:val="20"/>
              </w:rPr>
            </w:pPr>
            <w:r w:rsidRPr="00783968">
              <w:rPr>
                <w:rFonts w:ascii="Arial" w:hAnsi="Arial" w:cs="Traditional Arabic" w:hint="cs"/>
                <w:sz w:val="20"/>
                <w:szCs w:val="20"/>
              </w:rPr>
              <w:t>40,36</w:t>
            </w:r>
          </w:p>
        </w:tc>
        <w:tc>
          <w:tcPr>
            <w:tcW w:w="1231" w:type="dxa"/>
            <w:tcBorders>
              <w:top w:val="nil"/>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rPr>
                <w:rFonts w:ascii="Arial" w:hAnsi="Arial" w:cs="Traditional Arabic"/>
                <w:sz w:val="20"/>
                <w:szCs w:val="20"/>
              </w:rPr>
            </w:pPr>
            <w:r w:rsidRPr="00783968">
              <w:rPr>
                <w:rFonts w:ascii="Arial" w:hAnsi="Arial" w:cs="Traditional Arabic" w:hint="cs"/>
                <w:sz w:val="20"/>
                <w:szCs w:val="20"/>
              </w:rPr>
              <w:t>39,98</w:t>
            </w:r>
          </w:p>
        </w:tc>
      </w:tr>
      <w:tr w:rsidR="00801DAD" w:rsidRPr="00783968" w:rsidTr="00BE593D">
        <w:trPr>
          <w:trHeight w:val="328"/>
          <w:jc w:val="center"/>
        </w:trPr>
        <w:tc>
          <w:tcPr>
            <w:tcW w:w="1966" w:type="dxa"/>
            <w:tcBorders>
              <w:top w:val="nil"/>
              <w:left w:val="single" w:sz="4" w:space="0" w:color="auto"/>
              <w:bottom w:val="nil"/>
              <w:right w:val="single" w:sz="4" w:space="0" w:color="auto"/>
            </w:tcBorders>
            <w:shd w:val="clear" w:color="auto" w:fill="auto"/>
            <w:noWrap/>
            <w:vAlign w:val="center"/>
          </w:tcPr>
          <w:p w:rsidR="00801DAD" w:rsidRPr="00783968" w:rsidRDefault="00801DAD" w:rsidP="00BE593D">
            <w:pPr>
              <w:bidi/>
              <w:rPr>
                <w:rFonts w:ascii="Arial" w:hAnsi="Arial" w:cs="Traditional Arabic"/>
                <w:b/>
                <w:bCs/>
                <w:sz w:val="20"/>
                <w:szCs w:val="20"/>
              </w:rPr>
            </w:pPr>
            <w:r w:rsidRPr="00783968">
              <w:rPr>
                <w:rFonts w:ascii="Arial" w:hAnsi="Arial" w:cs="Traditional Arabic" w:hint="cs"/>
                <w:b/>
                <w:bCs/>
                <w:sz w:val="20"/>
                <w:szCs w:val="20"/>
                <w:rtl/>
              </w:rPr>
              <w:t>الذكور   (نسمة)</w:t>
            </w:r>
          </w:p>
        </w:tc>
        <w:tc>
          <w:tcPr>
            <w:tcW w:w="1231" w:type="dxa"/>
            <w:tcBorders>
              <w:top w:val="nil"/>
              <w:left w:val="single" w:sz="4" w:space="0" w:color="auto"/>
              <w:bottom w:val="nil"/>
              <w:right w:val="single" w:sz="4" w:space="0" w:color="auto"/>
            </w:tcBorders>
            <w:shd w:val="clear" w:color="auto" w:fill="auto"/>
            <w:noWrap/>
            <w:vAlign w:val="center"/>
          </w:tcPr>
          <w:p w:rsidR="00801DAD" w:rsidRPr="00783968" w:rsidRDefault="00801DAD" w:rsidP="00BE593D">
            <w:pPr>
              <w:rPr>
                <w:rFonts w:ascii="Arial" w:hAnsi="Arial" w:cs="Traditional Arabic"/>
                <w:sz w:val="20"/>
                <w:szCs w:val="20"/>
              </w:rPr>
            </w:pPr>
            <w:r w:rsidRPr="00783968">
              <w:rPr>
                <w:rFonts w:ascii="Arial" w:hAnsi="Arial" w:cs="Traditional Arabic" w:hint="cs"/>
                <w:sz w:val="20"/>
                <w:szCs w:val="20"/>
              </w:rPr>
              <w:t> </w:t>
            </w:r>
          </w:p>
        </w:tc>
        <w:tc>
          <w:tcPr>
            <w:tcW w:w="1231" w:type="dxa"/>
            <w:tcBorders>
              <w:top w:val="nil"/>
              <w:left w:val="single" w:sz="4" w:space="0" w:color="auto"/>
              <w:bottom w:val="nil"/>
              <w:right w:val="single" w:sz="4" w:space="0" w:color="auto"/>
            </w:tcBorders>
            <w:shd w:val="clear" w:color="auto" w:fill="auto"/>
            <w:noWrap/>
            <w:vAlign w:val="center"/>
          </w:tcPr>
          <w:p w:rsidR="00801DAD" w:rsidRPr="00783968" w:rsidRDefault="00801DAD" w:rsidP="00BE593D">
            <w:pPr>
              <w:jc w:val="right"/>
              <w:rPr>
                <w:rFonts w:ascii="Arial" w:hAnsi="Arial" w:cs="Traditional Arabic"/>
                <w:sz w:val="20"/>
                <w:szCs w:val="20"/>
              </w:rPr>
            </w:pPr>
            <w:r w:rsidRPr="00783968">
              <w:rPr>
                <w:rFonts w:ascii="Arial" w:hAnsi="Arial" w:cs="Traditional Arabic" w:hint="cs"/>
                <w:sz w:val="20"/>
                <w:szCs w:val="20"/>
              </w:rPr>
              <w:t>7280133</w:t>
            </w:r>
          </w:p>
        </w:tc>
        <w:tc>
          <w:tcPr>
            <w:tcW w:w="1231" w:type="dxa"/>
            <w:tcBorders>
              <w:top w:val="nil"/>
              <w:left w:val="single" w:sz="4" w:space="0" w:color="auto"/>
              <w:bottom w:val="nil"/>
              <w:right w:val="single" w:sz="4" w:space="0" w:color="auto"/>
            </w:tcBorders>
            <w:shd w:val="clear" w:color="auto" w:fill="auto"/>
            <w:noWrap/>
            <w:vAlign w:val="center"/>
          </w:tcPr>
          <w:p w:rsidR="00801DAD" w:rsidRPr="00783968" w:rsidRDefault="00801DAD" w:rsidP="00BE593D">
            <w:pPr>
              <w:jc w:val="right"/>
              <w:rPr>
                <w:rFonts w:ascii="Arial" w:hAnsi="Arial" w:cs="Traditional Arabic"/>
                <w:sz w:val="20"/>
                <w:szCs w:val="20"/>
              </w:rPr>
            </w:pPr>
            <w:r w:rsidRPr="00783968">
              <w:rPr>
                <w:rFonts w:ascii="Arial" w:hAnsi="Arial" w:cs="Traditional Arabic" w:hint="cs"/>
                <w:sz w:val="20"/>
                <w:szCs w:val="20"/>
              </w:rPr>
              <w:t>7510965</w:t>
            </w:r>
          </w:p>
        </w:tc>
        <w:tc>
          <w:tcPr>
            <w:tcW w:w="1231" w:type="dxa"/>
            <w:tcBorders>
              <w:top w:val="nil"/>
              <w:left w:val="single" w:sz="4" w:space="0" w:color="auto"/>
              <w:bottom w:val="nil"/>
              <w:right w:val="single" w:sz="4" w:space="0" w:color="auto"/>
            </w:tcBorders>
            <w:shd w:val="clear" w:color="auto" w:fill="auto"/>
            <w:noWrap/>
            <w:vAlign w:val="center"/>
          </w:tcPr>
          <w:p w:rsidR="00801DAD" w:rsidRPr="00783968" w:rsidRDefault="00801DAD" w:rsidP="00BE593D">
            <w:pPr>
              <w:jc w:val="right"/>
              <w:rPr>
                <w:rFonts w:ascii="Arial" w:hAnsi="Arial" w:cs="Traditional Arabic"/>
                <w:sz w:val="20"/>
                <w:szCs w:val="20"/>
              </w:rPr>
            </w:pPr>
            <w:r w:rsidRPr="00783968">
              <w:rPr>
                <w:rFonts w:ascii="Arial" w:hAnsi="Arial" w:cs="Traditional Arabic" w:hint="cs"/>
                <w:sz w:val="20"/>
                <w:szCs w:val="20"/>
              </w:rPr>
              <w:t>7809573</w:t>
            </w:r>
          </w:p>
        </w:tc>
        <w:tc>
          <w:tcPr>
            <w:tcW w:w="1231" w:type="dxa"/>
            <w:tcBorders>
              <w:top w:val="nil"/>
              <w:left w:val="single" w:sz="4" w:space="0" w:color="auto"/>
              <w:bottom w:val="nil"/>
              <w:right w:val="single" w:sz="4" w:space="0" w:color="auto"/>
            </w:tcBorders>
            <w:shd w:val="clear" w:color="auto" w:fill="auto"/>
            <w:noWrap/>
            <w:vAlign w:val="center"/>
          </w:tcPr>
          <w:p w:rsidR="00801DAD" w:rsidRPr="00783968" w:rsidRDefault="00801DAD" w:rsidP="00BE593D">
            <w:pPr>
              <w:jc w:val="right"/>
              <w:rPr>
                <w:rFonts w:ascii="Arial" w:hAnsi="Arial" w:cs="Traditional Arabic"/>
                <w:sz w:val="20"/>
                <w:szCs w:val="20"/>
              </w:rPr>
            </w:pPr>
            <w:r w:rsidRPr="00783968">
              <w:rPr>
                <w:rFonts w:ascii="Arial" w:hAnsi="Arial" w:cs="Traditional Arabic" w:hint="cs"/>
                <w:sz w:val="20"/>
                <w:szCs w:val="20"/>
              </w:rPr>
              <w:t>8069422</w:t>
            </w:r>
          </w:p>
        </w:tc>
        <w:tc>
          <w:tcPr>
            <w:tcW w:w="1231" w:type="dxa"/>
            <w:tcBorders>
              <w:top w:val="nil"/>
              <w:left w:val="single" w:sz="4" w:space="0" w:color="auto"/>
              <w:bottom w:val="nil"/>
              <w:right w:val="single" w:sz="4" w:space="0" w:color="auto"/>
            </w:tcBorders>
            <w:shd w:val="clear" w:color="auto" w:fill="auto"/>
            <w:noWrap/>
            <w:vAlign w:val="center"/>
          </w:tcPr>
          <w:p w:rsidR="00801DAD" w:rsidRPr="00783968" w:rsidRDefault="00801DAD" w:rsidP="00BE593D">
            <w:pPr>
              <w:jc w:val="right"/>
              <w:rPr>
                <w:rFonts w:ascii="Arial" w:hAnsi="Arial" w:cs="Traditional Arabic"/>
                <w:sz w:val="20"/>
                <w:szCs w:val="20"/>
              </w:rPr>
            </w:pPr>
            <w:r w:rsidRPr="00783968">
              <w:rPr>
                <w:rFonts w:ascii="Arial" w:hAnsi="Arial" w:cs="Traditional Arabic" w:hint="cs"/>
                <w:sz w:val="20"/>
                <w:szCs w:val="20"/>
              </w:rPr>
              <w:t>8360227</w:t>
            </w:r>
          </w:p>
        </w:tc>
      </w:tr>
      <w:tr w:rsidR="00801DAD" w:rsidRPr="00783968" w:rsidTr="00BE593D">
        <w:trPr>
          <w:trHeight w:val="287"/>
          <w:jc w:val="center"/>
        </w:trPr>
        <w:tc>
          <w:tcPr>
            <w:tcW w:w="1966" w:type="dxa"/>
            <w:tcBorders>
              <w:top w:val="nil"/>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bidi/>
              <w:jc w:val="right"/>
              <w:rPr>
                <w:rFonts w:ascii="Arial" w:hAnsi="Arial" w:cs="Traditional Arabic"/>
                <w:sz w:val="20"/>
                <w:szCs w:val="20"/>
              </w:rPr>
            </w:pPr>
            <w:r w:rsidRPr="00783968">
              <w:rPr>
                <w:rFonts w:ascii="Arial" w:hAnsi="Arial" w:cs="Traditional Arabic" w:hint="cs"/>
                <w:sz w:val="20"/>
                <w:szCs w:val="20"/>
                <w:rtl/>
              </w:rPr>
              <w:t>النسبة %</w:t>
            </w:r>
          </w:p>
        </w:tc>
        <w:tc>
          <w:tcPr>
            <w:tcW w:w="1231" w:type="dxa"/>
            <w:tcBorders>
              <w:top w:val="nil"/>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rPr>
                <w:rFonts w:ascii="Arial" w:hAnsi="Arial" w:cs="Traditional Arabic"/>
                <w:sz w:val="20"/>
                <w:szCs w:val="20"/>
              </w:rPr>
            </w:pPr>
            <w:r w:rsidRPr="00783968">
              <w:rPr>
                <w:rFonts w:ascii="Arial" w:hAnsi="Arial" w:cs="Traditional Arabic" w:hint="cs"/>
                <w:sz w:val="20"/>
                <w:szCs w:val="20"/>
              </w:rPr>
              <w:t> </w:t>
            </w:r>
          </w:p>
        </w:tc>
        <w:tc>
          <w:tcPr>
            <w:tcW w:w="1231" w:type="dxa"/>
            <w:tcBorders>
              <w:top w:val="nil"/>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rPr>
                <w:rFonts w:ascii="Arial" w:hAnsi="Arial" w:cs="Traditional Arabic"/>
                <w:sz w:val="20"/>
                <w:szCs w:val="20"/>
              </w:rPr>
            </w:pPr>
            <w:r w:rsidRPr="00783968">
              <w:rPr>
                <w:rFonts w:ascii="Arial" w:hAnsi="Arial" w:cs="Traditional Arabic" w:hint="cs"/>
                <w:sz w:val="20"/>
                <w:szCs w:val="20"/>
              </w:rPr>
              <w:t>84,97</w:t>
            </w:r>
          </w:p>
        </w:tc>
        <w:tc>
          <w:tcPr>
            <w:tcW w:w="1231" w:type="dxa"/>
            <w:tcBorders>
              <w:top w:val="nil"/>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rPr>
                <w:rFonts w:ascii="Arial" w:hAnsi="Arial" w:cs="Traditional Arabic"/>
                <w:sz w:val="20"/>
                <w:szCs w:val="20"/>
              </w:rPr>
            </w:pPr>
            <w:r w:rsidRPr="00783968">
              <w:rPr>
                <w:rFonts w:ascii="Arial" w:hAnsi="Arial" w:cs="Traditional Arabic" w:hint="cs"/>
                <w:sz w:val="20"/>
                <w:szCs w:val="20"/>
              </w:rPr>
              <w:t>85,72</w:t>
            </w:r>
          </w:p>
        </w:tc>
        <w:tc>
          <w:tcPr>
            <w:tcW w:w="1231" w:type="dxa"/>
            <w:tcBorders>
              <w:top w:val="nil"/>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rPr>
                <w:rFonts w:ascii="Arial" w:hAnsi="Arial" w:cs="Traditional Arabic"/>
                <w:sz w:val="20"/>
                <w:szCs w:val="20"/>
              </w:rPr>
            </w:pPr>
            <w:r w:rsidRPr="00783968">
              <w:rPr>
                <w:rFonts w:ascii="Arial" w:hAnsi="Arial" w:cs="Traditional Arabic" w:hint="cs"/>
                <w:sz w:val="20"/>
                <w:szCs w:val="20"/>
              </w:rPr>
              <w:t>82,47</w:t>
            </w:r>
          </w:p>
        </w:tc>
        <w:tc>
          <w:tcPr>
            <w:tcW w:w="1231" w:type="dxa"/>
            <w:tcBorders>
              <w:top w:val="nil"/>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rPr>
                <w:rFonts w:ascii="Arial" w:hAnsi="Arial" w:cs="Traditional Arabic"/>
                <w:sz w:val="20"/>
                <w:szCs w:val="20"/>
              </w:rPr>
            </w:pPr>
            <w:r w:rsidRPr="00783968">
              <w:rPr>
                <w:rFonts w:ascii="Arial" w:hAnsi="Arial" w:cs="Traditional Arabic" w:hint="cs"/>
                <w:sz w:val="20"/>
                <w:szCs w:val="20"/>
              </w:rPr>
              <w:t>85,01</w:t>
            </w:r>
          </w:p>
        </w:tc>
        <w:tc>
          <w:tcPr>
            <w:tcW w:w="1231" w:type="dxa"/>
            <w:tcBorders>
              <w:top w:val="nil"/>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rPr>
                <w:rFonts w:ascii="Arial" w:hAnsi="Arial" w:cs="Traditional Arabic"/>
                <w:sz w:val="20"/>
                <w:szCs w:val="20"/>
              </w:rPr>
            </w:pPr>
            <w:r w:rsidRPr="00783968">
              <w:rPr>
                <w:rFonts w:ascii="Arial" w:hAnsi="Arial" w:cs="Traditional Arabic" w:hint="cs"/>
                <w:sz w:val="20"/>
                <w:szCs w:val="20"/>
              </w:rPr>
              <w:t>82,70</w:t>
            </w:r>
          </w:p>
        </w:tc>
      </w:tr>
      <w:tr w:rsidR="00801DAD" w:rsidRPr="00783968" w:rsidTr="00BE593D">
        <w:trPr>
          <w:trHeight w:val="328"/>
          <w:jc w:val="center"/>
        </w:trPr>
        <w:tc>
          <w:tcPr>
            <w:tcW w:w="1966" w:type="dxa"/>
            <w:tcBorders>
              <w:top w:val="nil"/>
              <w:left w:val="single" w:sz="4" w:space="0" w:color="auto"/>
              <w:bottom w:val="nil"/>
              <w:right w:val="single" w:sz="4" w:space="0" w:color="auto"/>
            </w:tcBorders>
            <w:shd w:val="clear" w:color="auto" w:fill="auto"/>
            <w:noWrap/>
            <w:vAlign w:val="center"/>
          </w:tcPr>
          <w:p w:rsidR="00801DAD" w:rsidRPr="00783968" w:rsidRDefault="00801DAD" w:rsidP="00BE593D">
            <w:pPr>
              <w:bidi/>
              <w:rPr>
                <w:rFonts w:ascii="Arial" w:hAnsi="Arial" w:cs="Traditional Arabic"/>
                <w:b/>
                <w:bCs/>
                <w:sz w:val="20"/>
                <w:szCs w:val="20"/>
              </w:rPr>
            </w:pPr>
            <w:r w:rsidRPr="00783968">
              <w:rPr>
                <w:rFonts w:ascii="Arial" w:hAnsi="Arial" w:cs="Traditional Arabic" w:hint="cs"/>
                <w:b/>
                <w:bCs/>
                <w:sz w:val="20"/>
                <w:szCs w:val="20"/>
                <w:rtl/>
              </w:rPr>
              <w:t>الإناث   (نسمة)</w:t>
            </w:r>
          </w:p>
        </w:tc>
        <w:tc>
          <w:tcPr>
            <w:tcW w:w="1231" w:type="dxa"/>
            <w:tcBorders>
              <w:top w:val="nil"/>
              <w:left w:val="single" w:sz="4" w:space="0" w:color="auto"/>
              <w:bottom w:val="nil"/>
              <w:right w:val="single" w:sz="4" w:space="0" w:color="auto"/>
            </w:tcBorders>
            <w:shd w:val="clear" w:color="auto" w:fill="auto"/>
            <w:noWrap/>
            <w:vAlign w:val="center"/>
          </w:tcPr>
          <w:p w:rsidR="00801DAD" w:rsidRPr="00783968" w:rsidRDefault="00801DAD" w:rsidP="00BE593D">
            <w:pPr>
              <w:rPr>
                <w:rFonts w:ascii="Arial" w:hAnsi="Arial" w:cs="Traditional Arabic"/>
                <w:sz w:val="20"/>
                <w:szCs w:val="20"/>
              </w:rPr>
            </w:pPr>
            <w:r w:rsidRPr="00783968">
              <w:rPr>
                <w:rFonts w:ascii="Arial" w:hAnsi="Arial" w:cs="Traditional Arabic" w:hint="cs"/>
                <w:sz w:val="20"/>
                <w:szCs w:val="20"/>
              </w:rPr>
              <w:t> </w:t>
            </w:r>
          </w:p>
        </w:tc>
        <w:tc>
          <w:tcPr>
            <w:tcW w:w="1231" w:type="dxa"/>
            <w:tcBorders>
              <w:top w:val="nil"/>
              <w:left w:val="single" w:sz="4" w:space="0" w:color="auto"/>
              <w:bottom w:val="nil"/>
              <w:right w:val="single" w:sz="4" w:space="0" w:color="auto"/>
            </w:tcBorders>
            <w:shd w:val="clear" w:color="auto" w:fill="auto"/>
            <w:noWrap/>
            <w:vAlign w:val="center"/>
          </w:tcPr>
          <w:p w:rsidR="00801DAD" w:rsidRPr="00783968" w:rsidRDefault="00801DAD" w:rsidP="00BE593D">
            <w:pPr>
              <w:jc w:val="right"/>
              <w:rPr>
                <w:rFonts w:ascii="Arial" w:hAnsi="Arial" w:cs="Traditional Arabic"/>
                <w:sz w:val="20"/>
                <w:szCs w:val="20"/>
              </w:rPr>
            </w:pPr>
            <w:r w:rsidRPr="00783968">
              <w:rPr>
                <w:rFonts w:ascii="Arial" w:hAnsi="Arial" w:cs="Traditional Arabic" w:hint="cs"/>
                <w:sz w:val="20"/>
                <w:szCs w:val="20"/>
              </w:rPr>
              <w:t>1288088</w:t>
            </w:r>
          </w:p>
        </w:tc>
        <w:tc>
          <w:tcPr>
            <w:tcW w:w="1231" w:type="dxa"/>
            <w:tcBorders>
              <w:top w:val="nil"/>
              <w:left w:val="single" w:sz="4" w:space="0" w:color="auto"/>
              <w:bottom w:val="nil"/>
              <w:right w:val="single" w:sz="4" w:space="0" w:color="auto"/>
            </w:tcBorders>
            <w:shd w:val="clear" w:color="auto" w:fill="auto"/>
            <w:noWrap/>
            <w:vAlign w:val="center"/>
          </w:tcPr>
          <w:p w:rsidR="00801DAD" w:rsidRPr="00783968" w:rsidRDefault="00801DAD" w:rsidP="00BE593D">
            <w:pPr>
              <w:jc w:val="right"/>
              <w:rPr>
                <w:rFonts w:ascii="Arial" w:hAnsi="Arial" w:cs="Traditional Arabic"/>
                <w:sz w:val="20"/>
                <w:szCs w:val="20"/>
              </w:rPr>
            </w:pPr>
            <w:r w:rsidRPr="00783968">
              <w:rPr>
                <w:rFonts w:ascii="Arial" w:hAnsi="Arial" w:cs="Traditional Arabic" w:hint="cs"/>
                <w:sz w:val="20"/>
                <w:szCs w:val="20"/>
              </w:rPr>
              <w:t>1251361</w:t>
            </w:r>
          </w:p>
        </w:tc>
        <w:tc>
          <w:tcPr>
            <w:tcW w:w="1231" w:type="dxa"/>
            <w:tcBorders>
              <w:top w:val="nil"/>
              <w:left w:val="single" w:sz="4" w:space="0" w:color="auto"/>
              <w:bottom w:val="nil"/>
              <w:right w:val="single" w:sz="4" w:space="0" w:color="auto"/>
            </w:tcBorders>
            <w:shd w:val="clear" w:color="auto" w:fill="auto"/>
            <w:noWrap/>
            <w:vAlign w:val="center"/>
          </w:tcPr>
          <w:p w:rsidR="00801DAD" w:rsidRPr="00783968" w:rsidRDefault="00801DAD" w:rsidP="00BE593D">
            <w:pPr>
              <w:jc w:val="right"/>
              <w:rPr>
                <w:rFonts w:ascii="Arial" w:hAnsi="Arial" w:cs="Traditional Arabic"/>
                <w:sz w:val="20"/>
                <w:szCs w:val="20"/>
              </w:rPr>
            </w:pPr>
            <w:r w:rsidRPr="00783968">
              <w:rPr>
                <w:rFonts w:ascii="Arial" w:hAnsi="Arial" w:cs="Traditional Arabic" w:hint="cs"/>
                <w:sz w:val="20"/>
                <w:szCs w:val="20"/>
              </w:rPr>
              <w:t>1660373</w:t>
            </w:r>
          </w:p>
        </w:tc>
        <w:tc>
          <w:tcPr>
            <w:tcW w:w="1231" w:type="dxa"/>
            <w:tcBorders>
              <w:top w:val="nil"/>
              <w:left w:val="single" w:sz="4" w:space="0" w:color="auto"/>
              <w:bottom w:val="nil"/>
              <w:right w:val="single" w:sz="4" w:space="0" w:color="auto"/>
            </w:tcBorders>
            <w:shd w:val="clear" w:color="auto" w:fill="auto"/>
            <w:noWrap/>
            <w:vAlign w:val="center"/>
          </w:tcPr>
          <w:p w:rsidR="00801DAD" w:rsidRPr="00783968" w:rsidRDefault="00801DAD" w:rsidP="00BE593D">
            <w:pPr>
              <w:jc w:val="right"/>
              <w:rPr>
                <w:rFonts w:ascii="Arial" w:hAnsi="Arial" w:cs="Traditional Arabic"/>
                <w:sz w:val="20"/>
                <w:szCs w:val="20"/>
              </w:rPr>
            </w:pPr>
            <w:r w:rsidRPr="00783968">
              <w:rPr>
                <w:rFonts w:ascii="Arial" w:hAnsi="Arial" w:cs="Traditional Arabic" w:hint="cs"/>
                <w:sz w:val="20"/>
                <w:szCs w:val="20"/>
              </w:rPr>
              <w:t>1423086</w:t>
            </w:r>
          </w:p>
        </w:tc>
        <w:tc>
          <w:tcPr>
            <w:tcW w:w="1231" w:type="dxa"/>
            <w:tcBorders>
              <w:top w:val="nil"/>
              <w:left w:val="single" w:sz="4" w:space="0" w:color="auto"/>
              <w:bottom w:val="nil"/>
              <w:right w:val="single" w:sz="4" w:space="0" w:color="auto"/>
            </w:tcBorders>
            <w:shd w:val="clear" w:color="auto" w:fill="auto"/>
            <w:noWrap/>
            <w:vAlign w:val="center"/>
          </w:tcPr>
          <w:p w:rsidR="00801DAD" w:rsidRPr="00783968" w:rsidRDefault="00801DAD" w:rsidP="00BE593D">
            <w:pPr>
              <w:jc w:val="right"/>
              <w:rPr>
                <w:rFonts w:ascii="Arial" w:hAnsi="Arial" w:cs="Traditional Arabic"/>
                <w:sz w:val="20"/>
                <w:szCs w:val="20"/>
              </w:rPr>
            </w:pPr>
            <w:r w:rsidRPr="00783968">
              <w:rPr>
                <w:rFonts w:ascii="Arial" w:hAnsi="Arial" w:cs="Traditional Arabic" w:hint="cs"/>
                <w:sz w:val="20"/>
                <w:szCs w:val="20"/>
              </w:rPr>
              <w:t>1749417</w:t>
            </w:r>
          </w:p>
        </w:tc>
      </w:tr>
      <w:tr w:rsidR="00801DAD" w:rsidRPr="00783968" w:rsidTr="00BE593D">
        <w:trPr>
          <w:trHeight w:val="287"/>
          <w:jc w:val="center"/>
        </w:trPr>
        <w:tc>
          <w:tcPr>
            <w:tcW w:w="1966" w:type="dxa"/>
            <w:tcBorders>
              <w:top w:val="nil"/>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bidi/>
              <w:jc w:val="right"/>
              <w:rPr>
                <w:rFonts w:ascii="Arial" w:hAnsi="Arial" w:cs="Traditional Arabic"/>
                <w:sz w:val="20"/>
                <w:szCs w:val="20"/>
              </w:rPr>
            </w:pPr>
            <w:r w:rsidRPr="00783968">
              <w:rPr>
                <w:rFonts w:ascii="Arial" w:hAnsi="Arial" w:cs="Traditional Arabic" w:hint="cs"/>
                <w:sz w:val="20"/>
                <w:szCs w:val="20"/>
                <w:rtl/>
              </w:rPr>
              <w:t>النسبة %</w:t>
            </w:r>
          </w:p>
        </w:tc>
        <w:tc>
          <w:tcPr>
            <w:tcW w:w="1231" w:type="dxa"/>
            <w:tcBorders>
              <w:top w:val="nil"/>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rPr>
                <w:rFonts w:ascii="Arial" w:hAnsi="Arial" w:cs="Traditional Arabic"/>
                <w:sz w:val="20"/>
                <w:szCs w:val="20"/>
              </w:rPr>
            </w:pPr>
            <w:r w:rsidRPr="00783968">
              <w:rPr>
                <w:rFonts w:ascii="Arial" w:hAnsi="Arial" w:cs="Traditional Arabic" w:hint="cs"/>
                <w:sz w:val="20"/>
                <w:szCs w:val="20"/>
              </w:rPr>
              <w:t> </w:t>
            </w:r>
          </w:p>
        </w:tc>
        <w:tc>
          <w:tcPr>
            <w:tcW w:w="1231" w:type="dxa"/>
            <w:tcBorders>
              <w:top w:val="nil"/>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rPr>
                <w:rFonts w:ascii="Arial" w:hAnsi="Arial" w:cs="Traditional Arabic"/>
                <w:sz w:val="20"/>
                <w:szCs w:val="20"/>
              </w:rPr>
            </w:pPr>
            <w:r w:rsidRPr="00783968">
              <w:rPr>
                <w:rFonts w:ascii="Arial" w:hAnsi="Arial" w:cs="Traditional Arabic" w:hint="cs"/>
                <w:sz w:val="20"/>
                <w:szCs w:val="20"/>
              </w:rPr>
              <w:t>15,03</w:t>
            </w:r>
          </w:p>
        </w:tc>
        <w:tc>
          <w:tcPr>
            <w:tcW w:w="1231" w:type="dxa"/>
            <w:tcBorders>
              <w:top w:val="nil"/>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rPr>
                <w:rFonts w:ascii="Arial" w:hAnsi="Arial" w:cs="Traditional Arabic"/>
                <w:sz w:val="20"/>
                <w:szCs w:val="20"/>
              </w:rPr>
            </w:pPr>
            <w:r w:rsidRPr="00783968">
              <w:rPr>
                <w:rFonts w:ascii="Arial" w:hAnsi="Arial" w:cs="Traditional Arabic" w:hint="cs"/>
                <w:sz w:val="20"/>
                <w:szCs w:val="20"/>
              </w:rPr>
              <w:t>14,28</w:t>
            </w:r>
          </w:p>
        </w:tc>
        <w:tc>
          <w:tcPr>
            <w:tcW w:w="1231" w:type="dxa"/>
            <w:tcBorders>
              <w:top w:val="nil"/>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rPr>
                <w:rFonts w:ascii="Arial" w:hAnsi="Arial" w:cs="Traditional Arabic"/>
                <w:sz w:val="20"/>
                <w:szCs w:val="20"/>
              </w:rPr>
            </w:pPr>
            <w:r w:rsidRPr="00783968">
              <w:rPr>
                <w:rFonts w:ascii="Arial" w:hAnsi="Arial" w:cs="Traditional Arabic" w:hint="cs"/>
                <w:sz w:val="20"/>
                <w:szCs w:val="20"/>
              </w:rPr>
              <w:t>17,53</w:t>
            </w:r>
          </w:p>
        </w:tc>
        <w:tc>
          <w:tcPr>
            <w:tcW w:w="1231" w:type="dxa"/>
            <w:tcBorders>
              <w:top w:val="nil"/>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rPr>
                <w:rFonts w:ascii="Arial" w:hAnsi="Arial" w:cs="Traditional Arabic"/>
                <w:sz w:val="20"/>
                <w:szCs w:val="20"/>
              </w:rPr>
            </w:pPr>
            <w:r w:rsidRPr="00783968">
              <w:rPr>
                <w:rFonts w:ascii="Arial" w:hAnsi="Arial" w:cs="Traditional Arabic" w:hint="cs"/>
                <w:sz w:val="20"/>
                <w:szCs w:val="20"/>
              </w:rPr>
              <w:t>14,99</w:t>
            </w:r>
          </w:p>
        </w:tc>
        <w:tc>
          <w:tcPr>
            <w:tcW w:w="1231" w:type="dxa"/>
            <w:tcBorders>
              <w:top w:val="nil"/>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rPr>
                <w:rFonts w:ascii="Arial" w:hAnsi="Arial" w:cs="Traditional Arabic"/>
                <w:sz w:val="20"/>
                <w:szCs w:val="20"/>
              </w:rPr>
            </w:pPr>
            <w:r w:rsidRPr="00783968">
              <w:rPr>
                <w:rFonts w:ascii="Arial" w:hAnsi="Arial" w:cs="Traditional Arabic" w:hint="cs"/>
                <w:sz w:val="20"/>
                <w:szCs w:val="20"/>
              </w:rPr>
              <w:t>17,30</w:t>
            </w:r>
          </w:p>
        </w:tc>
      </w:tr>
    </w:tbl>
    <w:p w:rsidR="00801DAD" w:rsidRPr="00783968" w:rsidRDefault="00801DAD" w:rsidP="00801DAD">
      <w:pPr>
        <w:jc w:val="center"/>
        <w:rPr>
          <w:b/>
          <w:bCs/>
          <w:sz w:val="20"/>
          <w:szCs w:val="20"/>
          <w:rtl/>
          <w:lang w:bidi="ar-DZ"/>
        </w:rPr>
      </w:pPr>
    </w:p>
    <w:p w:rsidR="00801DAD" w:rsidRPr="00783968" w:rsidRDefault="00801DAD" w:rsidP="00801DAD">
      <w:pPr>
        <w:jc w:val="right"/>
        <w:rPr>
          <w:rFonts w:cs="Traditional Arabic"/>
          <w:b/>
          <w:bCs/>
          <w:sz w:val="20"/>
          <w:szCs w:val="20"/>
          <w:rtl/>
          <w:lang w:bidi="ar-DZ"/>
        </w:rPr>
      </w:pPr>
      <w:r w:rsidRPr="00783968">
        <w:rPr>
          <w:rFonts w:cs="Traditional Arabic"/>
          <w:sz w:val="20"/>
          <w:szCs w:val="20"/>
          <w:lang w:bidi="ar-DZ"/>
        </w:rPr>
        <w:t>www.ons.dz/emploi</w:t>
      </w:r>
      <w:r w:rsidRPr="00783968">
        <w:rPr>
          <w:rFonts w:cs="Traditional Arabic" w:hint="cs"/>
          <w:sz w:val="20"/>
          <w:szCs w:val="20"/>
          <w:rtl/>
          <w:lang w:bidi="ar-DZ"/>
        </w:rPr>
        <w:t xml:space="preserve">  </w:t>
      </w:r>
      <w:r w:rsidRPr="00783968">
        <w:rPr>
          <w:rFonts w:cs="Traditional Arabic" w:hint="cs"/>
          <w:b/>
          <w:bCs/>
          <w:sz w:val="20"/>
          <w:szCs w:val="20"/>
          <w:rtl/>
          <w:lang w:bidi="ar-DZ"/>
        </w:rPr>
        <w:t xml:space="preserve"> المصدر</w:t>
      </w:r>
      <w:r w:rsidRPr="00783968">
        <w:rPr>
          <w:rFonts w:cs="Traditional Arabic" w:hint="cs"/>
          <w:sz w:val="20"/>
          <w:szCs w:val="20"/>
          <w:rtl/>
          <w:lang w:bidi="ar-DZ"/>
        </w:rPr>
        <w:t xml:space="preserve"> : أعد بالاعتماد على معطيات الديوان الوطني للإحصاء ،</w:t>
      </w:r>
    </w:p>
    <w:p w:rsidR="00801DAD" w:rsidRPr="00783968" w:rsidRDefault="00801DAD" w:rsidP="00F351A8">
      <w:pPr>
        <w:bidi/>
        <w:jc w:val="both"/>
        <w:rPr>
          <w:rFonts w:cs="Traditional Arabic"/>
          <w:sz w:val="20"/>
          <w:szCs w:val="20"/>
          <w:rtl/>
          <w:lang w:bidi="ar-DZ"/>
        </w:rPr>
      </w:pPr>
      <w:r w:rsidRPr="00783968">
        <w:rPr>
          <w:rFonts w:cs="Traditional Arabic" w:hint="cs"/>
          <w:sz w:val="20"/>
          <w:szCs w:val="20"/>
          <w:rtl/>
          <w:lang w:bidi="ar-DZ"/>
        </w:rPr>
        <w:t>تمثل قوة العمل في مناطق الحضر ما نسبته 60</w:t>
      </w:r>
      <w:r w:rsidRPr="00783968">
        <w:rPr>
          <w:rFonts w:cs="Traditional Arabic"/>
          <w:sz w:val="20"/>
          <w:szCs w:val="20"/>
          <w:lang w:bidi="ar-DZ"/>
        </w:rPr>
        <w:t>%</w:t>
      </w:r>
      <w:r w:rsidRPr="00783968">
        <w:rPr>
          <w:rFonts w:cs="Traditional Arabic" w:hint="cs"/>
          <w:sz w:val="20"/>
          <w:szCs w:val="20"/>
          <w:rtl/>
          <w:lang w:bidi="ar-DZ"/>
        </w:rPr>
        <w:t xml:space="preserve"> تقريبا ،مقابل حوالي 40</w:t>
      </w:r>
      <w:r w:rsidRPr="00783968">
        <w:rPr>
          <w:rFonts w:cs="Traditional Arabic"/>
          <w:sz w:val="20"/>
          <w:szCs w:val="20"/>
          <w:lang w:bidi="ar-DZ"/>
        </w:rPr>
        <w:t>%</w:t>
      </w:r>
      <w:r w:rsidRPr="00783968">
        <w:rPr>
          <w:rFonts w:cs="Traditional Arabic" w:hint="cs"/>
          <w:sz w:val="20"/>
          <w:szCs w:val="20"/>
          <w:rtl/>
          <w:lang w:bidi="ar-DZ"/>
        </w:rPr>
        <w:t xml:space="preserve"> في المناطق الريفية،على امتداد الفترة 2000-2006. إن نسبة 40</w:t>
      </w:r>
      <w:r w:rsidRPr="00783968">
        <w:rPr>
          <w:rFonts w:cs="Traditional Arabic"/>
          <w:sz w:val="20"/>
          <w:szCs w:val="20"/>
          <w:lang w:bidi="ar-DZ"/>
        </w:rPr>
        <w:t>%</w:t>
      </w:r>
      <w:r w:rsidRPr="00783968">
        <w:rPr>
          <w:rFonts w:cs="Traditional Arabic" w:hint="cs"/>
          <w:sz w:val="20"/>
          <w:szCs w:val="20"/>
          <w:rtl/>
          <w:lang w:bidi="ar-DZ"/>
        </w:rPr>
        <w:t xml:space="preserve"> من قوة العمل بالمناطق الريفية ليس بالأمر الهين إذا افتقرت هذه المناطق لسياسات التنمية الاقتصادية وهمشت ،وأسقطت من جداول المشاريع التنموية ، وتركزت المنشآت الاقتصادية و المؤسسات الصناعية والتجارية والخدمية في المناطق الشمالية الحضرية.فوارق جهوية تكاد تصل إلى حد الجهوية</w:t>
      </w:r>
      <w:r w:rsidRPr="00783968">
        <w:rPr>
          <w:rFonts w:hint="cs"/>
          <w:sz w:val="20"/>
          <w:szCs w:val="20"/>
          <w:rtl/>
        </w:rPr>
        <w:t xml:space="preserve"> </w:t>
      </w:r>
      <w:r w:rsidRPr="00783968">
        <w:rPr>
          <w:rFonts w:cs="Traditional Arabic" w:hint="cs"/>
          <w:sz w:val="20"/>
          <w:szCs w:val="20"/>
          <w:rtl/>
        </w:rPr>
        <w:t>مثلما وصفها المجلس الوطني الاقتصادي و الاجتماعي في أحد تقاريره</w:t>
      </w:r>
      <w:r w:rsidR="00F351A8">
        <w:rPr>
          <w:rFonts w:cs="Traditional Arabic" w:hint="cs"/>
          <w:sz w:val="20"/>
          <w:szCs w:val="20"/>
          <w:rtl/>
        </w:rPr>
        <w:t>4</w:t>
      </w:r>
      <w:r w:rsidRPr="00783968">
        <w:rPr>
          <w:rFonts w:cs="Traditional Arabic" w:hint="cs"/>
          <w:sz w:val="20"/>
          <w:szCs w:val="20"/>
          <w:rtl/>
          <w:lang w:bidi="ar-DZ"/>
        </w:rPr>
        <w:t xml:space="preserve"> سيؤدي هذا حتما إلى النزوح من الريف إلى المدينة وشُّدَ الرحَال من الجنوب إلى الشمال.</w:t>
      </w:r>
      <w:r w:rsidRPr="00783968">
        <w:rPr>
          <w:rFonts w:cs="Traditional Arabic"/>
          <w:sz w:val="20"/>
          <w:szCs w:val="20"/>
          <w:rtl/>
        </w:rPr>
        <w:t xml:space="preserve"> </w:t>
      </w:r>
      <w:r w:rsidRPr="00783968">
        <w:rPr>
          <w:rFonts w:cs="Traditional Arabic" w:hint="cs"/>
          <w:sz w:val="20"/>
          <w:szCs w:val="20"/>
          <w:rtl/>
        </w:rPr>
        <w:t>ف</w:t>
      </w:r>
      <w:r w:rsidRPr="00783968">
        <w:rPr>
          <w:rFonts w:cs="Traditional Arabic"/>
          <w:sz w:val="20"/>
          <w:szCs w:val="20"/>
          <w:rtl/>
        </w:rPr>
        <w:t>في</w:t>
      </w:r>
      <w:r w:rsidRPr="00783968">
        <w:rPr>
          <w:rFonts w:cs="Traditional Arabic" w:hint="cs"/>
          <w:sz w:val="20"/>
          <w:szCs w:val="20"/>
          <w:rtl/>
        </w:rPr>
        <w:t xml:space="preserve"> سنة</w:t>
      </w:r>
      <w:r w:rsidRPr="00783968">
        <w:rPr>
          <w:rFonts w:cs="Traditional Arabic"/>
          <w:sz w:val="20"/>
          <w:szCs w:val="20"/>
          <w:rtl/>
        </w:rPr>
        <w:t xml:space="preserve"> 2005 </w:t>
      </w:r>
      <w:r w:rsidRPr="00783968">
        <w:rPr>
          <w:rFonts w:cs="Traditional Arabic" w:hint="cs"/>
          <w:sz w:val="20"/>
          <w:szCs w:val="20"/>
          <w:rtl/>
        </w:rPr>
        <w:t xml:space="preserve">عدد </w:t>
      </w:r>
      <w:r w:rsidRPr="00783968">
        <w:rPr>
          <w:rFonts w:cs="Traditional Arabic"/>
          <w:sz w:val="20"/>
          <w:szCs w:val="20"/>
          <w:rtl/>
        </w:rPr>
        <w:t xml:space="preserve">176 </w:t>
      </w:r>
      <w:r w:rsidRPr="00783968">
        <w:rPr>
          <w:rFonts w:cs="Traditional Arabic" w:hint="cs"/>
          <w:sz w:val="20"/>
          <w:szCs w:val="20"/>
          <w:rtl/>
        </w:rPr>
        <w:t>بلدية من البلديات الأكثر</w:t>
      </w:r>
      <w:r w:rsidRPr="00783968">
        <w:rPr>
          <w:rFonts w:cs="Traditional Arabic"/>
          <w:sz w:val="20"/>
          <w:szCs w:val="20"/>
          <w:rtl/>
        </w:rPr>
        <w:t xml:space="preserve"> فقرا</w:t>
      </w:r>
      <w:r w:rsidRPr="00783968">
        <w:rPr>
          <w:rFonts w:cs="Traditional Arabic" w:hint="cs"/>
          <w:sz w:val="20"/>
          <w:szCs w:val="20"/>
          <w:rtl/>
        </w:rPr>
        <w:t>ً</w:t>
      </w:r>
      <w:r w:rsidRPr="00783968">
        <w:rPr>
          <w:rFonts w:cs="Traditional Arabic"/>
          <w:sz w:val="20"/>
          <w:szCs w:val="20"/>
          <w:rtl/>
        </w:rPr>
        <w:t xml:space="preserve"> </w:t>
      </w:r>
      <w:r w:rsidRPr="00783968">
        <w:rPr>
          <w:rFonts w:cs="Traditional Arabic" w:hint="cs"/>
          <w:sz w:val="20"/>
          <w:szCs w:val="20"/>
          <w:rtl/>
        </w:rPr>
        <w:t xml:space="preserve">تركزت في المناطق </w:t>
      </w:r>
      <w:r w:rsidRPr="00783968">
        <w:rPr>
          <w:rFonts w:cs="Traditional Arabic"/>
          <w:sz w:val="20"/>
          <w:szCs w:val="20"/>
          <w:rtl/>
        </w:rPr>
        <w:t>الجنوب</w:t>
      </w:r>
      <w:r w:rsidRPr="00783968">
        <w:rPr>
          <w:rFonts w:cs="Traditional Arabic" w:hint="cs"/>
          <w:sz w:val="20"/>
          <w:szCs w:val="20"/>
          <w:rtl/>
        </w:rPr>
        <w:t>ية</w:t>
      </w:r>
      <w:r w:rsidR="00F351A8">
        <w:rPr>
          <w:rFonts w:cs="Traditional Arabic" w:hint="cs"/>
          <w:sz w:val="20"/>
          <w:szCs w:val="20"/>
          <w:rtl/>
        </w:rPr>
        <w:t>5</w:t>
      </w:r>
      <w:r w:rsidRPr="00783968">
        <w:rPr>
          <w:rFonts w:cs="Traditional Arabic" w:hint="cs"/>
          <w:sz w:val="20"/>
          <w:szCs w:val="20"/>
          <w:rtl/>
        </w:rPr>
        <w:t>.</w:t>
      </w:r>
    </w:p>
    <w:p w:rsidR="00801DAD" w:rsidRPr="00783968" w:rsidRDefault="00801DAD" w:rsidP="00801DAD">
      <w:pPr>
        <w:bidi/>
        <w:jc w:val="both"/>
        <w:rPr>
          <w:rFonts w:cs="Traditional Arabic"/>
          <w:sz w:val="20"/>
          <w:szCs w:val="20"/>
          <w:rtl/>
          <w:lang w:bidi="ar-DZ"/>
        </w:rPr>
      </w:pPr>
      <w:r w:rsidRPr="00783968">
        <w:rPr>
          <w:rFonts w:cs="Traditional Arabic" w:hint="cs"/>
          <w:sz w:val="20"/>
          <w:szCs w:val="20"/>
          <w:rtl/>
          <w:lang w:bidi="ar-DZ"/>
        </w:rPr>
        <w:t>إن قانون التوزيع الديمغرافي تحكمه الظروف الاجتماعية والاقتصادية،سيما التشغيل و المنشآت القاعدية الاجتماعية،ونتيجة ذلك تركزت غالبية السكان في المناطق الشمالية من الوطن وهناك كثافة جد مرتفعة في المناطق الساحلية و التل،فالشمال الذي يغطي نسبة 4</w:t>
      </w:r>
      <w:r w:rsidRPr="00783968">
        <w:rPr>
          <w:rFonts w:cs="Traditional Arabic"/>
          <w:sz w:val="20"/>
          <w:szCs w:val="20"/>
          <w:lang w:bidi="ar-DZ"/>
        </w:rPr>
        <w:t>%</w:t>
      </w:r>
      <w:r w:rsidRPr="00783968">
        <w:rPr>
          <w:rFonts w:cs="Traditional Arabic" w:hint="cs"/>
          <w:sz w:val="20"/>
          <w:szCs w:val="20"/>
          <w:rtl/>
          <w:lang w:bidi="ar-DZ"/>
        </w:rPr>
        <w:t xml:space="preserve"> من الأراضي،يضم ما نسبته 66.1</w:t>
      </w:r>
      <w:r w:rsidRPr="00783968">
        <w:rPr>
          <w:rFonts w:cs="Traditional Arabic"/>
          <w:sz w:val="20"/>
          <w:szCs w:val="20"/>
          <w:lang w:bidi="ar-DZ"/>
        </w:rPr>
        <w:t>%</w:t>
      </w:r>
      <w:r w:rsidRPr="00783968">
        <w:rPr>
          <w:rFonts w:cs="Traditional Arabic" w:hint="cs"/>
          <w:sz w:val="20"/>
          <w:szCs w:val="20"/>
          <w:rtl/>
          <w:lang w:bidi="ar-DZ"/>
        </w:rPr>
        <w:t xml:space="preserve"> من السكان،منهم 40</w:t>
      </w:r>
      <w:r w:rsidRPr="00783968">
        <w:rPr>
          <w:rFonts w:cs="Traditional Arabic"/>
          <w:sz w:val="20"/>
          <w:szCs w:val="20"/>
          <w:lang w:bidi="ar-DZ"/>
        </w:rPr>
        <w:t>%</w:t>
      </w:r>
      <w:r w:rsidRPr="00783968">
        <w:rPr>
          <w:rFonts w:cs="Traditional Arabic" w:hint="cs"/>
          <w:sz w:val="20"/>
          <w:szCs w:val="20"/>
          <w:rtl/>
          <w:lang w:bidi="ar-DZ"/>
        </w:rPr>
        <w:t xml:space="preserve"> يتوزعون في الساحل الذي لا يغطي سوى 1.9</w:t>
      </w:r>
      <w:r w:rsidRPr="00783968">
        <w:rPr>
          <w:rFonts w:cs="Traditional Arabic"/>
          <w:sz w:val="20"/>
          <w:szCs w:val="20"/>
          <w:lang w:bidi="ar-DZ"/>
        </w:rPr>
        <w:t>%</w:t>
      </w:r>
      <w:r w:rsidRPr="00783968">
        <w:rPr>
          <w:rFonts w:cs="Traditional Arabic" w:hint="cs"/>
          <w:sz w:val="20"/>
          <w:szCs w:val="20"/>
          <w:rtl/>
          <w:lang w:bidi="ar-DZ"/>
        </w:rPr>
        <w:t xml:space="preserve"> من الأراضي،و على النقيض من ذلك،تشمل منطقة الهضاب التي تمتد على نسبة 9</w:t>
      </w:r>
      <w:r w:rsidRPr="00783968">
        <w:rPr>
          <w:rFonts w:cs="Traditional Arabic"/>
          <w:sz w:val="20"/>
          <w:szCs w:val="20"/>
          <w:lang w:bidi="ar-DZ"/>
        </w:rPr>
        <w:t>%</w:t>
      </w:r>
      <w:r w:rsidRPr="00783968">
        <w:rPr>
          <w:rFonts w:cs="Traditional Arabic" w:hint="cs"/>
          <w:sz w:val="20"/>
          <w:szCs w:val="20"/>
          <w:rtl/>
          <w:lang w:bidi="ar-DZ"/>
        </w:rPr>
        <w:t xml:space="preserve"> من الأراضي على 25</w:t>
      </w:r>
      <w:r w:rsidRPr="00783968">
        <w:rPr>
          <w:rFonts w:cs="Traditional Arabic"/>
          <w:sz w:val="20"/>
          <w:szCs w:val="20"/>
          <w:lang w:bidi="ar-DZ"/>
        </w:rPr>
        <w:t>%</w:t>
      </w:r>
      <w:r w:rsidRPr="00783968">
        <w:rPr>
          <w:rFonts w:cs="Traditional Arabic" w:hint="cs"/>
          <w:sz w:val="20"/>
          <w:szCs w:val="20"/>
          <w:rtl/>
          <w:lang w:bidi="ar-DZ"/>
        </w:rPr>
        <w:t xml:space="preserve"> من السكان،في حين أن نسبة 9</w:t>
      </w:r>
      <w:r w:rsidRPr="00783968">
        <w:rPr>
          <w:rFonts w:cs="Traditional Arabic"/>
          <w:sz w:val="20"/>
          <w:szCs w:val="20"/>
          <w:lang w:bidi="ar-DZ"/>
        </w:rPr>
        <w:t>%</w:t>
      </w:r>
      <w:r w:rsidRPr="00783968">
        <w:rPr>
          <w:rFonts w:cs="Traditional Arabic" w:hint="cs"/>
          <w:sz w:val="20"/>
          <w:szCs w:val="20"/>
          <w:rtl/>
          <w:lang w:bidi="ar-DZ"/>
        </w:rPr>
        <w:t xml:space="preserve"> من السكان يتوزعون على 87</w:t>
      </w:r>
      <w:r w:rsidRPr="00783968">
        <w:rPr>
          <w:rFonts w:cs="Traditional Arabic"/>
          <w:sz w:val="20"/>
          <w:szCs w:val="20"/>
          <w:lang w:bidi="ar-DZ"/>
        </w:rPr>
        <w:t>%</w:t>
      </w:r>
      <w:r w:rsidRPr="00783968">
        <w:rPr>
          <w:rFonts w:cs="Traditional Arabic" w:hint="cs"/>
          <w:sz w:val="20"/>
          <w:szCs w:val="20"/>
          <w:rtl/>
          <w:lang w:bidi="ar-DZ"/>
        </w:rPr>
        <w:t xml:space="preserve"> من </w:t>
      </w:r>
    </w:p>
    <w:p w:rsidR="00801DAD" w:rsidRPr="00783968" w:rsidRDefault="00801DAD" w:rsidP="00F351A8">
      <w:pPr>
        <w:bidi/>
        <w:jc w:val="both"/>
        <w:rPr>
          <w:rFonts w:cs="Traditional Arabic"/>
          <w:sz w:val="20"/>
          <w:szCs w:val="20"/>
          <w:rtl/>
          <w:lang w:bidi="ar-DZ"/>
        </w:rPr>
      </w:pPr>
      <w:r w:rsidRPr="00783968">
        <w:rPr>
          <w:rFonts w:cs="Traditional Arabic" w:hint="cs"/>
          <w:sz w:val="20"/>
          <w:szCs w:val="20"/>
          <w:rtl/>
          <w:lang w:bidi="ar-DZ"/>
        </w:rPr>
        <w:t>الأرضي في الجنوب .</w:t>
      </w:r>
      <w:r w:rsidR="00F351A8">
        <w:rPr>
          <w:rFonts w:cs="Traditional Arabic" w:hint="cs"/>
          <w:sz w:val="20"/>
          <w:szCs w:val="20"/>
          <w:rtl/>
          <w:lang w:bidi="ar-DZ"/>
        </w:rPr>
        <w:t>6</w:t>
      </w:r>
      <w:r w:rsidRPr="00783968">
        <w:rPr>
          <w:rFonts w:cs="Traditional Arabic" w:hint="cs"/>
          <w:sz w:val="20"/>
          <w:szCs w:val="20"/>
          <w:rtl/>
          <w:lang w:bidi="ar-DZ"/>
        </w:rPr>
        <w:t xml:space="preserve"> - لاشَك أن الاختلال واضح - </w:t>
      </w:r>
    </w:p>
    <w:p w:rsidR="00801DAD" w:rsidRPr="00783968" w:rsidRDefault="00801DAD" w:rsidP="004641B9">
      <w:pPr>
        <w:bidi/>
        <w:jc w:val="both"/>
        <w:rPr>
          <w:rFonts w:cs="Traditional Arabic"/>
          <w:sz w:val="20"/>
          <w:szCs w:val="20"/>
          <w:rtl/>
          <w:lang w:bidi="ar-DZ"/>
        </w:rPr>
      </w:pPr>
      <w:r w:rsidRPr="00783968">
        <w:rPr>
          <w:rFonts w:cs="Traditional Arabic" w:hint="cs"/>
          <w:sz w:val="20"/>
          <w:szCs w:val="20"/>
          <w:rtl/>
          <w:lang w:bidi="ar-DZ"/>
        </w:rPr>
        <w:t>أما فيما يخص نوع الجنس فقد تراوحت نسبة الذكور من إجمالي قوة العمل بأكثر من 82</w:t>
      </w:r>
      <w:r w:rsidRPr="00783968">
        <w:rPr>
          <w:rFonts w:cs="Traditional Arabic"/>
          <w:sz w:val="20"/>
          <w:szCs w:val="20"/>
          <w:lang w:bidi="ar-DZ"/>
        </w:rPr>
        <w:t>%</w:t>
      </w:r>
      <w:r w:rsidRPr="00783968">
        <w:rPr>
          <w:rFonts w:cs="Traditional Arabic" w:hint="cs"/>
          <w:sz w:val="20"/>
          <w:szCs w:val="20"/>
          <w:rtl/>
          <w:lang w:bidi="ar-DZ"/>
        </w:rPr>
        <w:t xml:space="preserve"> على امتداد الفترة 2001-2006،</w:t>
      </w:r>
      <w:r w:rsidRPr="00783968">
        <w:rPr>
          <w:rFonts w:cs="Traditional Arabic"/>
          <w:sz w:val="20"/>
          <w:szCs w:val="20"/>
          <w:lang w:bidi="ar-DZ"/>
        </w:rPr>
        <w:t xml:space="preserve"> </w:t>
      </w:r>
      <w:r w:rsidRPr="00783968">
        <w:rPr>
          <w:rFonts w:cs="Traditional Arabic" w:hint="cs"/>
          <w:sz w:val="20"/>
          <w:szCs w:val="20"/>
          <w:rtl/>
          <w:lang w:bidi="ar-DZ"/>
        </w:rPr>
        <w:t>وهي نسب جد مرتفعة مقارنة بنسبة الإناث التي تراوحت بين 14</w:t>
      </w:r>
      <w:r w:rsidRPr="00783968">
        <w:rPr>
          <w:rFonts w:cs="Traditional Arabic"/>
          <w:sz w:val="20"/>
          <w:szCs w:val="20"/>
          <w:lang w:bidi="ar-DZ"/>
        </w:rPr>
        <w:t>%</w:t>
      </w:r>
      <w:r w:rsidRPr="00783968">
        <w:rPr>
          <w:rFonts w:cs="Traditional Arabic" w:hint="cs"/>
          <w:sz w:val="20"/>
          <w:szCs w:val="20"/>
          <w:rtl/>
          <w:lang w:bidi="ar-DZ"/>
        </w:rPr>
        <w:t xml:space="preserve"> و17</w:t>
      </w:r>
      <w:r w:rsidRPr="00783968">
        <w:rPr>
          <w:rFonts w:cs="Traditional Arabic"/>
          <w:sz w:val="20"/>
          <w:szCs w:val="20"/>
          <w:lang w:bidi="ar-DZ"/>
        </w:rPr>
        <w:t>%</w:t>
      </w:r>
      <w:r w:rsidRPr="00783968">
        <w:rPr>
          <w:rFonts w:cs="Traditional Arabic" w:hint="cs"/>
          <w:sz w:val="20"/>
          <w:szCs w:val="20"/>
          <w:rtl/>
          <w:lang w:bidi="ar-DZ"/>
        </w:rPr>
        <w:t xml:space="preserve"> لنفس</w:t>
      </w:r>
      <w:r w:rsidRPr="00783968">
        <w:rPr>
          <w:rFonts w:cs="Traditional Arabic"/>
          <w:sz w:val="20"/>
          <w:szCs w:val="20"/>
          <w:lang w:bidi="ar-DZ"/>
        </w:rPr>
        <w:t xml:space="preserve"> </w:t>
      </w:r>
      <w:r w:rsidRPr="00783968">
        <w:rPr>
          <w:rFonts w:cs="Traditional Arabic" w:hint="cs"/>
          <w:sz w:val="20"/>
          <w:szCs w:val="20"/>
          <w:rtl/>
          <w:lang w:bidi="ar-DZ"/>
        </w:rPr>
        <w:t>الفترة،وقد أشار تقرير بنك الجزائر لسنة 2005 بأن فرق قوة العمل بين الجنسين للفئة 24-29 سنة ، تجاوز 65 نقطة مؤوية،مسجلا 87.3</w:t>
      </w:r>
      <w:r w:rsidRPr="00783968">
        <w:rPr>
          <w:rFonts w:cs="Traditional Arabic"/>
          <w:sz w:val="20"/>
          <w:szCs w:val="20"/>
          <w:lang w:bidi="ar-DZ"/>
        </w:rPr>
        <w:t>%</w:t>
      </w:r>
      <w:r w:rsidRPr="00783968">
        <w:rPr>
          <w:rFonts w:cs="Traditional Arabic" w:hint="cs"/>
          <w:sz w:val="20"/>
          <w:szCs w:val="20"/>
          <w:rtl/>
          <w:lang w:bidi="ar-DZ"/>
        </w:rPr>
        <w:t xml:space="preserve"> ذكور مقبل 22</w:t>
      </w:r>
      <w:r w:rsidRPr="00783968">
        <w:rPr>
          <w:rFonts w:cs="Traditional Arabic"/>
          <w:sz w:val="20"/>
          <w:szCs w:val="20"/>
          <w:lang w:bidi="ar-DZ"/>
        </w:rPr>
        <w:t>%</w:t>
      </w:r>
      <w:r w:rsidRPr="00783968">
        <w:rPr>
          <w:rFonts w:cs="Traditional Arabic" w:hint="cs"/>
          <w:sz w:val="20"/>
          <w:szCs w:val="20"/>
          <w:rtl/>
          <w:lang w:bidi="ar-DZ"/>
        </w:rPr>
        <w:t xml:space="preserve"> إناث.</w:t>
      </w:r>
      <w:r w:rsidR="004641B9" w:rsidRPr="00783968">
        <w:rPr>
          <w:rFonts w:cs="Traditional Arabic" w:hint="cs"/>
          <w:sz w:val="20"/>
          <w:szCs w:val="20"/>
          <w:rtl/>
          <w:lang w:bidi="ar-DZ"/>
        </w:rPr>
        <w:t>2</w:t>
      </w:r>
      <w:r w:rsidRPr="00783968">
        <w:rPr>
          <w:rFonts w:cs="Traditional Arabic" w:hint="cs"/>
          <w:sz w:val="20"/>
          <w:szCs w:val="20"/>
          <w:rtl/>
          <w:lang w:bidi="ar-DZ"/>
        </w:rPr>
        <w:t xml:space="preserve"> </w:t>
      </w:r>
      <w:r w:rsidRPr="00783968">
        <w:rPr>
          <w:rFonts w:cs="Traditional Arabic" w:hint="cs"/>
          <w:i/>
          <w:iCs/>
          <w:sz w:val="20"/>
          <w:szCs w:val="20"/>
          <w:rtl/>
          <w:lang w:bidi="ar-DZ"/>
        </w:rPr>
        <w:t>(لا حظ الجدول رقم04)</w:t>
      </w:r>
      <w:r w:rsidRPr="00783968">
        <w:rPr>
          <w:rFonts w:cs="Traditional Arabic" w:hint="cs"/>
          <w:sz w:val="20"/>
          <w:szCs w:val="20"/>
          <w:rtl/>
          <w:lang w:bidi="ar-DZ"/>
        </w:rPr>
        <w:t xml:space="preserve"> .</w:t>
      </w:r>
    </w:p>
    <w:p w:rsidR="00801DAD" w:rsidRPr="00783968" w:rsidRDefault="00801DAD" w:rsidP="00801DAD">
      <w:pPr>
        <w:bidi/>
        <w:jc w:val="both"/>
        <w:rPr>
          <w:rFonts w:cs="Traditional Arabic"/>
          <w:sz w:val="20"/>
          <w:szCs w:val="20"/>
          <w:rtl/>
          <w:lang w:bidi="ar-DZ"/>
        </w:rPr>
      </w:pPr>
    </w:p>
    <w:p w:rsidR="00801DAD" w:rsidRPr="00783968" w:rsidRDefault="00801DAD" w:rsidP="00801DAD">
      <w:pPr>
        <w:shd w:val="clear" w:color="auto" w:fill="F3F3F3"/>
        <w:bidi/>
        <w:jc w:val="center"/>
        <w:rPr>
          <w:rFonts w:cs="Traditional Arabic"/>
          <w:b/>
          <w:bCs/>
          <w:sz w:val="20"/>
          <w:szCs w:val="20"/>
          <w:rtl/>
        </w:rPr>
      </w:pPr>
      <w:r w:rsidRPr="00783968">
        <w:rPr>
          <w:rFonts w:cs="Traditional Arabic"/>
          <w:b/>
          <w:bCs/>
          <w:i/>
          <w:iCs/>
          <w:sz w:val="20"/>
          <w:szCs w:val="20"/>
        </w:rPr>
        <w:sym w:font="Wingdings" w:char="F083"/>
      </w:r>
      <w:r w:rsidRPr="00783968">
        <w:rPr>
          <w:rFonts w:cs="Traditional Arabic" w:hint="cs"/>
          <w:b/>
          <w:bCs/>
          <w:sz w:val="20"/>
          <w:szCs w:val="20"/>
          <w:rtl/>
        </w:rPr>
        <w:t>: هيكل قوة العمل وفقا لمعيار الحالة التعليمية</w:t>
      </w:r>
    </w:p>
    <w:p w:rsidR="00801DAD" w:rsidRPr="00783968" w:rsidRDefault="00801DAD" w:rsidP="00801DAD">
      <w:pPr>
        <w:bidi/>
        <w:jc w:val="both"/>
        <w:rPr>
          <w:rFonts w:cs="Traditional Arabic"/>
          <w:sz w:val="20"/>
          <w:szCs w:val="20"/>
          <w:rtl/>
        </w:rPr>
      </w:pPr>
    </w:p>
    <w:p w:rsidR="00801DAD" w:rsidRPr="00783968" w:rsidRDefault="00801DAD" w:rsidP="00F351A8">
      <w:pPr>
        <w:bidi/>
        <w:jc w:val="both"/>
        <w:rPr>
          <w:rFonts w:cs="Traditional Arabic"/>
          <w:sz w:val="20"/>
          <w:szCs w:val="20"/>
          <w:rtl/>
        </w:rPr>
      </w:pPr>
      <w:r w:rsidRPr="00783968">
        <w:rPr>
          <w:rFonts w:cs="Traditional Arabic" w:hint="cs"/>
          <w:sz w:val="20"/>
          <w:szCs w:val="20"/>
          <w:rtl/>
        </w:rPr>
        <w:lastRenderedPageBreak/>
        <w:t>للحكم بأن قوة العمل متعلمة أو أقل تعلمًا وتكوينًا ،نصل إليه من خلال قراءتنا للواقع التعليمي في الجزائر. فقضية</w:t>
      </w:r>
      <w:r w:rsidRPr="00783968">
        <w:rPr>
          <w:rFonts w:cs="Traditional Arabic"/>
          <w:sz w:val="20"/>
          <w:szCs w:val="20"/>
        </w:rPr>
        <w:t xml:space="preserve"> </w:t>
      </w:r>
      <w:r w:rsidRPr="00783968">
        <w:rPr>
          <w:rFonts w:cs="Traditional Arabic" w:hint="cs"/>
          <w:sz w:val="20"/>
          <w:szCs w:val="20"/>
          <w:rtl/>
        </w:rPr>
        <w:t>التعليم</w:t>
      </w:r>
      <w:r w:rsidRPr="00783968">
        <w:rPr>
          <w:rFonts w:cs="Traditional Arabic"/>
          <w:sz w:val="20"/>
          <w:szCs w:val="20"/>
        </w:rPr>
        <w:t xml:space="preserve"> </w:t>
      </w:r>
      <w:r w:rsidRPr="00783968">
        <w:rPr>
          <w:rFonts w:cs="Traditional Arabic" w:hint="cs"/>
          <w:sz w:val="20"/>
          <w:szCs w:val="20"/>
          <w:rtl/>
        </w:rPr>
        <w:t>تعتبر</w:t>
      </w:r>
      <w:r w:rsidRPr="00783968">
        <w:rPr>
          <w:rFonts w:cs="Traditional Arabic"/>
          <w:sz w:val="20"/>
          <w:szCs w:val="20"/>
        </w:rPr>
        <w:t xml:space="preserve"> </w:t>
      </w:r>
      <w:r w:rsidRPr="00783968">
        <w:rPr>
          <w:rFonts w:cs="Traditional Arabic" w:hint="cs"/>
          <w:sz w:val="20"/>
          <w:szCs w:val="20"/>
          <w:rtl/>
        </w:rPr>
        <w:t>عاملاً مهما في</w:t>
      </w:r>
      <w:r w:rsidRPr="00783968">
        <w:rPr>
          <w:rFonts w:cs="Traditional Arabic"/>
          <w:sz w:val="20"/>
          <w:szCs w:val="20"/>
        </w:rPr>
        <w:t xml:space="preserve"> </w:t>
      </w:r>
      <w:r w:rsidRPr="00783968">
        <w:rPr>
          <w:rFonts w:cs="Traditional Arabic" w:hint="cs"/>
          <w:sz w:val="20"/>
          <w:szCs w:val="20"/>
          <w:rtl/>
        </w:rPr>
        <w:t>التنمية،ومعظم</w:t>
      </w:r>
      <w:r w:rsidRPr="00783968">
        <w:rPr>
          <w:rFonts w:cs="Traditional Arabic"/>
          <w:sz w:val="20"/>
          <w:szCs w:val="20"/>
        </w:rPr>
        <w:t xml:space="preserve"> </w:t>
      </w:r>
      <w:r w:rsidRPr="00783968">
        <w:rPr>
          <w:rFonts w:cs="Traditional Arabic" w:hint="cs"/>
          <w:sz w:val="20"/>
          <w:szCs w:val="20"/>
          <w:rtl/>
        </w:rPr>
        <w:t>نمونا</w:t>
      </w:r>
      <w:r w:rsidRPr="00783968">
        <w:rPr>
          <w:rFonts w:cs="Traditional Arabic"/>
          <w:sz w:val="20"/>
          <w:szCs w:val="20"/>
        </w:rPr>
        <w:t xml:space="preserve"> </w:t>
      </w:r>
      <w:r w:rsidRPr="00783968">
        <w:rPr>
          <w:rFonts w:cs="Traditional Arabic" w:hint="cs"/>
          <w:sz w:val="20"/>
          <w:szCs w:val="20"/>
          <w:rtl/>
        </w:rPr>
        <w:t>الاقتصادي</w:t>
      </w:r>
      <w:r w:rsidRPr="00783968">
        <w:rPr>
          <w:rFonts w:cs="Traditional Arabic"/>
          <w:sz w:val="20"/>
          <w:szCs w:val="20"/>
        </w:rPr>
        <w:t xml:space="preserve"> </w:t>
      </w:r>
      <w:r w:rsidRPr="00783968">
        <w:rPr>
          <w:rFonts w:cs="Traditional Arabic" w:hint="cs"/>
          <w:sz w:val="20"/>
          <w:szCs w:val="20"/>
          <w:rtl/>
        </w:rPr>
        <w:t>يمكن</w:t>
      </w:r>
      <w:r w:rsidRPr="00783968">
        <w:rPr>
          <w:rFonts w:cs="Traditional Arabic"/>
          <w:sz w:val="20"/>
          <w:szCs w:val="20"/>
        </w:rPr>
        <w:t xml:space="preserve"> </w:t>
      </w:r>
      <w:r w:rsidRPr="00783968">
        <w:rPr>
          <w:rFonts w:cs="Traditional Arabic" w:hint="cs"/>
          <w:sz w:val="20"/>
          <w:szCs w:val="20"/>
          <w:rtl/>
        </w:rPr>
        <w:t>تفسيره</w:t>
      </w:r>
      <w:r w:rsidRPr="00783968">
        <w:rPr>
          <w:rFonts w:cs="Traditional Arabic" w:hint="cs"/>
          <w:sz w:val="20"/>
          <w:szCs w:val="20"/>
          <w:rtl/>
          <w:lang w:bidi="ar-DZ"/>
        </w:rPr>
        <w:t xml:space="preserve"> </w:t>
      </w:r>
      <w:r w:rsidRPr="00783968">
        <w:rPr>
          <w:rFonts w:cs="Traditional Arabic" w:hint="cs"/>
          <w:sz w:val="20"/>
          <w:szCs w:val="20"/>
          <w:rtl/>
        </w:rPr>
        <w:t>بالاستثمارات</w:t>
      </w:r>
      <w:r w:rsidRPr="00783968">
        <w:rPr>
          <w:rFonts w:cs="Traditional Arabic"/>
          <w:sz w:val="20"/>
          <w:szCs w:val="20"/>
        </w:rPr>
        <w:t xml:space="preserve"> </w:t>
      </w:r>
      <w:r w:rsidRPr="00783968">
        <w:rPr>
          <w:rFonts w:cs="Traditional Arabic" w:hint="cs"/>
          <w:sz w:val="20"/>
          <w:szCs w:val="20"/>
          <w:rtl/>
        </w:rPr>
        <w:t>المتزايدة</w:t>
      </w:r>
      <w:r w:rsidRPr="00783968">
        <w:rPr>
          <w:rFonts w:cs="Traditional Arabic"/>
          <w:sz w:val="20"/>
          <w:szCs w:val="20"/>
        </w:rPr>
        <w:t xml:space="preserve"> </w:t>
      </w:r>
      <w:r w:rsidRPr="00783968">
        <w:rPr>
          <w:rFonts w:cs="Traditional Arabic" w:hint="cs"/>
          <w:sz w:val="20"/>
          <w:szCs w:val="20"/>
          <w:rtl/>
        </w:rPr>
        <w:t>في</w:t>
      </w:r>
      <w:r w:rsidRPr="00783968">
        <w:rPr>
          <w:rFonts w:cs="Traditional Arabic"/>
          <w:sz w:val="20"/>
          <w:szCs w:val="20"/>
        </w:rPr>
        <w:t xml:space="preserve"> </w:t>
      </w:r>
      <w:r w:rsidRPr="00783968">
        <w:rPr>
          <w:rFonts w:cs="Traditional Arabic" w:hint="cs"/>
          <w:sz w:val="20"/>
          <w:szCs w:val="20"/>
          <w:rtl/>
        </w:rPr>
        <w:t>رأس</w:t>
      </w:r>
      <w:r w:rsidRPr="00783968">
        <w:rPr>
          <w:rFonts w:cs="Traditional Arabic"/>
          <w:sz w:val="20"/>
          <w:szCs w:val="20"/>
        </w:rPr>
        <w:t xml:space="preserve"> </w:t>
      </w:r>
      <w:r w:rsidRPr="00783968">
        <w:rPr>
          <w:rFonts w:cs="Traditional Arabic" w:hint="cs"/>
          <w:sz w:val="20"/>
          <w:szCs w:val="20"/>
          <w:rtl/>
        </w:rPr>
        <w:t>المال</w:t>
      </w:r>
      <w:r w:rsidRPr="00783968">
        <w:rPr>
          <w:rFonts w:cs="Traditional Arabic"/>
          <w:sz w:val="20"/>
          <w:szCs w:val="20"/>
        </w:rPr>
        <w:t xml:space="preserve"> </w:t>
      </w:r>
      <w:r w:rsidRPr="00783968">
        <w:rPr>
          <w:rFonts w:cs="Traditional Arabic" w:hint="cs"/>
          <w:sz w:val="20"/>
          <w:szCs w:val="20"/>
          <w:rtl/>
        </w:rPr>
        <w:t>البشري</w:t>
      </w:r>
      <w:r w:rsidRPr="00783968">
        <w:rPr>
          <w:rFonts w:cs="Traditional Arabic"/>
          <w:sz w:val="20"/>
          <w:szCs w:val="20"/>
        </w:rPr>
        <w:t xml:space="preserve"> </w:t>
      </w:r>
      <w:r w:rsidRPr="00783968">
        <w:rPr>
          <w:rFonts w:cs="Traditional Arabic" w:hint="cs"/>
          <w:sz w:val="20"/>
          <w:szCs w:val="20"/>
          <w:rtl/>
        </w:rPr>
        <w:t>وفي</w:t>
      </w:r>
      <w:r w:rsidRPr="00783968">
        <w:rPr>
          <w:rFonts w:cs="Traditional Arabic"/>
          <w:sz w:val="20"/>
          <w:szCs w:val="20"/>
        </w:rPr>
        <w:t xml:space="preserve"> </w:t>
      </w:r>
      <w:r w:rsidRPr="00783968">
        <w:rPr>
          <w:rFonts w:cs="Traditional Arabic" w:hint="cs"/>
          <w:sz w:val="20"/>
          <w:szCs w:val="20"/>
          <w:rtl/>
        </w:rPr>
        <w:t>تعليم</w:t>
      </w:r>
      <w:r w:rsidRPr="00783968">
        <w:rPr>
          <w:rFonts w:cs="Traditional Arabic"/>
          <w:sz w:val="20"/>
          <w:szCs w:val="20"/>
        </w:rPr>
        <w:t xml:space="preserve"> </w:t>
      </w:r>
      <w:r w:rsidRPr="00783968">
        <w:rPr>
          <w:rFonts w:cs="Traditional Arabic" w:hint="cs"/>
          <w:sz w:val="20"/>
          <w:szCs w:val="20"/>
          <w:rtl/>
        </w:rPr>
        <w:t>الناس</w:t>
      </w:r>
      <w:r w:rsidRPr="00783968">
        <w:rPr>
          <w:rFonts w:cs="Traditional Arabic"/>
          <w:sz w:val="20"/>
          <w:szCs w:val="20"/>
        </w:rPr>
        <w:t xml:space="preserve"> </w:t>
      </w:r>
      <w:r w:rsidRPr="00783968">
        <w:rPr>
          <w:rFonts w:cs="Traditional Arabic" w:hint="cs"/>
          <w:sz w:val="20"/>
          <w:szCs w:val="20"/>
          <w:rtl/>
        </w:rPr>
        <w:t>والرفع من كفاءتهم،</w:t>
      </w:r>
      <w:r w:rsidRPr="00783968">
        <w:rPr>
          <w:rFonts w:cs="Traditional Arabic"/>
          <w:sz w:val="20"/>
          <w:szCs w:val="20"/>
        </w:rPr>
        <w:t xml:space="preserve"> </w:t>
      </w:r>
      <w:r w:rsidRPr="00783968">
        <w:rPr>
          <w:rFonts w:cs="Traditional Arabic" w:hint="cs"/>
          <w:sz w:val="20"/>
          <w:szCs w:val="20"/>
          <w:rtl/>
        </w:rPr>
        <w:t>ومن</w:t>
      </w:r>
      <w:r w:rsidRPr="00783968">
        <w:rPr>
          <w:rFonts w:cs="Traditional Arabic"/>
          <w:sz w:val="20"/>
          <w:szCs w:val="20"/>
        </w:rPr>
        <w:t xml:space="preserve"> </w:t>
      </w:r>
      <w:r w:rsidRPr="00783968">
        <w:rPr>
          <w:rFonts w:cs="Traditional Arabic" w:hint="cs"/>
          <w:sz w:val="20"/>
          <w:szCs w:val="20"/>
          <w:rtl/>
        </w:rPr>
        <w:t>دون</w:t>
      </w:r>
      <w:r w:rsidRPr="00783968">
        <w:rPr>
          <w:rFonts w:cs="Traditional Arabic"/>
          <w:sz w:val="20"/>
          <w:szCs w:val="20"/>
        </w:rPr>
        <w:t xml:space="preserve"> </w:t>
      </w:r>
      <w:r w:rsidRPr="00783968">
        <w:rPr>
          <w:rFonts w:cs="Traditional Arabic" w:hint="cs"/>
          <w:sz w:val="20"/>
          <w:szCs w:val="20"/>
          <w:rtl/>
        </w:rPr>
        <w:t>شك</w:t>
      </w:r>
      <w:r w:rsidRPr="00783968">
        <w:rPr>
          <w:rFonts w:cs="Traditional Arabic"/>
          <w:sz w:val="20"/>
          <w:szCs w:val="20"/>
        </w:rPr>
        <w:t xml:space="preserve"> </w:t>
      </w:r>
      <w:r w:rsidRPr="00783968">
        <w:rPr>
          <w:rFonts w:cs="Traditional Arabic" w:hint="cs"/>
          <w:sz w:val="20"/>
          <w:szCs w:val="20"/>
          <w:rtl/>
        </w:rPr>
        <w:t>فإن</w:t>
      </w:r>
      <w:r w:rsidRPr="00783968">
        <w:rPr>
          <w:rFonts w:cs="Traditional Arabic"/>
          <w:sz w:val="20"/>
          <w:szCs w:val="20"/>
        </w:rPr>
        <w:t xml:space="preserve"> </w:t>
      </w:r>
      <w:r w:rsidRPr="00783968">
        <w:rPr>
          <w:rFonts w:cs="Traditional Arabic" w:hint="cs"/>
          <w:sz w:val="20"/>
          <w:szCs w:val="20"/>
          <w:rtl/>
        </w:rPr>
        <w:t>الموارد</w:t>
      </w:r>
      <w:r w:rsidRPr="00783968">
        <w:rPr>
          <w:rFonts w:cs="Traditional Arabic" w:hint="cs"/>
          <w:sz w:val="20"/>
          <w:szCs w:val="20"/>
          <w:rtl/>
          <w:lang w:bidi="ar-DZ"/>
        </w:rPr>
        <w:t xml:space="preserve"> </w:t>
      </w:r>
      <w:r w:rsidRPr="00783968">
        <w:rPr>
          <w:rFonts w:cs="Traditional Arabic" w:hint="cs"/>
          <w:sz w:val="20"/>
          <w:szCs w:val="20"/>
          <w:rtl/>
        </w:rPr>
        <w:t>البشرية</w:t>
      </w:r>
      <w:r w:rsidRPr="00783968">
        <w:rPr>
          <w:rFonts w:cs="Traditional Arabic"/>
          <w:sz w:val="20"/>
          <w:szCs w:val="20"/>
        </w:rPr>
        <w:t xml:space="preserve"> </w:t>
      </w:r>
      <w:r w:rsidRPr="00783968">
        <w:rPr>
          <w:rFonts w:cs="Traditional Arabic" w:hint="cs"/>
          <w:sz w:val="20"/>
          <w:szCs w:val="20"/>
          <w:rtl/>
        </w:rPr>
        <w:t>المتعلمة</w:t>
      </w:r>
      <w:r w:rsidRPr="00783968">
        <w:rPr>
          <w:rFonts w:cs="Traditional Arabic"/>
          <w:sz w:val="20"/>
          <w:szCs w:val="20"/>
        </w:rPr>
        <w:t xml:space="preserve"> </w:t>
      </w:r>
      <w:r w:rsidRPr="00783968">
        <w:rPr>
          <w:rFonts w:cs="Traditional Arabic" w:hint="cs"/>
          <w:sz w:val="20"/>
          <w:szCs w:val="20"/>
          <w:rtl/>
        </w:rPr>
        <w:t>والمستثمرة</w:t>
      </w:r>
      <w:r w:rsidRPr="00783968">
        <w:rPr>
          <w:rFonts w:cs="Traditional Arabic"/>
          <w:sz w:val="20"/>
          <w:szCs w:val="20"/>
        </w:rPr>
        <w:t xml:space="preserve"> </w:t>
      </w:r>
      <w:r w:rsidRPr="00783968">
        <w:rPr>
          <w:rFonts w:cs="Traditional Arabic" w:hint="cs"/>
          <w:sz w:val="20"/>
          <w:szCs w:val="20"/>
          <w:rtl/>
        </w:rPr>
        <w:t>في</w:t>
      </w:r>
      <w:r w:rsidRPr="00783968">
        <w:rPr>
          <w:rFonts w:cs="Traditional Arabic"/>
          <w:sz w:val="20"/>
          <w:szCs w:val="20"/>
        </w:rPr>
        <w:t xml:space="preserve"> </w:t>
      </w:r>
      <w:r w:rsidRPr="00783968">
        <w:rPr>
          <w:rFonts w:cs="Traditional Arabic" w:hint="cs"/>
          <w:sz w:val="20"/>
          <w:szCs w:val="20"/>
          <w:rtl/>
        </w:rPr>
        <w:t>النشاط</w:t>
      </w:r>
      <w:r w:rsidRPr="00783968">
        <w:rPr>
          <w:rFonts w:cs="Traditional Arabic"/>
          <w:sz w:val="20"/>
          <w:szCs w:val="20"/>
        </w:rPr>
        <w:t xml:space="preserve"> </w:t>
      </w:r>
      <w:r w:rsidRPr="00783968">
        <w:rPr>
          <w:rFonts w:cs="Traditional Arabic" w:hint="cs"/>
          <w:sz w:val="20"/>
          <w:szCs w:val="20"/>
          <w:rtl/>
        </w:rPr>
        <w:t>الاقتصادي</w:t>
      </w:r>
      <w:r w:rsidRPr="00783968">
        <w:rPr>
          <w:rFonts w:cs="Traditional Arabic"/>
          <w:sz w:val="20"/>
          <w:szCs w:val="20"/>
        </w:rPr>
        <w:t xml:space="preserve"> </w:t>
      </w:r>
      <w:r w:rsidRPr="00783968">
        <w:rPr>
          <w:rFonts w:cs="Traditional Arabic" w:hint="cs"/>
          <w:sz w:val="20"/>
          <w:szCs w:val="20"/>
          <w:rtl/>
        </w:rPr>
        <w:t>لابد</w:t>
      </w:r>
      <w:r w:rsidRPr="00783968">
        <w:rPr>
          <w:rFonts w:cs="Traditional Arabic"/>
          <w:sz w:val="20"/>
          <w:szCs w:val="20"/>
        </w:rPr>
        <w:t xml:space="preserve"> </w:t>
      </w:r>
      <w:r w:rsidRPr="00783968">
        <w:rPr>
          <w:rFonts w:cs="Traditional Arabic" w:hint="cs"/>
          <w:sz w:val="20"/>
          <w:szCs w:val="20"/>
          <w:rtl/>
        </w:rPr>
        <w:t>وأن</w:t>
      </w:r>
      <w:r w:rsidRPr="00783968">
        <w:rPr>
          <w:rFonts w:cs="Traditional Arabic"/>
          <w:sz w:val="20"/>
          <w:szCs w:val="20"/>
        </w:rPr>
        <w:t xml:space="preserve"> </w:t>
      </w:r>
      <w:r w:rsidRPr="00783968">
        <w:rPr>
          <w:rFonts w:cs="Traditional Arabic" w:hint="cs"/>
          <w:sz w:val="20"/>
          <w:szCs w:val="20"/>
          <w:rtl/>
        </w:rPr>
        <w:t>تنتج</w:t>
      </w:r>
      <w:r w:rsidRPr="00783968">
        <w:rPr>
          <w:rFonts w:cs="Traditional Arabic"/>
          <w:sz w:val="20"/>
          <w:szCs w:val="20"/>
        </w:rPr>
        <w:t xml:space="preserve"> </w:t>
      </w:r>
      <w:r w:rsidRPr="00783968">
        <w:rPr>
          <w:rFonts w:cs="Traditional Arabic" w:hint="cs"/>
          <w:sz w:val="20"/>
          <w:szCs w:val="20"/>
          <w:rtl/>
        </w:rPr>
        <w:t>الثروة</w:t>
      </w:r>
      <w:r w:rsidRPr="00783968">
        <w:rPr>
          <w:rFonts w:cs="Traditional Arabic"/>
          <w:sz w:val="20"/>
          <w:szCs w:val="20"/>
        </w:rPr>
        <w:t xml:space="preserve"> </w:t>
      </w:r>
      <w:r w:rsidRPr="00783968">
        <w:rPr>
          <w:rFonts w:cs="Traditional Arabic" w:hint="cs"/>
          <w:sz w:val="20"/>
          <w:szCs w:val="20"/>
          <w:rtl/>
        </w:rPr>
        <w:t>المتزايدة.</w:t>
      </w:r>
      <w:r w:rsidR="00F351A8">
        <w:rPr>
          <w:rFonts w:cs="Traditional Arabic" w:hint="cs"/>
          <w:sz w:val="20"/>
          <w:szCs w:val="20"/>
          <w:rtl/>
        </w:rPr>
        <w:t>7</w:t>
      </w:r>
    </w:p>
    <w:p w:rsidR="00801DAD" w:rsidRPr="00783968" w:rsidRDefault="00801DAD" w:rsidP="00801DAD">
      <w:pPr>
        <w:bidi/>
        <w:jc w:val="both"/>
        <w:rPr>
          <w:rFonts w:ascii="Tahoma" w:hAnsi="Tahoma" w:cs="Traditional Arabic"/>
          <w:color w:val="000000"/>
          <w:sz w:val="20"/>
          <w:szCs w:val="20"/>
          <w:rtl/>
        </w:rPr>
      </w:pPr>
      <w:r w:rsidRPr="00783968">
        <w:rPr>
          <w:rFonts w:ascii="Tahoma" w:hAnsi="Tahoma" w:cs="Traditional Arabic"/>
          <w:color w:val="000000"/>
          <w:sz w:val="20"/>
          <w:szCs w:val="20"/>
          <w:rtl/>
        </w:rPr>
        <w:t>وكما في مؤشر</w:t>
      </w:r>
      <w:r w:rsidRPr="00783968">
        <w:rPr>
          <w:rFonts w:ascii="Tahoma" w:hAnsi="Tahoma" w:cs="Traditional Arabic" w:hint="cs"/>
          <w:color w:val="000000"/>
          <w:sz w:val="20"/>
          <w:szCs w:val="20"/>
          <w:rtl/>
        </w:rPr>
        <w:t>ات</w:t>
      </w:r>
      <w:r w:rsidRPr="00783968">
        <w:rPr>
          <w:rFonts w:ascii="Tahoma" w:hAnsi="Tahoma" w:cs="Traditional Arabic"/>
          <w:color w:val="000000"/>
          <w:sz w:val="20"/>
          <w:szCs w:val="20"/>
          <w:rtl/>
        </w:rPr>
        <w:t xml:space="preserve"> التنمية </w:t>
      </w:r>
      <w:r w:rsidRPr="00783968">
        <w:rPr>
          <w:rFonts w:ascii="Tahoma" w:hAnsi="Tahoma" w:cs="Traditional Arabic" w:hint="cs"/>
          <w:color w:val="000000"/>
          <w:sz w:val="20"/>
          <w:szCs w:val="20"/>
          <w:rtl/>
        </w:rPr>
        <w:t>البشرية</w:t>
      </w:r>
      <w:r w:rsidRPr="00783968">
        <w:rPr>
          <w:rFonts w:ascii="Tahoma" w:hAnsi="Tahoma" w:cs="Traditional Arabic"/>
          <w:color w:val="000000"/>
          <w:sz w:val="20"/>
          <w:szCs w:val="20"/>
          <w:rtl/>
        </w:rPr>
        <w:t>،</w:t>
      </w:r>
      <w:r w:rsidRPr="00783968">
        <w:rPr>
          <w:rFonts w:ascii="Tahoma" w:hAnsi="Tahoma" w:cs="Traditional Arabic" w:hint="cs"/>
          <w:color w:val="000000"/>
          <w:sz w:val="20"/>
          <w:szCs w:val="20"/>
          <w:rtl/>
        </w:rPr>
        <w:t>فإن التطرق إلى قضية محو الأمية ومستويات التسجيل في مراحل التعليم المختلفة والتعليم العالي تكون أكثر توضيحًا وتعبيرًا عن</w:t>
      </w:r>
      <w:r w:rsidRPr="00783968">
        <w:rPr>
          <w:rFonts w:ascii="Tahoma" w:hAnsi="Tahoma" w:cs="Traditional Arabic"/>
          <w:color w:val="000000"/>
          <w:sz w:val="20"/>
          <w:szCs w:val="20"/>
          <w:rtl/>
        </w:rPr>
        <w:t xml:space="preserve"> </w:t>
      </w:r>
      <w:r w:rsidRPr="00783968">
        <w:rPr>
          <w:rFonts w:ascii="Tahoma" w:hAnsi="Tahoma" w:cs="Traditional Arabic" w:hint="cs"/>
          <w:color w:val="000000"/>
          <w:sz w:val="20"/>
          <w:szCs w:val="20"/>
          <w:rtl/>
        </w:rPr>
        <w:t>ال</w:t>
      </w:r>
      <w:r w:rsidRPr="00783968">
        <w:rPr>
          <w:rFonts w:ascii="Tahoma" w:hAnsi="Tahoma" w:cs="Traditional Arabic"/>
          <w:color w:val="000000"/>
          <w:sz w:val="20"/>
          <w:szCs w:val="20"/>
          <w:rtl/>
        </w:rPr>
        <w:t>مستوى التعليم</w:t>
      </w:r>
      <w:r w:rsidRPr="00783968">
        <w:rPr>
          <w:rFonts w:ascii="Tahoma" w:hAnsi="Tahoma" w:cs="Traditional Arabic" w:hint="cs"/>
          <w:color w:val="000000"/>
          <w:sz w:val="20"/>
          <w:szCs w:val="20"/>
          <w:rtl/>
        </w:rPr>
        <w:t>ي للمجتمع الجزائري.</w:t>
      </w:r>
    </w:p>
    <w:p w:rsidR="00801DAD" w:rsidRPr="00783968" w:rsidRDefault="00801DAD" w:rsidP="00F351A8">
      <w:pPr>
        <w:bidi/>
        <w:jc w:val="both"/>
        <w:rPr>
          <w:rFonts w:ascii="Tahoma" w:hAnsi="Tahoma" w:cs="Traditional Arabic"/>
          <w:color w:val="000000"/>
          <w:sz w:val="20"/>
          <w:szCs w:val="20"/>
          <w:rtl/>
        </w:rPr>
      </w:pPr>
      <w:r w:rsidRPr="00783968">
        <w:rPr>
          <w:rFonts w:ascii="Tahoma" w:hAnsi="Tahoma" w:cs="Traditional Arabic"/>
          <w:b/>
          <w:bCs/>
          <w:color w:val="000000"/>
          <w:sz w:val="20"/>
          <w:szCs w:val="20"/>
          <w:rtl/>
        </w:rPr>
        <w:t xml:space="preserve">أ) محو </w:t>
      </w:r>
      <w:r w:rsidRPr="00783968">
        <w:rPr>
          <w:rFonts w:ascii="Tahoma" w:hAnsi="Tahoma" w:cs="Traditional Arabic" w:hint="cs"/>
          <w:b/>
          <w:bCs/>
          <w:color w:val="000000"/>
          <w:sz w:val="20"/>
          <w:szCs w:val="20"/>
          <w:rtl/>
        </w:rPr>
        <w:t>الأمية</w:t>
      </w:r>
      <w:r w:rsidRPr="00783968">
        <w:rPr>
          <w:rFonts w:ascii="Tahoma" w:hAnsi="Tahoma" w:cs="Traditional Arabic"/>
          <w:color w:val="000000"/>
          <w:sz w:val="20"/>
          <w:szCs w:val="20"/>
          <w:rtl/>
        </w:rPr>
        <w:t xml:space="preserve"> </w:t>
      </w:r>
      <w:r w:rsidRPr="00783968">
        <w:rPr>
          <w:rFonts w:ascii="Tahoma" w:hAnsi="Tahoma" w:cs="Traditional Arabic" w:hint="cs"/>
          <w:color w:val="000000"/>
          <w:sz w:val="20"/>
          <w:szCs w:val="20"/>
          <w:rtl/>
        </w:rPr>
        <w:t xml:space="preserve">: إن معدل معرفة القراءة و الكتابة الخام </w:t>
      </w:r>
      <w:r w:rsidRPr="00783968">
        <w:rPr>
          <w:rFonts w:cs="Traditional Arabic"/>
          <w:i/>
          <w:iCs/>
          <w:sz w:val="20"/>
          <w:szCs w:val="20"/>
        </w:rPr>
        <w:t>Literacy rate youth</w:t>
      </w:r>
      <w:r w:rsidRPr="00783968">
        <w:rPr>
          <w:rFonts w:ascii="Tahoma" w:hAnsi="Tahoma" w:cs="Traditional Arabic" w:hint="cs"/>
          <w:color w:val="000000"/>
          <w:sz w:val="20"/>
          <w:szCs w:val="20"/>
          <w:rtl/>
        </w:rPr>
        <w:t xml:space="preserve"> (يستطيعون بفهم أن يقرؤوا ويكتبوا فقرة صغيرة وبسيطة عن حياتهم اليومية) </w:t>
      </w:r>
      <w:r w:rsidR="00F351A8">
        <w:rPr>
          <w:rFonts w:ascii="Tahoma" w:hAnsi="Tahoma" w:cs="Traditional Arabic" w:hint="cs"/>
          <w:color w:val="000000"/>
          <w:sz w:val="20"/>
          <w:szCs w:val="20"/>
          <w:rtl/>
        </w:rPr>
        <w:t>8</w:t>
      </w:r>
      <w:r w:rsidRPr="00783968">
        <w:rPr>
          <w:rFonts w:ascii="Tahoma" w:hAnsi="Tahoma" w:cs="Traditional Arabic" w:hint="cs"/>
          <w:color w:val="000000"/>
          <w:sz w:val="20"/>
          <w:szCs w:val="20"/>
          <w:rtl/>
        </w:rPr>
        <w:t xml:space="preserve">،لمن بلغوا من العمر 15 فأكثر </w:t>
      </w:r>
      <w:r w:rsidRPr="00783968">
        <w:rPr>
          <w:rFonts w:ascii="Tahoma" w:hAnsi="Tahoma" w:cs="Traditional Arabic"/>
          <w:color w:val="000000"/>
          <w:sz w:val="20"/>
          <w:szCs w:val="20"/>
          <w:rtl/>
        </w:rPr>
        <w:t xml:space="preserve">، قد ارتفع من 65،5 </w:t>
      </w:r>
      <w:r w:rsidRPr="00783968">
        <w:rPr>
          <w:rFonts w:ascii="Tahoma" w:hAnsi="Tahoma" w:cs="Traditional Arabic"/>
          <w:color w:val="000000"/>
          <w:sz w:val="20"/>
          <w:szCs w:val="20"/>
        </w:rPr>
        <w:t>%</w:t>
      </w:r>
      <w:r w:rsidRPr="00783968">
        <w:rPr>
          <w:rFonts w:ascii="Tahoma" w:hAnsi="Tahoma" w:cs="Traditional Arabic"/>
          <w:color w:val="000000"/>
          <w:sz w:val="20"/>
          <w:szCs w:val="20"/>
          <w:rtl/>
        </w:rPr>
        <w:t xml:space="preserve">في 1998 </w:t>
      </w:r>
      <w:r w:rsidRPr="00783968">
        <w:rPr>
          <w:rFonts w:ascii="Tahoma" w:hAnsi="Tahoma" w:cs="Traditional Arabic" w:hint="cs"/>
          <w:color w:val="000000"/>
          <w:sz w:val="20"/>
          <w:szCs w:val="20"/>
          <w:rtl/>
        </w:rPr>
        <w:t>إلى</w:t>
      </w:r>
      <w:r w:rsidRPr="00783968">
        <w:rPr>
          <w:rFonts w:ascii="Tahoma" w:hAnsi="Tahoma" w:cs="Traditional Arabic"/>
          <w:color w:val="000000"/>
          <w:sz w:val="20"/>
          <w:szCs w:val="20"/>
          <w:rtl/>
        </w:rPr>
        <w:t xml:space="preserve"> 76،3 </w:t>
      </w:r>
      <w:r w:rsidRPr="00783968">
        <w:rPr>
          <w:rFonts w:ascii="Tahoma" w:hAnsi="Tahoma" w:cs="Traditional Arabic"/>
          <w:color w:val="000000"/>
          <w:sz w:val="20"/>
          <w:szCs w:val="20"/>
        </w:rPr>
        <w:t>%</w:t>
      </w:r>
      <w:r w:rsidRPr="00783968">
        <w:rPr>
          <w:rFonts w:ascii="Tahoma" w:hAnsi="Tahoma" w:cs="Traditional Arabic"/>
          <w:color w:val="000000"/>
          <w:sz w:val="20"/>
          <w:szCs w:val="20"/>
          <w:rtl/>
        </w:rPr>
        <w:t xml:space="preserve"> في</w:t>
      </w:r>
      <w:r w:rsidRPr="00783968">
        <w:rPr>
          <w:rFonts w:ascii="Tahoma" w:hAnsi="Tahoma" w:cs="Traditional Arabic" w:hint="cs"/>
          <w:color w:val="000000"/>
          <w:sz w:val="20"/>
          <w:szCs w:val="20"/>
          <w:rtl/>
        </w:rPr>
        <w:t xml:space="preserve"> </w:t>
      </w:r>
      <w:r w:rsidRPr="00783968">
        <w:rPr>
          <w:rFonts w:ascii="Tahoma" w:hAnsi="Tahoma" w:cs="Traditional Arabic"/>
          <w:color w:val="000000"/>
          <w:sz w:val="20"/>
          <w:szCs w:val="20"/>
        </w:rPr>
        <w:t>2005</w:t>
      </w:r>
      <w:r w:rsidRPr="00783968">
        <w:rPr>
          <w:rFonts w:ascii="Tahoma" w:hAnsi="Tahoma" w:cs="Traditional Arabic" w:hint="cs"/>
          <w:color w:val="000000"/>
          <w:sz w:val="20"/>
          <w:szCs w:val="20"/>
          <w:rtl/>
          <w:lang w:bidi="ar-DZ"/>
        </w:rPr>
        <w:t xml:space="preserve"> .</w:t>
      </w:r>
      <w:r w:rsidRPr="00783968">
        <w:rPr>
          <w:rFonts w:ascii="Tahoma" w:hAnsi="Tahoma" w:cs="Traditional Arabic"/>
          <w:color w:val="000000"/>
          <w:sz w:val="20"/>
          <w:szCs w:val="20"/>
          <w:rtl/>
        </w:rPr>
        <w:t xml:space="preserve">مما يمثل زيادة </w:t>
      </w:r>
      <w:r w:rsidRPr="00783968">
        <w:rPr>
          <w:rFonts w:ascii="Tahoma" w:hAnsi="Tahoma" w:cs="Traditional Arabic" w:hint="cs"/>
          <w:color w:val="000000"/>
          <w:sz w:val="20"/>
          <w:szCs w:val="20"/>
          <w:rtl/>
        </w:rPr>
        <w:t>بـ</w:t>
      </w:r>
      <w:r w:rsidRPr="00783968">
        <w:rPr>
          <w:rFonts w:ascii="Tahoma" w:hAnsi="Tahoma" w:cs="Traditional Arabic"/>
          <w:color w:val="000000"/>
          <w:sz w:val="20"/>
          <w:szCs w:val="20"/>
          <w:rtl/>
        </w:rPr>
        <w:t xml:space="preserve"> 2،2 </w:t>
      </w:r>
      <w:r w:rsidRPr="00783968">
        <w:rPr>
          <w:rFonts w:ascii="Tahoma" w:hAnsi="Tahoma" w:cs="Traditional Arabic"/>
          <w:color w:val="000000"/>
          <w:sz w:val="20"/>
          <w:szCs w:val="20"/>
        </w:rPr>
        <w:t>%</w:t>
      </w:r>
      <w:r w:rsidRPr="00783968">
        <w:rPr>
          <w:rFonts w:ascii="Tahoma" w:hAnsi="Tahoma" w:cs="Traditional Arabic"/>
          <w:color w:val="000000"/>
          <w:sz w:val="20"/>
          <w:szCs w:val="20"/>
          <w:rtl/>
        </w:rPr>
        <w:t xml:space="preserve">سنويا </w:t>
      </w:r>
      <w:r w:rsidRPr="00783968">
        <w:rPr>
          <w:rFonts w:ascii="Tahoma" w:hAnsi="Tahoma" w:cs="Traditional Arabic" w:hint="cs"/>
          <w:color w:val="000000"/>
          <w:sz w:val="20"/>
          <w:szCs w:val="20"/>
          <w:rtl/>
        </w:rPr>
        <w:t>في</w:t>
      </w:r>
      <w:r w:rsidRPr="00783968">
        <w:rPr>
          <w:rFonts w:ascii="Tahoma" w:hAnsi="Tahoma" w:cs="Traditional Arabic"/>
          <w:color w:val="000000"/>
          <w:sz w:val="20"/>
          <w:szCs w:val="20"/>
          <w:rtl/>
        </w:rPr>
        <w:t xml:space="preserve"> المتوسط</w:t>
      </w:r>
      <w:r w:rsidRPr="00783968">
        <w:rPr>
          <w:rFonts w:ascii="Tahoma" w:hAnsi="Tahoma" w:cs="Traditional Arabic" w:hint="cs"/>
          <w:color w:val="000000"/>
          <w:sz w:val="20"/>
          <w:szCs w:val="20"/>
          <w:rtl/>
        </w:rPr>
        <w:t xml:space="preserve"> ،</w:t>
      </w:r>
      <w:r w:rsidRPr="00783968">
        <w:rPr>
          <w:rFonts w:ascii="Tahoma" w:hAnsi="Tahoma" w:cs="Traditional Arabic"/>
          <w:color w:val="000000"/>
          <w:sz w:val="20"/>
          <w:szCs w:val="20"/>
          <w:rtl/>
        </w:rPr>
        <w:t xml:space="preserve"> </w:t>
      </w:r>
      <w:r w:rsidRPr="00783968">
        <w:rPr>
          <w:rFonts w:ascii="Tahoma" w:hAnsi="Tahoma" w:cs="Traditional Arabic" w:hint="cs"/>
          <w:color w:val="000000"/>
          <w:sz w:val="20"/>
          <w:szCs w:val="20"/>
          <w:rtl/>
        </w:rPr>
        <w:t>وللفئة</w:t>
      </w:r>
      <w:r w:rsidRPr="00783968">
        <w:rPr>
          <w:rFonts w:ascii="Tahoma" w:hAnsi="Tahoma" w:cs="Traditional Arabic"/>
          <w:color w:val="000000"/>
          <w:sz w:val="20"/>
          <w:szCs w:val="20"/>
          <w:rtl/>
        </w:rPr>
        <w:t xml:space="preserve"> بين 15-</w:t>
      </w:r>
      <w:r w:rsidRPr="00783968">
        <w:rPr>
          <w:rFonts w:ascii="Tahoma" w:hAnsi="Tahoma" w:cs="Traditional Arabic" w:hint="cs"/>
          <w:color w:val="000000"/>
          <w:sz w:val="20"/>
          <w:szCs w:val="20"/>
          <w:rtl/>
        </w:rPr>
        <w:t xml:space="preserve"> </w:t>
      </w:r>
      <w:r w:rsidRPr="00783968">
        <w:rPr>
          <w:rFonts w:ascii="Tahoma" w:hAnsi="Tahoma" w:cs="Traditional Arabic"/>
          <w:color w:val="000000"/>
          <w:sz w:val="20"/>
          <w:szCs w:val="20"/>
          <w:rtl/>
        </w:rPr>
        <w:t xml:space="preserve">24 عاما ارتفعت من 87 </w:t>
      </w:r>
      <w:r w:rsidRPr="00783968">
        <w:rPr>
          <w:rFonts w:ascii="Tahoma" w:hAnsi="Tahoma" w:cs="Traditional Arabic"/>
          <w:color w:val="000000"/>
          <w:sz w:val="20"/>
          <w:szCs w:val="20"/>
        </w:rPr>
        <w:t>%</w:t>
      </w:r>
      <w:r w:rsidRPr="00783968">
        <w:rPr>
          <w:rFonts w:ascii="Tahoma" w:hAnsi="Tahoma" w:cs="Traditional Arabic"/>
          <w:color w:val="000000"/>
          <w:sz w:val="20"/>
          <w:szCs w:val="20"/>
          <w:rtl/>
        </w:rPr>
        <w:t xml:space="preserve"> في 1998 </w:t>
      </w:r>
      <w:r w:rsidRPr="00783968">
        <w:rPr>
          <w:rFonts w:ascii="Tahoma" w:hAnsi="Tahoma" w:cs="Traditional Arabic" w:hint="cs"/>
          <w:color w:val="000000"/>
          <w:sz w:val="20"/>
          <w:szCs w:val="20"/>
          <w:rtl/>
        </w:rPr>
        <w:t>إلى</w:t>
      </w:r>
      <w:r w:rsidRPr="00783968">
        <w:rPr>
          <w:rFonts w:ascii="Tahoma" w:hAnsi="Tahoma" w:cs="Traditional Arabic"/>
          <w:color w:val="000000"/>
          <w:sz w:val="20"/>
          <w:szCs w:val="20"/>
          <w:rtl/>
        </w:rPr>
        <w:t xml:space="preserve"> 94،6 </w:t>
      </w:r>
      <w:r w:rsidRPr="00783968">
        <w:rPr>
          <w:rFonts w:ascii="Tahoma" w:hAnsi="Tahoma" w:cs="Traditional Arabic"/>
          <w:color w:val="000000"/>
          <w:sz w:val="20"/>
          <w:szCs w:val="20"/>
        </w:rPr>
        <w:t>%</w:t>
      </w:r>
      <w:r w:rsidRPr="00783968">
        <w:rPr>
          <w:rFonts w:ascii="Tahoma" w:hAnsi="Tahoma" w:cs="Traditional Arabic"/>
          <w:color w:val="000000"/>
          <w:sz w:val="20"/>
          <w:szCs w:val="20"/>
          <w:rtl/>
        </w:rPr>
        <w:t xml:space="preserve"> في 2005</w:t>
      </w:r>
      <w:r w:rsidRPr="00783968">
        <w:rPr>
          <w:rFonts w:ascii="Tahoma" w:hAnsi="Tahoma" w:cs="Traditional Arabic" w:hint="cs"/>
          <w:color w:val="000000"/>
          <w:sz w:val="20"/>
          <w:szCs w:val="20"/>
          <w:rtl/>
        </w:rPr>
        <w:t>.</w:t>
      </w:r>
    </w:p>
    <w:p w:rsidR="00801DAD" w:rsidRPr="00783968" w:rsidRDefault="00801DAD" w:rsidP="00F351A8">
      <w:pPr>
        <w:bidi/>
        <w:jc w:val="both"/>
        <w:rPr>
          <w:rFonts w:ascii="Tahoma" w:hAnsi="Tahoma" w:cs="Traditional Arabic"/>
          <w:color w:val="000000"/>
          <w:sz w:val="20"/>
          <w:szCs w:val="20"/>
          <w:rtl/>
        </w:rPr>
      </w:pPr>
      <w:r w:rsidRPr="00783968">
        <w:rPr>
          <w:rFonts w:ascii="Tahoma" w:hAnsi="Tahoma" w:cs="Traditional Arabic"/>
          <w:color w:val="000000"/>
          <w:sz w:val="20"/>
          <w:szCs w:val="20"/>
          <w:rtl/>
        </w:rPr>
        <w:t xml:space="preserve"> </w:t>
      </w:r>
      <w:r w:rsidRPr="00783968">
        <w:rPr>
          <w:rFonts w:ascii="Tahoma" w:hAnsi="Tahoma" w:cs="Traditional Arabic" w:hint="cs"/>
          <w:color w:val="000000"/>
          <w:sz w:val="20"/>
          <w:szCs w:val="20"/>
          <w:rtl/>
        </w:rPr>
        <w:t xml:space="preserve">أما </w:t>
      </w:r>
      <w:r w:rsidRPr="00783968">
        <w:rPr>
          <w:rFonts w:ascii="Tahoma" w:hAnsi="Tahoma" w:cs="Traditional Arabic"/>
          <w:color w:val="000000"/>
          <w:sz w:val="20"/>
          <w:szCs w:val="20"/>
          <w:rtl/>
        </w:rPr>
        <w:t xml:space="preserve">نسبة الملمين </w:t>
      </w:r>
      <w:r w:rsidRPr="00783968">
        <w:rPr>
          <w:rFonts w:ascii="Tahoma" w:hAnsi="Tahoma" w:cs="Traditional Arabic" w:hint="cs"/>
          <w:color w:val="000000"/>
          <w:sz w:val="20"/>
          <w:szCs w:val="20"/>
          <w:rtl/>
        </w:rPr>
        <w:t>بالقراءة</w:t>
      </w:r>
      <w:r w:rsidRPr="00783968">
        <w:rPr>
          <w:rFonts w:ascii="Tahoma" w:hAnsi="Tahoma" w:cs="Traditional Arabic"/>
          <w:color w:val="000000"/>
          <w:sz w:val="20"/>
          <w:szCs w:val="20"/>
          <w:rtl/>
        </w:rPr>
        <w:t xml:space="preserve"> والكتابة من النساء </w:t>
      </w:r>
      <w:r w:rsidRPr="00783968">
        <w:rPr>
          <w:rFonts w:ascii="Tahoma" w:hAnsi="Tahoma" w:cs="Traditional Arabic" w:hint="cs"/>
          <w:color w:val="000000"/>
          <w:sz w:val="20"/>
          <w:szCs w:val="20"/>
          <w:rtl/>
        </w:rPr>
        <w:t xml:space="preserve">فقد </w:t>
      </w:r>
      <w:r w:rsidRPr="00783968">
        <w:rPr>
          <w:rFonts w:ascii="Tahoma" w:hAnsi="Tahoma" w:cs="Traditional Arabic"/>
          <w:color w:val="000000"/>
          <w:sz w:val="20"/>
          <w:szCs w:val="20"/>
          <w:rtl/>
        </w:rPr>
        <w:t xml:space="preserve">ارتفع من 54،30 </w:t>
      </w:r>
      <w:r w:rsidRPr="00783968">
        <w:rPr>
          <w:rFonts w:ascii="Tahoma" w:hAnsi="Tahoma" w:cs="Traditional Arabic"/>
          <w:color w:val="000000"/>
          <w:sz w:val="20"/>
          <w:szCs w:val="20"/>
        </w:rPr>
        <w:t>%</w:t>
      </w:r>
      <w:r w:rsidRPr="00783968">
        <w:rPr>
          <w:rFonts w:ascii="Tahoma" w:hAnsi="Tahoma" w:cs="Traditional Arabic"/>
          <w:color w:val="000000"/>
          <w:sz w:val="20"/>
          <w:szCs w:val="20"/>
          <w:rtl/>
        </w:rPr>
        <w:t xml:space="preserve"> في 1998 </w:t>
      </w:r>
      <w:r w:rsidRPr="00783968">
        <w:rPr>
          <w:rFonts w:ascii="Tahoma" w:hAnsi="Tahoma" w:cs="Traditional Arabic" w:hint="cs"/>
          <w:color w:val="000000"/>
          <w:sz w:val="20"/>
          <w:szCs w:val="20"/>
          <w:rtl/>
        </w:rPr>
        <w:t>إلى</w:t>
      </w:r>
      <w:r w:rsidRPr="00783968">
        <w:rPr>
          <w:rFonts w:ascii="Tahoma" w:hAnsi="Tahoma" w:cs="Traditional Arabic"/>
          <w:color w:val="000000"/>
          <w:sz w:val="20"/>
          <w:szCs w:val="20"/>
          <w:rtl/>
        </w:rPr>
        <w:t xml:space="preserve"> 68 </w:t>
      </w:r>
      <w:r w:rsidRPr="00783968">
        <w:rPr>
          <w:rFonts w:ascii="Tahoma" w:hAnsi="Tahoma" w:cs="Traditional Arabic"/>
          <w:color w:val="000000"/>
          <w:sz w:val="20"/>
          <w:szCs w:val="20"/>
        </w:rPr>
        <w:t>%</w:t>
      </w:r>
      <w:r w:rsidRPr="00783968">
        <w:rPr>
          <w:rFonts w:ascii="Tahoma" w:hAnsi="Tahoma" w:cs="Traditional Arabic"/>
          <w:color w:val="000000"/>
          <w:sz w:val="20"/>
          <w:szCs w:val="20"/>
          <w:rtl/>
        </w:rPr>
        <w:t xml:space="preserve"> في 2005 </w:t>
      </w:r>
      <w:r w:rsidRPr="00783968">
        <w:rPr>
          <w:rFonts w:ascii="Tahoma" w:hAnsi="Tahoma" w:cs="Traditional Arabic" w:hint="cs"/>
          <w:color w:val="000000"/>
          <w:sz w:val="20"/>
          <w:szCs w:val="20"/>
          <w:rtl/>
        </w:rPr>
        <w:t>،و</w:t>
      </w:r>
      <w:r w:rsidRPr="00783968">
        <w:rPr>
          <w:rFonts w:ascii="Tahoma" w:hAnsi="Tahoma" w:cs="Traditional Arabic"/>
          <w:color w:val="000000"/>
          <w:sz w:val="20"/>
          <w:szCs w:val="20"/>
          <w:rtl/>
        </w:rPr>
        <w:t xml:space="preserve"> الرج</w:t>
      </w:r>
      <w:r w:rsidRPr="00783968">
        <w:rPr>
          <w:rFonts w:ascii="Tahoma" w:hAnsi="Tahoma" w:cs="Traditional Arabic" w:hint="cs"/>
          <w:color w:val="000000"/>
          <w:sz w:val="20"/>
          <w:szCs w:val="20"/>
          <w:rtl/>
          <w:lang w:bidi="ar-DZ"/>
        </w:rPr>
        <w:t>ا</w:t>
      </w:r>
      <w:r w:rsidRPr="00783968">
        <w:rPr>
          <w:rFonts w:ascii="Tahoma" w:hAnsi="Tahoma" w:cs="Traditional Arabic"/>
          <w:color w:val="000000"/>
          <w:sz w:val="20"/>
          <w:szCs w:val="20"/>
          <w:rtl/>
        </w:rPr>
        <w:t xml:space="preserve">ل </w:t>
      </w:r>
      <w:r w:rsidRPr="00783968">
        <w:rPr>
          <w:rFonts w:ascii="Tahoma" w:hAnsi="Tahoma" w:cs="Traditional Arabic" w:hint="cs"/>
          <w:color w:val="000000"/>
          <w:sz w:val="20"/>
          <w:szCs w:val="20"/>
          <w:rtl/>
        </w:rPr>
        <w:t xml:space="preserve">من </w:t>
      </w:r>
      <w:r w:rsidRPr="00783968">
        <w:rPr>
          <w:rFonts w:ascii="Tahoma" w:hAnsi="Tahoma" w:cs="Traditional Arabic"/>
          <w:color w:val="000000"/>
          <w:sz w:val="20"/>
          <w:szCs w:val="20"/>
          <w:rtl/>
        </w:rPr>
        <w:t xml:space="preserve">75،50 </w:t>
      </w:r>
      <w:r w:rsidRPr="00783968">
        <w:rPr>
          <w:rFonts w:ascii="Tahoma" w:hAnsi="Tahoma" w:cs="Traditional Arabic"/>
          <w:color w:val="000000"/>
          <w:sz w:val="20"/>
          <w:szCs w:val="20"/>
        </w:rPr>
        <w:t>%</w:t>
      </w:r>
      <w:r w:rsidRPr="00783968">
        <w:rPr>
          <w:rFonts w:ascii="Tahoma" w:hAnsi="Tahoma" w:cs="Traditional Arabic"/>
          <w:color w:val="000000"/>
          <w:sz w:val="20"/>
          <w:szCs w:val="20"/>
          <w:rtl/>
        </w:rPr>
        <w:t xml:space="preserve"> </w:t>
      </w:r>
      <w:r w:rsidRPr="00783968">
        <w:rPr>
          <w:rFonts w:ascii="Tahoma" w:hAnsi="Tahoma" w:cs="Traditional Arabic" w:hint="cs"/>
          <w:color w:val="000000"/>
          <w:sz w:val="20"/>
          <w:szCs w:val="20"/>
          <w:rtl/>
        </w:rPr>
        <w:t>إلى</w:t>
      </w:r>
      <w:r w:rsidRPr="00783968">
        <w:rPr>
          <w:rFonts w:ascii="Tahoma" w:hAnsi="Tahoma" w:cs="Traditional Arabic"/>
          <w:color w:val="000000"/>
          <w:sz w:val="20"/>
          <w:szCs w:val="20"/>
          <w:rtl/>
        </w:rPr>
        <w:t xml:space="preserve"> 84،50 </w:t>
      </w:r>
      <w:r w:rsidRPr="00783968">
        <w:rPr>
          <w:rFonts w:ascii="Tahoma" w:hAnsi="Tahoma" w:cs="Traditional Arabic"/>
          <w:color w:val="000000"/>
          <w:sz w:val="20"/>
          <w:szCs w:val="20"/>
        </w:rPr>
        <w:t>%</w:t>
      </w:r>
      <w:r w:rsidRPr="00783968">
        <w:rPr>
          <w:rFonts w:ascii="Tahoma" w:hAnsi="Tahoma" w:cs="Traditional Arabic"/>
          <w:color w:val="000000"/>
          <w:sz w:val="20"/>
          <w:szCs w:val="20"/>
          <w:rtl/>
        </w:rPr>
        <w:t xml:space="preserve"> في نفس الفترات.</w:t>
      </w:r>
      <w:r w:rsidR="00F351A8">
        <w:rPr>
          <w:rFonts w:ascii="Tahoma" w:hAnsi="Tahoma" w:cs="Traditional Arabic" w:hint="cs"/>
          <w:color w:val="000000"/>
          <w:sz w:val="20"/>
          <w:szCs w:val="20"/>
          <w:rtl/>
        </w:rPr>
        <w:t>9</w:t>
      </w:r>
      <w:r w:rsidRPr="00783968">
        <w:rPr>
          <w:rFonts w:ascii="Tahoma" w:hAnsi="Tahoma" w:cs="Traditional Arabic"/>
          <w:color w:val="000000"/>
          <w:sz w:val="20"/>
          <w:szCs w:val="20"/>
          <w:vertAlign w:val="superscript"/>
          <w:rtl/>
        </w:rPr>
        <w:t xml:space="preserve"> </w:t>
      </w:r>
    </w:p>
    <w:p w:rsidR="00801DAD" w:rsidRPr="00783968" w:rsidRDefault="00801DAD" w:rsidP="00801DAD">
      <w:pPr>
        <w:tabs>
          <w:tab w:val="left" w:pos="1979"/>
        </w:tabs>
        <w:bidi/>
        <w:rPr>
          <w:rFonts w:ascii="Tahoma" w:hAnsi="Tahoma" w:cs="Traditional Arabic"/>
          <w:b/>
          <w:bCs/>
          <w:color w:val="000000"/>
          <w:sz w:val="20"/>
          <w:szCs w:val="20"/>
          <w:rtl/>
        </w:rPr>
      </w:pPr>
      <w:r w:rsidRPr="00783968">
        <w:rPr>
          <w:rFonts w:ascii="Tahoma" w:hAnsi="Tahoma" w:cs="Traditional Arabic"/>
          <w:b/>
          <w:bCs/>
          <w:color w:val="000000"/>
          <w:sz w:val="20"/>
          <w:szCs w:val="20"/>
          <w:rtl/>
        </w:rPr>
        <w:t>ب)</w:t>
      </w:r>
      <w:r w:rsidRPr="00783968">
        <w:rPr>
          <w:rFonts w:ascii="Tahoma" w:hAnsi="Tahoma" w:cs="Traditional Arabic" w:hint="cs"/>
          <w:b/>
          <w:bCs/>
          <w:color w:val="000000"/>
          <w:sz w:val="20"/>
          <w:szCs w:val="20"/>
          <w:rtl/>
          <w:lang w:bidi="ar-DZ"/>
        </w:rPr>
        <w:t>التسجيل</w:t>
      </w:r>
      <w:r w:rsidRPr="00783968">
        <w:rPr>
          <w:rFonts w:ascii="Tahoma" w:hAnsi="Tahoma" w:cs="Traditional Arabic" w:hint="cs"/>
          <w:b/>
          <w:bCs/>
          <w:color w:val="000000"/>
          <w:sz w:val="20"/>
          <w:szCs w:val="20"/>
          <w:rtl/>
        </w:rPr>
        <w:t xml:space="preserve"> بمراحل التعليم المدرسي و الثانوي</w:t>
      </w:r>
      <w:r w:rsidRPr="00783968">
        <w:rPr>
          <w:rFonts w:ascii="Tahoma" w:hAnsi="Tahoma" w:cs="Traditional Arabic"/>
          <w:color w:val="000000"/>
          <w:sz w:val="20"/>
          <w:szCs w:val="20"/>
          <w:rtl/>
        </w:rPr>
        <w:t xml:space="preserve"> </w:t>
      </w:r>
      <w:r w:rsidRPr="00783968">
        <w:rPr>
          <w:rFonts w:ascii="Tahoma" w:hAnsi="Tahoma" w:cs="Traditional Arabic" w:hint="cs"/>
          <w:color w:val="000000"/>
          <w:sz w:val="20"/>
          <w:szCs w:val="20"/>
          <w:rtl/>
        </w:rPr>
        <w:t>( المستويات 1- 3)</w:t>
      </w:r>
    </w:p>
    <w:p w:rsidR="00801DAD" w:rsidRPr="00783968" w:rsidRDefault="00801DAD" w:rsidP="000E1236">
      <w:pPr>
        <w:tabs>
          <w:tab w:val="left" w:pos="1979"/>
        </w:tabs>
        <w:bidi/>
        <w:jc w:val="both"/>
        <w:rPr>
          <w:rFonts w:ascii="Tahoma" w:hAnsi="Tahoma" w:cs="Traditional Arabic"/>
          <w:color w:val="000000"/>
          <w:sz w:val="20"/>
          <w:szCs w:val="20"/>
          <w:rtl/>
          <w:lang w:bidi="ar-DZ"/>
        </w:rPr>
      </w:pPr>
      <w:r w:rsidRPr="00783968">
        <w:rPr>
          <w:rFonts w:ascii="Tahoma" w:hAnsi="Tahoma" w:cs="Traditional Arabic"/>
          <w:color w:val="000000"/>
          <w:sz w:val="20"/>
          <w:szCs w:val="20"/>
          <w:rtl/>
        </w:rPr>
        <w:t xml:space="preserve">معدل </w:t>
      </w:r>
      <w:r w:rsidRPr="00783968">
        <w:rPr>
          <w:rFonts w:ascii="Tahoma" w:hAnsi="Tahoma" w:cs="Traditional Arabic" w:hint="cs"/>
          <w:color w:val="000000"/>
          <w:sz w:val="20"/>
          <w:szCs w:val="20"/>
          <w:rtl/>
        </w:rPr>
        <w:t>القيد</w:t>
      </w:r>
      <w:r w:rsidRPr="00783968">
        <w:rPr>
          <w:rFonts w:cs="Traditional Arabic" w:hint="cs"/>
          <w:i/>
          <w:iCs/>
          <w:sz w:val="20"/>
          <w:szCs w:val="20"/>
          <w:rtl/>
        </w:rPr>
        <w:t xml:space="preserve"> </w:t>
      </w:r>
      <w:r w:rsidRPr="00783968">
        <w:rPr>
          <w:rFonts w:cs="Traditional Arabic"/>
          <w:i/>
          <w:iCs/>
          <w:sz w:val="20"/>
          <w:szCs w:val="20"/>
        </w:rPr>
        <w:t>Enrolment</w:t>
      </w:r>
      <w:r w:rsidRPr="00783968">
        <w:rPr>
          <w:rFonts w:ascii="Tahoma" w:hAnsi="Tahoma" w:cs="Traditional Arabic"/>
          <w:color w:val="000000"/>
          <w:sz w:val="20"/>
          <w:szCs w:val="20"/>
          <w:rtl/>
        </w:rPr>
        <w:t xml:space="preserve"> </w:t>
      </w:r>
      <w:r w:rsidRPr="00783968">
        <w:rPr>
          <w:rFonts w:ascii="Tahoma" w:hAnsi="Tahoma" w:cs="Traditional Arabic" w:hint="cs"/>
          <w:color w:val="000000"/>
          <w:sz w:val="20"/>
          <w:szCs w:val="20"/>
          <w:rtl/>
        </w:rPr>
        <w:t>الإجمالي (عدد الطلبة المقيدين في مرحلة تعليمية كنسبة مؤية من السكان في السن التعليمي المدرسي الرسمي في تلك المرحلة.</w:t>
      </w:r>
      <w:r w:rsidR="004641B9" w:rsidRPr="00783968">
        <w:rPr>
          <w:rFonts w:ascii="Tahoma" w:hAnsi="Tahoma" w:cs="Traditional Arabic" w:hint="cs"/>
          <w:color w:val="000000"/>
          <w:sz w:val="20"/>
          <w:szCs w:val="20"/>
          <w:rtl/>
        </w:rPr>
        <w:t>7</w:t>
      </w:r>
      <w:r w:rsidRPr="00783968">
        <w:rPr>
          <w:rFonts w:ascii="Tahoma" w:hAnsi="Tahoma" w:cs="Traditional Arabic" w:hint="cs"/>
          <w:color w:val="000000"/>
          <w:sz w:val="20"/>
          <w:szCs w:val="20"/>
          <w:rtl/>
        </w:rPr>
        <w:t>)</w:t>
      </w:r>
      <w:r w:rsidRPr="00783968">
        <w:rPr>
          <w:rFonts w:ascii="Tahoma" w:hAnsi="Tahoma" w:cs="Traditional Arabic"/>
          <w:color w:val="000000"/>
          <w:sz w:val="20"/>
          <w:szCs w:val="20"/>
          <w:rtl/>
        </w:rPr>
        <w:t xml:space="preserve"> ل</w:t>
      </w:r>
      <w:r w:rsidRPr="00783968">
        <w:rPr>
          <w:rFonts w:ascii="Tahoma" w:hAnsi="Tahoma" w:cs="Traditional Arabic" w:hint="cs"/>
          <w:color w:val="000000"/>
          <w:sz w:val="20"/>
          <w:szCs w:val="20"/>
          <w:rtl/>
        </w:rPr>
        <w:t xml:space="preserve">لبالغين بين </w:t>
      </w:r>
      <w:r w:rsidRPr="00783968">
        <w:rPr>
          <w:rFonts w:ascii="Tahoma" w:hAnsi="Tahoma" w:cs="Traditional Arabic"/>
          <w:color w:val="000000"/>
          <w:sz w:val="20"/>
          <w:szCs w:val="20"/>
          <w:rtl/>
        </w:rPr>
        <w:t>6</w:t>
      </w:r>
      <w:r w:rsidRPr="00783968">
        <w:rPr>
          <w:rFonts w:ascii="Tahoma" w:hAnsi="Tahoma" w:cs="Traditional Arabic" w:hint="cs"/>
          <w:color w:val="000000"/>
          <w:sz w:val="20"/>
          <w:szCs w:val="20"/>
          <w:rtl/>
        </w:rPr>
        <w:t xml:space="preserve"> و </w:t>
      </w:r>
      <w:r w:rsidRPr="00783968">
        <w:rPr>
          <w:rFonts w:ascii="Tahoma" w:hAnsi="Tahoma" w:cs="Traditional Arabic"/>
          <w:color w:val="000000"/>
          <w:sz w:val="20"/>
          <w:szCs w:val="20"/>
          <w:rtl/>
        </w:rPr>
        <w:t>24 سن</w:t>
      </w:r>
      <w:r w:rsidRPr="00783968">
        <w:rPr>
          <w:rFonts w:ascii="Tahoma" w:hAnsi="Tahoma" w:cs="Traditional Arabic" w:hint="cs"/>
          <w:color w:val="000000"/>
          <w:sz w:val="20"/>
          <w:szCs w:val="20"/>
          <w:rtl/>
        </w:rPr>
        <w:t>ة ،</w:t>
      </w:r>
      <w:r w:rsidRPr="00783968">
        <w:rPr>
          <w:rFonts w:ascii="Tahoma" w:hAnsi="Tahoma" w:cs="Traditional Arabic"/>
          <w:color w:val="000000"/>
          <w:sz w:val="20"/>
          <w:szCs w:val="20"/>
          <w:rtl/>
        </w:rPr>
        <w:t xml:space="preserve"> </w:t>
      </w:r>
      <w:r w:rsidRPr="00783968">
        <w:rPr>
          <w:rFonts w:ascii="Tahoma" w:hAnsi="Tahoma" w:cs="Traditional Arabic" w:hint="cs"/>
          <w:color w:val="000000"/>
          <w:sz w:val="20"/>
          <w:szCs w:val="20"/>
          <w:rtl/>
        </w:rPr>
        <w:t>ارتفعت</w:t>
      </w:r>
      <w:r w:rsidRPr="00783968">
        <w:rPr>
          <w:rFonts w:ascii="Tahoma" w:hAnsi="Tahoma" w:cs="Traditional Arabic"/>
          <w:color w:val="000000"/>
          <w:sz w:val="20"/>
          <w:szCs w:val="20"/>
          <w:rtl/>
        </w:rPr>
        <w:t xml:space="preserve"> بين عامي 1995و2005، </w:t>
      </w:r>
      <w:r w:rsidRPr="00783968">
        <w:rPr>
          <w:rFonts w:ascii="Tahoma" w:hAnsi="Tahoma" w:cs="Traditional Arabic" w:hint="cs"/>
          <w:color w:val="000000"/>
          <w:sz w:val="20"/>
          <w:szCs w:val="20"/>
          <w:rtl/>
        </w:rPr>
        <w:t>بـ</w:t>
      </w:r>
      <w:r w:rsidRPr="00783968">
        <w:rPr>
          <w:rFonts w:ascii="Tahoma" w:hAnsi="Tahoma" w:cs="Traditional Arabic"/>
          <w:color w:val="000000"/>
          <w:sz w:val="20"/>
          <w:szCs w:val="20"/>
          <w:rtl/>
        </w:rPr>
        <w:t xml:space="preserve"> 1،2 </w:t>
      </w:r>
      <w:r w:rsidRPr="00783968">
        <w:rPr>
          <w:rFonts w:ascii="Tahoma" w:hAnsi="Tahoma" w:cs="Traditional Arabic"/>
          <w:color w:val="000000"/>
          <w:sz w:val="20"/>
          <w:szCs w:val="20"/>
        </w:rPr>
        <w:t>%</w:t>
      </w:r>
      <w:r w:rsidRPr="00783968">
        <w:rPr>
          <w:rFonts w:ascii="Tahoma" w:hAnsi="Tahoma" w:cs="Traditional Arabic"/>
          <w:color w:val="000000"/>
          <w:sz w:val="20"/>
          <w:szCs w:val="20"/>
          <w:rtl/>
        </w:rPr>
        <w:t xml:space="preserve">، </w:t>
      </w:r>
      <w:r w:rsidRPr="00783968">
        <w:rPr>
          <w:rFonts w:ascii="Tahoma" w:hAnsi="Tahoma" w:cs="Traditional Arabic" w:hint="cs"/>
          <w:color w:val="000000"/>
          <w:sz w:val="20"/>
          <w:szCs w:val="20"/>
          <w:rtl/>
        </w:rPr>
        <w:t>و</w:t>
      </w:r>
      <w:r w:rsidRPr="00783968">
        <w:rPr>
          <w:rFonts w:ascii="Tahoma" w:hAnsi="Tahoma" w:cs="Traditional Arabic"/>
          <w:color w:val="000000"/>
          <w:sz w:val="20"/>
          <w:szCs w:val="20"/>
          <w:rtl/>
        </w:rPr>
        <w:t>صاف</w:t>
      </w:r>
      <w:r w:rsidRPr="00783968">
        <w:rPr>
          <w:rFonts w:ascii="Tahoma" w:hAnsi="Tahoma" w:cs="Traditional Arabic" w:hint="cs"/>
          <w:color w:val="000000"/>
          <w:sz w:val="20"/>
          <w:szCs w:val="20"/>
          <w:rtl/>
        </w:rPr>
        <w:t xml:space="preserve">ي </w:t>
      </w:r>
      <w:r w:rsidRPr="00783968">
        <w:rPr>
          <w:rFonts w:ascii="Tahoma" w:hAnsi="Tahoma" w:cs="Traditional Arabic" w:hint="cs"/>
          <w:color w:val="000000"/>
          <w:sz w:val="20"/>
          <w:szCs w:val="20"/>
          <w:rtl/>
          <w:lang w:bidi="ar-DZ"/>
        </w:rPr>
        <w:t>التسجيل</w:t>
      </w:r>
      <w:r w:rsidRPr="00783968">
        <w:rPr>
          <w:rFonts w:ascii="Tahoma" w:hAnsi="Tahoma" w:cs="Traditional Arabic"/>
          <w:color w:val="000000"/>
          <w:sz w:val="20"/>
          <w:szCs w:val="20"/>
          <w:rtl/>
        </w:rPr>
        <w:t xml:space="preserve"> </w:t>
      </w:r>
      <w:r w:rsidRPr="00783968">
        <w:rPr>
          <w:rFonts w:ascii="Tahoma" w:hAnsi="Tahoma" w:cs="Traditional Arabic" w:hint="cs"/>
          <w:color w:val="000000"/>
          <w:sz w:val="20"/>
          <w:szCs w:val="20"/>
          <w:rtl/>
        </w:rPr>
        <w:t xml:space="preserve">لسن </w:t>
      </w:r>
      <w:r w:rsidRPr="00783968">
        <w:rPr>
          <w:rFonts w:ascii="Tahoma" w:hAnsi="Tahoma" w:cs="Traditional Arabic"/>
          <w:color w:val="000000"/>
          <w:sz w:val="20"/>
          <w:szCs w:val="20"/>
          <w:rtl/>
        </w:rPr>
        <w:t xml:space="preserve">6 سنوات قد تجاوزت 96 </w:t>
      </w:r>
      <w:r w:rsidRPr="00783968">
        <w:rPr>
          <w:rFonts w:ascii="Tahoma" w:hAnsi="Tahoma" w:cs="Traditional Arabic"/>
          <w:color w:val="000000"/>
          <w:sz w:val="20"/>
          <w:szCs w:val="20"/>
        </w:rPr>
        <w:t>%</w:t>
      </w:r>
      <w:r w:rsidRPr="00783968">
        <w:rPr>
          <w:rFonts w:ascii="Tahoma" w:hAnsi="Tahoma" w:cs="Traditional Arabic"/>
          <w:color w:val="000000"/>
          <w:sz w:val="20"/>
          <w:szCs w:val="20"/>
          <w:rtl/>
        </w:rPr>
        <w:t xml:space="preserve"> في السنوات </w:t>
      </w:r>
      <w:r w:rsidRPr="00783968">
        <w:rPr>
          <w:rFonts w:ascii="Tahoma" w:hAnsi="Tahoma" w:cs="Traditional Arabic" w:hint="cs"/>
          <w:color w:val="000000"/>
          <w:sz w:val="20"/>
          <w:szCs w:val="20"/>
          <w:rtl/>
        </w:rPr>
        <w:t>الأخيرة،</w:t>
      </w:r>
      <w:r w:rsidRPr="00783968">
        <w:rPr>
          <w:rFonts w:ascii="Tahoma" w:hAnsi="Tahoma" w:cs="Traditional Arabic"/>
          <w:color w:val="000000"/>
          <w:sz w:val="20"/>
          <w:szCs w:val="20"/>
          <w:rtl/>
        </w:rPr>
        <w:t xml:space="preserve">وفيما يتعلق بالتعليم </w:t>
      </w:r>
      <w:r w:rsidRPr="00783968">
        <w:rPr>
          <w:rFonts w:ascii="Tahoma" w:hAnsi="Tahoma" w:cs="Traditional Arabic" w:hint="cs"/>
          <w:color w:val="000000"/>
          <w:sz w:val="20"/>
          <w:szCs w:val="20"/>
          <w:rtl/>
        </w:rPr>
        <w:t>الإلزامي</w:t>
      </w:r>
      <w:r w:rsidRPr="00783968">
        <w:rPr>
          <w:rFonts w:ascii="Tahoma" w:hAnsi="Tahoma" w:cs="Traditional Arabic"/>
          <w:color w:val="000000"/>
          <w:sz w:val="20"/>
          <w:szCs w:val="20"/>
          <w:rtl/>
        </w:rPr>
        <w:t>(6-15 سن</w:t>
      </w:r>
      <w:r w:rsidRPr="00783968">
        <w:rPr>
          <w:rFonts w:ascii="Tahoma" w:hAnsi="Tahoma" w:cs="Traditional Arabic" w:hint="cs"/>
          <w:color w:val="000000"/>
          <w:sz w:val="20"/>
          <w:szCs w:val="20"/>
          <w:rtl/>
        </w:rPr>
        <w:t>ة</w:t>
      </w:r>
      <w:r w:rsidRPr="00783968">
        <w:rPr>
          <w:rFonts w:ascii="Tahoma" w:hAnsi="Tahoma" w:cs="Traditional Arabic"/>
          <w:color w:val="000000"/>
          <w:sz w:val="20"/>
          <w:szCs w:val="20"/>
          <w:rtl/>
        </w:rPr>
        <w:t xml:space="preserve">) </w:t>
      </w:r>
      <w:r w:rsidRPr="00783968">
        <w:rPr>
          <w:rFonts w:ascii="Tahoma" w:hAnsi="Tahoma" w:cs="Traditional Arabic" w:hint="cs"/>
          <w:color w:val="000000"/>
          <w:sz w:val="20"/>
          <w:szCs w:val="20"/>
          <w:rtl/>
        </w:rPr>
        <w:t>فالقيد</w:t>
      </w:r>
      <w:r w:rsidRPr="00783968">
        <w:rPr>
          <w:rFonts w:ascii="Tahoma" w:hAnsi="Tahoma" w:cs="Traditional Arabic"/>
          <w:color w:val="000000"/>
          <w:sz w:val="20"/>
          <w:szCs w:val="20"/>
          <w:rtl/>
        </w:rPr>
        <w:t xml:space="preserve"> </w:t>
      </w:r>
      <w:r w:rsidRPr="00783968">
        <w:rPr>
          <w:rFonts w:ascii="Tahoma" w:hAnsi="Tahoma" w:cs="Traditional Arabic" w:hint="cs"/>
          <w:color w:val="000000"/>
          <w:sz w:val="20"/>
          <w:szCs w:val="20"/>
          <w:rtl/>
        </w:rPr>
        <w:t>الإجمالي</w:t>
      </w:r>
      <w:r w:rsidRPr="00783968">
        <w:rPr>
          <w:rFonts w:ascii="Tahoma" w:hAnsi="Tahoma" w:cs="Traditional Arabic"/>
          <w:color w:val="000000"/>
          <w:sz w:val="20"/>
          <w:szCs w:val="20"/>
          <w:rtl/>
        </w:rPr>
        <w:t xml:space="preserve"> ارتفع من 87،92 </w:t>
      </w:r>
      <w:r w:rsidRPr="00783968">
        <w:rPr>
          <w:rFonts w:ascii="Tahoma" w:hAnsi="Tahoma" w:cs="Traditional Arabic"/>
          <w:color w:val="000000"/>
          <w:sz w:val="20"/>
          <w:szCs w:val="20"/>
        </w:rPr>
        <w:t>%</w:t>
      </w:r>
      <w:r w:rsidRPr="00783968">
        <w:rPr>
          <w:rFonts w:ascii="Tahoma" w:hAnsi="Tahoma" w:cs="Traditional Arabic"/>
          <w:color w:val="000000"/>
          <w:sz w:val="20"/>
          <w:szCs w:val="20"/>
          <w:rtl/>
        </w:rPr>
        <w:t xml:space="preserve"> في 1995 </w:t>
      </w:r>
      <w:r w:rsidRPr="00783968">
        <w:rPr>
          <w:rFonts w:ascii="Tahoma" w:hAnsi="Tahoma" w:cs="Traditional Arabic" w:hint="cs"/>
          <w:color w:val="000000"/>
          <w:sz w:val="20"/>
          <w:szCs w:val="20"/>
          <w:rtl/>
        </w:rPr>
        <w:t>إلى</w:t>
      </w:r>
      <w:r w:rsidRPr="00783968">
        <w:rPr>
          <w:rFonts w:ascii="Tahoma" w:hAnsi="Tahoma" w:cs="Traditional Arabic"/>
          <w:color w:val="000000"/>
          <w:sz w:val="20"/>
          <w:szCs w:val="20"/>
          <w:rtl/>
        </w:rPr>
        <w:t xml:space="preserve"> 01</w:t>
      </w:r>
      <w:r w:rsidRPr="00783968">
        <w:rPr>
          <w:rFonts w:ascii="Tahoma" w:hAnsi="Tahoma" w:cs="Traditional Arabic" w:hint="cs"/>
          <w:color w:val="000000"/>
          <w:sz w:val="20"/>
          <w:szCs w:val="20"/>
          <w:rtl/>
        </w:rPr>
        <w:t>،</w:t>
      </w:r>
      <w:r w:rsidRPr="00783968">
        <w:rPr>
          <w:rFonts w:ascii="Tahoma" w:hAnsi="Tahoma" w:cs="Traditional Arabic"/>
          <w:color w:val="000000"/>
          <w:sz w:val="20"/>
          <w:szCs w:val="20"/>
          <w:rtl/>
        </w:rPr>
        <w:t>96</w:t>
      </w:r>
      <w:r w:rsidRPr="00783968">
        <w:rPr>
          <w:rFonts w:ascii="Tahoma" w:hAnsi="Tahoma" w:cs="Traditional Arabic"/>
          <w:color w:val="000000"/>
          <w:sz w:val="20"/>
          <w:szCs w:val="20"/>
        </w:rPr>
        <w:t>%</w:t>
      </w:r>
      <w:r w:rsidRPr="00783968">
        <w:rPr>
          <w:rFonts w:ascii="Tahoma" w:hAnsi="Tahoma" w:cs="Traditional Arabic"/>
          <w:color w:val="000000"/>
          <w:sz w:val="20"/>
          <w:szCs w:val="20"/>
          <w:rtl/>
        </w:rPr>
        <w:t xml:space="preserve"> في 200</w:t>
      </w:r>
      <w:r w:rsidRPr="00783968">
        <w:rPr>
          <w:rFonts w:ascii="Tahoma" w:hAnsi="Tahoma" w:cs="Traditional Arabic" w:hint="cs"/>
          <w:color w:val="000000"/>
          <w:sz w:val="20"/>
          <w:szCs w:val="20"/>
          <w:rtl/>
        </w:rPr>
        <w:t>5</w:t>
      </w:r>
      <w:r w:rsidRPr="00783968">
        <w:rPr>
          <w:rFonts w:ascii="Tahoma" w:hAnsi="Tahoma" w:cs="Traditional Arabic"/>
          <w:color w:val="000000"/>
          <w:sz w:val="20"/>
          <w:szCs w:val="20"/>
          <w:rtl/>
        </w:rPr>
        <w:t>.</w:t>
      </w:r>
      <w:r w:rsidR="004641B9" w:rsidRPr="00783968">
        <w:rPr>
          <w:rFonts w:ascii="Tahoma" w:hAnsi="Tahoma" w:cs="Traditional Arabic" w:hint="cs"/>
          <w:color w:val="000000"/>
          <w:sz w:val="20"/>
          <w:szCs w:val="20"/>
          <w:rtl/>
        </w:rPr>
        <w:t xml:space="preserve"> </w:t>
      </w:r>
      <w:r w:rsidR="000E1236">
        <w:rPr>
          <w:rFonts w:ascii="Tahoma" w:hAnsi="Tahoma" w:cs="Traditional Arabic" w:hint="cs"/>
          <w:color w:val="000000"/>
          <w:sz w:val="20"/>
          <w:szCs w:val="20"/>
          <w:rtl/>
        </w:rPr>
        <w:t>10</w:t>
      </w:r>
      <w:r w:rsidRPr="00783968">
        <w:rPr>
          <w:rFonts w:ascii="Tahoma" w:hAnsi="Tahoma" w:cs="Traditional Arabic" w:hint="cs"/>
          <w:color w:val="000000"/>
          <w:sz w:val="20"/>
          <w:szCs w:val="20"/>
          <w:rtl/>
        </w:rPr>
        <w:t xml:space="preserve"> أين وصل عدد التلاميذ الجدد المسجلين للسنة الأولى ابتدائي 581000 </w:t>
      </w:r>
      <w:r w:rsidRPr="00783968">
        <w:rPr>
          <w:rFonts w:ascii="Tahoma" w:hAnsi="Tahoma" w:cs="Traditional Arabic" w:hint="cs"/>
          <w:color w:val="000000"/>
          <w:sz w:val="20"/>
          <w:szCs w:val="20"/>
          <w:rtl/>
          <w:lang w:bidi="ar-DZ"/>
        </w:rPr>
        <w:t>تلميذ ، ممثلاً لـ 96</w:t>
      </w:r>
      <w:r w:rsidRPr="00783968">
        <w:rPr>
          <w:rFonts w:ascii="Tahoma" w:hAnsi="Tahoma" w:cs="Traditional Arabic"/>
          <w:color w:val="000000"/>
          <w:sz w:val="20"/>
          <w:szCs w:val="20"/>
          <w:lang w:bidi="ar-DZ"/>
        </w:rPr>
        <w:t>%</w:t>
      </w:r>
      <w:r w:rsidRPr="00783968">
        <w:rPr>
          <w:rFonts w:ascii="Tahoma" w:hAnsi="Tahoma" w:cs="Traditional Arabic" w:hint="cs"/>
          <w:color w:val="000000"/>
          <w:sz w:val="20"/>
          <w:szCs w:val="20"/>
          <w:rtl/>
          <w:lang w:bidi="ar-DZ"/>
        </w:rPr>
        <w:t xml:space="preserve"> من إجمالي البالغين سن 6 سنوات .</w:t>
      </w:r>
      <w:r w:rsidR="004641B9" w:rsidRPr="00783968">
        <w:rPr>
          <w:rFonts w:ascii="Tahoma" w:hAnsi="Tahoma" w:cs="Traditional Arabic" w:hint="cs"/>
          <w:color w:val="000000"/>
          <w:sz w:val="20"/>
          <w:szCs w:val="20"/>
          <w:rtl/>
          <w:lang w:bidi="ar-DZ"/>
        </w:rPr>
        <w:t>8</w:t>
      </w:r>
    </w:p>
    <w:p w:rsidR="00801DAD" w:rsidRPr="00783968" w:rsidRDefault="00801DAD" w:rsidP="00801DAD">
      <w:pPr>
        <w:tabs>
          <w:tab w:val="left" w:pos="1979"/>
        </w:tabs>
        <w:bidi/>
        <w:jc w:val="both"/>
        <w:rPr>
          <w:rFonts w:ascii="Tahoma" w:hAnsi="Tahoma" w:cs="Traditional Arabic"/>
          <w:color w:val="000000"/>
          <w:sz w:val="20"/>
          <w:szCs w:val="20"/>
          <w:rtl/>
        </w:rPr>
      </w:pPr>
      <w:r w:rsidRPr="00783968">
        <w:rPr>
          <w:rFonts w:ascii="Tahoma" w:hAnsi="Tahoma" w:cs="Traditional Arabic" w:hint="cs"/>
          <w:color w:val="000000"/>
          <w:sz w:val="20"/>
          <w:szCs w:val="20"/>
          <w:rtl/>
        </w:rPr>
        <w:t>وعند قراءتنا للفترة 2000-2005 ،نجد أكبر عدد للتلميذ المسجلين كان في الموسم الدراسي 2002/2003 بـ9127986 تلميذاً،مرتفعا بمعدل 34.08</w:t>
      </w:r>
      <w:r w:rsidRPr="00783968">
        <w:rPr>
          <w:rFonts w:ascii="Tahoma" w:hAnsi="Tahoma" w:cs="Traditional Arabic"/>
          <w:color w:val="000000"/>
          <w:sz w:val="20"/>
          <w:szCs w:val="20"/>
        </w:rPr>
        <w:t>%</w:t>
      </w:r>
      <w:r w:rsidRPr="00783968">
        <w:rPr>
          <w:rFonts w:ascii="Tahoma" w:hAnsi="Tahoma" w:cs="Traditional Arabic" w:hint="cs"/>
          <w:color w:val="000000"/>
          <w:sz w:val="20"/>
          <w:szCs w:val="20"/>
          <w:rtl/>
        </w:rPr>
        <w:t xml:space="preserve"> عن الموسم 2001/2002 ،ثم انخفض بعد ذلك بمعدل 26</w:t>
      </w:r>
      <w:r w:rsidRPr="00783968">
        <w:rPr>
          <w:rFonts w:ascii="Tahoma" w:hAnsi="Tahoma" w:cs="Traditional Arabic"/>
          <w:color w:val="000000"/>
          <w:sz w:val="20"/>
          <w:szCs w:val="20"/>
        </w:rPr>
        <w:t>%</w:t>
      </w:r>
      <w:r w:rsidRPr="00783968">
        <w:rPr>
          <w:rFonts w:ascii="Tahoma" w:hAnsi="Tahoma" w:cs="Traditional Arabic" w:hint="cs"/>
          <w:color w:val="000000"/>
          <w:sz w:val="20"/>
          <w:szCs w:val="20"/>
          <w:rtl/>
        </w:rPr>
        <w:t xml:space="preserve"> خلال الموسمين 2003/2004 و 2004/2005  ،كما هو موضح في الجدول التالي :</w:t>
      </w:r>
    </w:p>
    <w:p w:rsidR="00801DAD" w:rsidRPr="00783968" w:rsidRDefault="00801DAD" w:rsidP="00801DAD">
      <w:pPr>
        <w:rPr>
          <w:b/>
          <w:bCs/>
          <w:i/>
          <w:iCs/>
          <w:sz w:val="20"/>
          <w:szCs w:val="20"/>
          <w:rtl/>
          <w:lang w:bidi="ar-DZ"/>
        </w:rPr>
      </w:pPr>
      <w:r w:rsidRPr="00783968">
        <w:rPr>
          <w:rFonts w:cs="Traditional Arabic" w:hint="cs"/>
          <w:b/>
          <w:bCs/>
          <w:i/>
          <w:iCs/>
          <w:sz w:val="20"/>
          <w:szCs w:val="20"/>
          <w:rtl/>
          <w:lang w:bidi="ar-DZ"/>
        </w:rPr>
        <w:t>الجدول رقم 05: القيد بالتعلي</w:t>
      </w:r>
      <w:r w:rsidRPr="00783968">
        <w:rPr>
          <w:rFonts w:cs="Traditional Arabic" w:hint="eastAsia"/>
          <w:b/>
          <w:bCs/>
          <w:i/>
          <w:iCs/>
          <w:sz w:val="20"/>
          <w:szCs w:val="20"/>
          <w:rtl/>
          <w:lang w:bidi="ar-DZ"/>
        </w:rPr>
        <w:t>م</w:t>
      </w:r>
      <w:r w:rsidRPr="00783968">
        <w:rPr>
          <w:rFonts w:cs="Traditional Arabic" w:hint="cs"/>
          <w:b/>
          <w:bCs/>
          <w:i/>
          <w:iCs/>
          <w:sz w:val="20"/>
          <w:szCs w:val="20"/>
          <w:rtl/>
          <w:lang w:bidi="ar-DZ"/>
        </w:rPr>
        <w:t xml:space="preserve"> الابتدائي و الثانوي للفتر</w:t>
      </w:r>
      <w:r w:rsidRPr="00783968">
        <w:rPr>
          <w:rFonts w:cs="Traditional Arabic" w:hint="eastAsia"/>
          <w:b/>
          <w:bCs/>
          <w:i/>
          <w:iCs/>
          <w:sz w:val="20"/>
          <w:szCs w:val="20"/>
          <w:rtl/>
          <w:lang w:bidi="ar-DZ"/>
        </w:rPr>
        <w:t>ة</w:t>
      </w:r>
      <w:r w:rsidRPr="00783968">
        <w:rPr>
          <w:rFonts w:cs="Traditional Arabic" w:hint="cs"/>
          <w:b/>
          <w:bCs/>
          <w:i/>
          <w:iCs/>
          <w:sz w:val="20"/>
          <w:szCs w:val="20"/>
          <w:rtl/>
          <w:lang w:bidi="ar-DZ"/>
        </w:rPr>
        <w:t xml:space="preserve"> 2000-2005          </w:t>
      </w:r>
      <w:r w:rsidRPr="00783968">
        <w:rPr>
          <w:rFonts w:cs="Traditional Arabic" w:hint="cs"/>
          <w:i/>
          <w:iCs/>
          <w:sz w:val="20"/>
          <w:szCs w:val="20"/>
          <w:rtl/>
          <w:lang w:bidi="ar-DZ"/>
        </w:rPr>
        <w:t xml:space="preserve"> الوحدة:تلميذ</w:t>
      </w:r>
    </w:p>
    <w:p w:rsidR="00801DAD" w:rsidRPr="00783968" w:rsidRDefault="00801DAD" w:rsidP="00801DAD">
      <w:pPr>
        <w:tabs>
          <w:tab w:val="left" w:pos="1979"/>
        </w:tabs>
        <w:bidi/>
        <w:jc w:val="both"/>
        <w:rPr>
          <w:rFonts w:ascii="Tahoma" w:hAnsi="Tahoma" w:cs="Traditional Arabic"/>
          <w:color w:val="000000"/>
          <w:sz w:val="20"/>
          <w:szCs w:val="20"/>
          <w:rtl/>
          <w:lang w:bidi="ar-DZ"/>
        </w:rPr>
      </w:pPr>
    </w:p>
    <w:tbl>
      <w:tblPr>
        <w:bidiVisual/>
        <w:tblW w:w="0" w:type="auto"/>
        <w:jc w:val="center"/>
        <w:tblCellMar>
          <w:left w:w="70" w:type="dxa"/>
          <w:right w:w="70" w:type="dxa"/>
        </w:tblCellMar>
        <w:tblLook w:val="0000"/>
      </w:tblPr>
      <w:tblGrid>
        <w:gridCol w:w="2294"/>
        <w:gridCol w:w="1390"/>
        <w:gridCol w:w="1229"/>
        <w:gridCol w:w="1124"/>
        <w:gridCol w:w="1178"/>
        <w:gridCol w:w="1231"/>
      </w:tblGrid>
      <w:tr w:rsidR="00801DAD" w:rsidRPr="00783968" w:rsidTr="00BE593D">
        <w:trPr>
          <w:trHeight w:val="360"/>
          <w:jc w:val="center"/>
        </w:trPr>
        <w:tc>
          <w:tcPr>
            <w:tcW w:w="25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bidi/>
              <w:jc w:val="center"/>
              <w:rPr>
                <w:rFonts w:ascii="Arial" w:hAnsi="Arial" w:cs="Traditional Arabic"/>
                <w:b/>
                <w:bCs/>
                <w:sz w:val="20"/>
                <w:szCs w:val="20"/>
              </w:rPr>
            </w:pPr>
            <w:r w:rsidRPr="00783968">
              <w:rPr>
                <w:rFonts w:ascii="Arial" w:hAnsi="Arial" w:cs="Traditional Arabic" w:hint="cs"/>
                <w:b/>
                <w:bCs/>
                <w:sz w:val="20"/>
                <w:szCs w:val="20"/>
                <w:rtl/>
              </w:rPr>
              <w:t>البيان / السنة</w:t>
            </w:r>
            <w:r w:rsidRPr="00783968">
              <w:rPr>
                <w:rFonts w:ascii="Arial" w:hAnsi="Arial" w:cs="Traditional Arabic"/>
                <w:b/>
                <w:bCs/>
                <w:sz w:val="20"/>
                <w:szCs w:val="20"/>
              </w:rPr>
              <w:t xml:space="preserve"> </w:t>
            </w:r>
            <w:r w:rsidRPr="00783968">
              <w:rPr>
                <w:rFonts w:ascii="Arial" w:hAnsi="Arial" w:cs="Traditional Arabic" w:hint="cs"/>
                <w:b/>
                <w:bCs/>
                <w:sz w:val="20"/>
                <w:szCs w:val="20"/>
                <w:rtl/>
                <w:lang w:bidi="ar-DZ"/>
              </w:rPr>
              <w:t xml:space="preserve"> الدراسية</w:t>
            </w:r>
            <w:r w:rsidRPr="00783968">
              <w:rPr>
                <w:rFonts w:ascii="Arial" w:hAnsi="Arial" w:cs="Traditional Arabic" w:hint="cs"/>
                <w:b/>
                <w:bCs/>
                <w:sz w:val="20"/>
                <w:szCs w:val="20"/>
                <w:rtl/>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jc w:val="center"/>
              <w:rPr>
                <w:rFonts w:ascii="Arial" w:hAnsi="Arial" w:cs="Traditional Arabic"/>
                <w:i/>
                <w:iCs/>
                <w:sz w:val="20"/>
                <w:szCs w:val="20"/>
              </w:rPr>
            </w:pPr>
            <w:r w:rsidRPr="00783968">
              <w:rPr>
                <w:rFonts w:ascii="Arial" w:hAnsi="Arial" w:cs="Traditional Arabic" w:hint="cs"/>
                <w:i/>
                <w:iCs/>
                <w:sz w:val="20"/>
                <w:szCs w:val="20"/>
              </w:rPr>
              <w:t>2001/2000</w:t>
            </w:r>
          </w:p>
        </w:tc>
        <w:tc>
          <w:tcPr>
            <w:tcW w:w="13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jc w:val="center"/>
              <w:rPr>
                <w:rFonts w:ascii="Arial" w:hAnsi="Arial" w:cs="Traditional Arabic"/>
                <w:i/>
                <w:iCs/>
                <w:sz w:val="20"/>
                <w:szCs w:val="20"/>
              </w:rPr>
            </w:pPr>
            <w:r w:rsidRPr="00783968">
              <w:rPr>
                <w:rFonts w:ascii="Arial" w:hAnsi="Arial" w:cs="Traditional Arabic" w:hint="cs"/>
                <w:i/>
                <w:iCs/>
                <w:sz w:val="20"/>
                <w:szCs w:val="20"/>
              </w:rPr>
              <w:t>02/01</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jc w:val="center"/>
              <w:rPr>
                <w:rFonts w:ascii="Arial" w:hAnsi="Arial" w:cs="Traditional Arabic"/>
                <w:i/>
                <w:iCs/>
                <w:sz w:val="20"/>
                <w:szCs w:val="20"/>
              </w:rPr>
            </w:pPr>
            <w:r w:rsidRPr="00783968">
              <w:rPr>
                <w:rFonts w:ascii="Arial" w:hAnsi="Arial" w:cs="Traditional Arabic" w:hint="cs"/>
                <w:i/>
                <w:iCs/>
                <w:sz w:val="20"/>
                <w:szCs w:val="20"/>
              </w:rPr>
              <w:t>03/02</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jc w:val="center"/>
              <w:rPr>
                <w:rFonts w:ascii="Arial" w:hAnsi="Arial" w:cs="Traditional Arabic"/>
                <w:i/>
                <w:iCs/>
                <w:sz w:val="20"/>
                <w:szCs w:val="20"/>
              </w:rPr>
            </w:pPr>
            <w:r w:rsidRPr="00783968">
              <w:rPr>
                <w:rFonts w:ascii="Arial" w:hAnsi="Arial" w:cs="Traditional Arabic" w:hint="cs"/>
                <w:i/>
                <w:iCs/>
                <w:sz w:val="20"/>
                <w:szCs w:val="20"/>
              </w:rPr>
              <w:t>04/03</w:t>
            </w:r>
          </w:p>
        </w:tc>
        <w:tc>
          <w:tcPr>
            <w:tcW w:w="13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jc w:val="center"/>
              <w:rPr>
                <w:rFonts w:ascii="Arial" w:hAnsi="Arial" w:cs="Traditional Arabic"/>
                <w:i/>
                <w:iCs/>
                <w:sz w:val="20"/>
                <w:szCs w:val="20"/>
              </w:rPr>
            </w:pPr>
            <w:r w:rsidRPr="00783968">
              <w:rPr>
                <w:rFonts w:ascii="Arial" w:hAnsi="Arial" w:cs="Traditional Arabic" w:hint="cs"/>
                <w:i/>
                <w:iCs/>
                <w:sz w:val="20"/>
                <w:szCs w:val="20"/>
              </w:rPr>
              <w:t>05/04</w:t>
            </w:r>
          </w:p>
        </w:tc>
      </w:tr>
      <w:tr w:rsidR="00801DAD" w:rsidRPr="00783968" w:rsidTr="00BE593D">
        <w:trPr>
          <w:trHeight w:val="453"/>
          <w:jc w:val="center"/>
        </w:trPr>
        <w:tc>
          <w:tcPr>
            <w:tcW w:w="2585" w:type="dxa"/>
            <w:tcBorders>
              <w:top w:val="nil"/>
              <w:left w:val="single" w:sz="4" w:space="0" w:color="auto"/>
              <w:right w:val="single" w:sz="4" w:space="0" w:color="auto"/>
            </w:tcBorders>
            <w:shd w:val="clear" w:color="auto" w:fill="auto"/>
            <w:vAlign w:val="center"/>
          </w:tcPr>
          <w:p w:rsidR="00801DAD" w:rsidRPr="00783968" w:rsidRDefault="00801DAD" w:rsidP="00BE593D">
            <w:pPr>
              <w:bidi/>
              <w:rPr>
                <w:rFonts w:ascii="Arial" w:hAnsi="Arial" w:cs="Traditional Arabic"/>
                <w:b/>
                <w:bCs/>
                <w:sz w:val="20"/>
                <w:szCs w:val="20"/>
              </w:rPr>
            </w:pPr>
            <w:r w:rsidRPr="00783968">
              <w:rPr>
                <w:rFonts w:ascii="Arial" w:hAnsi="Arial" w:cs="Traditional Arabic" w:hint="cs"/>
                <w:b/>
                <w:bCs/>
                <w:sz w:val="20"/>
                <w:szCs w:val="20"/>
                <w:rtl/>
              </w:rPr>
              <w:t>التعليم الابتدائي(</w:t>
            </w:r>
            <w:r w:rsidRPr="00783968">
              <w:rPr>
                <w:rFonts w:ascii="Arial" w:hAnsi="Arial" w:cs="Traditional Arabic" w:hint="cs"/>
                <w:sz w:val="20"/>
                <w:szCs w:val="20"/>
                <w:rtl/>
              </w:rPr>
              <w:t>مستوى 1)</w:t>
            </w:r>
          </w:p>
        </w:tc>
        <w:tc>
          <w:tcPr>
            <w:tcW w:w="1559" w:type="dxa"/>
            <w:tcBorders>
              <w:top w:val="nil"/>
              <w:left w:val="single" w:sz="4" w:space="0" w:color="auto"/>
              <w:right w:val="single" w:sz="4" w:space="0" w:color="auto"/>
            </w:tcBorders>
            <w:shd w:val="clear" w:color="auto" w:fill="auto"/>
            <w:noWrap/>
            <w:vAlign w:val="center"/>
          </w:tcPr>
          <w:p w:rsidR="00801DAD" w:rsidRPr="00783968" w:rsidRDefault="00801DAD" w:rsidP="00BE593D">
            <w:pPr>
              <w:jc w:val="right"/>
              <w:rPr>
                <w:rFonts w:ascii="Arial" w:hAnsi="Arial" w:cs="Traditional Arabic"/>
                <w:sz w:val="20"/>
                <w:szCs w:val="20"/>
              </w:rPr>
            </w:pPr>
            <w:r w:rsidRPr="00783968">
              <w:rPr>
                <w:rFonts w:ascii="Arial" w:hAnsi="Arial" w:cs="Traditional Arabic" w:hint="cs"/>
                <w:sz w:val="20"/>
                <w:szCs w:val="20"/>
              </w:rPr>
              <w:t>6736320</w:t>
            </w:r>
          </w:p>
        </w:tc>
        <w:tc>
          <w:tcPr>
            <w:tcW w:w="1376" w:type="dxa"/>
            <w:tcBorders>
              <w:top w:val="nil"/>
              <w:left w:val="single" w:sz="4" w:space="0" w:color="auto"/>
              <w:right w:val="single" w:sz="4" w:space="0" w:color="auto"/>
            </w:tcBorders>
            <w:shd w:val="clear" w:color="auto" w:fill="auto"/>
            <w:noWrap/>
            <w:vAlign w:val="center"/>
          </w:tcPr>
          <w:p w:rsidR="00801DAD" w:rsidRPr="00783968" w:rsidRDefault="00801DAD" w:rsidP="00BE593D">
            <w:pPr>
              <w:jc w:val="right"/>
              <w:rPr>
                <w:rFonts w:ascii="Arial" w:hAnsi="Arial" w:cs="Traditional Arabic"/>
                <w:sz w:val="20"/>
                <w:szCs w:val="20"/>
              </w:rPr>
            </w:pPr>
            <w:r w:rsidRPr="00783968">
              <w:rPr>
                <w:rFonts w:ascii="Arial" w:hAnsi="Arial" w:cs="Traditional Arabic" w:hint="cs"/>
                <w:sz w:val="20"/>
                <w:szCs w:val="20"/>
              </w:rPr>
              <w:t>6807957</w:t>
            </w:r>
          </w:p>
        </w:tc>
        <w:tc>
          <w:tcPr>
            <w:tcW w:w="1257" w:type="dxa"/>
            <w:tcBorders>
              <w:top w:val="nil"/>
              <w:left w:val="single" w:sz="4" w:space="0" w:color="auto"/>
              <w:right w:val="single" w:sz="4" w:space="0" w:color="auto"/>
            </w:tcBorders>
            <w:shd w:val="clear" w:color="auto" w:fill="auto"/>
            <w:noWrap/>
            <w:vAlign w:val="center"/>
          </w:tcPr>
          <w:p w:rsidR="00801DAD" w:rsidRPr="00783968" w:rsidRDefault="00801DAD" w:rsidP="00BE593D">
            <w:pPr>
              <w:jc w:val="right"/>
              <w:rPr>
                <w:rFonts w:ascii="Arial" w:hAnsi="Arial" w:cs="Traditional Arabic"/>
                <w:sz w:val="20"/>
                <w:szCs w:val="20"/>
              </w:rPr>
            </w:pPr>
            <w:r w:rsidRPr="00783968">
              <w:rPr>
                <w:rFonts w:ascii="Arial" w:hAnsi="Arial" w:cs="Traditional Arabic" w:hint="cs"/>
                <w:sz w:val="20"/>
                <w:szCs w:val="20"/>
              </w:rPr>
              <w:t>9127986</w:t>
            </w:r>
          </w:p>
        </w:tc>
        <w:tc>
          <w:tcPr>
            <w:tcW w:w="1318" w:type="dxa"/>
            <w:tcBorders>
              <w:top w:val="nil"/>
              <w:left w:val="single" w:sz="4" w:space="0" w:color="auto"/>
              <w:right w:val="single" w:sz="4" w:space="0" w:color="auto"/>
            </w:tcBorders>
            <w:shd w:val="clear" w:color="auto" w:fill="auto"/>
            <w:noWrap/>
            <w:vAlign w:val="center"/>
          </w:tcPr>
          <w:p w:rsidR="00801DAD" w:rsidRPr="00783968" w:rsidRDefault="00801DAD" w:rsidP="00BE593D">
            <w:pPr>
              <w:jc w:val="right"/>
              <w:rPr>
                <w:rFonts w:ascii="Arial" w:hAnsi="Arial" w:cs="Traditional Arabic"/>
                <w:sz w:val="20"/>
                <w:szCs w:val="20"/>
              </w:rPr>
            </w:pPr>
            <w:r w:rsidRPr="00783968">
              <w:rPr>
                <w:rFonts w:ascii="Arial" w:hAnsi="Arial" w:cs="Traditional Arabic" w:hint="cs"/>
                <w:sz w:val="20"/>
                <w:szCs w:val="20"/>
              </w:rPr>
              <w:t>6729498</w:t>
            </w:r>
          </w:p>
        </w:tc>
        <w:tc>
          <w:tcPr>
            <w:tcW w:w="1379" w:type="dxa"/>
            <w:tcBorders>
              <w:top w:val="nil"/>
              <w:left w:val="single" w:sz="4" w:space="0" w:color="auto"/>
              <w:right w:val="single" w:sz="4" w:space="0" w:color="auto"/>
            </w:tcBorders>
            <w:shd w:val="clear" w:color="auto" w:fill="auto"/>
            <w:noWrap/>
            <w:vAlign w:val="center"/>
          </w:tcPr>
          <w:p w:rsidR="00801DAD" w:rsidRPr="00783968" w:rsidRDefault="00801DAD" w:rsidP="00BE593D">
            <w:pPr>
              <w:jc w:val="right"/>
              <w:rPr>
                <w:rFonts w:ascii="Arial" w:hAnsi="Arial" w:cs="Traditional Arabic"/>
                <w:sz w:val="20"/>
                <w:szCs w:val="20"/>
              </w:rPr>
            </w:pPr>
            <w:r w:rsidRPr="00783968">
              <w:rPr>
                <w:rFonts w:ascii="Arial" w:hAnsi="Arial" w:cs="Traditional Arabic" w:hint="cs"/>
                <w:sz w:val="20"/>
                <w:szCs w:val="20"/>
              </w:rPr>
              <w:t>6617976</w:t>
            </w:r>
          </w:p>
        </w:tc>
      </w:tr>
      <w:tr w:rsidR="00801DAD" w:rsidRPr="00783968" w:rsidTr="00BE593D">
        <w:trPr>
          <w:trHeight w:val="360"/>
          <w:jc w:val="center"/>
        </w:trPr>
        <w:tc>
          <w:tcPr>
            <w:tcW w:w="2585" w:type="dxa"/>
            <w:tcBorders>
              <w:top w:val="nil"/>
              <w:left w:val="single" w:sz="4" w:space="0" w:color="auto"/>
              <w:bottom w:val="single" w:sz="4" w:space="0" w:color="auto"/>
              <w:right w:val="single" w:sz="4" w:space="0" w:color="auto"/>
            </w:tcBorders>
            <w:shd w:val="clear" w:color="auto" w:fill="F3F3F3"/>
            <w:noWrap/>
            <w:vAlign w:val="center"/>
          </w:tcPr>
          <w:p w:rsidR="00801DAD" w:rsidRPr="00783968" w:rsidRDefault="00801DAD" w:rsidP="00BE593D">
            <w:pPr>
              <w:bidi/>
              <w:jc w:val="right"/>
              <w:rPr>
                <w:rFonts w:ascii="Arial" w:hAnsi="Arial" w:cs="Traditional Arabic"/>
                <w:sz w:val="20"/>
                <w:szCs w:val="20"/>
              </w:rPr>
            </w:pPr>
            <w:r w:rsidRPr="00783968">
              <w:rPr>
                <w:rFonts w:ascii="Arial" w:hAnsi="Arial" w:cs="Traditional Arabic" w:hint="cs"/>
                <w:sz w:val="20"/>
                <w:szCs w:val="20"/>
                <w:rtl/>
              </w:rPr>
              <w:t>معدل التغير %</w:t>
            </w:r>
          </w:p>
        </w:tc>
        <w:tc>
          <w:tcPr>
            <w:tcW w:w="1559" w:type="dxa"/>
            <w:tcBorders>
              <w:top w:val="nil"/>
              <w:left w:val="single" w:sz="4" w:space="0" w:color="auto"/>
              <w:bottom w:val="single" w:sz="4" w:space="0" w:color="auto"/>
              <w:right w:val="single" w:sz="4" w:space="0" w:color="auto"/>
            </w:tcBorders>
            <w:shd w:val="clear" w:color="auto" w:fill="F3F3F3"/>
            <w:noWrap/>
            <w:vAlign w:val="center"/>
          </w:tcPr>
          <w:p w:rsidR="00801DAD" w:rsidRPr="00783968" w:rsidRDefault="00801DAD" w:rsidP="00BE593D">
            <w:pPr>
              <w:jc w:val="center"/>
              <w:rPr>
                <w:rFonts w:ascii="Arial" w:hAnsi="Arial" w:cs="Traditional Arabic"/>
                <w:sz w:val="20"/>
                <w:szCs w:val="20"/>
              </w:rPr>
            </w:pPr>
            <w:r w:rsidRPr="00783968">
              <w:rPr>
                <w:rFonts w:ascii="Arial" w:hAnsi="Arial" w:cs="Traditional Arabic" w:hint="cs"/>
                <w:sz w:val="20"/>
                <w:szCs w:val="20"/>
                <w:rtl/>
              </w:rPr>
              <w:t>-</w:t>
            </w:r>
          </w:p>
        </w:tc>
        <w:tc>
          <w:tcPr>
            <w:tcW w:w="1376" w:type="dxa"/>
            <w:tcBorders>
              <w:top w:val="nil"/>
              <w:left w:val="single" w:sz="4" w:space="0" w:color="auto"/>
              <w:bottom w:val="single" w:sz="4" w:space="0" w:color="auto"/>
              <w:right w:val="single" w:sz="4" w:space="0" w:color="auto"/>
            </w:tcBorders>
            <w:shd w:val="clear" w:color="auto" w:fill="F3F3F3"/>
            <w:noWrap/>
            <w:vAlign w:val="center"/>
          </w:tcPr>
          <w:p w:rsidR="00801DAD" w:rsidRPr="00783968" w:rsidRDefault="00801DAD" w:rsidP="00BE593D">
            <w:pPr>
              <w:rPr>
                <w:rFonts w:ascii="Arial" w:hAnsi="Arial" w:cs="Traditional Arabic"/>
                <w:sz w:val="20"/>
                <w:szCs w:val="20"/>
              </w:rPr>
            </w:pPr>
            <w:r w:rsidRPr="00783968">
              <w:rPr>
                <w:rFonts w:ascii="Arial" w:hAnsi="Arial" w:cs="Traditional Arabic" w:hint="cs"/>
                <w:sz w:val="20"/>
                <w:szCs w:val="20"/>
              </w:rPr>
              <w:t>1,06</w:t>
            </w:r>
          </w:p>
        </w:tc>
        <w:tc>
          <w:tcPr>
            <w:tcW w:w="1257" w:type="dxa"/>
            <w:tcBorders>
              <w:top w:val="nil"/>
              <w:left w:val="single" w:sz="4" w:space="0" w:color="auto"/>
              <w:bottom w:val="single" w:sz="4" w:space="0" w:color="auto"/>
              <w:right w:val="single" w:sz="4" w:space="0" w:color="auto"/>
            </w:tcBorders>
            <w:shd w:val="clear" w:color="auto" w:fill="F3F3F3"/>
            <w:noWrap/>
            <w:vAlign w:val="center"/>
          </w:tcPr>
          <w:p w:rsidR="00801DAD" w:rsidRPr="00783968" w:rsidRDefault="00801DAD" w:rsidP="00BE593D">
            <w:pPr>
              <w:rPr>
                <w:rFonts w:ascii="Arial" w:hAnsi="Arial" w:cs="Traditional Arabic"/>
                <w:sz w:val="20"/>
                <w:szCs w:val="20"/>
              </w:rPr>
            </w:pPr>
            <w:r w:rsidRPr="00783968">
              <w:rPr>
                <w:rFonts w:ascii="Arial" w:hAnsi="Arial" w:cs="Traditional Arabic" w:hint="cs"/>
                <w:sz w:val="20"/>
                <w:szCs w:val="20"/>
              </w:rPr>
              <w:t>34,08</w:t>
            </w:r>
          </w:p>
        </w:tc>
        <w:tc>
          <w:tcPr>
            <w:tcW w:w="1318" w:type="dxa"/>
            <w:tcBorders>
              <w:top w:val="nil"/>
              <w:left w:val="single" w:sz="4" w:space="0" w:color="auto"/>
              <w:bottom w:val="single" w:sz="4" w:space="0" w:color="auto"/>
              <w:right w:val="single" w:sz="4" w:space="0" w:color="auto"/>
            </w:tcBorders>
            <w:shd w:val="clear" w:color="auto" w:fill="F3F3F3"/>
            <w:noWrap/>
            <w:vAlign w:val="center"/>
          </w:tcPr>
          <w:p w:rsidR="00801DAD" w:rsidRPr="00783968" w:rsidRDefault="00801DAD" w:rsidP="00BE593D">
            <w:pPr>
              <w:rPr>
                <w:rFonts w:ascii="Arial" w:hAnsi="Arial" w:cs="Traditional Arabic"/>
                <w:sz w:val="20"/>
                <w:szCs w:val="20"/>
              </w:rPr>
            </w:pPr>
            <w:r w:rsidRPr="00783968">
              <w:rPr>
                <w:rFonts w:ascii="Arial" w:hAnsi="Arial" w:cs="Traditional Arabic" w:hint="cs"/>
                <w:sz w:val="20"/>
                <w:szCs w:val="20"/>
              </w:rPr>
              <w:t>-26,28</w:t>
            </w:r>
          </w:p>
        </w:tc>
        <w:tc>
          <w:tcPr>
            <w:tcW w:w="1379" w:type="dxa"/>
            <w:tcBorders>
              <w:top w:val="nil"/>
              <w:left w:val="single" w:sz="4" w:space="0" w:color="auto"/>
              <w:bottom w:val="single" w:sz="4" w:space="0" w:color="auto"/>
              <w:right w:val="single" w:sz="4" w:space="0" w:color="auto"/>
            </w:tcBorders>
            <w:shd w:val="clear" w:color="auto" w:fill="F3F3F3"/>
            <w:noWrap/>
            <w:vAlign w:val="center"/>
          </w:tcPr>
          <w:p w:rsidR="00801DAD" w:rsidRPr="00783968" w:rsidRDefault="00801DAD" w:rsidP="00BE593D">
            <w:pPr>
              <w:rPr>
                <w:rFonts w:ascii="Arial" w:hAnsi="Arial" w:cs="Traditional Arabic"/>
                <w:sz w:val="20"/>
                <w:szCs w:val="20"/>
              </w:rPr>
            </w:pPr>
            <w:r w:rsidRPr="00783968">
              <w:rPr>
                <w:rFonts w:ascii="Arial" w:hAnsi="Arial" w:cs="Traditional Arabic" w:hint="cs"/>
                <w:sz w:val="20"/>
                <w:szCs w:val="20"/>
              </w:rPr>
              <w:t>-1,66</w:t>
            </w:r>
          </w:p>
        </w:tc>
      </w:tr>
      <w:tr w:rsidR="00801DAD" w:rsidRPr="00783968" w:rsidTr="00BE593D">
        <w:trPr>
          <w:trHeight w:val="471"/>
          <w:jc w:val="center"/>
        </w:trPr>
        <w:tc>
          <w:tcPr>
            <w:tcW w:w="2585" w:type="dxa"/>
            <w:tcBorders>
              <w:top w:val="nil"/>
              <w:left w:val="single" w:sz="4" w:space="0" w:color="auto"/>
              <w:right w:val="single" w:sz="4" w:space="0" w:color="auto"/>
            </w:tcBorders>
            <w:shd w:val="clear" w:color="auto" w:fill="auto"/>
            <w:vAlign w:val="center"/>
          </w:tcPr>
          <w:p w:rsidR="00801DAD" w:rsidRPr="00783968" w:rsidRDefault="00801DAD" w:rsidP="00BE593D">
            <w:pPr>
              <w:bidi/>
              <w:rPr>
                <w:rFonts w:ascii="Arial" w:hAnsi="Arial" w:cs="Traditional Arabic"/>
                <w:b/>
                <w:bCs/>
                <w:sz w:val="20"/>
                <w:szCs w:val="20"/>
              </w:rPr>
            </w:pPr>
            <w:r w:rsidRPr="00783968">
              <w:rPr>
                <w:rFonts w:ascii="Arial" w:hAnsi="Arial" w:cs="Traditional Arabic" w:hint="cs"/>
                <w:b/>
                <w:bCs/>
                <w:sz w:val="20"/>
                <w:szCs w:val="20"/>
                <w:rtl/>
              </w:rPr>
              <w:t>التعليم الثانوي(</w:t>
            </w:r>
            <w:r w:rsidRPr="00783968">
              <w:rPr>
                <w:rFonts w:ascii="Arial" w:hAnsi="Arial" w:cs="Traditional Arabic" w:hint="cs"/>
                <w:sz w:val="20"/>
                <w:szCs w:val="20"/>
                <w:rtl/>
              </w:rPr>
              <w:t>مستوى 2 و3 )</w:t>
            </w:r>
          </w:p>
        </w:tc>
        <w:tc>
          <w:tcPr>
            <w:tcW w:w="1559" w:type="dxa"/>
            <w:tcBorders>
              <w:top w:val="nil"/>
              <w:left w:val="single" w:sz="4" w:space="0" w:color="auto"/>
              <w:right w:val="single" w:sz="4" w:space="0" w:color="auto"/>
            </w:tcBorders>
            <w:shd w:val="clear" w:color="auto" w:fill="auto"/>
            <w:noWrap/>
            <w:vAlign w:val="center"/>
          </w:tcPr>
          <w:p w:rsidR="00801DAD" w:rsidRPr="00783968" w:rsidRDefault="00801DAD" w:rsidP="00BE593D">
            <w:pPr>
              <w:jc w:val="right"/>
              <w:rPr>
                <w:rFonts w:ascii="Arial" w:hAnsi="Arial" w:cs="Traditional Arabic"/>
                <w:sz w:val="20"/>
                <w:szCs w:val="20"/>
              </w:rPr>
            </w:pPr>
            <w:r w:rsidRPr="00783968">
              <w:rPr>
                <w:rFonts w:ascii="Arial" w:hAnsi="Arial" w:cs="Traditional Arabic" w:hint="cs"/>
                <w:sz w:val="20"/>
                <w:szCs w:val="20"/>
              </w:rPr>
              <w:t>975862</w:t>
            </w:r>
          </w:p>
        </w:tc>
        <w:tc>
          <w:tcPr>
            <w:tcW w:w="1376" w:type="dxa"/>
            <w:tcBorders>
              <w:top w:val="nil"/>
              <w:left w:val="single" w:sz="4" w:space="0" w:color="auto"/>
              <w:right w:val="single" w:sz="4" w:space="0" w:color="auto"/>
            </w:tcBorders>
            <w:shd w:val="clear" w:color="auto" w:fill="auto"/>
            <w:noWrap/>
            <w:vAlign w:val="center"/>
          </w:tcPr>
          <w:p w:rsidR="00801DAD" w:rsidRPr="00783968" w:rsidRDefault="00801DAD" w:rsidP="00BE593D">
            <w:pPr>
              <w:jc w:val="right"/>
              <w:rPr>
                <w:rFonts w:ascii="Arial" w:hAnsi="Arial" w:cs="Traditional Arabic"/>
                <w:sz w:val="20"/>
                <w:szCs w:val="20"/>
              </w:rPr>
            </w:pPr>
            <w:r w:rsidRPr="00783968">
              <w:rPr>
                <w:rFonts w:ascii="Arial" w:hAnsi="Arial" w:cs="Traditional Arabic" w:hint="cs"/>
                <w:sz w:val="20"/>
                <w:szCs w:val="20"/>
              </w:rPr>
              <w:t>1041047</w:t>
            </w:r>
          </w:p>
        </w:tc>
        <w:tc>
          <w:tcPr>
            <w:tcW w:w="1257" w:type="dxa"/>
            <w:tcBorders>
              <w:top w:val="nil"/>
              <w:left w:val="single" w:sz="4" w:space="0" w:color="auto"/>
              <w:right w:val="single" w:sz="4" w:space="0" w:color="auto"/>
            </w:tcBorders>
            <w:shd w:val="clear" w:color="auto" w:fill="auto"/>
            <w:noWrap/>
            <w:vAlign w:val="center"/>
          </w:tcPr>
          <w:p w:rsidR="00801DAD" w:rsidRPr="00783968" w:rsidRDefault="00801DAD" w:rsidP="00BE593D">
            <w:pPr>
              <w:jc w:val="right"/>
              <w:rPr>
                <w:rFonts w:ascii="Arial" w:hAnsi="Arial" w:cs="Traditional Arabic"/>
                <w:sz w:val="20"/>
                <w:szCs w:val="20"/>
              </w:rPr>
            </w:pPr>
            <w:r w:rsidRPr="00783968">
              <w:rPr>
                <w:rFonts w:ascii="Arial" w:hAnsi="Arial" w:cs="Traditional Arabic" w:hint="cs"/>
                <w:sz w:val="20"/>
                <w:szCs w:val="20"/>
              </w:rPr>
              <w:t>1095730</w:t>
            </w:r>
          </w:p>
        </w:tc>
        <w:tc>
          <w:tcPr>
            <w:tcW w:w="1318" w:type="dxa"/>
            <w:tcBorders>
              <w:top w:val="nil"/>
              <w:left w:val="single" w:sz="4" w:space="0" w:color="auto"/>
              <w:right w:val="single" w:sz="4" w:space="0" w:color="auto"/>
            </w:tcBorders>
            <w:shd w:val="clear" w:color="auto" w:fill="auto"/>
            <w:noWrap/>
            <w:vAlign w:val="center"/>
          </w:tcPr>
          <w:p w:rsidR="00801DAD" w:rsidRPr="00783968" w:rsidRDefault="00801DAD" w:rsidP="00BE593D">
            <w:pPr>
              <w:jc w:val="right"/>
              <w:rPr>
                <w:rFonts w:ascii="Arial" w:hAnsi="Arial" w:cs="Traditional Arabic"/>
                <w:sz w:val="20"/>
                <w:szCs w:val="20"/>
              </w:rPr>
            </w:pPr>
            <w:r w:rsidRPr="00783968">
              <w:rPr>
                <w:rFonts w:ascii="Arial" w:hAnsi="Arial" w:cs="Traditional Arabic" w:hint="cs"/>
                <w:sz w:val="20"/>
                <w:szCs w:val="20"/>
              </w:rPr>
              <w:t>1122395</w:t>
            </w:r>
          </w:p>
        </w:tc>
        <w:tc>
          <w:tcPr>
            <w:tcW w:w="1379" w:type="dxa"/>
            <w:tcBorders>
              <w:top w:val="nil"/>
              <w:left w:val="single" w:sz="4" w:space="0" w:color="auto"/>
              <w:right w:val="single" w:sz="4" w:space="0" w:color="auto"/>
            </w:tcBorders>
            <w:shd w:val="clear" w:color="auto" w:fill="auto"/>
            <w:noWrap/>
            <w:vAlign w:val="center"/>
          </w:tcPr>
          <w:p w:rsidR="00801DAD" w:rsidRPr="00783968" w:rsidRDefault="00801DAD" w:rsidP="00BE593D">
            <w:pPr>
              <w:jc w:val="right"/>
              <w:rPr>
                <w:rFonts w:ascii="Arial" w:hAnsi="Arial" w:cs="Traditional Arabic"/>
                <w:sz w:val="20"/>
                <w:szCs w:val="20"/>
              </w:rPr>
            </w:pPr>
            <w:r w:rsidRPr="00783968">
              <w:rPr>
                <w:rFonts w:ascii="Arial" w:hAnsi="Arial" w:cs="Traditional Arabic" w:hint="cs"/>
                <w:sz w:val="20"/>
                <w:szCs w:val="20"/>
              </w:rPr>
              <w:t>1123123</w:t>
            </w:r>
          </w:p>
        </w:tc>
      </w:tr>
      <w:tr w:rsidR="00801DAD" w:rsidRPr="00783968" w:rsidTr="00BE593D">
        <w:trPr>
          <w:trHeight w:val="360"/>
          <w:jc w:val="center"/>
        </w:trPr>
        <w:tc>
          <w:tcPr>
            <w:tcW w:w="2585" w:type="dxa"/>
            <w:tcBorders>
              <w:top w:val="nil"/>
              <w:left w:val="single" w:sz="4" w:space="0" w:color="auto"/>
              <w:bottom w:val="single" w:sz="4" w:space="0" w:color="auto"/>
              <w:right w:val="single" w:sz="4" w:space="0" w:color="auto"/>
            </w:tcBorders>
            <w:shd w:val="clear" w:color="auto" w:fill="F3F3F3"/>
            <w:noWrap/>
            <w:vAlign w:val="center"/>
          </w:tcPr>
          <w:p w:rsidR="00801DAD" w:rsidRPr="00783968" w:rsidRDefault="00801DAD" w:rsidP="00BE593D">
            <w:pPr>
              <w:bidi/>
              <w:jc w:val="right"/>
              <w:rPr>
                <w:rFonts w:ascii="Arial" w:hAnsi="Arial" w:cs="Traditional Arabic"/>
                <w:sz w:val="20"/>
                <w:szCs w:val="20"/>
              </w:rPr>
            </w:pPr>
            <w:r w:rsidRPr="00783968">
              <w:rPr>
                <w:rFonts w:ascii="Arial" w:hAnsi="Arial" w:cs="Traditional Arabic" w:hint="cs"/>
                <w:sz w:val="20"/>
                <w:szCs w:val="20"/>
                <w:rtl/>
              </w:rPr>
              <w:t>معدل التغير %</w:t>
            </w:r>
          </w:p>
        </w:tc>
        <w:tc>
          <w:tcPr>
            <w:tcW w:w="1559" w:type="dxa"/>
            <w:tcBorders>
              <w:top w:val="nil"/>
              <w:left w:val="single" w:sz="4" w:space="0" w:color="auto"/>
              <w:bottom w:val="single" w:sz="4" w:space="0" w:color="auto"/>
              <w:right w:val="single" w:sz="4" w:space="0" w:color="auto"/>
            </w:tcBorders>
            <w:shd w:val="clear" w:color="auto" w:fill="F3F3F3"/>
            <w:noWrap/>
            <w:vAlign w:val="center"/>
          </w:tcPr>
          <w:p w:rsidR="00801DAD" w:rsidRPr="00783968" w:rsidRDefault="00801DAD" w:rsidP="00BE593D">
            <w:pPr>
              <w:jc w:val="center"/>
              <w:rPr>
                <w:rFonts w:ascii="Arial" w:hAnsi="Arial" w:cs="Traditional Arabic"/>
                <w:sz w:val="20"/>
                <w:szCs w:val="20"/>
              </w:rPr>
            </w:pPr>
            <w:r w:rsidRPr="00783968">
              <w:rPr>
                <w:rFonts w:ascii="Arial" w:hAnsi="Arial" w:cs="Traditional Arabic" w:hint="cs"/>
                <w:sz w:val="20"/>
                <w:szCs w:val="20"/>
                <w:rtl/>
              </w:rPr>
              <w:t>-</w:t>
            </w:r>
          </w:p>
        </w:tc>
        <w:tc>
          <w:tcPr>
            <w:tcW w:w="1376" w:type="dxa"/>
            <w:tcBorders>
              <w:top w:val="nil"/>
              <w:left w:val="single" w:sz="4" w:space="0" w:color="auto"/>
              <w:bottom w:val="single" w:sz="4" w:space="0" w:color="auto"/>
              <w:right w:val="single" w:sz="4" w:space="0" w:color="auto"/>
            </w:tcBorders>
            <w:shd w:val="clear" w:color="auto" w:fill="F3F3F3"/>
            <w:noWrap/>
            <w:vAlign w:val="center"/>
          </w:tcPr>
          <w:p w:rsidR="00801DAD" w:rsidRPr="00783968" w:rsidRDefault="00801DAD" w:rsidP="00BE593D">
            <w:pPr>
              <w:rPr>
                <w:rFonts w:ascii="Arial" w:hAnsi="Arial" w:cs="Traditional Arabic"/>
                <w:sz w:val="20"/>
                <w:szCs w:val="20"/>
              </w:rPr>
            </w:pPr>
            <w:r w:rsidRPr="00783968">
              <w:rPr>
                <w:rFonts w:ascii="Arial" w:hAnsi="Arial" w:cs="Traditional Arabic" w:hint="cs"/>
                <w:sz w:val="20"/>
                <w:szCs w:val="20"/>
              </w:rPr>
              <w:t>6,68</w:t>
            </w:r>
          </w:p>
        </w:tc>
        <w:tc>
          <w:tcPr>
            <w:tcW w:w="1257" w:type="dxa"/>
            <w:tcBorders>
              <w:top w:val="nil"/>
              <w:left w:val="single" w:sz="4" w:space="0" w:color="auto"/>
              <w:bottom w:val="single" w:sz="4" w:space="0" w:color="auto"/>
              <w:right w:val="single" w:sz="4" w:space="0" w:color="auto"/>
            </w:tcBorders>
            <w:shd w:val="clear" w:color="auto" w:fill="F3F3F3"/>
            <w:noWrap/>
            <w:vAlign w:val="center"/>
          </w:tcPr>
          <w:p w:rsidR="00801DAD" w:rsidRPr="00783968" w:rsidRDefault="00801DAD" w:rsidP="00BE593D">
            <w:pPr>
              <w:rPr>
                <w:rFonts w:ascii="Arial" w:hAnsi="Arial" w:cs="Traditional Arabic"/>
                <w:sz w:val="20"/>
                <w:szCs w:val="20"/>
              </w:rPr>
            </w:pPr>
            <w:r w:rsidRPr="00783968">
              <w:rPr>
                <w:rFonts w:ascii="Arial" w:hAnsi="Arial" w:cs="Traditional Arabic" w:hint="cs"/>
                <w:sz w:val="20"/>
                <w:szCs w:val="20"/>
              </w:rPr>
              <w:t>5,25</w:t>
            </w:r>
          </w:p>
        </w:tc>
        <w:tc>
          <w:tcPr>
            <w:tcW w:w="1318" w:type="dxa"/>
            <w:tcBorders>
              <w:top w:val="nil"/>
              <w:left w:val="single" w:sz="4" w:space="0" w:color="auto"/>
              <w:bottom w:val="single" w:sz="4" w:space="0" w:color="auto"/>
              <w:right w:val="single" w:sz="4" w:space="0" w:color="auto"/>
            </w:tcBorders>
            <w:shd w:val="clear" w:color="auto" w:fill="F3F3F3"/>
            <w:noWrap/>
            <w:vAlign w:val="center"/>
          </w:tcPr>
          <w:p w:rsidR="00801DAD" w:rsidRPr="00783968" w:rsidRDefault="00801DAD" w:rsidP="00BE593D">
            <w:pPr>
              <w:rPr>
                <w:rFonts w:ascii="Arial" w:hAnsi="Arial" w:cs="Traditional Arabic"/>
                <w:sz w:val="20"/>
                <w:szCs w:val="20"/>
              </w:rPr>
            </w:pPr>
            <w:r w:rsidRPr="00783968">
              <w:rPr>
                <w:rFonts w:ascii="Arial" w:hAnsi="Arial" w:cs="Traditional Arabic" w:hint="cs"/>
                <w:sz w:val="20"/>
                <w:szCs w:val="20"/>
              </w:rPr>
              <w:t>2,43</w:t>
            </w:r>
          </w:p>
        </w:tc>
        <w:tc>
          <w:tcPr>
            <w:tcW w:w="1379" w:type="dxa"/>
            <w:tcBorders>
              <w:top w:val="nil"/>
              <w:left w:val="single" w:sz="4" w:space="0" w:color="auto"/>
              <w:bottom w:val="single" w:sz="4" w:space="0" w:color="auto"/>
              <w:right w:val="single" w:sz="4" w:space="0" w:color="auto"/>
            </w:tcBorders>
            <w:shd w:val="clear" w:color="auto" w:fill="F3F3F3"/>
            <w:noWrap/>
            <w:vAlign w:val="center"/>
          </w:tcPr>
          <w:p w:rsidR="00801DAD" w:rsidRPr="00783968" w:rsidRDefault="00801DAD" w:rsidP="00BE593D">
            <w:pPr>
              <w:rPr>
                <w:rFonts w:ascii="Arial" w:hAnsi="Arial" w:cs="Traditional Arabic"/>
                <w:sz w:val="20"/>
                <w:szCs w:val="20"/>
              </w:rPr>
            </w:pPr>
            <w:r w:rsidRPr="00783968">
              <w:rPr>
                <w:rFonts w:ascii="Arial" w:hAnsi="Arial" w:cs="Traditional Arabic" w:hint="cs"/>
                <w:sz w:val="20"/>
                <w:szCs w:val="20"/>
              </w:rPr>
              <w:t>0,06</w:t>
            </w:r>
          </w:p>
        </w:tc>
      </w:tr>
    </w:tbl>
    <w:p w:rsidR="00801DAD" w:rsidRPr="00783968" w:rsidRDefault="00801DAD" w:rsidP="00801DAD">
      <w:pPr>
        <w:jc w:val="right"/>
        <w:rPr>
          <w:rFonts w:cs="Traditional Arabic"/>
          <w:sz w:val="20"/>
          <w:szCs w:val="20"/>
          <w:lang w:bidi="ar-DZ"/>
        </w:rPr>
      </w:pPr>
      <w:r w:rsidRPr="00783968">
        <w:rPr>
          <w:rFonts w:cs="Traditional Arabic"/>
          <w:sz w:val="20"/>
          <w:szCs w:val="20"/>
          <w:lang w:bidi="ar-DZ"/>
        </w:rPr>
        <w:t>www.ons.dz</w:t>
      </w:r>
      <w:r w:rsidRPr="00783968">
        <w:rPr>
          <w:rFonts w:cs="Traditional Arabic" w:hint="cs"/>
          <w:sz w:val="20"/>
          <w:szCs w:val="20"/>
          <w:rtl/>
          <w:lang w:bidi="ar-DZ"/>
        </w:rPr>
        <w:t xml:space="preserve">           </w:t>
      </w:r>
      <w:r w:rsidRPr="00783968">
        <w:rPr>
          <w:rFonts w:cs="Traditional Arabic" w:hint="cs"/>
          <w:b/>
          <w:bCs/>
          <w:sz w:val="20"/>
          <w:szCs w:val="20"/>
          <w:rtl/>
          <w:lang w:bidi="ar-DZ"/>
        </w:rPr>
        <w:t>المصدر</w:t>
      </w:r>
      <w:r w:rsidRPr="00783968">
        <w:rPr>
          <w:rFonts w:cs="Traditional Arabic" w:hint="cs"/>
          <w:sz w:val="20"/>
          <w:szCs w:val="20"/>
          <w:rtl/>
          <w:lang w:bidi="ar-DZ"/>
        </w:rPr>
        <w:t xml:space="preserve"> : أعدت بالاعتماد على معطيات الديوان الوطني للإحصاء ،</w:t>
      </w:r>
    </w:p>
    <w:p w:rsidR="00801DAD" w:rsidRPr="00783968" w:rsidRDefault="00801DAD" w:rsidP="00801DAD">
      <w:pPr>
        <w:tabs>
          <w:tab w:val="left" w:pos="1979"/>
        </w:tabs>
        <w:bidi/>
        <w:jc w:val="both"/>
        <w:rPr>
          <w:rFonts w:ascii="Tahoma" w:hAnsi="Tahoma" w:cs="Traditional Arabic"/>
          <w:color w:val="000000"/>
          <w:sz w:val="20"/>
          <w:szCs w:val="20"/>
          <w:rtl/>
        </w:rPr>
      </w:pPr>
      <w:r w:rsidRPr="00783968">
        <w:rPr>
          <w:rFonts w:ascii="Tahoma" w:hAnsi="Tahoma" w:cs="Traditional Arabic" w:hint="cs"/>
          <w:color w:val="000000"/>
          <w:sz w:val="20"/>
          <w:szCs w:val="20"/>
          <w:rtl/>
        </w:rPr>
        <w:t xml:space="preserve">أما التعليم الثانوي ( المستوى 2 و 3) للبالغين </w:t>
      </w:r>
      <w:r w:rsidRPr="00783968">
        <w:rPr>
          <w:rFonts w:ascii="Tahoma" w:hAnsi="Tahoma" w:cs="Traditional Arabic"/>
          <w:color w:val="000000"/>
          <w:sz w:val="20"/>
          <w:szCs w:val="20"/>
          <w:rtl/>
        </w:rPr>
        <w:t>(16</w:t>
      </w:r>
      <w:r w:rsidRPr="00783968">
        <w:rPr>
          <w:rFonts w:ascii="Tahoma" w:hAnsi="Tahoma" w:cs="Traditional Arabic" w:hint="cs"/>
          <w:color w:val="000000"/>
          <w:sz w:val="20"/>
          <w:szCs w:val="20"/>
          <w:rtl/>
        </w:rPr>
        <w:t xml:space="preserve"> </w:t>
      </w:r>
      <w:r w:rsidRPr="00783968">
        <w:rPr>
          <w:rFonts w:ascii="Tahoma" w:hAnsi="Tahoma" w:cs="Traditional Arabic"/>
          <w:color w:val="000000"/>
          <w:sz w:val="20"/>
          <w:szCs w:val="20"/>
          <w:rtl/>
        </w:rPr>
        <w:t>-</w:t>
      </w:r>
      <w:r w:rsidRPr="00783968">
        <w:rPr>
          <w:rFonts w:ascii="Tahoma" w:hAnsi="Tahoma" w:cs="Traditional Arabic" w:hint="cs"/>
          <w:color w:val="000000"/>
          <w:sz w:val="20"/>
          <w:szCs w:val="20"/>
          <w:rtl/>
        </w:rPr>
        <w:t xml:space="preserve"> </w:t>
      </w:r>
      <w:r w:rsidRPr="00783968">
        <w:rPr>
          <w:rFonts w:ascii="Tahoma" w:hAnsi="Tahoma" w:cs="Traditional Arabic"/>
          <w:color w:val="000000"/>
          <w:sz w:val="20"/>
          <w:szCs w:val="20"/>
          <w:rtl/>
        </w:rPr>
        <w:t xml:space="preserve">19 عاما) ، </w:t>
      </w:r>
      <w:r w:rsidRPr="00783968">
        <w:rPr>
          <w:rFonts w:ascii="Tahoma" w:hAnsi="Tahoma" w:cs="Traditional Arabic" w:hint="cs"/>
          <w:color w:val="000000"/>
          <w:sz w:val="20"/>
          <w:szCs w:val="20"/>
          <w:rtl/>
        </w:rPr>
        <w:t>ف</w:t>
      </w:r>
      <w:r w:rsidRPr="00783968">
        <w:rPr>
          <w:rFonts w:ascii="Tahoma" w:hAnsi="Tahoma" w:cs="Traditional Arabic"/>
          <w:color w:val="000000"/>
          <w:sz w:val="20"/>
          <w:szCs w:val="20"/>
          <w:rtl/>
        </w:rPr>
        <w:t>معدل</w:t>
      </w:r>
      <w:r w:rsidRPr="00783968">
        <w:rPr>
          <w:rFonts w:ascii="Tahoma" w:hAnsi="Tahoma" w:cs="Traditional Arabic" w:hint="cs"/>
          <w:color w:val="000000"/>
          <w:sz w:val="20"/>
          <w:szCs w:val="20"/>
          <w:rtl/>
        </w:rPr>
        <w:t xml:space="preserve"> التسجيل</w:t>
      </w:r>
      <w:r w:rsidRPr="00783968">
        <w:rPr>
          <w:rFonts w:ascii="Tahoma" w:hAnsi="Tahoma" w:cs="Traditional Arabic"/>
          <w:color w:val="000000"/>
          <w:sz w:val="20"/>
          <w:szCs w:val="20"/>
          <w:rtl/>
        </w:rPr>
        <w:t xml:space="preserve"> </w:t>
      </w:r>
      <w:r w:rsidRPr="00783968">
        <w:rPr>
          <w:rFonts w:ascii="Tahoma" w:hAnsi="Tahoma" w:cs="Traditional Arabic" w:hint="cs"/>
          <w:color w:val="000000"/>
          <w:sz w:val="20"/>
          <w:szCs w:val="20"/>
          <w:rtl/>
        </w:rPr>
        <w:t>الإجمالية</w:t>
      </w:r>
      <w:r w:rsidRPr="00783968">
        <w:rPr>
          <w:rFonts w:ascii="Tahoma" w:hAnsi="Tahoma" w:cs="Traditional Arabic"/>
          <w:color w:val="000000"/>
          <w:sz w:val="20"/>
          <w:szCs w:val="20"/>
          <w:rtl/>
        </w:rPr>
        <w:t xml:space="preserve"> كان 38،7 </w:t>
      </w:r>
      <w:r w:rsidRPr="00783968">
        <w:rPr>
          <w:rFonts w:ascii="Tahoma" w:hAnsi="Tahoma" w:cs="Traditional Arabic"/>
          <w:color w:val="000000"/>
          <w:sz w:val="20"/>
          <w:szCs w:val="20"/>
        </w:rPr>
        <w:t>%</w:t>
      </w:r>
      <w:r w:rsidRPr="00783968">
        <w:rPr>
          <w:rFonts w:ascii="Tahoma" w:hAnsi="Tahoma" w:cs="Traditional Arabic"/>
          <w:color w:val="000000"/>
          <w:sz w:val="20"/>
          <w:szCs w:val="20"/>
          <w:rtl/>
        </w:rPr>
        <w:t xml:space="preserve"> في</w:t>
      </w:r>
      <w:r w:rsidRPr="00783968">
        <w:rPr>
          <w:rFonts w:ascii="Tahoma" w:hAnsi="Tahoma" w:cs="Traditional Arabic" w:hint="cs"/>
          <w:color w:val="000000"/>
          <w:sz w:val="20"/>
          <w:szCs w:val="20"/>
          <w:rtl/>
          <w:lang w:bidi="ar-DZ"/>
        </w:rPr>
        <w:t xml:space="preserve"> سنة</w:t>
      </w:r>
      <w:r w:rsidRPr="00783968">
        <w:rPr>
          <w:rFonts w:ascii="Tahoma" w:hAnsi="Tahoma" w:cs="Traditional Arabic"/>
          <w:color w:val="000000"/>
          <w:sz w:val="20"/>
          <w:szCs w:val="20"/>
          <w:rtl/>
        </w:rPr>
        <w:t xml:space="preserve"> 2005 ، </w:t>
      </w:r>
      <w:r w:rsidRPr="00783968">
        <w:rPr>
          <w:rFonts w:ascii="Tahoma" w:hAnsi="Tahoma" w:cs="Traditional Arabic" w:hint="cs"/>
          <w:color w:val="000000"/>
          <w:sz w:val="20"/>
          <w:szCs w:val="20"/>
          <w:rtl/>
        </w:rPr>
        <w:t>أي بمعدل زيادة سنوية</w:t>
      </w:r>
      <w:r w:rsidRPr="00783968">
        <w:rPr>
          <w:rFonts w:ascii="Tahoma" w:hAnsi="Tahoma" w:cs="Traditional Arabic"/>
          <w:color w:val="000000"/>
          <w:sz w:val="20"/>
          <w:szCs w:val="20"/>
          <w:rtl/>
        </w:rPr>
        <w:t xml:space="preserve"> قدرها 3،6 </w:t>
      </w:r>
      <w:r w:rsidRPr="00783968">
        <w:rPr>
          <w:rFonts w:ascii="Tahoma" w:hAnsi="Tahoma" w:cs="Traditional Arabic"/>
          <w:color w:val="000000"/>
          <w:sz w:val="20"/>
          <w:szCs w:val="20"/>
        </w:rPr>
        <w:t>%</w:t>
      </w:r>
      <w:r w:rsidRPr="00783968">
        <w:rPr>
          <w:rFonts w:ascii="Tahoma" w:hAnsi="Tahoma" w:cs="Traditional Arabic"/>
          <w:color w:val="000000"/>
          <w:sz w:val="20"/>
          <w:szCs w:val="20"/>
          <w:rtl/>
        </w:rPr>
        <w:t xml:space="preserve"> منذ </w:t>
      </w:r>
      <w:r w:rsidRPr="00783968">
        <w:rPr>
          <w:rFonts w:ascii="Tahoma" w:hAnsi="Tahoma" w:cs="Traditional Arabic" w:hint="cs"/>
          <w:color w:val="000000"/>
          <w:sz w:val="20"/>
          <w:szCs w:val="20"/>
          <w:rtl/>
        </w:rPr>
        <w:t xml:space="preserve">سنة </w:t>
      </w:r>
      <w:r w:rsidRPr="00783968">
        <w:rPr>
          <w:rFonts w:ascii="Tahoma" w:hAnsi="Tahoma" w:cs="Traditional Arabic"/>
          <w:color w:val="000000"/>
          <w:sz w:val="20"/>
          <w:szCs w:val="20"/>
          <w:rtl/>
        </w:rPr>
        <w:t xml:space="preserve">1995. </w:t>
      </w:r>
      <w:r w:rsidRPr="00783968">
        <w:rPr>
          <w:rFonts w:ascii="Tahoma" w:hAnsi="Tahoma" w:cs="Traditional Arabic" w:hint="cs"/>
          <w:color w:val="000000"/>
          <w:sz w:val="20"/>
          <w:szCs w:val="20"/>
          <w:rtl/>
        </w:rPr>
        <w:t xml:space="preserve">وكان </w:t>
      </w:r>
      <w:r w:rsidRPr="00783968">
        <w:rPr>
          <w:rFonts w:ascii="Tahoma" w:hAnsi="Tahoma" w:cs="Traditional Arabic"/>
          <w:color w:val="000000"/>
          <w:sz w:val="20"/>
          <w:szCs w:val="20"/>
          <w:rtl/>
        </w:rPr>
        <w:t xml:space="preserve">التحاق الفتيات </w:t>
      </w:r>
      <w:r w:rsidRPr="00783968">
        <w:rPr>
          <w:rFonts w:ascii="Tahoma" w:hAnsi="Tahoma" w:cs="Traditional Arabic" w:hint="cs"/>
          <w:color w:val="000000"/>
          <w:sz w:val="20"/>
          <w:szCs w:val="20"/>
          <w:rtl/>
        </w:rPr>
        <w:t>(</w:t>
      </w:r>
      <w:r w:rsidRPr="00783968">
        <w:rPr>
          <w:rFonts w:ascii="Tahoma" w:hAnsi="Tahoma" w:cs="Traditional Arabic"/>
          <w:color w:val="000000"/>
          <w:sz w:val="20"/>
          <w:szCs w:val="20"/>
          <w:rtl/>
        </w:rPr>
        <w:t xml:space="preserve"> 46 </w:t>
      </w:r>
      <w:r w:rsidRPr="00783968">
        <w:rPr>
          <w:rFonts w:ascii="Tahoma" w:hAnsi="Tahoma" w:cs="Traditional Arabic"/>
          <w:color w:val="000000"/>
          <w:sz w:val="20"/>
          <w:szCs w:val="20"/>
        </w:rPr>
        <w:t>%</w:t>
      </w:r>
      <w:r w:rsidRPr="00783968">
        <w:rPr>
          <w:rFonts w:ascii="Tahoma" w:hAnsi="Tahoma" w:cs="Traditional Arabic" w:hint="cs"/>
          <w:color w:val="000000"/>
          <w:sz w:val="20"/>
          <w:szCs w:val="20"/>
          <w:rtl/>
        </w:rPr>
        <w:t>)</w:t>
      </w:r>
      <w:r w:rsidRPr="00783968">
        <w:rPr>
          <w:rFonts w:ascii="Tahoma" w:hAnsi="Tahoma" w:cs="Traditional Arabic"/>
          <w:color w:val="000000"/>
          <w:sz w:val="20"/>
          <w:szCs w:val="20"/>
          <w:rtl/>
        </w:rPr>
        <w:t xml:space="preserve">  أعلى من </w:t>
      </w:r>
      <w:r w:rsidRPr="00783968">
        <w:rPr>
          <w:rFonts w:ascii="Tahoma" w:hAnsi="Tahoma" w:cs="Traditional Arabic" w:hint="cs"/>
          <w:color w:val="000000"/>
          <w:sz w:val="20"/>
          <w:szCs w:val="20"/>
          <w:rtl/>
        </w:rPr>
        <w:t>الذكور (</w:t>
      </w:r>
      <w:r w:rsidRPr="00783968">
        <w:rPr>
          <w:rFonts w:ascii="Tahoma" w:hAnsi="Tahoma" w:cs="Traditional Arabic"/>
          <w:color w:val="000000"/>
          <w:sz w:val="20"/>
          <w:szCs w:val="20"/>
          <w:rtl/>
        </w:rPr>
        <w:t xml:space="preserve"> 32 </w:t>
      </w:r>
      <w:r w:rsidRPr="00783968">
        <w:rPr>
          <w:rFonts w:ascii="Tahoma" w:hAnsi="Tahoma" w:cs="Traditional Arabic"/>
          <w:color w:val="000000"/>
          <w:sz w:val="20"/>
          <w:szCs w:val="20"/>
        </w:rPr>
        <w:t>%</w:t>
      </w:r>
      <w:r w:rsidRPr="00783968">
        <w:rPr>
          <w:rFonts w:ascii="Tahoma" w:hAnsi="Tahoma" w:cs="Traditional Arabic" w:hint="cs"/>
          <w:color w:val="000000"/>
          <w:sz w:val="20"/>
          <w:szCs w:val="20"/>
          <w:rtl/>
        </w:rPr>
        <w:t>)</w:t>
      </w:r>
      <w:r w:rsidRPr="00783968">
        <w:rPr>
          <w:rFonts w:ascii="Tahoma" w:hAnsi="Tahoma" w:cs="Traditional Arabic"/>
          <w:color w:val="000000"/>
          <w:sz w:val="20"/>
          <w:szCs w:val="20"/>
          <w:rtl/>
        </w:rPr>
        <w:t>.</w:t>
      </w:r>
      <w:r w:rsidRPr="00783968">
        <w:rPr>
          <w:rFonts w:ascii="Tahoma" w:hAnsi="Tahoma" w:cs="Traditional Arabic" w:hint="cs"/>
          <w:color w:val="000000"/>
          <w:sz w:val="20"/>
          <w:szCs w:val="20"/>
          <w:rtl/>
        </w:rPr>
        <w:t>حيث بلغ عدد تلاميذ هذه المرحلة بـ 1123123 تلميذ</w:t>
      </w:r>
      <w:r w:rsidRPr="00783968">
        <w:rPr>
          <w:rFonts w:ascii="Tahoma" w:hAnsi="Tahoma" w:cs="Traditional Arabic" w:hint="cs"/>
          <w:color w:val="000000"/>
          <w:sz w:val="20"/>
          <w:szCs w:val="20"/>
          <w:rtl/>
          <w:lang w:bidi="ar-DZ"/>
        </w:rPr>
        <w:t>ً</w:t>
      </w:r>
      <w:r w:rsidRPr="00783968">
        <w:rPr>
          <w:rFonts w:ascii="Tahoma" w:hAnsi="Tahoma" w:cs="Traditional Arabic" w:hint="cs"/>
          <w:color w:val="000000"/>
          <w:sz w:val="20"/>
          <w:szCs w:val="20"/>
          <w:rtl/>
        </w:rPr>
        <w:t>ا للموسم 2004/2005 ،بعد أن كان خلال الموسم الدراسي 2000/2001، 975862 تلميذا</w:t>
      </w:r>
      <w:r w:rsidRPr="00783968">
        <w:rPr>
          <w:rFonts w:ascii="Tahoma" w:hAnsi="Tahoma" w:cs="Traditional Arabic" w:hint="cs"/>
          <w:color w:val="000000"/>
          <w:sz w:val="20"/>
          <w:szCs w:val="20"/>
          <w:rtl/>
          <w:lang w:bidi="ar-DZ"/>
        </w:rPr>
        <w:t>ً</w:t>
      </w:r>
      <w:r w:rsidRPr="00783968">
        <w:rPr>
          <w:rFonts w:ascii="Tahoma" w:hAnsi="Tahoma" w:cs="Traditional Arabic" w:hint="cs"/>
          <w:color w:val="000000"/>
          <w:sz w:val="20"/>
          <w:szCs w:val="20"/>
          <w:rtl/>
        </w:rPr>
        <w:t xml:space="preserve"> محققا بذلك زيادة قدرها15 </w:t>
      </w:r>
      <w:r w:rsidRPr="00783968">
        <w:rPr>
          <w:rFonts w:ascii="Tahoma" w:hAnsi="Tahoma" w:cs="Traditional Arabic"/>
          <w:color w:val="000000"/>
          <w:sz w:val="20"/>
          <w:szCs w:val="20"/>
        </w:rPr>
        <w:t>%</w:t>
      </w:r>
      <w:r w:rsidRPr="00783968">
        <w:rPr>
          <w:rFonts w:ascii="Tahoma" w:hAnsi="Tahoma" w:cs="Traditional Arabic" w:hint="cs"/>
          <w:color w:val="000000"/>
          <w:sz w:val="20"/>
          <w:szCs w:val="20"/>
          <w:rtl/>
        </w:rPr>
        <w:t xml:space="preserve">. </w:t>
      </w:r>
      <w:r w:rsidRPr="00783968">
        <w:rPr>
          <w:rFonts w:ascii="Tahoma" w:hAnsi="Tahoma" w:cs="Traditional Arabic" w:hint="cs"/>
          <w:i/>
          <w:iCs/>
          <w:color w:val="000000"/>
          <w:sz w:val="20"/>
          <w:szCs w:val="20"/>
          <w:rtl/>
        </w:rPr>
        <w:t>(لاحظ الجدول 05)</w:t>
      </w:r>
      <w:r w:rsidRPr="00783968">
        <w:rPr>
          <w:rFonts w:ascii="Tahoma" w:hAnsi="Tahoma" w:cs="Traditional Arabic"/>
          <w:color w:val="000000"/>
          <w:sz w:val="20"/>
          <w:szCs w:val="20"/>
          <w:rtl/>
        </w:rPr>
        <w:t xml:space="preserve"> </w:t>
      </w:r>
    </w:p>
    <w:p w:rsidR="00801DAD" w:rsidRPr="00783968" w:rsidRDefault="00801DAD" w:rsidP="00801DAD">
      <w:pPr>
        <w:tabs>
          <w:tab w:val="left" w:pos="1979"/>
        </w:tabs>
        <w:bidi/>
        <w:jc w:val="both"/>
        <w:rPr>
          <w:rFonts w:ascii="Tahoma" w:hAnsi="Tahoma" w:cs="Traditional Arabic"/>
          <w:color w:val="000000"/>
          <w:sz w:val="20"/>
          <w:szCs w:val="20"/>
          <w:rtl/>
        </w:rPr>
      </w:pPr>
      <w:r w:rsidRPr="00783968">
        <w:rPr>
          <w:rFonts w:ascii="Tahoma" w:hAnsi="Tahoma" w:cs="Traditional Arabic"/>
          <w:b/>
          <w:bCs/>
          <w:color w:val="000000"/>
          <w:sz w:val="20"/>
          <w:szCs w:val="20"/>
          <w:rtl/>
        </w:rPr>
        <w:t>د) التعليم العالي</w:t>
      </w:r>
      <w:r w:rsidRPr="00783968">
        <w:rPr>
          <w:rFonts w:ascii="Tahoma" w:hAnsi="Tahoma" w:cs="Traditional Arabic"/>
          <w:color w:val="000000"/>
          <w:sz w:val="20"/>
          <w:szCs w:val="20"/>
          <w:rtl/>
        </w:rPr>
        <w:t xml:space="preserve"> </w:t>
      </w:r>
      <w:r w:rsidRPr="00783968">
        <w:rPr>
          <w:rFonts w:ascii="Tahoma" w:hAnsi="Tahoma" w:cs="Traditional Arabic" w:hint="cs"/>
          <w:color w:val="000000"/>
          <w:sz w:val="20"/>
          <w:szCs w:val="20"/>
          <w:rtl/>
        </w:rPr>
        <w:t xml:space="preserve">:وفيما يخص </w:t>
      </w:r>
      <w:r w:rsidRPr="00783968">
        <w:rPr>
          <w:rFonts w:ascii="Tahoma" w:hAnsi="Tahoma" w:cs="Traditional Arabic"/>
          <w:color w:val="000000"/>
          <w:sz w:val="20"/>
          <w:szCs w:val="20"/>
          <w:rtl/>
        </w:rPr>
        <w:t xml:space="preserve">التعليم العالي ، </w:t>
      </w:r>
      <w:r w:rsidRPr="00783968">
        <w:rPr>
          <w:rFonts w:ascii="Tahoma" w:hAnsi="Tahoma" w:cs="Traditional Arabic" w:hint="cs"/>
          <w:color w:val="000000"/>
          <w:sz w:val="20"/>
          <w:szCs w:val="20"/>
          <w:rtl/>
        </w:rPr>
        <w:t>ف</w:t>
      </w:r>
      <w:r w:rsidRPr="00783968">
        <w:rPr>
          <w:rFonts w:ascii="Tahoma" w:hAnsi="Tahoma" w:cs="Traditional Arabic"/>
          <w:color w:val="000000"/>
          <w:sz w:val="20"/>
          <w:szCs w:val="20"/>
          <w:rtl/>
        </w:rPr>
        <w:t xml:space="preserve">معدل </w:t>
      </w:r>
      <w:r w:rsidRPr="00783968">
        <w:rPr>
          <w:rFonts w:ascii="Tahoma" w:hAnsi="Tahoma" w:cs="Traditional Arabic" w:hint="cs"/>
          <w:color w:val="000000"/>
          <w:sz w:val="20"/>
          <w:szCs w:val="20"/>
          <w:rtl/>
        </w:rPr>
        <w:t>التسجيل</w:t>
      </w:r>
      <w:r w:rsidRPr="00783968">
        <w:rPr>
          <w:rFonts w:ascii="Tahoma" w:hAnsi="Tahoma" w:cs="Traditional Arabic"/>
          <w:color w:val="000000"/>
          <w:sz w:val="20"/>
          <w:szCs w:val="20"/>
          <w:rtl/>
        </w:rPr>
        <w:t xml:space="preserve"> </w:t>
      </w:r>
      <w:r w:rsidRPr="00783968">
        <w:rPr>
          <w:rFonts w:ascii="Tahoma" w:hAnsi="Tahoma" w:cs="Traditional Arabic" w:hint="cs"/>
          <w:color w:val="000000"/>
          <w:sz w:val="20"/>
          <w:szCs w:val="20"/>
          <w:rtl/>
        </w:rPr>
        <w:t>الإجمالي</w:t>
      </w:r>
      <w:r w:rsidRPr="00783968">
        <w:rPr>
          <w:rFonts w:ascii="Tahoma" w:hAnsi="Tahoma" w:cs="Traditional Arabic"/>
          <w:color w:val="000000"/>
          <w:sz w:val="20"/>
          <w:szCs w:val="20"/>
          <w:rtl/>
        </w:rPr>
        <w:t xml:space="preserve"> كان 12،1 </w:t>
      </w:r>
      <w:r w:rsidRPr="00783968">
        <w:rPr>
          <w:rFonts w:ascii="Tahoma" w:hAnsi="Tahoma" w:cs="Traditional Arabic"/>
          <w:color w:val="000000"/>
          <w:sz w:val="20"/>
          <w:szCs w:val="20"/>
        </w:rPr>
        <w:t>%</w:t>
      </w:r>
      <w:r w:rsidRPr="00783968">
        <w:rPr>
          <w:rFonts w:ascii="Tahoma" w:hAnsi="Tahoma" w:cs="Traditional Arabic"/>
          <w:color w:val="000000"/>
          <w:sz w:val="20"/>
          <w:szCs w:val="20"/>
          <w:rtl/>
        </w:rPr>
        <w:t xml:space="preserve"> في 1995. وف</w:t>
      </w:r>
      <w:r w:rsidRPr="00783968">
        <w:rPr>
          <w:rFonts w:ascii="Tahoma" w:hAnsi="Tahoma" w:cs="Traditional Arabic" w:hint="cs"/>
          <w:color w:val="000000"/>
          <w:sz w:val="20"/>
          <w:szCs w:val="20"/>
          <w:rtl/>
          <w:lang w:bidi="ar-DZ"/>
        </w:rPr>
        <w:t xml:space="preserve">ي </w:t>
      </w:r>
      <w:r w:rsidRPr="00783968">
        <w:rPr>
          <w:rFonts w:ascii="Tahoma" w:hAnsi="Tahoma" w:cs="Traditional Arabic"/>
          <w:color w:val="000000"/>
          <w:sz w:val="20"/>
          <w:szCs w:val="20"/>
          <w:rtl/>
        </w:rPr>
        <w:t>عام 2005،</w:t>
      </w:r>
      <w:r w:rsidRPr="00783968">
        <w:rPr>
          <w:rFonts w:ascii="Tahoma" w:hAnsi="Tahoma" w:cs="Traditional Arabic" w:hint="cs"/>
          <w:color w:val="000000"/>
          <w:sz w:val="20"/>
          <w:szCs w:val="20"/>
          <w:rtl/>
        </w:rPr>
        <w:t xml:space="preserve"> </w:t>
      </w:r>
      <w:r w:rsidRPr="00783968">
        <w:rPr>
          <w:rFonts w:ascii="Tahoma" w:hAnsi="Tahoma" w:cs="Traditional Arabic"/>
          <w:color w:val="000000"/>
          <w:sz w:val="20"/>
          <w:szCs w:val="20"/>
          <w:rtl/>
        </w:rPr>
        <w:t xml:space="preserve">وصل معدل 21،8 </w:t>
      </w:r>
      <w:r w:rsidRPr="00783968">
        <w:rPr>
          <w:rFonts w:ascii="Tahoma" w:hAnsi="Tahoma" w:cs="Traditional Arabic"/>
          <w:color w:val="000000"/>
          <w:sz w:val="20"/>
          <w:szCs w:val="20"/>
        </w:rPr>
        <w:t>%</w:t>
      </w:r>
      <w:r w:rsidRPr="00783968">
        <w:rPr>
          <w:rFonts w:ascii="Tahoma" w:hAnsi="Tahoma" w:cs="Traditional Arabic"/>
          <w:color w:val="000000"/>
          <w:sz w:val="20"/>
          <w:szCs w:val="20"/>
          <w:rtl/>
        </w:rPr>
        <w:t xml:space="preserve"> </w:t>
      </w:r>
      <w:r w:rsidRPr="00783968">
        <w:rPr>
          <w:rFonts w:ascii="Tahoma" w:hAnsi="Tahoma" w:cs="Traditional Arabic" w:hint="cs"/>
          <w:color w:val="000000"/>
          <w:sz w:val="20"/>
          <w:szCs w:val="20"/>
          <w:rtl/>
          <w:lang w:bidi="ar-DZ"/>
        </w:rPr>
        <w:t>(</w:t>
      </w:r>
      <w:r w:rsidRPr="00783968">
        <w:rPr>
          <w:rFonts w:ascii="Tahoma" w:hAnsi="Tahoma" w:cs="Traditional Arabic"/>
          <w:color w:val="000000"/>
          <w:sz w:val="20"/>
          <w:szCs w:val="20"/>
          <w:rtl/>
        </w:rPr>
        <w:t xml:space="preserve"> 25،3 </w:t>
      </w:r>
      <w:r w:rsidRPr="00783968">
        <w:rPr>
          <w:rFonts w:ascii="Tahoma" w:hAnsi="Tahoma" w:cs="Traditional Arabic"/>
          <w:color w:val="000000"/>
          <w:sz w:val="20"/>
          <w:szCs w:val="20"/>
        </w:rPr>
        <w:t>%</w:t>
      </w:r>
      <w:r w:rsidRPr="00783968">
        <w:rPr>
          <w:rFonts w:ascii="Tahoma" w:hAnsi="Tahoma" w:cs="Traditional Arabic"/>
          <w:color w:val="000000"/>
          <w:sz w:val="20"/>
          <w:szCs w:val="20"/>
          <w:rtl/>
        </w:rPr>
        <w:t xml:space="preserve"> للبنات و 18،4 ٪ للبنين</w:t>
      </w:r>
      <w:r w:rsidRPr="00783968">
        <w:rPr>
          <w:rFonts w:ascii="Tahoma" w:hAnsi="Tahoma" w:cs="Traditional Arabic" w:hint="cs"/>
          <w:color w:val="000000"/>
          <w:sz w:val="20"/>
          <w:szCs w:val="20"/>
          <w:rtl/>
        </w:rPr>
        <w:t xml:space="preserve"> )</w:t>
      </w:r>
      <w:r w:rsidRPr="00783968">
        <w:rPr>
          <w:rFonts w:ascii="Tahoma" w:hAnsi="Tahoma" w:cs="Traditional Arabic"/>
          <w:color w:val="000000"/>
          <w:sz w:val="20"/>
          <w:szCs w:val="20"/>
          <w:rtl/>
        </w:rPr>
        <w:t xml:space="preserve"> </w:t>
      </w:r>
      <w:r w:rsidRPr="00783968">
        <w:rPr>
          <w:rFonts w:ascii="Tahoma" w:hAnsi="Tahoma" w:cs="Traditional Arabic" w:hint="cs"/>
          <w:color w:val="000000"/>
          <w:sz w:val="20"/>
          <w:szCs w:val="20"/>
          <w:rtl/>
        </w:rPr>
        <w:t>.</w:t>
      </w:r>
    </w:p>
    <w:p w:rsidR="00801DAD" w:rsidRPr="00783968" w:rsidRDefault="00801DAD" w:rsidP="00801DAD">
      <w:pPr>
        <w:tabs>
          <w:tab w:val="left" w:pos="1979"/>
        </w:tabs>
        <w:bidi/>
        <w:jc w:val="both"/>
        <w:rPr>
          <w:rFonts w:ascii="Tahoma" w:hAnsi="Tahoma" w:cs="Traditional Arabic"/>
          <w:color w:val="000000"/>
          <w:sz w:val="20"/>
          <w:szCs w:val="20"/>
          <w:rtl/>
        </w:rPr>
      </w:pPr>
    </w:p>
    <w:p w:rsidR="00801DAD" w:rsidRPr="00783968" w:rsidRDefault="00801DAD" w:rsidP="00801DAD">
      <w:pPr>
        <w:jc w:val="center"/>
        <w:rPr>
          <w:b/>
          <w:bCs/>
          <w:sz w:val="20"/>
          <w:szCs w:val="20"/>
          <w:rtl/>
          <w:lang w:bidi="ar-DZ"/>
        </w:rPr>
      </w:pPr>
      <w:r w:rsidRPr="00783968">
        <w:rPr>
          <w:rFonts w:cs="Traditional Arabic" w:hint="cs"/>
          <w:b/>
          <w:bCs/>
          <w:i/>
          <w:iCs/>
          <w:sz w:val="20"/>
          <w:szCs w:val="20"/>
          <w:rtl/>
          <w:lang w:bidi="ar-DZ"/>
        </w:rPr>
        <w:t>الجدول رقم 06: التسجيل بالتعلي</w:t>
      </w:r>
      <w:r w:rsidRPr="00783968">
        <w:rPr>
          <w:rFonts w:cs="Traditional Arabic" w:hint="eastAsia"/>
          <w:b/>
          <w:bCs/>
          <w:i/>
          <w:iCs/>
          <w:sz w:val="20"/>
          <w:szCs w:val="20"/>
          <w:rtl/>
          <w:lang w:bidi="ar-DZ"/>
        </w:rPr>
        <w:t>م</w:t>
      </w:r>
      <w:r w:rsidRPr="00783968">
        <w:rPr>
          <w:rFonts w:cs="Traditional Arabic" w:hint="cs"/>
          <w:b/>
          <w:bCs/>
          <w:i/>
          <w:iCs/>
          <w:sz w:val="20"/>
          <w:szCs w:val="20"/>
          <w:rtl/>
          <w:lang w:bidi="ar-DZ"/>
        </w:rPr>
        <w:t xml:space="preserve"> العالي و التكوين المتواصل ، للفتر</w:t>
      </w:r>
      <w:r w:rsidRPr="00783968">
        <w:rPr>
          <w:rFonts w:cs="Traditional Arabic" w:hint="eastAsia"/>
          <w:b/>
          <w:bCs/>
          <w:i/>
          <w:iCs/>
          <w:sz w:val="20"/>
          <w:szCs w:val="20"/>
          <w:rtl/>
          <w:lang w:bidi="ar-DZ"/>
        </w:rPr>
        <w:t>ة</w:t>
      </w:r>
      <w:r w:rsidRPr="00783968">
        <w:rPr>
          <w:rFonts w:cs="Traditional Arabic" w:hint="cs"/>
          <w:b/>
          <w:bCs/>
          <w:i/>
          <w:iCs/>
          <w:sz w:val="20"/>
          <w:szCs w:val="20"/>
          <w:rtl/>
          <w:lang w:bidi="ar-DZ"/>
        </w:rPr>
        <w:t xml:space="preserve"> 2000 - 2005       ا</w:t>
      </w:r>
      <w:r w:rsidRPr="00783968">
        <w:rPr>
          <w:rFonts w:cs="Traditional Arabic" w:hint="cs"/>
          <w:i/>
          <w:iCs/>
          <w:sz w:val="20"/>
          <w:szCs w:val="20"/>
          <w:rtl/>
          <w:lang w:bidi="ar-DZ"/>
        </w:rPr>
        <w:t>لوحد</w:t>
      </w:r>
      <w:r w:rsidRPr="00783968">
        <w:rPr>
          <w:rFonts w:cs="Traditional Arabic" w:hint="eastAsia"/>
          <w:i/>
          <w:iCs/>
          <w:sz w:val="20"/>
          <w:szCs w:val="20"/>
          <w:rtl/>
          <w:lang w:bidi="ar-DZ"/>
        </w:rPr>
        <w:t>ة</w:t>
      </w:r>
      <w:r w:rsidRPr="00783968">
        <w:rPr>
          <w:rFonts w:cs="Traditional Arabic" w:hint="cs"/>
          <w:i/>
          <w:iCs/>
          <w:sz w:val="20"/>
          <w:szCs w:val="20"/>
          <w:rtl/>
          <w:lang w:bidi="ar-DZ"/>
        </w:rPr>
        <w:t xml:space="preserve">: طالب  </w:t>
      </w:r>
      <w:r w:rsidRPr="00783968">
        <w:rPr>
          <w:rFonts w:cs="Traditional Arabic" w:hint="cs"/>
          <w:b/>
          <w:bCs/>
          <w:i/>
          <w:iCs/>
          <w:sz w:val="20"/>
          <w:szCs w:val="20"/>
          <w:rtl/>
          <w:lang w:bidi="ar-DZ"/>
        </w:rPr>
        <w:t xml:space="preserve"> </w:t>
      </w:r>
    </w:p>
    <w:tbl>
      <w:tblPr>
        <w:bidiVisual/>
        <w:tblW w:w="9486" w:type="dxa"/>
        <w:jc w:val="center"/>
        <w:tblCellMar>
          <w:left w:w="70" w:type="dxa"/>
          <w:right w:w="70" w:type="dxa"/>
        </w:tblCellMar>
        <w:tblLook w:val="0000"/>
      </w:tblPr>
      <w:tblGrid>
        <w:gridCol w:w="2618"/>
        <w:gridCol w:w="1464"/>
        <w:gridCol w:w="1075"/>
        <w:gridCol w:w="1075"/>
        <w:gridCol w:w="1075"/>
        <w:gridCol w:w="1075"/>
        <w:gridCol w:w="1104"/>
      </w:tblGrid>
      <w:tr w:rsidR="00801DAD" w:rsidRPr="00783968" w:rsidTr="00BE593D">
        <w:trPr>
          <w:trHeight w:val="360"/>
          <w:jc w:val="center"/>
        </w:trPr>
        <w:tc>
          <w:tcPr>
            <w:tcW w:w="2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bidi/>
              <w:jc w:val="center"/>
              <w:rPr>
                <w:rFonts w:ascii="Arial" w:hAnsi="Arial" w:cs="Traditional Arabic"/>
                <w:b/>
                <w:bCs/>
                <w:sz w:val="20"/>
                <w:szCs w:val="20"/>
              </w:rPr>
            </w:pPr>
            <w:r w:rsidRPr="00783968">
              <w:rPr>
                <w:rFonts w:ascii="Arial" w:hAnsi="Arial" w:cs="Traditional Arabic" w:hint="cs"/>
                <w:b/>
                <w:bCs/>
                <w:sz w:val="20"/>
                <w:szCs w:val="20"/>
                <w:rtl/>
              </w:rPr>
              <w:t xml:space="preserve">البيان / السنة </w:t>
            </w: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rPr>
                <w:rFonts w:ascii="Arial" w:hAnsi="Arial" w:cs="Traditional Arabic"/>
                <w:i/>
                <w:iCs/>
                <w:sz w:val="20"/>
                <w:szCs w:val="20"/>
              </w:rPr>
            </w:pPr>
            <w:r w:rsidRPr="00783968">
              <w:rPr>
                <w:rFonts w:ascii="Arial" w:hAnsi="Arial" w:cs="Traditional Arabic" w:hint="cs"/>
                <w:i/>
                <w:iCs/>
                <w:sz w:val="20"/>
                <w:szCs w:val="20"/>
              </w:rPr>
              <w:t>2001/2000</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rPr>
                <w:rFonts w:ascii="Arial" w:hAnsi="Arial" w:cs="Traditional Arabic"/>
                <w:i/>
                <w:iCs/>
                <w:sz w:val="20"/>
                <w:szCs w:val="20"/>
              </w:rPr>
            </w:pPr>
            <w:r w:rsidRPr="00783968">
              <w:rPr>
                <w:rFonts w:ascii="Arial" w:hAnsi="Arial" w:cs="Traditional Arabic" w:hint="cs"/>
                <w:i/>
                <w:iCs/>
                <w:sz w:val="20"/>
                <w:szCs w:val="20"/>
              </w:rPr>
              <w:t>02/01</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rPr>
                <w:rFonts w:ascii="Arial" w:hAnsi="Arial" w:cs="Traditional Arabic"/>
                <w:i/>
                <w:iCs/>
                <w:sz w:val="20"/>
                <w:szCs w:val="20"/>
              </w:rPr>
            </w:pPr>
            <w:r w:rsidRPr="00783968">
              <w:rPr>
                <w:rFonts w:ascii="Arial" w:hAnsi="Arial" w:cs="Traditional Arabic" w:hint="cs"/>
                <w:i/>
                <w:iCs/>
                <w:sz w:val="20"/>
                <w:szCs w:val="20"/>
              </w:rPr>
              <w:t>03/02</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rPr>
                <w:rFonts w:ascii="Arial" w:hAnsi="Arial" w:cs="Traditional Arabic"/>
                <w:i/>
                <w:iCs/>
                <w:sz w:val="20"/>
                <w:szCs w:val="20"/>
              </w:rPr>
            </w:pPr>
            <w:r w:rsidRPr="00783968">
              <w:rPr>
                <w:rFonts w:ascii="Arial" w:hAnsi="Arial" w:cs="Traditional Arabic" w:hint="cs"/>
                <w:i/>
                <w:iCs/>
                <w:sz w:val="20"/>
                <w:szCs w:val="20"/>
              </w:rPr>
              <w:t>04/03</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rPr>
                <w:rFonts w:ascii="Arial" w:hAnsi="Arial" w:cs="Traditional Arabic"/>
                <w:i/>
                <w:iCs/>
                <w:sz w:val="20"/>
                <w:szCs w:val="20"/>
              </w:rPr>
            </w:pPr>
            <w:r w:rsidRPr="00783968">
              <w:rPr>
                <w:rFonts w:ascii="Arial" w:hAnsi="Arial" w:cs="Traditional Arabic" w:hint="cs"/>
                <w:i/>
                <w:iCs/>
                <w:sz w:val="20"/>
                <w:szCs w:val="20"/>
              </w:rPr>
              <w:t>05/04</w:t>
            </w: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rPr>
                <w:rFonts w:ascii="Arial" w:hAnsi="Arial" w:cs="Traditional Arabic"/>
                <w:i/>
                <w:iCs/>
                <w:sz w:val="20"/>
                <w:szCs w:val="20"/>
              </w:rPr>
            </w:pPr>
            <w:r w:rsidRPr="00783968">
              <w:rPr>
                <w:rFonts w:ascii="Arial" w:hAnsi="Arial" w:cs="Traditional Arabic" w:hint="cs"/>
                <w:i/>
                <w:iCs/>
                <w:sz w:val="20"/>
                <w:szCs w:val="20"/>
              </w:rPr>
              <w:t>06/05</w:t>
            </w:r>
            <w:r w:rsidRPr="00783968">
              <w:rPr>
                <w:rFonts w:ascii="Arial" w:hAnsi="Arial" w:cs="Traditional Arabic" w:hint="cs"/>
                <w:i/>
                <w:iCs/>
                <w:sz w:val="20"/>
                <w:szCs w:val="20"/>
                <w:rtl/>
              </w:rPr>
              <w:t xml:space="preserve"> *</w:t>
            </w:r>
          </w:p>
        </w:tc>
      </w:tr>
      <w:tr w:rsidR="00801DAD" w:rsidRPr="00783968" w:rsidTr="00BE593D">
        <w:trPr>
          <w:trHeight w:val="511"/>
          <w:jc w:val="center"/>
        </w:trPr>
        <w:tc>
          <w:tcPr>
            <w:tcW w:w="2618" w:type="dxa"/>
            <w:tcBorders>
              <w:top w:val="nil"/>
              <w:left w:val="single" w:sz="4" w:space="0" w:color="auto"/>
              <w:right w:val="single" w:sz="4" w:space="0" w:color="auto"/>
            </w:tcBorders>
            <w:shd w:val="clear" w:color="auto" w:fill="auto"/>
            <w:vAlign w:val="center"/>
          </w:tcPr>
          <w:p w:rsidR="00801DAD" w:rsidRPr="00783968" w:rsidRDefault="00801DAD" w:rsidP="00BE593D">
            <w:pPr>
              <w:bidi/>
              <w:rPr>
                <w:rFonts w:ascii="Arial" w:hAnsi="Arial" w:cs="Traditional Arabic"/>
                <w:b/>
                <w:bCs/>
                <w:sz w:val="20"/>
                <w:szCs w:val="20"/>
              </w:rPr>
            </w:pPr>
            <w:r w:rsidRPr="00783968">
              <w:rPr>
                <w:rFonts w:ascii="Arial" w:hAnsi="Arial" w:cs="Traditional Arabic" w:hint="cs"/>
                <w:b/>
                <w:bCs/>
                <w:sz w:val="20"/>
                <w:szCs w:val="20"/>
                <w:rtl/>
              </w:rPr>
              <w:t xml:space="preserve">التعليم العالي( </w:t>
            </w:r>
            <w:r w:rsidRPr="00783968">
              <w:rPr>
                <w:rFonts w:ascii="Arial" w:hAnsi="Arial" w:cs="Traditional Arabic" w:hint="cs"/>
                <w:sz w:val="20"/>
                <w:szCs w:val="20"/>
                <w:rtl/>
              </w:rPr>
              <w:t>المستويات 5-7)</w:t>
            </w:r>
          </w:p>
        </w:tc>
        <w:tc>
          <w:tcPr>
            <w:tcW w:w="1464" w:type="dxa"/>
            <w:tcBorders>
              <w:top w:val="nil"/>
              <w:left w:val="single" w:sz="4" w:space="0" w:color="auto"/>
              <w:right w:val="single" w:sz="4" w:space="0" w:color="auto"/>
            </w:tcBorders>
            <w:shd w:val="clear" w:color="auto" w:fill="auto"/>
            <w:noWrap/>
            <w:vAlign w:val="center"/>
          </w:tcPr>
          <w:p w:rsidR="00801DAD" w:rsidRPr="00783968" w:rsidRDefault="00801DAD" w:rsidP="00BE593D">
            <w:pPr>
              <w:jc w:val="right"/>
              <w:rPr>
                <w:rFonts w:ascii="Arial" w:hAnsi="Arial" w:cs="Traditional Arabic"/>
                <w:sz w:val="20"/>
                <w:szCs w:val="20"/>
              </w:rPr>
            </w:pPr>
            <w:r w:rsidRPr="00783968">
              <w:rPr>
                <w:rFonts w:ascii="Arial" w:hAnsi="Arial" w:cs="Traditional Arabic" w:hint="cs"/>
                <w:sz w:val="20"/>
                <w:szCs w:val="20"/>
              </w:rPr>
              <w:t>466084</w:t>
            </w:r>
          </w:p>
        </w:tc>
        <w:tc>
          <w:tcPr>
            <w:tcW w:w="1075" w:type="dxa"/>
            <w:tcBorders>
              <w:top w:val="nil"/>
              <w:left w:val="single" w:sz="4" w:space="0" w:color="auto"/>
              <w:right w:val="single" w:sz="4" w:space="0" w:color="auto"/>
            </w:tcBorders>
            <w:shd w:val="clear" w:color="auto" w:fill="auto"/>
            <w:noWrap/>
            <w:vAlign w:val="center"/>
          </w:tcPr>
          <w:p w:rsidR="00801DAD" w:rsidRPr="00783968" w:rsidRDefault="00801DAD" w:rsidP="00BE593D">
            <w:pPr>
              <w:jc w:val="right"/>
              <w:rPr>
                <w:rFonts w:ascii="Arial" w:hAnsi="Arial" w:cs="Traditional Arabic"/>
                <w:sz w:val="20"/>
                <w:szCs w:val="20"/>
              </w:rPr>
            </w:pPr>
            <w:r w:rsidRPr="00783968">
              <w:rPr>
                <w:rFonts w:ascii="Arial" w:hAnsi="Arial" w:cs="Traditional Arabic" w:hint="cs"/>
                <w:sz w:val="20"/>
                <w:szCs w:val="20"/>
              </w:rPr>
              <w:t>543869</w:t>
            </w:r>
          </w:p>
        </w:tc>
        <w:tc>
          <w:tcPr>
            <w:tcW w:w="1075" w:type="dxa"/>
            <w:tcBorders>
              <w:top w:val="nil"/>
              <w:left w:val="single" w:sz="4" w:space="0" w:color="auto"/>
              <w:right w:val="single" w:sz="4" w:space="0" w:color="auto"/>
            </w:tcBorders>
            <w:shd w:val="clear" w:color="auto" w:fill="auto"/>
            <w:noWrap/>
            <w:vAlign w:val="center"/>
          </w:tcPr>
          <w:p w:rsidR="00801DAD" w:rsidRPr="00783968" w:rsidRDefault="00801DAD" w:rsidP="00BE593D">
            <w:pPr>
              <w:jc w:val="right"/>
              <w:rPr>
                <w:rFonts w:ascii="Arial" w:hAnsi="Arial" w:cs="Traditional Arabic"/>
                <w:sz w:val="20"/>
                <w:szCs w:val="20"/>
              </w:rPr>
            </w:pPr>
            <w:r w:rsidRPr="00783968">
              <w:rPr>
                <w:rFonts w:ascii="Arial" w:hAnsi="Arial" w:cs="Traditional Arabic" w:hint="cs"/>
                <w:sz w:val="20"/>
                <w:szCs w:val="20"/>
              </w:rPr>
              <w:t>589993</w:t>
            </w:r>
          </w:p>
        </w:tc>
        <w:tc>
          <w:tcPr>
            <w:tcW w:w="1075" w:type="dxa"/>
            <w:tcBorders>
              <w:top w:val="nil"/>
              <w:left w:val="single" w:sz="4" w:space="0" w:color="auto"/>
              <w:right w:val="single" w:sz="4" w:space="0" w:color="auto"/>
            </w:tcBorders>
            <w:shd w:val="clear" w:color="auto" w:fill="auto"/>
            <w:noWrap/>
            <w:vAlign w:val="center"/>
          </w:tcPr>
          <w:p w:rsidR="00801DAD" w:rsidRPr="00783968" w:rsidRDefault="00801DAD" w:rsidP="00BE593D">
            <w:pPr>
              <w:jc w:val="right"/>
              <w:rPr>
                <w:rFonts w:ascii="Arial" w:hAnsi="Arial" w:cs="Traditional Arabic"/>
                <w:sz w:val="20"/>
                <w:szCs w:val="20"/>
              </w:rPr>
            </w:pPr>
            <w:r w:rsidRPr="00783968">
              <w:rPr>
                <w:rFonts w:ascii="Arial" w:hAnsi="Arial" w:cs="Traditional Arabic" w:hint="cs"/>
                <w:sz w:val="20"/>
                <w:szCs w:val="20"/>
              </w:rPr>
              <w:t>622980</w:t>
            </w:r>
          </w:p>
        </w:tc>
        <w:tc>
          <w:tcPr>
            <w:tcW w:w="1075" w:type="dxa"/>
            <w:tcBorders>
              <w:top w:val="nil"/>
              <w:left w:val="single" w:sz="4" w:space="0" w:color="auto"/>
              <w:right w:val="single" w:sz="4" w:space="0" w:color="auto"/>
            </w:tcBorders>
            <w:shd w:val="clear" w:color="auto" w:fill="auto"/>
            <w:noWrap/>
            <w:vAlign w:val="center"/>
          </w:tcPr>
          <w:p w:rsidR="00801DAD" w:rsidRPr="00783968" w:rsidRDefault="00801DAD" w:rsidP="00BE593D">
            <w:pPr>
              <w:jc w:val="right"/>
              <w:rPr>
                <w:rFonts w:ascii="Arial" w:hAnsi="Arial" w:cs="Traditional Arabic"/>
                <w:sz w:val="20"/>
                <w:szCs w:val="20"/>
              </w:rPr>
            </w:pPr>
            <w:r w:rsidRPr="00783968">
              <w:rPr>
                <w:rFonts w:ascii="Arial" w:hAnsi="Arial" w:cs="Traditional Arabic" w:hint="cs"/>
                <w:sz w:val="20"/>
                <w:szCs w:val="20"/>
              </w:rPr>
              <w:t>721833</w:t>
            </w:r>
          </w:p>
        </w:tc>
        <w:tc>
          <w:tcPr>
            <w:tcW w:w="1104" w:type="dxa"/>
            <w:tcBorders>
              <w:top w:val="nil"/>
              <w:left w:val="single" w:sz="4" w:space="0" w:color="auto"/>
              <w:right w:val="single" w:sz="4" w:space="0" w:color="auto"/>
            </w:tcBorders>
            <w:shd w:val="clear" w:color="auto" w:fill="auto"/>
            <w:noWrap/>
            <w:vAlign w:val="center"/>
          </w:tcPr>
          <w:p w:rsidR="00801DAD" w:rsidRPr="00783968" w:rsidRDefault="00801DAD" w:rsidP="00BE593D">
            <w:pPr>
              <w:jc w:val="right"/>
              <w:rPr>
                <w:rFonts w:ascii="Arial" w:hAnsi="Arial" w:cs="Traditional Arabic"/>
                <w:sz w:val="20"/>
                <w:szCs w:val="20"/>
              </w:rPr>
            </w:pPr>
            <w:r w:rsidRPr="00783968">
              <w:rPr>
                <w:rFonts w:ascii="Arial" w:hAnsi="Arial" w:cs="Traditional Arabic" w:hint="cs"/>
                <w:sz w:val="20"/>
                <w:szCs w:val="20"/>
              </w:rPr>
              <w:t>767324</w:t>
            </w:r>
          </w:p>
        </w:tc>
      </w:tr>
      <w:tr w:rsidR="00801DAD" w:rsidRPr="00783968" w:rsidTr="00BE593D">
        <w:trPr>
          <w:trHeight w:val="360"/>
          <w:jc w:val="center"/>
        </w:trPr>
        <w:tc>
          <w:tcPr>
            <w:tcW w:w="2618" w:type="dxa"/>
            <w:tcBorders>
              <w:top w:val="nil"/>
              <w:left w:val="single" w:sz="4" w:space="0" w:color="auto"/>
              <w:bottom w:val="single" w:sz="4" w:space="0" w:color="auto"/>
              <w:right w:val="single" w:sz="4" w:space="0" w:color="auto"/>
            </w:tcBorders>
            <w:shd w:val="clear" w:color="auto" w:fill="F3F3F3"/>
            <w:noWrap/>
            <w:vAlign w:val="center"/>
          </w:tcPr>
          <w:p w:rsidR="00801DAD" w:rsidRPr="00783968" w:rsidRDefault="00801DAD" w:rsidP="00BE593D">
            <w:pPr>
              <w:bidi/>
              <w:jc w:val="right"/>
              <w:rPr>
                <w:rFonts w:ascii="Arial" w:hAnsi="Arial" w:cs="Traditional Arabic"/>
                <w:sz w:val="20"/>
                <w:szCs w:val="20"/>
              </w:rPr>
            </w:pPr>
            <w:r w:rsidRPr="00783968">
              <w:rPr>
                <w:rFonts w:ascii="Arial" w:hAnsi="Arial" w:cs="Traditional Arabic" w:hint="cs"/>
                <w:sz w:val="20"/>
                <w:szCs w:val="20"/>
                <w:rtl/>
              </w:rPr>
              <w:t>معدل التغير %</w:t>
            </w:r>
          </w:p>
        </w:tc>
        <w:tc>
          <w:tcPr>
            <w:tcW w:w="1464" w:type="dxa"/>
            <w:tcBorders>
              <w:top w:val="nil"/>
              <w:left w:val="single" w:sz="4" w:space="0" w:color="auto"/>
              <w:bottom w:val="single" w:sz="4" w:space="0" w:color="auto"/>
              <w:right w:val="single" w:sz="4" w:space="0" w:color="auto"/>
            </w:tcBorders>
            <w:shd w:val="clear" w:color="auto" w:fill="F3F3F3"/>
            <w:noWrap/>
            <w:vAlign w:val="center"/>
          </w:tcPr>
          <w:p w:rsidR="00801DAD" w:rsidRPr="00783968" w:rsidRDefault="00801DAD" w:rsidP="00BE593D">
            <w:pPr>
              <w:jc w:val="center"/>
              <w:rPr>
                <w:rFonts w:ascii="Arial" w:hAnsi="Arial" w:cs="Traditional Arabic"/>
                <w:sz w:val="20"/>
                <w:szCs w:val="20"/>
              </w:rPr>
            </w:pPr>
            <w:r w:rsidRPr="00783968">
              <w:rPr>
                <w:rFonts w:ascii="Arial" w:hAnsi="Arial" w:cs="Traditional Arabic" w:hint="cs"/>
                <w:sz w:val="20"/>
                <w:szCs w:val="20"/>
                <w:rtl/>
              </w:rPr>
              <w:t>-</w:t>
            </w:r>
          </w:p>
        </w:tc>
        <w:tc>
          <w:tcPr>
            <w:tcW w:w="1075" w:type="dxa"/>
            <w:tcBorders>
              <w:top w:val="nil"/>
              <w:left w:val="single" w:sz="4" w:space="0" w:color="auto"/>
              <w:bottom w:val="single" w:sz="4" w:space="0" w:color="auto"/>
              <w:right w:val="single" w:sz="4" w:space="0" w:color="auto"/>
            </w:tcBorders>
            <w:shd w:val="clear" w:color="auto" w:fill="F3F3F3"/>
            <w:noWrap/>
            <w:vAlign w:val="center"/>
          </w:tcPr>
          <w:p w:rsidR="00801DAD" w:rsidRPr="00783968" w:rsidRDefault="00801DAD" w:rsidP="00BE593D">
            <w:pPr>
              <w:rPr>
                <w:rFonts w:ascii="Arial" w:hAnsi="Arial" w:cs="Traditional Arabic"/>
                <w:sz w:val="20"/>
                <w:szCs w:val="20"/>
              </w:rPr>
            </w:pPr>
            <w:r w:rsidRPr="00783968">
              <w:rPr>
                <w:rFonts w:ascii="Arial" w:hAnsi="Arial" w:cs="Traditional Arabic" w:hint="cs"/>
                <w:sz w:val="20"/>
                <w:szCs w:val="20"/>
              </w:rPr>
              <w:t>16,69</w:t>
            </w:r>
          </w:p>
        </w:tc>
        <w:tc>
          <w:tcPr>
            <w:tcW w:w="1075" w:type="dxa"/>
            <w:tcBorders>
              <w:top w:val="nil"/>
              <w:left w:val="single" w:sz="4" w:space="0" w:color="auto"/>
              <w:bottom w:val="single" w:sz="4" w:space="0" w:color="auto"/>
              <w:right w:val="single" w:sz="4" w:space="0" w:color="auto"/>
            </w:tcBorders>
            <w:shd w:val="clear" w:color="auto" w:fill="F3F3F3"/>
            <w:noWrap/>
            <w:vAlign w:val="center"/>
          </w:tcPr>
          <w:p w:rsidR="00801DAD" w:rsidRPr="00783968" w:rsidRDefault="00801DAD" w:rsidP="00BE593D">
            <w:pPr>
              <w:rPr>
                <w:rFonts w:ascii="Arial" w:hAnsi="Arial" w:cs="Traditional Arabic"/>
                <w:sz w:val="20"/>
                <w:szCs w:val="20"/>
              </w:rPr>
            </w:pPr>
            <w:r w:rsidRPr="00783968">
              <w:rPr>
                <w:rFonts w:ascii="Arial" w:hAnsi="Arial" w:cs="Traditional Arabic" w:hint="cs"/>
                <w:sz w:val="20"/>
                <w:szCs w:val="20"/>
              </w:rPr>
              <w:t>8,48</w:t>
            </w:r>
          </w:p>
        </w:tc>
        <w:tc>
          <w:tcPr>
            <w:tcW w:w="1075" w:type="dxa"/>
            <w:tcBorders>
              <w:top w:val="nil"/>
              <w:left w:val="single" w:sz="4" w:space="0" w:color="auto"/>
              <w:bottom w:val="single" w:sz="4" w:space="0" w:color="auto"/>
              <w:right w:val="single" w:sz="4" w:space="0" w:color="auto"/>
            </w:tcBorders>
            <w:shd w:val="clear" w:color="auto" w:fill="F3F3F3"/>
            <w:noWrap/>
            <w:vAlign w:val="center"/>
          </w:tcPr>
          <w:p w:rsidR="00801DAD" w:rsidRPr="00783968" w:rsidRDefault="00801DAD" w:rsidP="00BE593D">
            <w:pPr>
              <w:rPr>
                <w:rFonts w:ascii="Arial" w:hAnsi="Arial" w:cs="Traditional Arabic"/>
                <w:sz w:val="20"/>
                <w:szCs w:val="20"/>
              </w:rPr>
            </w:pPr>
            <w:r w:rsidRPr="00783968">
              <w:rPr>
                <w:rFonts w:ascii="Arial" w:hAnsi="Arial" w:cs="Traditional Arabic" w:hint="cs"/>
                <w:sz w:val="20"/>
                <w:szCs w:val="20"/>
              </w:rPr>
              <w:t>5,59</w:t>
            </w:r>
          </w:p>
        </w:tc>
        <w:tc>
          <w:tcPr>
            <w:tcW w:w="1075" w:type="dxa"/>
            <w:tcBorders>
              <w:top w:val="nil"/>
              <w:left w:val="single" w:sz="4" w:space="0" w:color="auto"/>
              <w:bottom w:val="single" w:sz="4" w:space="0" w:color="auto"/>
              <w:right w:val="single" w:sz="4" w:space="0" w:color="auto"/>
            </w:tcBorders>
            <w:shd w:val="clear" w:color="auto" w:fill="F3F3F3"/>
            <w:noWrap/>
            <w:vAlign w:val="center"/>
          </w:tcPr>
          <w:p w:rsidR="00801DAD" w:rsidRPr="00783968" w:rsidRDefault="00801DAD" w:rsidP="00BE593D">
            <w:pPr>
              <w:rPr>
                <w:rFonts w:ascii="Arial" w:hAnsi="Arial" w:cs="Traditional Arabic"/>
                <w:sz w:val="20"/>
                <w:szCs w:val="20"/>
              </w:rPr>
            </w:pPr>
            <w:r w:rsidRPr="00783968">
              <w:rPr>
                <w:rFonts w:ascii="Arial" w:hAnsi="Arial" w:cs="Traditional Arabic" w:hint="cs"/>
                <w:sz w:val="20"/>
                <w:szCs w:val="20"/>
              </w:rPr>
              <w:t>15,87</w:t>
            </w:r>
          </w:p>
        </w:tc>
        <w:tc>
          <w:tcPr>
            <w:tcW w:w="1104" w:type="dxa"/>
            <w:tcBorders>
              <w:top w:val="nil"/>
              <w:left w:val="single" w:sz="4" w:space="0" w:color="auto"/>
              <w:bottom w:val="single" w:sz="4" w:space="0" w:color="auto"/>
              <w:right w:val="single" w:sz="4" w:space="0" w:color="auto"/>
            </w:tcBorders>
            <w:shd w:val="clear" w:color="auto" w:fill="F3F3F3"/>
            <w:noWrap/>
            <w:vAlign w:val="center"/>
          </w:tcPr>
          <w:p w:rsidR="00801DAD" w:rsidRPr="00783968" w:rsidRDefault="00801DAD" w:rsidP="00BE593D">
            <w:pPr>
              <w:rPr>
                <w:rFonts w:ascii="Arial" w:hAnsi="Arial" w:cs="Traditional Arabic"/>
                <w:sz w:val="20"/>
                <w:szCs w:val="20"/>
              </w:rPr>
            </w:pPr>
            <w:r w:rsidRPr="00783968">
              <w:rPr>
                <w:rFonts w:ascii="Arial" w:hAnsi="Arial" w:cs="Traditional Arabic" w:hint="cs"/>
                <w:sz w:val="20"/>
                <w:szCs w:val="20"/>
              </w:rPr>
              <w:t>6,30</w:t>
            </w:r>
          </w:p>
        </w:tc>
      </w:tr>
      <w:tr w:rsidR="00801DAD" w:rsidRPr="00783968" w:rsidTr="00BE593D">
        <w:trPr>
          <w:trHeight w:val="360"/>
          <w:jc w:val="center"/>
        </w:trPr>
        <w:tc>
          <w:tcPr>
            <w:tcW w:w="2618" w:type="dxa"/>
            <w:tcBorders>
              <w:top w:val="nil"/>
              <w:left w:val="single" w:sz="4" w:space="0" w:color="auto"/>
              <w:right w:val="single" w:sz="4" w:space="0" w:color="auto"/>
            </w:tcBorders>
            <w:shd w:val="clear" w:color="auto" w:fill="auto"/>
            <w:noWrap/>
            <w:vAlign w:val="center"/>
          </w:tcPr>
          <w:p w:rsidR="00801DAD" w:rsidRPr="00783968" w:rsidRDefault="00801DAD" w:rsidP="00BE593D">
            <w:pPr>
              <w:bidi/>
              <w:rPr>
                <w:rFonts w:ascii="Arial" w:hAnsi="Arial" w:cs="Traditional Arabic"/>
                <w:b/>
                <w:bCs/>
                <w:sz w:val="20"/>
                <w:szCs w:val="20"/>
              </w:rPr>
            </w:pPr>
            <w:r w:rsidRPr="00783968">
              <w:rPr>
                <w:rFonts w:ascii="Arial" w:hAnsi="Arial" w:cs="Traditional Arabic" w:hint="cs"/>
                <w:b/>
                <w:bCs/>
                <w:sz w:val="20"/>
                <w:szCs w:val="20"/>
                <w:rtl/>
              </w:rPr>
              <w:t>التكوين المتواصل</w:t>
            </w:r>
          </w:p>
        </w:tc>
        <w:tc>
          <w:tcPr>
            <w:tcW w:w="1464" w:type="dxa"/>
            <w:tcBorders>
              <w:top w:val="nil"/>
              <w:left w:val="single" w:sz="4" w:space="0" w:color="auto"/>
              <w:right w:val="single" w:sz="4" w:space="0" w:color="auto"/>
            </w:tcBorders>
            <w:shd w:val="clear" w:color="auto" w:fill="auto"/>
            <w:noWrap/>
            <w:vAlign w:val="center"/>
          </w:tcPr>
          <w:p w:rsidR="00801DAD" w:rsidRPr="00783968" w:rsidRDefault="00801DAD" w:rsidP="00BE593D">
            <w:pPr>
              <w:jc w:val="right"/>
              <w:rPr>
                <w:rFonts w:ascii="Arial" w:hAnsi="Arial" w:cs="Traditional Arabic"/>
                <w:sz w:val="20"/>
                <w:szCs w:val="20"/>
              </w:rPr>
            </w:pPr>
            <w:r w:rsidRPr="00783968">
              <w:rPr>
                <w:rFonts w:ascii="Arial" w:hAnsi="Arial" w:cs="Traditional Arabic" w:hint="cs"/>
                <w:sz w:val="20"/>
                <w:szCs w:val="20"/>
              </w:rPr>
              <w:t>19783</w:t>
            </w:r>
          </w:p>
        </w:tc>
        <w:tc>
          <w:tcPr>
            <w:tcW w:w="1075" w:type="dxa"/>
            <w:tcBorders>
              <w:top w:val="nil"/>
              <w:left w:val="single" w:sz="4" w:space="0" w:color="auto"/>
              <w:right w:val="single" w:sz="4" w:space="0" w:color="auto"/>
            </w:tcBorders>
            <w:shd w:val="clear" w:color="auto" w:fill="auto"/>
            <w:noWrap/>
            <w:vAlign w:val="center"/>
          </w:tcPr>
          <w:p w:rsidR="00801DAD" w:rsidRPr="00783968" w:rsidRDefault="00801DAD" w:rsidP="00BE593D">
            <w:pPr>
              <w:jc w:val="right"/>
              <w:rPr>
                <w:rFonts w:ascii="Arial" w:hAnsi="Arial" w:cs="Traditional Arabic"/>
                <w:sz w:val="20"/>
                <w:szCs w:val="20"/>
              </w:rPr>
            </w:pPr>
            <w:r w:rsidRPr="00783968">
              <w:rPr>
                <w:rFonts w:ascii="Arial" w:hAnsi="Arial" w:cs="Traditional Arabic" w:hint="cs"/>
                <w:sz w:val="20"/>
                <w:szCs w:val="20"/>
              </w:rPr>
              <w:t>24760</w:t>
            </w:r>
          </w:p>
        </w:tc>
        <w:tc>
          <w:tcPr>
            <w:tcW w:w="1075" w:type="dxa"/>
            <w:tcBorders>
              <w:top w:val="nil"/>
              <w:left w:val="single" w:sz="4" w:space="0" w:color="auto"/>
              <w:right w:val="single" w:sz="4" w:space="0" w:color="auto"/>
            </w:tcBorders>
            <w:shd w:val="clear" w:color="auto" w:fill="auto"/>
            <w:noWrap/>
            <w:vAlign w:val="center"/>
          </w:tcPr>
          <w:p w:rsidR="00801DAD" w:rsidRPr="00783968" w:rsidRDefault="00801DAD" w:rsidP="00BE593D">
            <w:pPr>
              <w:jc w:val="right"/>
              <w:rPr>
                <w:rFonts w:ascii="Arial" w:hAnsi="Arial" w:cs="Traditional Arabic"/>
                <w:sz w:val="20"/>
                <w:szCs w:val="20"/>
              </w:rPr>
            </w:pPr>
            <w:r w:rsidRPr="00783968">
              <w:rPr>
                <w:rFonts w:ascii="Arial" w:hAnsi="Arial" w:cs="Traditional Arabic" w:hint="cs"/>
                <w:sz w:val="20"/>
                <w:szCs w:val="20"/>
              </w:rPr>
              <w:t>30243</w:t>
            </w:r>
          </w:p>
        </w:tc>
        <w:tc>
          <w:tcPr>
            <w:tcW w:w="1075" w:type="dxa"/>
            <w:tcBorders>
              <w:top w:val="nil"/>
              <w:left w:val="single" w:sz="4" w:space="0" w:color="auto"/>
              <w:right w:val="single" w:sz="4" w:space="0" w:color="auto"/>
            </w:tcBorders>
            <w:shd w:val="clear" w:color="auto" w:fill="auto"/>
            <w:noWrap/>
            <w:vAlign w:val="center"/>
          </w:tcPr>
          <w:p w:rsidR="00801DAD" w:rsidRPr="00783968" w:rsidRDefault="00801DAD" w:rsidP="00BE593D">
            <w:pPr>
              <w:jc w:val="right"/>
              <w:rPr>
                <w:rFonts w:ascii="Arial" w:hAnsi="Arial" w:cs="Traditional Arabic"/>
                <w:sz w:val="20"/>
                <w:szCs w:val="20"/>
              </w:rPr>
            </w:pPr>
            <w:r w:rsidRPr="00783968">
              <w:rPr>
                <w:rFonts w:ascii="Arial" w:hAnsi="Arial" w:cs="Traditional Arabic" w:hint="cs"/>
                <w:sz w:val="20"/>
                <w:szCs w:val="20"/>
              </w:rPr>
              <w:t>34581</w:t>
            </w:r>
          </w:p>
        </w:tc>
        <w:tc>
          <w:tcPr>
            <w:tcW w:w="1075" w:type="dxa"/>
            <w:tcBorders>
              <w:top w:val="nil"/>
              <w:left w:val="single" w:sz="4" w:space="0" w:color="auto"/>
              <w:right w:val="single" w:sz="4" w:space="0" w:color="auto"/>
            </w:tcBorders>
            <w:shd w:val="clear" w:color="auto" w:fill="auto"/>
            <w:noWrap/>
            <w:vAlign w:val="center"/>
          </w:tcPr>
          <w:p w:rsidR="00801DAD" w:rsidRPr="00783968" w:rsidRDefault="00801DAD" w:rsidP="00BE593D">
            <w:pPr>
              <w:jc w:val="right"/>
              <w:rPr>
                <w:rFonts w:ascii="Arial" w:hAnsi="Arial" w:cs="Traditional Arabic"/>
                <w:sz w:val="20"/>
                <w:szCs w:val="20"/>
              </w:rPr>
            </w:pPr>
            <w:r w:rsidRPr="00783968">
              <w:rPr>
                <w:rFonts w:ascii="Arial" w:hAnsi="Arial" w:cs="Traditional Arabic" w:hint="cs"/>
                <w:sz w:val="20"/>
                <w:szCs w:val="20"/>
              </w:rPr>
              <w:t>36364</w:t>
            </w:r>
          </w:p>
        </w:tc>
        <w:tc>
          <w:tcPr>
            <w:tcW w:w="1104" w:type="dxa"/>
            <w:tcBorders>
              <w:top w:val="nil"/>
              <w:left w:val="single" w:sz="4" w:space="0" w:color="auto"/>
              <w:right w:val="single" w:sz="4" w:space="0" w:color="auto"/>
            </w:tcBorders>
            <w:shd w:val="clear" w:color="auto" w:fill="auto"/>
            <w:noWrap/>
            <w:vAlign w:val="center"/>
          </w:tcPr>
          <w:p w:rsidR="00801DAD" w:rsidRPr="00783968" w:rsidRDefault="00801DAD" w:rsidP="00BE593D">
            <w:pPr>
              <w:jc w:val="right"/>
              <w:rPr>
                <w:rFonts w:ascii="Arial" w:hAnsi="Arial" w:cs="Traditional Arabic"/>
                <w:sz w:val="20"/>
                <w:szCs w:val="20"/>
              </w:rPr>
            </w:pPr>
            <w:r w:rsidRPr="00783968">
              <w:rPr>
                <w:rFonts w:ascii="Arial" w:hAnsi="Arial" w:cs="Traditional Arabic" w:hint="cs"/>
                <w:sz w:val="20"/>
                <w:szCs w:val="20"/>
              </w:rPr>
              <w:t>36878</w:t>
            </w:r>
          </w:p>
        </w:tc>
      </w:tr>
      <w:tr w:rsidR="00801DAD" w:rsidRPr="00783968" w:rsidTr="00BE593D">
        <w:trPr>
          <w:trHeight w:val="360"/>
          <w:jc w:val="center"/>
        </w:trPr>
        <w:tc>
          <w:tcPr>
            <w:tcW w:w="2618" w:type="dxa"/>
            <w:tcBorders>
              <w:top w:val="nil"/>
              <w:left w:val="single" w:sz="4" w:space="0" w:color="auto"/>
              <w:bottom w:val="single" w:sz="4" w:space="0" w:color="auto"/>
              <w:right w:val="single" w:sz="4" w:space="0" w:color="auto"/>
            </w:tcBorders>
            <w:shd w:val="clear" w:color="auto" w:fill="F3F3F3"/>
            <w:noWrap/>
            <w:vAlign w:val="center"/>
          </w:tcPr>
          <w:p w:rsidR="00801DAD" w:rsidRPr="00783968" w:rsidRDefault="00801DAD" w:rsidP="00BE593D">
            <w:pPr>
              <w:bidi/>
              <w:jc w:val="right"/>
              <w:rPr>
                <w:rFonts w:ascii="Arial" w:hAnsi="Arial" w:cs="Traditional Arabic"/>
                <w:sz w:val="20"/>
                <w:szCs w:val="20"/>
              </w:rPr>
            </w:pPr>
            <w:r w:rsidRPr="00783968">
              <w:rPr>
                <w:rFonts w:ascii="Arial" w:hAnsi="Arial" w:cs="Traditional Arabic" w:hint="cs"/>
                <w:sz w:val="20"/>
                <w:szCs w:val="20"/>
                <w:rtl/>
              </w:rPr>
              <w:t>معدل التغير %</w:t>
            </w:r>
          </w:p>
        </w:tc>
        <w:tc>
          <w:tcPr>
            <w:tcW w:w="1464" w:type="dxa"/>
            <w:tcBorders>
              <w:top w:val="nil"/>
              <w:left w:val="single" w:sz="4" w:space="0" w:color="auto"/>
              <w:bottom w:val="single" w:sz="4" w:space="0" w:color="auto"/>
              <w:right w:val="single" w:sz="4" w:space="0" w:color="auto"/>
            </w:tcBorders>
            <w:shd w:val="clear" w:color="auto" w:fill="F3F3F3"/>
            <w:noWrap/>
            <w:vAlign w:val="center"/>
          </w:tcPr>
          <w:p w:rsidR="00801DAD" w:rsidRPr="00783968" w:rsidRDefault="00801DAD" w:rsidP="00BE593D">
            <w:pPr>
              <w:jc w:val="center"/>
              <w:rPr>
                <w:rFonts w:ascii="Arial" w:hAnsi="Arial" w:cs="Traditional Arabic"/>
                <w:sz w:val="20"/>
                <w:szCs w:val="20"/>
              </w:rPr>
            </w:pPr>
            <w:r w:rsidRPr="00783968">
              <w:rPr>
                <w:rFonts w:ascii="Arial" w:hAnsi="Arial" w:cs="Traditional Arabic" w:hint="cs"/>
                <w:sz w:val="20"/>
                <w:szCs w:val="20"/>
                <w:rtl/>
              </w:rPr>
              <w:t>-</w:t>
            </w:r>
          </w:p>
        </w:tc>
        <w:tc>
          <w:tcPr>
            <w:tcW w:w="1075" w:type="dxa"/>
            <w:tcBorders>
              <w:top w:val="nil"/>
              <w:left w:val="single" w:sz="4" w:space="0" w:color="auto"/>
              <w:bottom w:val="single" w:sz="4" w:space="0" w:color="auto"/>
              <w:right w:val="single" w:sz="4" w:space="0" w:color="auto"/>
            </w:tcBorders>
            <w:shd w:val="clear" w:color="auto" w:fill="F3F3F3"/>
            <w:noWrap/>
            <w:vAlign w:val="center"/>
          </w:tcPr>
          <w:p w:rsidR="00801DAD" w:rsidRPr="00783968" w:rsidRDefault="00801DAD" w:rsidP="00BE593D">
            <w:pPr>
              <w:rPr>
                <w:rFonts w:ascii="Arial" w:hAnsi="Arial" w:cs="Traditional Arabic"/>
                <w:sz w:val="20"/>
                <w:szCs w:val="20"/>
              </w:rPr>
            </w:pPr>
            <w:r w:rsidRPr="00783968">
              <w:rPr>
                <w:rFonts w:ascii="Arial" w:hAnsi="Arial" w:cs="Traditional Arabic" w:hint="cs"/>
                <w:sz w:val="20"/>
                <w:szCs w:val="20"/>
              </w:rPr>
              <w:t>25,16</w:t>
            </w:r>
          </w:p>
        </w:tc>
        <w:tc>
          <w:tcPr>
            <w:tcW w:w="1075" w:type="dxa"/>
            <w:tcBorders>
              <w:top w:val="nil"/>
              <w:left w:val="single" w:sz="4" w:space="0" w:color="auto"/>
              <w:bottom w:val="single" w:sz="4" w:space="0" w:color="auto"/>
              <w:right w:val="single" w:sz="4" w:space="0" w:color="auto"/>
            </w:tcBorders>
            <w:shd w:val="clear" w:color="auto" w:fill="F3F3F3"/>
            <w:noWrap/>
            <w:vAlign w:val="center"/>
          </w:tcPr>
          <w:p w:rsidR="00801DAD" w:rsidRPr="00783968" w:rsidRDefault="00801DAD" w:rsidP="00BE593D">
            <w:pPr>
              <w:rPr>
                <w:rFonts w:ascii="Arial" w:hAnsi="Arial" w:cs="Traditional Arabic"/>
                <w:sz w:val="20"/>
                <w:szCs w:val="20"/>
              </w:rPr>
            </w:pPr>
            <w:r w:rsidRPr="00783968">
              <w:rPr>
                <w:rFonts w:ascii="Arial" w:hAnsi="Arial" w:cs="Traditional Arabic" w:hint="cs"/>
                <w:sz w:val="20"/>
                <w:szCs w:val="20"/>
              </w:rPr>
              <w:t>22,14</w:t>
            </w:r>
          </w:p>
        </w:tc>
        <w:tc>
          <w:tcPr>
            <w:tcW w:w="1075" w:type="dxa"/>
            <w:tcBorders>
              <w:top w:val="nil"/>
              <w:left w:val="single" w:sz="4" w:space="0" w:color="auto"/>
              <w:bottom w:val="single" w:sz="4" w:space="0" w:color="auto"/>
              <w:right w:val="single" w:sz="4" w:space="0" w:color="auto"/>
            </w:tcBorders>
            <w:shd w:val="clear" w:color="auto" w:fill="F3F3F3"/>
            <w:noWrap/>
            <w:vAlign w:val="center"/>
          </w:tcPr>
          <w:p w:rsidR="00801DAD" w:rsidRPr="00783968" w:rsidRDefault="00801DAD" w:rsidP="00BE593D">
            <w:pPr>
              <w:rPr>
                <w:rFonts w:ascii="Arial" w:hAnsi="Arial" w:cs="Traditional Arabic"/>
                <w:sz w:val="20"/>
                <w:szCs w:val="20"/>
              </w:rPr>
            </w:pPr>
            <w:r w:rsidRPr="00783968">
              <w:rPr>
                <w:rFonts w:ascii="Arial" w:hAnsi="Arial" w:cs="Traditional Arabic" w:hint="cs"/>
                <w:sz w:val="20"/>
                <w:szCs w:val="20"/>
              </w:rPr>
              <w:t>14,34</w:t>
            </w:r>
          </w:p>
        </w:tc>
        <w:tc>
          <w:tcPr>
            <w:tcW w:w="1075" w:type="dxa"/>
            <w:tcBorders>
              <w:top w:val="nil"/>
              <w:left w:val="single" w:sz="4" w:space="0" w:color="auto"/>
              <w:bottom w:val="single" w:sz="4" w:space="0" w:color="auto"/>
              <w:right w:val="single" w:sz="4" w:space="0" w:color="auto"/>
            </w:tcBorders>
            <w:shd w:val="clear" w:color="auto" w:fill="F3F3F3"/>
            <w:noWrap/>
            <w:vAlign w:val="center"/>
          </w:tcPr>
          <w:p w:rsidR="00801DAD" w:rsidRPr="00783968" w:rsidRDefault="00801DAD" w:rsidP="00BE593D">
            <w:pPr>
              <w:rPr>
                <w:rFonts w:ascii="Arial" w:hAnsi="Arial" w:cs="Traditional Arabic"/>
                <w:sz w:val="20"/>
                <w:szCs w:val="20"/>
              </w:rPr>
            </w:pPr>
            <w:r w:rsidRPr="00783968">
              <w:rPr>
                <w:rFonts w:ascii="Arial" w:hAnsi="Arial" w:cs="Traditional Arabic" w:hint="cs"/>
                <w:sz w:val="20"/>
                <w:szCs w:val="20"/>
              </w:rPr>
              <w:t>5,16</w:t>
            </w:r>
          </w:p>
        </w:tc>
        <w:tc>
          <w:tcPr>
            <w:tcW w:w="1104" w:type="dxa"/>
            <w:tcBorders>
              <w:top w:val="nil"/>
              <w:left w:val="single" w:sz="4" w:space="0" w:color="auto"/>
              <w:bottom w:val="single" w:sz="4" w:space="0" w:color="auto"/>
              <w:right w:val="single" w:sz="4" w:space="0" w:color="auto"/>
            </w:tcBorders>
            <w:shd w:val="clear" w:color="auto" w:fill="F3F3F3"/>
            <w:noWrap/>
            <w:vAlign w:val="center"/>
          </w:tcPr>
          <w:p w:rsidR="00801DAD" w:rsidRPr="00783968" w:rsidRDefault="00801DAD" w:rsidP="00BE593D">
            <w:pPr>
              <w:rPr>
                <w:rFonts w:ascii="Arial" w:hAnsi="Arial" w:cs="Traditional Arabic"/>
                <w:sz w:val="20"/>
                <w:szCs w:val="20"/>
              </w:rPr>
            </w:pPr>
            <w:r w:rsidRPr="00783968">
              <w:rPr>
                <w:rFonts w:ascii="Arial" w:hAnsi="Arial" w:cs="Traditional Arabic" w:hint="cs"/>
                <w:sz w:val="20"/>
                <w:szCs w:val="20"/>
              </w:rPr>
              <w:t>1,41</w:t>
            </w:r>
          </w:p>
        </w:tc>
      </w:tr>
    </w:tbl>
    <w:p w:rsidR="00801DAD" w:rsidRPr="00783968" w:rsidRDefault="00801DAD" w:rsidP="00801DAD">
      <w:pPr>
        <w:jc w:val="right"/>
        <w:rPr>
          <w:rFonts w:cs="Traditional Arabic"/>
          <w:sz w:val="20"/>
          <w:szCs w:val="20"/>
          <w:rtl/>
          <w:lang w:bidi="ar-DZ"/>
        </w:rPr>
      </w:pPr>
      <w:r w:rsidRPr="00783968">
        <w:rPr>
          <w:rFonts w:cs="Traditional Arabic" w:hint="cs"/>
          <w:sz w:val="20"/>
          <w:szCs w:val="20"/>
          <w:rtl/>
          <w:lang w:bidi="ar-DZ"/>
        </w:rPr>
        <w:t xml:space="preserve">و*وزارة التعليم العالي و البحث العلمي </w:t>
      </w:r>
      <w:r w:rsidRPr="00783968">
        <w:rPr>
          <w:rFonts w:cs="Traditional Arabic"/>
          <w:sz w:val="20"/>
          <w:szCs w:val="20"/>
          <w:lang w:bidi="ar-DZ"/>
        </w:rPr>
        <w:t>www.ons.dz</w:t>
      </w:r>
      <w:r w:rsidRPr="00783968">
        <w:rPr>
          <w:rFonts w:cs="Traditional Arabic" w:hint="cs"/>
          <w:b/>
          <w:bCs/>
          <w:sz w:val="20"/>
          <w:szCs w:val="20"/>
          <w:rtl/>
          <w:lang w:bidi="ar-DZ"/>
        </w:rPr>
        <w:t xml:space="preserve"> المصدر</w:t>
      </w:r>
      <w:r w:rsidRPr="00783968">
        <w:rPr>
          <w:rFonts w:cs="Traditional Arabic" w:hint="cs"/>
          <w:sz w:val="20"/>
          <w:szCs w:val="20"/>
          <w:rtl/>
          <w:lang w:bidi="ar-DZ"/>
        </w:rPr>
        <w:t xml:space="preserve"> : أعدت بالاعتماد على معطيات الديوان الوطني للإحصاء ،</w:t>
      </w:r>
    </w:p>
    <w:p w:rsidR="00801DAD" w:rsidRPr="00783968" w:rsidRDefault="00801DAD" w:rsidP="00801DAD">
      <w:pPr>
        <w:tabs>
          <w:tab w:val="left" w:pos="1979"/>
        </w:tabs>
        <w:bidi/>
        <w:jc w:val="both"/>
        <w:rPr>
          <w:rFonts w:ascii="Tahoma" w:hAnsi="Tahoma" w:cs="Traditional Arabic"/>
          <w:color w:val="000000"/>
          <w:sz w:val="20"/>
          <w:szCs w:val="20"/>
          <w:rtl/>
        </w:rPr>
      </w:pPr>
      <w:r w:rsidRPr="00783968">
        <w:rPr>
          <w:rFonts w:ascii="Tahoma" w:hAnsi="Tahoma" w:cs="Traditional Arabic" w:hint="cs"/>
          <w:color w:val="000000"/>
          <w:sz w:val="20"/>
          <w:szCs w:val="20"/>
          <w:rtl/>
        </w:rPr>
        <w:t>بلغ عدد الطلبة في الموسم الجامعي 2005/2006 ،767324طالبا</w:t>
      </w:r>
      <w:r w:rsidRPr="00783968">
        <w:rPr>
          <w:rFonts w:ascii="Tahoma" w:hAnsi="Tahoma" w:cs="Traditional Arabic" w:hint="cs"/>
          <w:color w:val="000000"/>
          <w:sz w:val="20"/>
          <w:szCs w:val="20"/>
          <w:rtl/>
          <w:lang w:bidi="ar-DZ"/>
        </w:rPr>
        <w:t>ً</w:t>
      </w:r>
      <w:r w:rsidRPr="00783968">
        <w:rPr>
          <w:rFonts w:ascii="Tahoma" w:hAnsi="Tahoma" w:cs="Traditional Arabic" w:hint="cs"/>
          <w:color w:val="000000"/>
          <w:sz w:val="20"/>
          <w:szCs w:val="20"/>
          <w:rtl/>
        </w:rPr>
        <w:t xml:space="preserve"> ،في حين كان خلال الموسم 2000/2001 466084 طالباً ،ما يعني معدل زيادة  قدرها 64.63</w:t>
      </w:r>
      <w:r w:rsidRPr="00783968">
        <w:rPr>
          <w:rFonts w:ascii="Tahoma" w:hAnsi="Tahoma" w:cs="Traditional Arabic"/>
          <w:color w:val="000000"/>
          <w:sz w:val="20"/>
          <w:szCs w:val="20"/>
        </w:rPr>
        <w:t>%</w:t>
      </w:r>
      <w:r w:rsidRPr="00783968">
        <w:rPr>
          <w:rFonts w:ascii="Tahoma" w:hAnsi="Tahoma" w:cs="Traditional Arabic" w:hint="cs"/>
          <w:color w:val="000000"/>
          <w:sz w:val="20"/>
          <w:szCs w:val="20"/>
          <w:rtl/>
        </w:rPr>
        <w:t xml:space="preserve"> .و الجدول رقم 06  أعلاه يظهر ذلك . </w:t>
      </w:r>
    </w:p>
    <w:p w:rsidR="004641B9" w:rsidRPr="00783968" w:rsidRDefault="00801DAD" w:rsidP="000E1236">
      <w:pPr>
        <w:tabs>
          <w:tab w:val="left" w:pos="1979"/>
        </w:tabs>
        <w:bidi/>
        <w:jc w:val="both"/>
        <w:rPr>
          <w:rFonts w:ascii="Tahoma" w:hAnsi="Tahoma" w:cs="Traditional Arabic"/>
          <w:color w:val="000000"/>
          <w:sz w:val="20"/>
          <w:szCs w:val="20"/>
          <w:rtl/>
        </w:rPr>
      </w:pPr>
      <w:r w:rsidRPr="00783968">
        <w:rPr>
          <w:rFonts w:ascii="Tahoma" w:hAnsi="Tahoma" w:cs="Traditional Arabic" w:hint="cs"/>
          <w:color w:val="000000"/>
          <w:sz w:val="20"/>
          <w:szCs w:val="20"/>
          <w:rtl/>
        </w:rPr>
        <w:lastRenderedPageBreak/>
        <w:t>وكذلك التكوين المتواصل عرف بدوره تطورا ملحوظاً ، فبعد أن كان خلال الموسم الدراسي 2000/2001 19783 طالباً مسجلا ،بلغ موسم 2005/2006 ،36878 طالباً ،ما يعني معدل زيادة بـ 86.41</w:t>
      </w:r>
      <w:r w:rsidRPr="00783968">
        <w:rPr>
          <w:rFonts w:ascii="Tahoma" w:hAnsi="Tahoma" w:cs="Traditional Arabic"/>
          <w:color w:val="000000"/>
          <w:sz w:val="20"/>
          <w:szCs w:val="20"/>
        </w:rPr>
        <w:t>%</w:t>
      </w:r>
      <w:r w:rsidRPr="00783968">
        <w:rPr>
          <w:rFonts w:ascii="Tahoma" w:hAnsi="Tahoma" w:cs="Traditional Arabic" w:hint="cs"/>
          <w:color w:val="000000"/>
          <w:sz w:val="20"/>
          <w:szCs w:val="20"/>
          <w:rtl/>
        </w:rPr>
        <w:t>.</w:t>
      </w:r>
      <w:r w:rsidRPr="00783968">
        <w:rPr>
          <w:rFonts w:ascii="Tahoma" w:hAnsi="Tahoma" w:cs="Traditional Arabic"/>
          <w:color w:val="000000"/>
          <w:sz w:val="20"/>
          <w:szCs w:val="20"/>
          <w:rtl/>
        </w:rPr>
        <w:br/>
      </w:r>
      <w:r w:rsidRPr="00783968">
        <w:rPr>
          <w:rFonts w:ascii="Tahoma" w:hAnsi="Tahoma" w:cs="Traditional Arabic" w:hint="cs"/>
          <w:color w:val="000000"/>
          <w:sz w:val="20"/>
          <w:szCs w:val="20"/>
          <w:rtl/>
        </w:rPr>
        <w:t>لاشك أن هذا نتاج وثمرت ا</w:t>
      </w:r>
      <w:r w:rsidRPr="00783968">
        <w:rPr>
          <w:rFonts w:ascii="Tahoma" w:hAnsi="Tahoma" w:cs="Traditional Arabic"/>
          <w:color w:val="000000"/>
          <w:sz w:val="20"/>
          <w:szCs w:val="20"/>
          <w:rtl/>
        </w:rPr>
        <w:t xml:space="preserve">لجهود التي بذلتها الدولة </w:t>
      </w:r>
      <w:r w:rsidRPr="00783968">
        <w:rPr>
          <w:rFonts w:ascii="Tahoma" w:hAnsi="Tahoma" w:cs="Traditional Arabic" w:hint="cs"/>
          <w:color w:val="000000"/>
          <w:sz w:val="20"/>
          <w:szCs w:val="20"/>
          <w:rtl/>
        </w:rPr>
        <w:t>من أجل تطوير القطاع الجامعي</w:t>
      </w:r>
      <w:r w:rsidRPr="00783968">
        <w:rPr>
          <w:rFonts w:ascii="Tahoma" w:hAnsi="Tahoma" w:cs="Traditional Arabic"/>
          <w:color w:val="000000"/>
          <w:sz w:val="20"/>
          <w:szCs w:val="20"/>
          <w:rtl/>
        </w:rPr>
        <w:t>.</w:t>
      </w:r>
      <w:r w:rsidRPr="00783968">
        <w:rPr>
          <w:rFonts w:ascii="Tahoma" w:hAnsi="Tahoma" w:cs="Traditional Arabic" w:hint="cs"/>
          <w:color w:val="000000"/>
          <w:sz w:val="20"/>
          <w:szCs w:val="20"/>
          <w:rtl/>
        </w:rPr>
        <w:t xml:space="preserve">ونشير </w:t>
      </w:r>
      <w:r w:rsidRPr="00783968">
        <w:rPr>
          <w:rFonts w:ascii="Tahoma" w:hAnsi="Tahoma" w:cs="Traditional Arabic"/>
          <w:color w:val="000000"/>
          <w:sz w:val="20"/>
          <w:szCs w:val="20"/>
          <w:rtl/>
        </w:rPr>
        <w:t xml:space="preserve"> على سبيل المثال </w:t>
      </w:r>
      <w:r w:rsidRPr="00783968">
        <w:rPr>
          <w:rFonts w:ascii="Tahoma" w:hAnsi="Tahoma" w:cs="Traditional Arabic" w:hint="cs"/>
          <w:color w:val="000000"/>
          <w:sz w:val="20"/>
          <w:szCs w:val="20"/>
          <w:rtl/>
        </w:rPr>
        <w:t xml:space="preserve">أنه خلال الموسم الدراسي 2005/2006 وصل عدد مؤسسات التعليم العالي إلى 27 جامعة و16 مركز جامعي و15 معهد ومدرسة للتعليم العالي و2 ملحق جامعي </w:t>
      </w:r>
      <w:r w:rsidR="000E1236">
        <w:rPr>
          <w:rFonts w:ascii="Tahoma" w:hAnsi="Tahoma" w:cs="Traditional Arabic" w:hint="cs"/>
          <w:color w:val="000000"/>
          <w:sz w:val="20"/>
          <w:szCs w:val="20"/>
          <w:rtl/>
        </w:rPr>
        <w:t>11</w:t>
      </w:r>
    </w:p>
    <w:p w:rsidR="00801DAD" w:rsidRDefault="00801DAD" w:rsidP="004641B9">
      <w:pPr>
        <w:tabs>
          <w:tab w:val="left" w:pos="1979"/>
        </w:tabs>
        <w:bidi/>
        <w:jc w:val="both"/>
        <w:rPr>
          <w:rFonts w:ascii="Tahoma" w:hAnsi="Tahoma" w:cs="Traditional Arabic"/>
          <w:color w:val="000000"/>
          <w:sz w:val="20"/>
          <w:szCs w:val="20"/>
          <w:rtl/>
          <w:lang w:bidi="ar-DZ"/>
        </w:rPr>
      </w:pPr>
      <w:r w:rsidRPr="00783968">
        <w:rPr>
          <w:rFonts w:ascii="Tahoma" w:hAnsi="Tahoma" w:cs="Traditional Arabic" w:hint="cs"/>
          <w:color w:val="000000"/>
          <w:sz w:val="20"/>
          <w:szCs w:val="20"/>
          <w:rtl/>
          <w:lang w:bidi="ar-DZ"/>
        </w:rPr>
        <w:t>نستطيع الآن وبدون مواربة أن نقر أن قوة العمل،قوة متعلمة وعلى مستوى إن لم يكن متوسطا فليس بالضعيف من التدريب و التكوين .</w:t>
      </w:r>
    </w:p>
    <w:p w:rsidR="00254CC1" w:rsidRDefault="00254CC1" w:rsidP="00254CC1">
      <w:pPr>
        <w:tabs>
          <w:tab w:val="left" w:pos="1979"/>
        </w:tabs>
        <w:bidi/>
        <w:jc w:val="both"/>
        <w:rPr>
          <w:rFonts w:ascii="Tahoma" w:hAnsi="Tahoma" w:cs="Traditional Arabic"/>
          <w:color w:val="000000"/>
          <w:sz w:val="20"/>
          <w:szCs w:val="20"/>
          <w:rtl/>
          <w:lang w:bidi="ar-DZ"/>
        </w:rPr>
      </w:pPr>
    </w:p>
    <w:p w:rsidR="00254CC1" w:rsidRDefault="00254CC1" w:rsidP="00254CC1">
      <w:pPr>
        <w:tabs>
          <w:tab w:val="left" w:pos="1979"/>
        </w:tabs>
        <w:bidi/>
        <w:jc w:val="both"/>
        <w:rPr>
          <w:rFonts w:ascii="Tahoma" w:hAnsi="Tahoma" w:cs="Traditional Arabic"/>
          <w:color w:val="000000"/>
          <w:sz w:val="20"/>
          <w:szCs w:val="20"/>
          <w:rtl/>
          <w:lang w:bidi="ar-DZ"/>
        </w:rPr>
      </w:pPr>
    </w:p>
    <w:p w:rsidR="00254CC1" w:rsidRDefault="00254CC1" w:rsidP="00254CC1">
      <w:pPr>
        <w:tabs>
          <w:tab w:val="left" w:pos="1979"/>
        </w:tabs>
        <w:bidi/>
        <w:jc w:val="both"/>
        <w:rPr>
          <w:rFonts w:ascii="Tahoma" w:hAnsi="Tahoma" w:cs="Traditional Arabic"/>
          <w:color w:val="000000"/>
          <w:sz w:val="20"/>
          <w:szCs w:val="20"/>
          <w:rtl/>
          <w:lang w:bidi="ar-DZ"/>
        </w:rPr>
      </w:pPr>
    </w:p>
    <w:p w:rsidR="00254CC1" w:rsidRDefault="00254CC1" w:rsidP="00254CC1">
      <w:pPr>
        <w:tabs>
          <w:tab w:val="left" w:pos="1979"/>
        </w:tabs>
        <w:bidi/>
        <w:jc w:val="both"/>
        <w:rPr>
          <w:rFonts w:ascii="Tahoma" w:hAnsi="Tahoma" w:cs="Traditional Arabic"/>
          <w:color w:val="000000"/>
          <w:sz w:val="20"/>
          <w:szCs w:val="20"/>
          <w:rtl/>
          <w:lang w:bidi="ar-DZ"/>
        </w:rPr>
      </w:pPr>
    </w:p>
    <w:p w:rsidR="00254CC1" w:rsidRDefault="00254CC1" w:rsidP="00254CC1">
      <w:pPr>
        <w:tabs>
          <w:tab w:val="left" w:pos="1979"/>
        </w:tabs>
        <w:bidi/>
        <w:jc w:val="both"/>
        <w:rPr>
          <w:rFonts w:ascii="Tahoma" w:hAnsi="Tahoma" w:cs="Traditional Arabic"/>
          <w:color w:val="000000"/>
          <w:sz w:val="20"/>
          <w:szCs w:val="20"/>
          <w:rtl/>
          <w:lang w:bidi="ar-DZ"/>
        </w:rPr>
      </w:pPr>
    </w:p>
    <w:p w:rsidR="00254CC1" w:rsidRDefault="00254CC1" w:rsidP="00254CC1">
      <w:pPr>
        <w:tabs>
          <w:tab w:val="left" w:pos="1979"/>
        </w:tabs>
        <w:bidi/>
        <w:jc w:val="both"/>
        <w:rPr>
          <w:rFonts w:ascii="Tahoma" w:hAnsi="Tahoma" w:cs="Traditional Arabic"/>
          <w:color w:val="000000"/>
          <w:sz w:val="20"/>
          <w:szCs w:val="20"/>
          <w:rtl/>
          <w:lang w:bidi="ar-DZ"/>
        </w:rPr>
      </w:pPr>
    </w:p>
    <w:p w:rsidR="00254CC1" w:rsidRDefault="00254CC1" w:rsidP="00254CC1">
      <w:pPr>
        <w:tabs>
          <w:tab w:val="left" w:pos="1979"/>
        </w:tabs>
        <w:bidi/>
        <w:jc w:val="both"/>
        <w:rPr>
          <w:rFonts w:ascii="Tahoma" w:hAnsi="Tahoma" w:cs="Traditional Arabic"/>
          <w:color w:val="000000"/>
          <w:sz w:val="20"/>
          <w:szCs w:val="20"/>
          <w:rtl/>
          <w:lang w:bidi="ar-DZ"/>
        </w:rPr>
      </w:pPr>
    </w:p>
    <w:p w:rsidR="00254CC1" w:rsidRPr="00783968" w:rsidRDefault="00254CC1" w:rsidP="00254CC1">
      <w:pPr>
        <w:tabs>
          <w:tab w:val="left" w:pos="1979"/>
        </w:tabs>
        <w:bidi/>
        <w:jc w:val="both"/>
        <w:rPr>
          <w:rFonts w:ascii="Tahoma" w:hAnsi="Tahoma" w:cs="Traditional Arabic"/>
          <w:color w:val="000000"/>
          <w:sz w:val="20"/>
          <w:szCs w:val="20"/>
          <w:rtl/>
          <w:lang w:bidi="ar-DZ"/>
        </w:rPr>
      </w:pPr>
    </w:p>
    <w:p w:rsidR="00801DAD" w:rsidRPr="00783968" w:rsidRDefault="004641B9" w:rsidP="00801DAD">
      <w:pPr>
        <w:tabs>
          <w:tab w:val="left" w:pos="1979"/>
        </w:tabs>
        <w:bidi/>
        <w:jc w:val="center"/>
        <w:rPr>
          <w:rFonts w:ascii="Tahoma" w:hAnsi="Tahoma" w:cs="Traditional Arabic"/>
          <w:color w:val="000000"/>
          <w:sz w:val="20"/>
          <w:szCs w:val="20"/>
          <w:rtl/>
          <w:lang w:bidi="ar-DZ"/>
        </w:rPr>
      </w:pPr>
      <w:r w:rsidRPr="00783968">
        <w:rPr>
          <w:rFonts w:ascii="Tahoma" w:hAnsi="Tahoma" w:cs="Traditional Arabic" w:hint="cs"/>
          <w:b/>
          <w:bCs/>
          <w:color w:val="000000"/>
          <w:sz w:val="20"/>
          <w:szCs w:val="20"/>
          <w:rtl/>
          <w:lang w:bidi="ar-DZ"/>
        </w:rPr>
        <w:t>المحور</w:t>
      </w:r>
      <w:r w:rsidR="00801DAD" w:rsidRPr="00783968">
        <w:rPr>
          <w:rFonts w:ascii="Tahoma" w:hAnsi="Tahoma" w:cs="Traditional Arabic" w:hint="cs"/>
          <w:b/>
          <w:bCs/>
          <w:color w:val="000000"/>
          <w:sz w:val="20"/>
          <w:szCs w:val="20"/>
          <w:rtl/>
          <w:lang w:bidi="ar-DZ"/>
        </w:rPr>
        <w:t xml:space="preserve"> الثاني : قوة العمل المشتغلة خلال الفترة </w:t>
      </w:r>
      <w:r w:rsidR="00801DAD" w:rsidRPr="00783968">
        <w:rPr>
          <w:rFonts w:ascii="Tahoma" w:hAnsi="Tahoma" w:cs="Traditional Arabic" w:hint="cs"/>
          <w:color w:val="000000"/>
          <w:sz w:val="20"/>
          <w:szCs w:val="20"/>
          <w:rtl/>
          <w:lang w:bidi="ar-DZ"/>
        </w:rPr>
        <w:t xml:space="preserve">2000-2006 </w:t>
      </w:r>
    </w:p>
    <w:p w:rsidR="00801DAD" w:rsidRPr="00783968" w:rsidRDefault="00801DAD" w:rsidP="00801DAD">
      <w:pPr>
        <w:tabs>
          <w:tab w:val="left" w:pos="1979"/>
        </w:tabs>
        <w:bidi/>
        <w:jc w:val="center"/>
        <w:rPr>
          <w:rFonts w:ascii="Tahoma" w:hAnsi="Tahoma" w:cs="Traditional Arabic"/>
          <w:b/>
          <w:bCs/>
          <w:color w:val="000000"/>
          <w:sz w:val="20"/>
          <w:szCs w:val="20"/>
          <w:rtl/>
          <w:lang w:bidi="ar-DZ"/>
        </w:rPr>
      </w:pPr>
    </w:p>
    <w:p w:rsidR="00801DAD" w:rsidRPr="00783968" w:rsidRDefault="00801DAD" w:rsidP="00801DAD">
      <w:pPr>
        <w:tabs>
          <w:tab w:val="left" w:pos="1979"/>
        </w:tabs>
        <w:bidi/>
        <w:jc w:val="both"/>
        <w:rPr>
          <w:rFonts w:ascii="Tahoma" w:hAnsi="Tahoma" w:cs="Traditional Arabic"/>
          <w:color w:val="000000"/>
          <w:sz w:val="20"/>
          <w:szCs w:val="20"/>
          <w:rtl/>
          <w:lang w:bidi="ar-DZ"/>
        </w:rPr>
      </w:pPr>
      <w:r w:rsidRPr="00783968">
        <w:rPr>
          <w:rFonts w:ascii="Tahoma" w:hAnsi="Tahoma" w:cs="Traditional Arabic" w:hint="cs"/>
          <w:color w:val="000000"/>
          <w:sz w:val="20"/>
          <w:szCs w:val="20"/>
          <w:rtl/>
          <w:lang w:bidi="ar-DZ"/>
        </w:rPr>
        <w:t>محاولةً منا  للإحاطة بتطو</w:t>
      </w:r>
      <w:r w:rsidRPr="00783968">
        <w:rPr>
          <w:rFonts w:ascii="Tahoma" w:hAnsi="Tahoma" w:cs="Traditional Arabic" w:hint="eastAsia"/>
          <w:color w:val="000000"/>
          <w:sz w:val="20"/>
          <w:szCs w:val="20"/>
          <w:rtl/>
          <w:lang w:bidi="ar-DZ"/>
        </w:rPr>
        <w:t>ر</w:t>
      </w:r>
      <w:r w:rsidRPr="00783968">
        <w:rPr>
          <w:rFonts w:ascii="Tahoma" w:hAnsi="Tahoma" w:cs="Traditional Arabic" w:hint="cs"/>
          <w:color w:val="000000"/>
          <w:sz w:val="20"/>
          <w:szCs w:val="20"/>
          <w:rtl/>
          <w:lang w:bidi="ar-DZ"/>
        </w:rPr>
        <w:t xml:space="preserve"> الطلب على العمل، سوف يتم دراسة أهم ملامح هذا الطلب في سوق العمل من خلال دراسة قوة العمل المشتغلة ،من تطور أعداد المشتغلين ومعدلات نموهم وتوزيعهم فيما بين القطاعات الاقتصادية المختلفة خلال الفترة 2000-2006 ،فضلا عن ذلك سوف يتم دراسة هيكل المشتغلين وخصائصهم وفقًا لمعيار المكان(الحضر ،الريف) و نوع الجنس (ذكور،إناث) وطبيعة الوظائف ،وذلك كما يلي:</w:t>
      </w:r>
    </w:p>
    <w:p w:rsidR="00801DAD" w:rsidRPr="00783968" w:rsidRDefault="00801DAD" w:rsidP="00801DAD">
      <w:pPr>
        <w:tabs>
          <w:tab w:val="left" w:pos="1979"/>
        </w:tabs>
        <w:bidi/>
        <w:jc w:val="both"/>
        <w:rPr>
          <w:rFonts w:ascii="Tahoma" w:hAnsi="Tahoma" w:cs="Traditional Arabic"/>
          <w:color w:val="000000"/>
          <w:sz w:val="20"/>
          <w:szCs w:val="20"/>
          <w:rtl/>
          <w:lang w:bidi="ar-DZ"/>
        </w:rPr>
      </w:pPr>
    </w:p>
    <w:p w:rsidR="00801DAD" w:rsidRPr="00783968" w:rsidRDefault="00801DAD" w:rsidP="00801DAD">
      <w:pPr>
        <w:shd w:val="clear" w:color="auto" w:fill="E6E6E6"/>
        <w:tabs>
          <w:tab w:val="left" w:pos="1979"/>
        </w:tabs>
        <w:bidi/>
        <w:jc w:val="center"/>
        <w:rPr>
          <w:rFonts w:ascii="Tahoma" w:hAnsi="Tahoma" w:cs="Traditional Arabic"/>
          <w:color w:val="000000"/>
          <w:sz w:val="20"/>
          <w:szCs w:val="20"/>
          <w:rtl/>
          <w:lang w:bidi="ar-DZ"/>
        </w:rPr>
      </w:pPr>
      <w:r w:rsidRPr="00783968">
        <w:rPr>
          <w:rFonts w:ascii="Tahoma" w:hAnsi="Tahoma" w:cs="Traditional Arabic" w:hint="cs"/>
          <w:b/>
          <w:bCs/>
          <w:i/>
          <w:iCs/>
          <w:color w:val="000000"/>
          <w:sz w:val="20"/>
          <w:szCs w:val="20"/>
          <w:lang w:bidi="ar-DZ"/>
        </w:rPr>
        <w:sym w:font="Wingdings" w:char="F081"/>
      </w:r>
      <w:r w:rsidRPr="00783968">
        <w:rPr>
          <w:rFonts w:ascii="Tahoma" w:hAnsi="Tahoma" w:cs="Traditional Arabic" w:hint="cs"/>
          <w:b/>
          <w:bCs/>
          <w:color w:val="000000"/>
          <w:sz w:val="20"/>
          <w:szCs w:val="20"/>
          <w:rtl/>
          <w:lang w:bidi="ar-DZ"/>
        </w:rPr>
        <w:t>:توزع قوة العمل المشتغلة  حسب القطاعات الاقتصادية</w:t>
      </w:r>
    </w:p>
    <w:p w:rsidR="00801DAD" w:rsidRPr="00783968" w:rsidRDefault="00801DAD" w:rsidP="00801DAD">
      <w:pPr>
        <w:jc w:val="right"/>
        <w:rPr>
          <w:rFonts w:cs="Traditional Arabic"/>
          <w:sz w:val="20"/>
          <w:szCs w:val="20"/>
          <w:rtl/>
          <w:lang w:bidi="ar-DZ"/>
        </w:rPr>
      </w:pPr>
    </w:p>
    <w:p w:rsidR="00801DAD" w:rsidRPr="00783968" w:rsidRDefault="00801DAD" w:rsidP="00801DAD">
      <w:pPr>
        <w:bidi/>
        <w:jc w:val="both"/>
        <w:rPr>
          <w:rFonts w:cs="Traditional Arabic"/>
          <w:sz w:val="20"/>
          <w:szCs w:val="20"/>
          <w:rtl/>
          <w:lang w:bidi="ar-DZ"/>
        </w:rPr>
      </w:pPr>
      <w:r w:rsidRPr="00783968">
        <w:rPr>
          <w:rFonts w:cs="Traditional Arabic" w:hint="cs"/>
          <w:sz w:val="20"/>
          <w:szCs w:val="20"/>
          <w:rtl/>
          <w:lang w:bidi="ar-DZ"/>
        </w:rPr>
        <w:t>الجدول الموالي يبين كيفية توزع قوة العمل المشتغلة بين القطاعات الاقتصادية ،وكذا معدل نموها من سنة لأخرى بكل قطاع:</w:t>
      </w:r>
    </w:p>
    <w:p w:rsidR="00801DAD" w:rsidRPr="00783968" w:rsidRDefault="00801DAD" w:rsidP="00801DAD">
      <w:pPr>
        <w:jc w:val="center"/>
        <w:rPr>
          <w:rFonts w:cs="Traditional Arabic"/>
          <w:i/>
          <w:iCs/>
          <w:sz w:val="20"/>
          <w:szCs w:val="20"/>
          <w:rtl/>
          <w:lang w:bidi="ar-DZ"/>
        </w:rPr>
      </w:pPr>
      <w:r w:rsidRPr="00783968">
        <w:rPr>
          <w:rFonts w:cs="Traditional Arabic" w:hint="cs"/>
          <w:b/>
          <w:bCs/>
          <w:i/>
          <w:iCs/>
          <w:sz w:val="20"/>
          <w:szCs w:val="20"/>
          <w:rtl/>
          <w:lang w:bidi="ar-DZ"/>
        </w:rPr>
        <w:t>الجدول رقم07:</w:t>
      </w:r>
      <w:r w:rsidRPr="00783968">
        <w:rPr>
          <w:rFonts w:ascii="Tahoma" w:hAnsi="Tahoma" w:cs="Traditional Arabic" w:hint="cs"/>
          <w:b/>
          <w:bCs/>
          <w:color w:val="000000"/>
          <w:sz w:val="20"/>
          <w:szCs w:val="20"/>
          <w:rtl/>
          <w:lang w:bidi="ar-DZ"/>
        </w:rPr>
        <w:t xml:space="preserve"> </w:t>
      </w:r>
      <w:r w:rsidRPr="00783968">
        <w:rPr>
          <w:rFonts w:cs="Traditional Arabic" w:hint="cs"/>
          <w:b/>
          <w:bCs/>
          <w:i/>
          <w:iCs/>
          <w:sz w:val="20"/>
          <w:szCs w:val="20"/>
          <w:rtl/>
          <w:lang w:bidi="ar-DZ"/>
        </w:rPr>
        <w:t>توزع قوة العمل المشتغلة</w:t>
      </w:r>
      <w:r w:rsidRPr="00783968">
        <w:rPr>
          <w:rFonts w:ascii="Tahoma" w:hAnsi="Tahoma" w:cs="Traditional Arabic" w:hint="cs"/>
          <w:b/>
          <w:bCs/>
          <w:color w:val="000000"/>
          <w:sz w:val="20"/>
          <w:szCs w:val="20"/>
          <w:rtl/>
          <w:lang w:bidi="ar-DZ"/>
        </w:rPr>
        <w:t xml:space="preserve"> </w:t>
      </w:r>
      <w:r w:rsidRPr="00783968">
        <w:rPr>
          <w:rFonts w:cs="Traditional Arabic" w:hint="cs"/>
          <w:b/>
          <w:bCs/>
          <w:i/>
          <w:iCs/>
          <w:sz w:val="20"/>
          <w:szCs w:val="20"/>
          <w:rtl/>
          <w:lang w:bidi="ar-DZ"/>
        </w:rPr>
        <w:t>حسب القطاعات الاقتصادية، للفتر</w:t>
      </w:r>
      <w:r w:rsidRPr="00783968">
        <w:rPr>
          <w:rFonts w:cs="Traditional Arabic" w:hint="eastAsia"/>
          <w:b/>
          <w:bCs/>
          <w:i/>
          <w:iCs/>
          <w:sz w:val="20"/>
          <w:szCs w:val="20"/>
          <w:rtl/>
          <w:lang w:bidi="ar-DZ"/>
        </w:rPr>
        <w:t>ة</w:t>
      </w:r>
      <w:r w:rsidRPr="00783968">
        <w:rPr>
          <w:rFonts w:cs="Traditional Arabic" w:hint="cs"/>
          <w:b/>
          <w:bCs/>
          <w:i/>
          <w:iCs/>
          <w:sz w:val="20"/>
          <w:szCs w:val="20"/>
          <w:rtl/>
          <w:lang w:bidi="ar-DZ"/>
        </w:rPr>
        <w:t xml:space="preserve"> 2001-2005   </w:t>
      </w:r>
      <w:r w:rsidRPr="00783968">
        <w:rPr>
          <w:rFonts w:cs="Traditional Arabic" w:hint="cs"/>
          <w:i/>
          <w:iCs/>
          <w:sz w:val="20"/>
          <w:szCs w:val="20"/>
          <w:rtl/>
          <w:lang w:bidi="ar-DZ"/>
        </w:rPr>
        <w:t xml:space="preserve"> الوحدة: عامل </w:t>
      </w:r>
    </w:p>
    <w:tbl>
      <w:tblPr>
        <w:bidiVisual/>
        <w:tblW w:w="9924" w:type="dxa"/>
        <w:jc w:val="center"/>
        <w:tblCellMar>
          <w:left w:w="70" w:type="dxa"/>
          <w:right w:w="70" w:type="dxa"/>
        </w:tblCellMar>
        <w:tblLook w:val="0000"/>
      </w:tblPr>
      <w:tblGrid>
        <w:gridCol w:w="2392"/>
        <w:gridCol w:w="1529"/>
        <w:gridCol w:w="1399"/>
        <w:gridCol w:w="1525"/>
        <w:gridCol w:w="1536"/>
        <w:gridCol w:w="1543"/>
      </w:tblGrid>
      <w:tr w:rsidR="00801DAD" w:rsidRPr="00783968" w:rsidTr="00BE593D">
        <w:trPr>
          <w:trHeight w:val="345"/>
          <w:jc w:val="center"/>
        </w:trPr>
        <w:tc>
          <w:tcPr>
            <w:tcW w:w="2392"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801DAD" w:rsidRPr="00783968" w:rsidRDefault="00801DAD" w:rsidP="00BE593D">
            <w:pPr>
              <w:bidi/>
              <w:jc w:val="center"/>
              <w:rPr>
                <w:rFonts w:ascii="Arial" w:hAnsi="Arial" w:cs="Traditional Arabic"/>
                <w:b/>
                <w:bCs/>
                <w:sz w:val="20"/>
                <w:szCs w:val="20"/>
              </w:rPr>
            </w:pPr>
            <w:r w:rsidRPr="00783968">
              <w:rPr>
                <w:rFonts w:ascii="Arial" w:hAnsi="Arial" w:cs="Traditional Arabic" w:hint="cs"/>
                <w:b/>
                <w:bCs/>
                <w:sz w:val="20"/>
                <w:szCs w:val="20"/>
                <w:rtl/>
              </w:rPr>
              <w:t>القطاعات            السنوات</w:t>
            </w:r>
          </w:p>
        </w:tc>
        <w:tc>
          <w:tcPr>
            <w:tcW w:w="1529" w:type="dxa"/>
            <w:tcBorders>
              <w:top w:val="single" w:sz="4" w:space="0" w:color="auto"/>
              <w:left w:val="single" w:sz="4" w:space="0" w:color="auto"/>
              <w:bottom w:val="single" w:sz="4" w:space="0" w:color="auto"/>
              <w:right w:val="single" w:sz="4" w:space="0" w:color="auto"/>
            </w:tcBorders>
            <w:shd w:val="clear" w:color="auto" w:fill="auto"/>
            <w:vAlign w:val="center"/>
          </w:tcPr>
          <w:p w:rsidR="00801DAD" w:rsidRPr="00783968" w:rsidRDefault="00801DAD" w:rsidP="00BE593D">
            <w:pPr>
              <w:jc w:val="center"/>
              <w:rPr>
                <w:i/>
                <w:iCs/>
                <w:sz w:val="20"/>
                <w:szCs w:val="20"/>
              </w:rPr>
            </w:pPr>
            <w:r w:rsidRPr="00783968">
              <w:rPr>
                <w:i/>
                <w:iCs/>
                <w:sz w:val="20"/>
                <w:szCs w:val="20"/>
              </w:rPr>
              <w:t>2001</w:t>
            </w: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tcPr>
          <w:p w:rsidR="00801DAD" w:rsidRPr="00783968" w:rsidRDefault="00801DAD" w:rsidP="00BE593D">
            <w:pPr>
              <w:jc w:val="center"/>
              <w:rPr>
                <w:i/>
                <w:iCs/>
                <w:sz w:val="20"/>
                <w:szCs w:val="20"/>
              </w:rPr>
            </w:pPr>
            <w:r w:rsidRPr="00783968">
              <w:rPr>
                <w:i/>
                <w:iCs/>
                <w:sz w:val="20"/>
                <w:szCs w:val="20"/>
              </w:rPr>
              <w:t>2003</w:t>
            </w:r>
          </w:p>
        </w:tc>
        <w:tc>
          <w:tcPr>
            <w:tcW w:w="1525" w:type="dxa"/>
            <w:tcBorders>
              <w:top w:val="single" w:sz="4" w:space="0" w:color="auto"/>
              <w:left w:val="single" w:sz="4" w:space="0" w:color="auto"/>
              <w:bottom w:val="single" w:sz="4" w:space="0" w:color="auto"/>
              <w:right w:val="single" w:sz="4" w:space="0" w:color="auto"/>
            </w:tcBorders>
            <w:shd w:val="clear" w:color="auto" w:fill="auto"/>
            <w:vAlign w:val="center"/>
          </w:tcPr>
          <w:p w:rsidR="00801DAD" w:rsidRPr="00783968" w:rsidRDefault="00801DAD" w:rsidP="00BE593D">
            <w:pPr>
              <w:jc w:val="center"/>
              <w:rPr>
                <w:i/>
                <w:iCs/>
                <w:sz w:val="20"/>
                <w:szCs w:val="20"/>
              </w:rPr>
            </w:pPr>
            <w:r w:rsidRPr="00783968">
              <w:rPr>
                <w:i/>
                <w:iCs/>
                <w:sz w:val="20"/>
                <w:szCs w:val="20"/>
              </w:rPr>
              <w:t>2004</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rsidR="00801DAD" w:rsidRPr="00783968" w:rsidRDefault="00801DAD" w:rsidP="00BE593D">
            <w:pPr>
              <w:jc w:val="center"/>
              <w:rPr>
                <w:i/>
                <w:iCs/>
                <w:sz w:val="20"/>
                <w:szCs w:val="20"/>
              </w:rPr>
            </w:pPr>
            <w:r w:rsidRPr="00783968">
              <w:rPr>
                <w:i/>
                <w:iCs/>
                <w:sz w:val="20"/>
                <w:szCs w:val="20"/>
              </w:rPr>
              <w:t>2005</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801DAD" w:rsidRPr="00783968" w:rsidRDefault="00801DAD" w:rsidP="00BE593D">
            <w:pPr>
              <w:jc w:val="center"/>
              <w:rPr>
                <w:i/>
                <w:iCs/>
                <w:sz w:val="20"/>
                <w:szCs w:val="20"/>
              </w:rPr>
            </w:pPr>
            <w:r w:rsidRPr="00783968">
              <w:rPr>
                <w:i/>
                <w:iCs/>
                <w:sz w:val="20"/>
                <w:szCs w:val="20"/>
              </w:rPr>
              <w:t>2006</w:t>
            </w:r>
          </w:p>
        </w:tc>
      </w:tr>
      <w:tr w:rsidR="00801DAD" w:rsidRPr="00783968" w:rsidTr="00BE593D">
        <w:trPr>
          <w:trHeight w:val="345"/>
          <w:jc w:val="center"/>
        </w:trPr>
        <w:tc>
          <w:tcPr>
            <w:tcW w:w="2392" w:type="dxa"/>
            <w:tcBorders>
              <w:top w:val="nil"/>
              <w:left w:val="single" w:sz="4" w:space="0" w:color="auto"/>
              <w:bottom w:val="nil"/>
              <w:right w:val="single" w:sz="4" w:space="0" w:color="auto"/>
            </w:tcBorders>
            <w:shd w:val="clear" w:color="auto" w:fill="auto"/>
            <w:vAlign w:val="center"/>
          </w:tcPr>
          <w:p w:rsidR="00801DAD" w:rsidRPr="00783968" w:rsidRDefault="00801DAD" w:rsidP="00BE593D">
            <w:pPr>
              <w:bidi/>
              <w:rPr>
                <w:rFonts w:ascii="Arial" w:hAnsi="Arial" w:cs="Traditional Arabic"/>
                <w:b/>
                <w:bCs/>
                <w:sz w:val="20"/>
                <w:szCs w:val="20"/>
              </w:rPr>
            </w:pPr>
            <w:r w:rsidRPr="00783968">
              <w:rPr>
                <w:rFonts w:ascii="Arial" w:hAnsi="Arial" w:cs="Traditional Arabic" w:hint="cs"/>
                <w:b/>
                <w:bCs/>
                <w:sz w:val="20"/>
                <w:szCs w:val="20"/>
                <w:rtl/>
              </w:rPr>
              <w:t>الزراعة</w:t>
            </w:r>
          </w:p>
        </w:tc>
        <w:tc>
          <w:tcPr>
            <w:tcW w:w="1529" w:type="dxa"/>
            <w:tcBorders>
              <w:top w:val="nil"/>
              <w:left w:val="single" w:sz="4" w:space="0" w:color="auto"/>
              <w:bottom w:val="nil"/>
              <w:right w:val="single" w:sz="4" w:space="0" w:color="auto"/>
            </w:tcBorders>
            <w:shd w:val="clear" w:color="auto" w:fill="auto"/>
            <w:vAlign w:val="center"/>
          </w:tcPr>
          <w:p w:rsidR="00801DAD" w:rsidRPr="00783968" w:rsidRDefault="00801DAD" w:rsidP="00BE593D">
            <w:pPr>
              <w:jc w:val="center"/>
              <w:rPr>
                <w:rFonts w:ascii="Arial" w:hAnsi="Arial" w:cs="Arial"/>
                <w:color w:val="000000"/>
                <w:sz w:val="20"/>
                <w:szCs w:val="20"/>
              </w:rPr>
            </w:pPr>
            <w:r w:rsidRPr="00783968">
              <w:rPr>
                <w:rFonts w:ascii="Arial" w:hAnsi="Arial" w:cs="Arial"/>
                <w:color w:val="000000"/>
                <w:sz w:val="20"/>
                <w:szCs w:val="20"/>
              </w:rPr>
              <w:t>1 312 069</w:t>
            </w:r>
          </w:p>
        </w:tc>
        <w:tc>
          <w:tcPr>
            <w:tcW w:w="1399" w:type="dxa"/>
            <w:tcBorders>
              <w:top w:val="nil"/>
              <w:left w:val="single" w:sz="4" w:space="0" w:color="auto"/>
              <w:bottom w:val="nil"/>
              <w:right w:val="single" w:sz="4" w:space="0" w:color="auto"/>
            </w:tcBorders>
            <w:shd w:val="clear" w:color="auto" w:fill="auto"/>
            <w:vAlign w:val="center"/>
          </w:tcPr>
          <w:p w:rsidR="00801DAD" w:rsidRPr="00783968" w:rsidRDefault="00801DAD" w:rsidP="00BE593D">
            <w:pPr>
              <w:jc w:val="center"/>
              <w:rPr>
                <w:rFonts w:ascii="Arial" w:hAnsi="Arial" w:cs="Arial"/>
                <w:color w:val="000000"/>
                <w:sz w:val="20"/>
                <w:szCs w:val="20"/>
              </w:rPr>
            </w:pPr>
            <w:r w:rsidRPr="00783968">
              <w:rPr>
                <w:rFonts w:ascii="Arial" w:hAnsi="Arial" w:cs="Arial"/>
                <w:color w:val="000000"/>
                <w:sz w:val="20"/>
                <w:szCs w:val="20"/>
              </w:rPr>
              <w:t>1 412 340</w:t>
            </w:r>
          </w:p>
        </w:tc>
        <w:tc>
          <w:tcPr>
            <w:tcW w:w="1525" w:type="dxa"/>
            <w:tcBorders>
              <w:top w:val="nil"/>
              <w:left w:val="single" w:sz="4" w:space="0" w:color="auto"/>
              <w:bottom w:val="nil"/>
              <w:right w:val="single" w:sz="4" w:space="0" w:color="auto"/>
            </w:tcBorders>
            <w:shd w:val="clear" w:color="auto" w:fill="auto"/>
            <w:vAlign w:val="center"/>
          </w:tcPr>
          <w:p w:rsidR="00801DAD" w:rsidRPr="00783968" w:rsidRDefault="00801DAD" w:rsidP="00BE593D">
            <w:pPr>
              <w:jc w:val="center"/>
              <w:rPr>
                <w:rFonts w:ascii="Arial" w:hAnsi="Arial" w:cs="Arial"/>
                <w:color w:val="000000"/>
                <w:sz w:val="20"/>
                <w:szCs w:val="20"/>
              </w:rPr>
            </w:pPr>
            <w:r w:rsidRPr="00783968">
              <w:rPr>
                <w:rFonts w:ascii="Arial" w:hAnsi="Arial" w:cs="Arial"/>
                <w:color w:val="000000"/>
                <w:sz w:val="20"/>
                <w:szCs w:val="20"/>
              </w:rPr>
              <w:t>1 617 125</w:t>
            </w:r>
          </w:p>
        </w:tc>
        <w:tc>
          <w:tcPr>
            <w:tcW w:w="1536" w:type="dxa"/>
            <w:tcBorders>
              <w:top w:val="nil"/>
              <w:left w:val="single" w:sz="4" w:space="0" w:color="auto"/>
              <w:bottom w:val="nil"/>
              <w:right w:val="single" w:sz="4" w:space="0" w:color="auto"/>
            </w:tcBorders>
            <w:shd w:val="clear" w:color="auto" w:fill="auto"/>
            <w:vAlign w:val="center"/>
          </w:tcPr>
          <w:p w:rsidR="00801DAD" w:rsidRPr="00783968" w:rsidRDefault="00801DAD" w:rsidP="00BE593D">
            <w:pPr>
              <w:jc w:val="center"/>
              <w:rPr>
                <w:rFonts w:ascii="Arial" w:hAnsi="Arial" w:cs="Arial"/>
                <w:color w:val="000000"/>
                <w:sz w:val="20"/>
                <w:szCs w:val="20"/>
              </w:rPr>
            </w:pPr>
            <w:r w:rsidRPr="00783968">
              <w:rPr>
                <w:rFonts w:ascii="Arial" w:hAnsi="Arial" w:cs="Arial"/>
                <w:color w:val="000000"/>
                <w:sz w:val="20"/>
                <w:szCs w:val="20"/>
              </w:rPr>
              <w:t>1 380 520</w:t>
            </w:r>
          </w:p>
        </w:tc>
        <w:tc>
          <w:tcPr>
            <w:tcW w:w="1543" w:type="dxa"/>
            <w:tcBorders>
              <w:top w:val="nil"/>
              <w:left w:val="single" w:sz="4" w:space="0" w:color="auto"/>
              <w:bottom w:val="nil"/>
              <w:right w:val="single" w:sz="4" w:space="0" w:color="auto"/>
            </w:tcBorders>
            <w:shd w:val="clear" w:color="auto" w:fill="auto"/>
            <w:vAlign w:val="center"/>
          </w:tcPr>
          <w:p w:rsidR="00801DAD" w:rsidRPr="00783968" w:rsidRDefault="00801DAD" w:rsidP="00BE593D">
            <w:pPr>
              <w:jc w:val="center"/>
              <w:rPr>
                <w:rFonts w:ascii="Arial" w:hAnsi="Arial" w:cs="Arial"/>
                <w:color w:val="000000"/>
                <w:sz w:val="20"/>
                <w:szCs w:val="20"/>
              </w:rPr>
            </w:pPr>
            <w:r w:rsidRPr="00783968">
              <w:rPr>
                <w:rFonts w:ascii="Arial" w:hAnsi="Arial" w:cs="Arial"/>
                <w:color w:val="000000"/>
                <w:sz w:val="20"/>
                <w:szCs w:val="20"/>
              </w:rPr>
              <w:t>1 609 633</w:t>
            </w:r>
          </w:p>
        </w:tc>
      </w:tr>
      <w:tr w:rsidR="00801DAD" w:rsidRPr="00783968" w:rsidTr="00BE593D">
        <w:trPr>
          <w:trHeight w:val="345"/>
          <w:jc w:val="center"/>
        </w:trPr>
        <w:tc>
          <w:tcPr>
            <w:tcW w:w="2392" w:type="dxa"/>
            <w:tcBorders>
              <w:top w:val="nil"/>
              <w:left w:val="single" w:sz="4" w:space="0" w:color="auto"/>
              <w:right w:val="single" w:sz="4" w:space="0" w:color="auto"/>
            </w:tcBorders>
            <w:shd w:val="clear" w:color="auto" w:fill="auto"/>
            <w:vAlign w:val="center"/>
          </w:tcPr>
          <w:p w:rsidR="00801DAD" w:rsidRPr="00783968" w:rsidRDefault="00801DAD" w:rsidP="00BE593D">
            <w:pPr>
              <w:bidi/>
              <w:rPr>
                <w:rFonts w:ascii="Arial" w:hAnsi="Arial" w:cs="Traditional Arabic"/>
                <w:sz w:val="20"/>
                <w:szCs w:val="20"/>
              </w:rPr>
            </w:pPr>
            <w:r w:rsidRPr="00783968">
              <w:rPr>
                <w:rFonts w:ascii="Arial" w:hAnsi="Arial" w:cs="Traditional Arabic" w:hint="cs"/>
                <w:sz w:val="20"/>
                <w:szCs w:val="20"/>
                <w:rtl/>
              </w:rPr>
              <w:t>النسبة من المجموع(1)    (%)</w:t>
            </w:r>
          </w:p>
        </w:tc>
        <w:tc>
          <w:tcPr>
            <w:tcW w:w="1529" w:type="dxa"/>
            <w:tcBorders>
              <w:top w:val="nil"/>
              <w:left w:val="single" w:sz="4" w:space="0" w:color="auto"/>
              <w:right w:val="single" w:sz="4" w:space="0" w:color="auto"/>
            </w:tcBorders>
            <w:shd w:val="clear" w:color="auto" w:fill="auto"/>
            <w:vAlign w:val="center"/>
          </w:tcPr>
          <w:p w:rsidR="00801DAD" w:rsidRPr="00783968" w:rsidRDefault="00801DAD" w:rsidP="00BE593D">
            <w:pPr>
              <w:jc w:val="center"/>
              <w:rPr>
                <w:rFonts w:ascii="Arial" w:hAnsi="Arial" w:cs="Arial"/>
                <w:color w:val="000000"/>
                <w:sz w:val="20"/>
                <w:szCs w:val="20"/>
              </w:rPr>
            </w:pPr>
            <w:r w:rsidRPr="00783968">
              <w:rPr>
                <w:rFonts w:ascii="Arial" w:hAnsi="Arial" w:cs="Arial"/>
                <w:color w:val="000000"/>
                <w:sz w:val="20"/>
                <w:szCs w:val="20"/>
              </w:rPr>
              <w:t>21,06</w:t>
            </w:r>
          </w:p>
        </w:tc>
        <w:tc>
          <w:tcPr>
            <w:tcW w:w="1399" w:type="dxa"/>
            <w:tcBorders>
              <w:top w:val="nil"/>
              <w:left w:val="single" w:sz="4" w:space="0" w:color="auto"/>
              <w:right w:val="single" w:sz="4" w:space="0" w:color="auto"/>
            </w:tcBorders>
            <w:shd w:val="clear" w:color="auto" w:fill="auto"/>
            <w:vAlign w:val="center"/>
          </w:tcPr>
          <w:p w:rsidR="00801DAD" w:rsidRPr="00783968" w:rsidRDefault="00801DAD" w:rsidP="00BE593D">
            <w:pPr>
              <w:jc w:val="center"/>
              <w:rPr>
                <w:rFonts w:ascii="Arial" w:hAnsi="Arial" w:cs="Arial"/>
                <w:color w:val="000000"/>
                <w:sz w:val="20"/>
                <w:szCs w:val="20"/>
              </w:rPr>
            </w:pPr>
            <w:r w:rsidRPr="00783968">
              <w:rPr>
                <w:rFonts w:ascii="Arial" w:hAnsi="Arial" w:cs="Arial"/>
                <w:color w:val="000000"/>
                <w:sz w:val="20"/>
                <w:szCs w:val="20"/>
              </w:rPr>
              <w:t>21,13</w:t>
            </w:r>
          </w:p>
        </w:tc>
        <w:tc>
          <w:tcPr>
            <w:tcW w:w="1525" w:type="dxa"/>
            <w:tcBorders>
              <w:top w:val="nil"/>
              <w:left w:val="single" w:sz="4" w:space="0" w:color="auto"/>
              <w:right w:val="single" w:sz="4" w:space="0" w:color="auto"/>
            </w:tcBorders>
            <w:shd w:val="clear" w:color="auto" w:fill="auto"/>
            <w:vAlign w:val="center"/>
          </w:tcPr>
          <w:p w:rsidR="00801DAD" w:rsidRPr="00783968" w:rsidRDefault="00801DAD" w:rsidP="00BE593D">
            <w:pPr>
              <w:jc w:val="center"/>
              <w:rPr>
                <w:rFonts w:ascii="Arial" w:hAnsi="Arial" w:cs="Arial"/>
                <w:color w:val="000000"/>
                <w:sz w:val="20"/>
                <w:szCs w:val="20"/>
              </w:rPr>
            </w:pPr>
            <w:r w:rsidRPr="00783968">
              <w:rPr>
                <w:rFonts w:ascii="Arial" w:hAnsi="Arial" w:cs="Arial"/>
                <w:color w:val="000000"/>
                <w:sz w:val="20"/>
                <w:szCs w:val="20"/>
              </w:rPr>
              <w:t>20,74</w:t>
            </w:r>
          </w:p>
        </w:tc>
        <w:tc>
          <w:tcPr>
            <w:tcW w:w="1536" w:type="dxa"/>
            <w:tcBorders>
              <w:top w:val="nil"/>
              <w:left w:val="single" w:sz="4" w:space="0" w:color="auto"/>
              <w:right w:val="single" w:sz="4" w:space="0" w:color="auto"/>
            </w:tcBorders>
            <w:shd w:val="clear" w:color="auto" w:fill="auto"/>
            <w:vAlign w:val="center"/>
          </w:tcPr>
          <w:p w:rsidR="00801DAD" w:rsidRPr="00783968" w:rsidRDefault="00801DAD" w:rsidP="00BE593D">
            <w:pPr>
              <w:jc w:val="center"/>
              <w:rPr>
                <w:rFonts w:ascii="Arial" w:hAnsi="Arial" w:cs="Arial"/>
                <w:color w:val="000000"/>
                <w:sz w:val="20"/>
                <w:szCs w:val="20"/>
              </w:rPr>
            </w:pPr>
            <w:r w:rsidRPr="00783968">
              <w:rPr>
                <w:rFonts w:ascii="Arial" w:hAnsi="Arial" w:cs="Arial"/>
                <w:color w:val="000000"/>
                <w:sz w:val="20"/>
                <w:szCs w:val="20"/>
              </w:rPr>
              <w:t>17,16</w:t>
            </w:r>
          </w:p>
        </w:tc>
        <w:tc>
          <w:tcPr>
            <w:tcW w:w="1543" w:type="dxa"/>
            <w:tcBorders>
              <w:top w:val="nil"/>
              <w:left w:val="single" w:sz="4" w:space="0" w:color="auto"/>
              <w:right w:val="single" w:sz="4" w:space="0" w:color="auto"/>
            </w:tcBorders>
            <w:shd w:val="clear" w:color="auto" w:fill="auto"/>
            <w:vAlign w:val="center"/>
          </w:tcPr>
          <w:p w:rsidR="00801DAD" w:rsidRPr="00783968" w:rsidRDefault="00801DAD" w:rsidP="00BE593D">
            <w:pPr>
              <w:jc w:val="center"/>
              <w:rPr>
                <w:rFonts w:ascii="Arial" w:hAnsi="Arial" w:cs="Arial"/>
                <w:color w:val="000000"/>
                <w:sz w:val="20"/>
                <w:szCs w:val="20"/>
              </w:rPr>
            </w:pPr>
            <w:r w:rsidRPr="00783968">
              <w:rPr>
                <w:rFonts w:ascii="Arial" w:hAnsi="Arial" w:cs="Arial"/>
                <w:color w:val="000000"/>
                <w:sz w:val="20"/>
                <w:szCs w:val="20"/>
              </w:rPr>
              <w:t>18,15</w:t>
            </w:r>
          </w:p>
        </w:tc>
      </w:tr>
      <w:tr w:rsidR="00801DAD" w:rsidRPr="00783968" w:rsidTr="00BE593D">
        <w:trPr>
          <w:trHeight w:val="345"/>
          <w:jc w:val="center"/>
        </w:trPr>
        <w:tc>
          <w:tcPr>
            <w:tcW w:w="2392" w:type="dxa"/>
            <w:tcBorders>
              <w:top w:val="nil"/>
              <w:left w:val="single" w:sz="4" w:space="0" w:color="auto"/>
              <w:bottom w:val="single" w:sz="4" w:space="0" w:color="auto"/>
              <w:right w:val="single" w:sz="4" w:space="0" w:color="auto"/>
            </w:tcBorders>
            <w:shd w:val="clear" w:color="auto" w:fill="F3F3F3"/>
            <w:vAlign w:val="center"/>
          </w:tcPr>
          <w:p w:rsidR="00801DAD" w:rsidRPr="00783968" w:rsidRDefault="00801DAD" w:rsidP="00BE593D">
            <w:pPr>
              <w:bidi/>
              <w:jc w:val="right"/>
              <w:rPr>
                <w:rFonts w:ascii="Arial" w:hAnsi="Arial" w:cs="Traditional Arabic"/>
                <w:sz w:val="20"/>
                <w:szCs w:val="20"/>
              </w:rPr>
            </w:pPr>
            <w:r w:rsidRPr="00783968">
              <w:rPr>
                <w:rFonts w:ascii="Arial" w:hAnsi="Arial" w:cs="Traditional Arabic" w:hint="cs"/>
                <w:sz w:val="20"/>
                <w:szCs w:val="20"/>
                <w:rtl/>
              </w:rPr>
              <w:t>معدل النمو (%)</w:t>
            </w:r>
          </w:p>
        </w:tc>
        <w:tc>
          <w:tcPr>
            <w:tcW w:w="1529" w:type="dxa"/>
            <w:tcBorders>
              <w:top w:val="nil"/>
              <w:left w:val="single" w:sz="4" w:space="0" w:color="auto"/>
              <w:bottom w:val="single" w:sz="4" w:space="0" w:color="auto"/>
              <w:right w:val="single" w:sz="4" w:space="0" w:color="auto"/>
            </w:tcBorders>
            <w:shd w:val="clear" w:color="auto" w:fill="F3F3F3"/>
            <w:vAlign w:val="center"/>
          </w:tcPr>
          <w:p w:rsidR="00801DAD" w:rsidRPr="00783968" w:rsidRDefault="00801DAD" w:rsidP="00BE593D">
            <w:pPr>
              <w:jc w:val="center"/>
              <w:rPr>
                <w:rFonts w:ascii="Arial" w:hAnsi="Arial" w:cs="Arial"/>
                <w:color w:val="000000"/>
                <w:sz w:val="20"/>
                <w:szCs w:val="20"/>
              </w:rPr>
            </w:pPr>
            <w:r w:rsidRPr="00783968">
              <w:rPr>
                <w:rFonts w:ascii="Arial" w:hAnsi="Arial" w:cs="Arial" w:hint="cs"/>
                <w:color w:val="000000"/>
                <w:sz w:val="20"/>
                <w:szCs w:val="20"/>
                <w:rtl/>
              </w:rPr>
              <w:t>-</w:t>
            </w:r>
          </w:p>
        </w:tc>
        <w:tc>
          <w:tcPr>
            <w:tcW w:w="1399" w:type="dxa"/>
            <w:tcBorders>
              <w:top w:val="nil"/>
              <w:left w:val="single" w:sz="4" w:space="0" w:color="auto"/>
              <w:bottom w:val="single" w:sz="4" w:space="0" w:color="auto"/>
              <w:right w:val="single" w:sz="4" w:space="0" w:color="auto"/>
            </w:tcBorders>
            <w:shd w:val="clear" w:color="auto" w:fill="F3F3F3"/>
            <w:vAlign w:val="center"/>
          </w:tcPr>
          <w:p w:rsidR="00801DAD" w:rsidRPr="00783968" w:rsidRDefault="00801DAD" w:rsidP="00BE593D">
            <w:pPr>
              <w:rPr>
                <w:rFonts w:ascii="Arial" w:hAnsi="Arial" w:cs="Arial"/>
                <w:color w:val="000000"/>
                <w:sz w:val="20"/>
                <w:szCs w:val="20"/>
              </w:rPr>
            </w:pPr>
            <w:r w:rsidRPr="00783968">
              <w:rPr>
                <w:rFonts w:ascii="Arial" w:hAnsi="Arial" w:cs="Arial"/>
                <w:color w:val="000000"/>
                <w:sz w:val="20"/>
                <w:szCs w:val="20"/>
              </w:rPr>
              <w:t>7,64</w:t>
            </w:r>
          </w:p>
        </w:tc>
        <w:tc>
          <w:tcPr>
            <w:tcW w:w="1525" w:type="dxa"/>
            <w:tcBorders>
              <w:top w:val="nil"/>
              <w:left w:val="single" w:sz="4" w:space="0" w:color="auto"/>
              <w:bottom w:val="single" w:sz="4" w:space="0" w:color="auto"/>
              <w:right w:val="single" w:sz="4" w:space="0" w:color="auto"/>
            </w:tcBorders>
            <w:shd w:val="clear" w:color="auto" w:fill="F3F3F3"/>
            <w:vAlign w:val="center"/>
          </w:tcPr>
          <w:p w:rsidR="00801DAD" w:rsidRPr="00783968" w:rsidRDefault="00801DAD" w:rsidP="00BE593D">
            <w:pPr>
              <w:rPr>
                <w:rFonts w:ascii="Arial" w:hAnsi="Arial" w:cs="Arial"/>
                <w:sz w:val="20"/>
                <w:szCs w:val="20"/>
              </w:rPr>
            </w:pPr>
            <w:r w:rsidRPr="00783968">
              <w:rPr>
                <w:rFonts w:ascii="Arial" w:hAnsi="Arial" w:cs="Arial"/>
                <w:sz w:val="20"/>
                <w:szCs w:val="20"/>
              </w:rPr>
              <w:t>14,50</w:t>
            </w:r>
          </w:p>
        </w:tc>
        <w:tc>
          <w:tcPr>
            <w:tcW w:w="1536" w:type="dxa"/>
            <w:tcBorders>
              <w:top w:val="nil"/>
              <w:left w:val="single" w:sz="4" w:space="0" w:color="auto"/>
              <w:bottom w:val="single" w:sz="4" w:space="0" w:color="auto"/>
              <w:right w:val="single" w:sz="4" w:space="0" w:color="auto"/>
            </w:tcBorders>
            <w:shd w:val="clear" w:color="auto" w:fill="F3F3F3"/>
            <w:vAlign w:val="center"/>
          </w:tcPr>
          <w:p w:rsidR="00801DAD" w:rsidRPr="00783968" w:rsidRDefault="00801DAD" w:rsidP="00BE593D">
            <w:pPr>
              <w:rPr>
                <w:rFonts w:ascii="Arial" w:hAnsi="Arial" w:cs="Arial"/>
                <w:sz w:val="20"/>
                <w:szCs w:val="20"/>
              </w:rPr>
            </w:pPr>
            <w:r w:rsidRPr="00783968">
              <w:rPr>
                <w:rFonts w:ascii="Arial" w:hAnsi="Arial" w:cs="Arial"/>
                <w:sz w:val="20"/>
                <w:szCs w:val="20"/>
              </w:rPr>
              <w:t>-14,63</w:t>
            </w:r>
          </w:p>
        </w:tc>
        <w:tc>
          <w:tcPr>
            <w:tcW w:w="1543" w:type="dxa"/>
            <w:tcBorders>
              <w:top w:val="nil"/>
              <w:left w:val="single" w:sz="4" w:space="0" w:color="auto"/>
              <w:bottom w:val="single" w:sz="4" w:space="0" w:color="auto"/>
              <w:right w:val="single" w:sz="4" w:space="0" w:color="auto"/>
            </w:tcBorders>
            <w:shd w:val="clear" w:color="auto" w:fill="F3F3F3"/>
            <w:vAlign w:val="center"/>
          </w:tcPr>
          <w:p w:rsidR="00801DAD" w:rsidRPr="00783968" w:rsidRDefault="00801DAD" w:rsidP="00BE593D">
            <w:pPr>
              <w:rPr>
                <w:rFonts w:ascii="Arial" w:hAnsi="Arial" w:cs="Arial"/>
                <w:color w:val="000000"/>
                <w:sz w:val="20"/>
                <w:szCs w:val="20"/>
              </w:rPr>
            </w:pPr>
            <w:r w:rsidRPr="00783968">
              <w:rPr>
                <w:rFonts w:ascii="Arial" w:hAnsi="Arial" w:cs="Arial"/>
                <w:color w:val="000000"/>
                <w:sz w:val="20"/>
                <w:szCs w:val="20"/>
              </w:rPr>
              <w:t>16,60</w:t>
            </w:r>
          </w:p>
        </w:tc>
      </w:tr>
      <w:tr w:rsidR="00801DAD" w:rsidRPr="00783968" w:rsidTr="00BE593D">
        <w:trPr>
          <w:trHeight w:val="345"/>
          <w:jc w:val="center"/>
        </w:trPr>
        <w:tc>
          <w:tcPr>
            <w:tcW w:w="2392" w:type="dxa"/>
            <w:tcBorders>
              <w:top w:val="nil"/>
              <w:left w:val="single" w:sz="4" w:space="0" w:color="auto"/>
              <w:bottom w:val="nil"/>
              <w:right w:val="single" w:sz="4" w:space="0" w:color="auto"/>
            </w:tcBorders>
            <w:shd w:val="clear" w:color="auto" w:fill="auto"/>
            <w:vAlign w:val="center"/>
          </w:tcPr>
          <w:p w:rsidR="00801DAD" w:rsidRPr="00783968" w:rsidRDefault="00801DAD" w:rsidP="00BE593D">
            <w:pPr>
              <w:bidi/>
              <w:rPr>
                <w:rFonts w:ascii="Arial" w:hAnsi="Arial" w:cs="Traditional Arabic"/>
                <w:b/>
                <w:bCs/>
                <w:sz w:val="20"/>
                <w:szCs w:val="20"/>
              </w:rPr>
            </w:pPr>
            <w:r w:rsidRPr="00783968">
              <w:rPr>
                <w:rFonts w:ascii="Arial" w:hAnsi="Arial" w:cs="Traditional Arabic" w:hint="cs"/>
                <w:b/>
                <w:bCs/>
                <w:sz w:val="20"/>
                <w:szCs w:val="20"/>
                <w:rtl/>
              </w:rPr>
              <w:t>الصناعة</w:t>
            </w:r>
          </w:p>
        </w:tc>
        <w:tc>
          <w:tcPr>
            <w:tcW w:w="1529" w:type="dxa"/>
            <w:tcBorders>
              <w:top w:val="nil"/>
              <w:left w:val="single" w:sz="4" w:space="0" w:color="auto"/>
              <w:bottom w:val="nil"/>
              <w:right w:val="single" w:sz="4" w:space="0" w:color="auto"/>
            </w:tcBorders>
            <w:shd w:val="clear" w:color="auto" w:fill="auto"/>
            <w:vAlign w:val="center"/>
          </w:tcPr>
          <w:p w:rsidR="00801DAD" w:rsidRPr="00783968" w:rsidRDefault="00801DAD" w:rsidP="00BE593D">
            <w:pPr>
              <w:jc w:val="center"/>
              <w:rPr>
                <w:rFonts w:ascii="Arial" w:hAnsi="Arial" w:cs="Arial"/>
                <w:color w:val="000000"/>
                <w:sz w:val="20"/>
                <w:szCs w:val="20"/>
              </w:rPr>
            </w:pPr>
            <w:r w:rsidRPr="00783968">
              <w:rPr>
                <w:rFonts w:ascii="Arial" w:hAnsi="Arial" w:cs="Arial"/>
                <w:color w:val="000000"/>
                <w:sz w:val="20"/>
                <w:szCs w:val="20"/>
              </w:rPr>
              <w:t>861 119</w:t>
            </w:r>
          </w:p>
        </w:tc>
        <w:tc>
          <w:tcPr>
            <w:tcW w:w="1399" w:type="dxa"/>
            <w:tcBorders>
              <w:top w:val="nil"/>
              <w:left w:val="single" w:sz="4" w:space="0" w:color="auto"/>
              <w:bottom w:val="nil"/>
              <w:right w:val="single" w:sz="4" w:space="0" w:color="auto"/>
            </w:tcBorders>
            <w:shd w:val="clear" w:color="auto" w:fill="auto"/>
            <w:vAlign w:val="center"/>
          </w:tcPr>
          <w:p w:rsidR="00801DAD" w:rsidRPr="00783968" w:rsidRDefault="00801DAD" w:rsidP="00BE593D">
            <w:pPr>
              <w:jc w:val="center"/>
              <w:rPr>
                <w:rFonts w:ascii="Arial" w:hAnsi="Arial" w:cs="Arial"/>
                <w:color w:val="000000"/>
                <w:sz w:val="20"/>
                <w:szCs w:val="20"/>
              </w:rPr>
            </w:pPr>
            <w:r w:rsidRPr="00783968">
              <w:rPr>
                <w:rFonts w:ascii="Arial" w:hAnsi="Arial" w:cs="Arial"/>
                <w:color w:val="000000"/>
                <w:sz w:val="20"/>
                <w:szCs w:val="20"/>
              </w:rPr>
              <w:t>804 152</w:t>
            </w:r>
          </w:p>
        </w:tc>
        <w:tc>
          <w:tcPr>
            <w:tcW w:w="1525" w:type="dxa"/>
            <w:tcBorders>
              <w:top w:val="nil"/>
              <w:left w:val="single" w:sz="4" w:space="0" w:color="auto"/>
              <w:bottom w:val="nil"/>
              <w:right w:val="single" w:sz="4" w:space="0" w:color="auto"/>
            </w:tcBorders>
            <w:shd w:val="clear" w:color="auto" w:fill="auto"/>
            <w:vAlign w:val="center"/>
          </w:tcPr>
          <w:p w:rsidR="00801DAD" w:rsidRPr="00783968" w:rsidRDefault="00801DAD" w:rsidP="00BE593D">
            <w:pPr>
              <w:jc w:val="center"/>
              <w:rPr>
                <w:rFonts w:ascii="Arial" w:hAnsi="Arial" w:cs="Arial"/>
                <w:color w:val="000000"/>
                <w:sz w:val="20"/>
                <w:szCs w:val="20"/>
              </w:rPr>
            </w:pPr>
            <w:r w:rsidRPr="00783968">
              <w:rPr>
                <w:rFonts w:ascii="Arial" w:hAnsi="Arial" w:cs="Arial"/>
                <w:color w:val="000000"/>
                <w:sz w:val="20"/>
                <w:szCs w:val="20"/>
              </w:rPr>
              <w:t>1 060 785</w:t>
            </w:r>
          </w:p>
        </w:tc>
        <w:tc>
          <w:tcPr>
            <w:tcW w:w="1536" w:type="dxa"/>
            <w:tcBorders>
              <w:top w:val="nil"/>
              <w:left w:val="single" w:sz="4" w:space="0" w:color="auto"/>
              <w:bottom w:val="nil"/>
              <w:right w:val="single" w:sz="4" w:space="0" w:color="auto"/>
            </w:tcBorders>
            <w:shd w:val="clear" w:color="auto" w:fill="auto"/>
            <w:vAlign w:val="center"/>
          </w:tcPr>
          <w:p w:rsidR="00801DAD" w:rsidRPr="00783968" w:rsidRDefault="00801DAD" w:rsidP="00BE593D">
            <w:pPr>
              <w:jc w:val="center"/>
              <w:rPr>
                <w:rFonts w:ascii="Arial" w:hAnsi="Arial" w:cs="Arial"/>
                <w:color w:val="000000"/>
                <w:sz w:val="20"/>
                <w:szCs w:val="20"/>
              </w:rPr>
            </w:pPr>
            <w:r w:rsidRPr="00783968">
              <w:rPr>
                <w:rFonts w:ascii="Arial" w:hAnsi="Arial" w:cs="Arial"/>
                <w:color w:val="000000"/>
                <w:sz w:val="20"/>
                <w:szCs w:val="20"/>
              </w:rPr>
              <w:t>1 058 835</w:t>
            </w:r>
          </w:p>
        </w:tc>
        <w:tc>
          <w:tcPr>
            <w:tcW w:w="1543" w:type="dxa"/>
            <w:tcBorders>
              <w:top w:val="nil"/>
              <w:left w:val="single" w:sz="4" w:space="0" w:color="auto"/>
              <w:bottom w:val="nil"/>
              <w:right w:val="single" w:sz="4" w:space="0" w:color="auto"/>
            </w:tcBorders>
            <w:shd w:val="clear" w:color="auto" w:fill="auto"/>
            <w:vAlign w:val="center"/>
          </w:tcPr>
          <w:p w:rsidR="00801DAD" w:rsidRPr="00783968" w:rsidRDefault="00801DAD" w:rsidP="00BE593D">
            <w:pPr>
              <w:jc w:val="center"/>
              <w:rPr>
                <w:rFonts w:ascii="Arial" w:hAnsi="Arial" w:cs="Arial"/>
                <w:color w:val="000000"/>
                <w:sz w:val="20"/>
                <w:szCs w:val="20"/>
              </w:rPr>
            </w:pPr>
            <w:r w:rsidRPr="00783968">
              <w:rPr>
                <w:rFonts w:ascii="Arial" w:hAnsi="Arial" w:cs="Arial"/>
                <w:color w:val="000000"/>
                <w:sz w:val="20"/>
                <w:szCs w:val="20"/>
              </w:rPr>
              <w:t>1 263 591</w:t>
            </w:r>
          </w:p>
        </w:tc>
      </w:tr>
      <w:tr w:rsidR="00801DAD" w:rsidRPr="00783968" w:rsidTr="00BE593D">
        <w:trPr>
          <w:trHeight w:val="345"/>
          <w:jc w:val="center"/>
        </w:trPr>
        <w:tc>
          <w:tcPr>
            <w:tcW w:w="2392" w:type="dxa"/>
            <w:tcBorders>
              <w:top w:val="nil"/>
              <w:left w:val="single" w:sz="4" w:space="0" w:color="auto"/>
              <w:right w:val="single" w:sz="4" w:space="0" w:color="auto"/>
            </w:tcBorders>
            <w:shd w:val="clear" w:color="auto" w:fill="auto"/>
            <w:vAlign w:val="center"/>
          </w:tcPr>
          <w:p w:rsidR="00801DAD" w:rsidRPr="00783968" w:rsidRDefault="00801DAD" w:rsidP="00BE593D">
            <w:pPr>
              <w:bidi/>
              <w:rPr>
                <w:rFonts w:ascii="Arial" w:hAnsi="Arial" w:cs="Traditional Arabic"/>
                <w:sz w:val="20"/>
                <w:szCs w:val="20"/>
              </w:rPr>
            </w:pPr>
            <w:r w:rsidRPr="00783968">
              <w:rPr>
                <w:rFonts w:ascii="Arial" w:hAnsi="Arial" w:cs="Traditional Arabic" w:hint="cs"/>
                <w:sz w:val="20"/>
                <w:szCs w:val="20"/>
                <w:rtl/>
              </w:rPr>
              <w:t>النسبة  من المجموع(1) (%)</w:t>
            </w:r>
          </w:p>
        </w:tc>
        <w:tc>
          <w:tcPr>
            <w:tcW w:w="1529" w:type="dxa"/>
            <w:tcBorders>
              <w:top w:val="nil"/>
              <w:left w:val="single" w:sz="4" w:space="0" w:color="auto"/>
              <w:right w:val="single" w:sz="4" w:space="0" w:color="auto"/>
            </w:tcBorders>
            <w:shd w:val="clear" w:color="auto" w:fill="auto"/>
            <w:vAlign w:val="center"/>
          </w:tcPr>
          <w:p w:rsidR="00801DAD" w:rsidRPr="00783968" w:rsidRDefault="00801DAD" w:rsidP="00BE593D">
            <w:pPr>
              <w:jc w:val="center"/>
              <w:rPr>
                <w:rFonts w:ascii="Arial" w:hAnsi="Arial" w:cs="Arial"/>
                <w:color w:val="000000"/>
                <w:sz w:val="20"/>
                <w:szCs w:val="20"/>
              </w:rPr>
            </w:pPr>
            <w:r w:rsidRPr="00783968">
              <w:rPr>
                <w:rFonts w:ascii="Arial" w:hAnsi="Arial" w:cs="Arial"/>
                <w:color w:val="000000"/>
                <w:sz w:val="20"/>
                <w:szCs w:val="20"/>
              </w:rPr>
              <w:t>13,82</w:t>
            </w:r>
          </w:p>
        </w:tc>
        <w:tc>
          <w:tcPr>
            <w:tcW w:w="1399" w:type="dxa"/>
            <w:tcBorders>
              <w:top w:val="nil"/>
              <w:left w:val="single" w:sz="4" w:space="0" w:color="auto"/>
              <w:right w:val="single" w:sz="4" w:space="0" w:color="auto"/>
            </w:tcBorders>
            <w:shd w:val="clear" w:color="auto" w:fill="auto"/>
            <w:vAlign w:val="center"/>
          </w:tcPr>
          <w:p w:rsidR="00801DAD" w:rsidRPr="00783968" w:rsidRDefault="00801DAD" w:rsidP="00BE593D">
            <w:pPr>
              <w:jc w:val="center"/>
              <w:rPr>
                <w:rFonts w:ascii="Arial" w:hAnsi="Arial" w:cs="Arial"/>
                <w:color w:val="000000"/>
                <w:sz w:val="20"/>
                <w:szCs w:val="20"/>
              </w:rPr>
            </w:pPr>
            <w:r w:rsidRPr="00783968">
              <w:rPr>
                <w:rFonts w:ascii="Arial" w:hAnsi="Arial" w:cs="Arial"/>
                <w:color w:val="000000"/>
                <w:sz w:val="20"/>
                <w:szCs w:val="20"/>
              </w:rPr>
              <w:t>12,03</w:t>
            </w:r>
          </w:p>
        </w:tc>
        <w:tc>
          <w:tcPr>
            <w:tcW w:w="1525" w:type="dxa"/>
            <w:tcBorders>
              <w:top w:val="nil"/>
              <w:left w:val="single" w:sz="4" w:space="0" w:color="auto"/>
              <w:right w:val="single" w:sz="4" w:space="0" w:color="auto"/>
            </w:tcBorders>
            <w:shd w:val="clear" w:color="auto" w:fill="auto"/>
            <w:vAlign w:val="center"/>
          </w:tcPr>
          <w:p w:rsidR="00801DAD" w:rsidRPr="00783968" w:rsidRDefault="00801DAD" w:rsidP="00BE593D">
            <w:pPr>
              <w:jc w:val="center"/>
              <w:rPr>
                <w:rFonts w:ascii="Arial" w:hAnsi="Arial" w:cs="Arial"/>
                <w:color w:val="000000"/>
                <w:sz w:val="20"/>
                <w:szCs w:val="20"/>
              </w:rPr>
            </w:pPr>
            <w:r w:rsidRPr="00783968">
              <w:rPr>
                <w:rFonts w:ascii="Arial" w:hAnsi="Arial" w:cs="Arial"/>
                <w:color w:val="000000"/>
                <w:sz w:val="20"/>
                <w:szCs w:val="20"/>
              </w:rPr>
              <w:t>13,60</w:t>
            </w:r>
          </w:p>
        </w:tc>
        <w:tc>
          <w:tcPr>
            <w:tcW w:w="1536" w:type="dxa"/>
            <w:tcBorders>
              <w:top w:val="nil"/>
              <w:left w:val="single" w:sz="4" w:space="0" w:color="auto"/>
              <w:right w:val="single" w:sz="4" w:space="0" w:color="auto"/>
            </w:tcBorders>
            <w:shd w:val="clear" w:color="auto" w:fill="auto"/>
            <w:vAlign w:val="center"/>
          </w:tcPr>
          <w:p w:rsidR="00801DAD" w:rsidRPr="00783968" w:rsidRDefault="00801DAD" w:rsidP="00BE593D">
            <w:pPr>
              <w:jc w:val="center"/>
              <w:rPr>
                <w:rFonts w:ascii="Arial" w:hAnsi="Arial" w:cs="Arial"/>
                <w:color w:val="000000"/>
                <w:sz w:val="20"/>
                <w:szCs w:val="20"/>
              </w:rPr>
            </w:pPr>
            <w:r w:rsidRPr="00783968">
              <w:rPr>
                <w:rFonts w:ascii="Arial" w:hAnsi="Arial" w:cs="Arial"/>
                <w:color w:val="000000"/>
                <w:sz w:val="20"/>
                <w:szCs w:val="20"/>
              </w:rPr>
              <w:t>13,16</w:t>
            </w:r>
          </w:p>
        </w:tc>
        <w:tc>
          <w:tcPr>
            <w:tcW w:w="1543" w:type="dxa"/>
            <w:tcBorders>
              <w:top w:val="nil"/>
              <w:left w:val="single" w:sz="4" w:space="0" w:color="auto"/>
              <w:right w:val="single" w:sz="4" w:space="0" w:color="auto"/>
            </w:tcBorders>
            <w:shd w:val="clear" w:color="auto" w:fill="auto"/>
            <w:vAlign w:val="center"/>
          </w:tcPr>
          <w:p w:rsidR="00801DAD" w:rsidRPr="00783968" w:rsidRDefault="00801DAD" w:rsidP="00BE593D">
            <w:pPr>
              <w:jc w:val="center"/>
              <w:rPr>
                <w:rFonts w:ascii="Arial" w:hAnsi="Arial" w:cs="Arial"/>
                <w:color w:val="000000"/>
                <w:sz w:val="20"/>
                <w:szCs w:val="20"/>
              </w:rPr>
            </w:pPr>
            <w:r w:rsidRPr="00783968">
              <w:rPr>
                <w:rFonts w:ascii="Arial" w:hAnsi="Arial" w:cs="Arial"/>
                <w:color w:val="000000"/>
                <w:sz w:val="20"/>
                <w:szCs w:val="20"/>
              </w:rPr>
              <w:t>14,25</w:t>
            </w:r>
          </w:p>
        </w:tc>
      </w:tr>
      <w:tr w:rsidR="00801DAD" w:rsidRPr="00783968" w:rsidTr="00BE593D">
        <w:trPr>
          <w:trHeight w:val="345"/>
          <w:jc w:val="center"/>
        </w:trPr>
        <w:tc>
          <w:tcPr>
            <w:tcW w:w="2392" w:type="dxa"/>
            <w:tcBorders>
              <w:top w:val="nil"/>
              <w:left w:val="single" w:sz="4" w:space="0" w:color="auto"/>
              <w:bottom w:val="single" w:sz="4" w:space="0" w:color="auto"/>
              <w:right w:val="single" w:sz="4" w:space="0" w:color="auto"/>
            </w:tcBorders>
            <w:shd w:val="clear" w:color="auto" w:fill="F3F3F3"/>
            <w:vAlign w:val="center"/>
          </w:tcPr>
          <w:p w:rsidR="00801DAD" w:rsidRPr="00783968" w:rsidRDefault="00801DAD" w:rsidP="00BE593D">
            <w:pPr>
              <w:bidi/>
              <w:jc w:val="right"/>
              <w:rPr>
                <w:rFonts w:ascii="Arial" w:hAnsi="Arial" w:cs="Traditional Arabic"/>
                <w:sz w:val="20"/>
                <w:szCs w:val="20"/>
              </w:rPr>
            </w:pPr>
            <w:r w:rsidRPr="00783968">
              <w:rPr>
                <w:rFonts w:ascii="Arial" w:hAnsi="Arial" w:cs="Traditional Arabic" w:hint="cs"/>
                <w:sz w:val="20"/>
                <w:szCs w:val="20"/>
                <w:rtl/>
              </w:rPr>
              <w:t>معدل النمو (%)</w:t>
            </w:r>
          </w:p>
        </w:tc>
        <w:tc>
          <w:tcPr>
            <w:tcW w:w="1529" w:type="dxa"/>
            <w:tcBorders>
              <w:top w:val="nil"/>
              <w:left w:val="single" w:sz="4" w:space="0" w:color="auto"/>
              <w:bottom w:val="single" w:sz="4" w:space="0" w:color="auto"/>
              <w:right w:val="single" w:sz="4" w:space="0" w:color="auto"/>
            </w:tcBorders>
            <w:shd w:val="clear" w:color="auto" w:fill="F3F3F3"/>
            <w:vAlign w:val="center"/>
          </w:tcPr>
          <w:p w:rsidR="00801DAD" w:rsidRPr="00783968" w:rsidRDefault="00801DAD" w:rsidP="00BE593D">
            <w:pPr>
              <w:jc w:val="center"/>
              <w:rPr>
                <w:rFonts w:ascii="Arial" w:hAnsi="Arial" w:cs="Arial"/>
                <w:sz w:val="20"/>
                <w:szCs w:val="20"/>
              </w:rPr>
            </w:pPr>
            <w:r w:rsidRPr="00783968">
              <w:rPr>
                <w:rFonts w:ascii="Arial" w:hAnsi="Arial" w:cs="Arial" w:hint="cs"/>
                <w:sz w:val="20"/>
                <w:szCs w:val="20"/>
                <w:rtl/>
              </w:rPr>
              <w:t>-</w:t>
            </w:r>
          </w:p>
        </w:tc>
        <w:tc>
          <w:tcPr>
            <w:tcW w:w="1399" w:type="dxa"/>
            <w:tcBorders>
              <w:top w:val="nil"/>
              <w:left w:val="single" w:sz="4" w:space="0" w:color="auto"/>
              <w:bottom w:val="single" w:sz="4" w:space="0" w:color="auto"/>
              <w:right w:val="single" w:sz="4" w:space="0" w:color="auto"/>
            </w:tcBorders>
            <w:shd w:val="clear" w:color="auto" w:fill="F3F3F3"/>
            <w:vAlign w:val="center"/>
          </w:tcPr>
          <w:p w:rsidR="00801DAD" w:rsidRPr="00783968" w:rsidRDefault="00801DAD" w:rsidP="00BE593D">
            <w:pPr>
              <w:rPr>
                <w:rFonts w:ascii="Arial" w:hAnsi="Arial" w:cs="Arial"/>
                <w:sz w:val="20"/>
                <w:szCs w:val="20"/>
              </w:rPr>
            </w:pPr>
            <w:r w:rsidRPr="00783968">
              <w:rPr>
                <w:rFonts w:ascii="Arial" w:hAnsi="Arial" w:cs="Arial"/>
                <w:sz w:val="20"/>
                <w:szCs w:val="20"/>
              </w:rPr>
              <w:t>-6,62</w:t>
            </w:r>
          </w:p>
        </w:tc>
        <w:tc>
          <w:tcPr>
            <w:tcW w:w="1525" w:type="dxa"/>
            <w:tcBorders>
              <w:top w:val="nil"/>
              <w:left w:val="single" w:sz="4" w:space="0" w:color="auto"/>
              <w:bottom w:val="single" w:sz="4" w:space="0" w:color="auto"/>
              <w:right w:val="single" w:sz="4" w:space="0" w:color="auto"/>
            </w:tcBorders>
            <w:shd w:val="clear" w:color="auto" w:fill="F3F3F3"/>
            <w:vAlign w:val="center"/>
          </w:tcPr>
          <w:p w:rsidR="00801DAD" w:rsidRPr="00783968" w:rsidRDefault="00801DAD" w:rsidP="00BE593D">
            <w:pPr>
              <w:rPr>
                <w:rFonts w:ascii="Arial" w:hAnsi="Arial" w:cs="Arial"/>
                <w:sz w:val="20"/>
                <w:szCs w:val="20"/>
              </w:rPr>
            </w:pPr>
            <w:r w:rsidRPr="00783968">
              <w:rPr>
                <w:rFonts w:ascii="Arial" w:hAnsi="Arial" w:cs="Arial"/>
                <w:sz w:val="20"/>
                <w:szCs w:val="20"/>
              </w:rPr>
              <w:t>31,91</w:t>
            </w:r>
          </w:p>
        </w:tc>
        <w:tc>
          <w:tcPr>
            <w:tcW w:w="1536" w:type="dxa"/>
            <w:tcBorders>
              <w:top w:val="nil"/>
              <w:left w:val="single" w:sz="4" w:space="0" w:color="auto"/>
              <w:bottom w:val="single" w:sz="4" w:space="0" w:color="auto"/>
              <w:right w:val="single" w:sz="4" w:space="0" w:color="auto"/>
            </w:tcBorders>
            <w:shd w:val="clear" w:color="auto" w:fill="F3F3F3"/>
            <w:vAlign w:val="center"/>
          </w:tcPr>
          <w:p w:rsidR="00801DAD" w:rsidRPr="00783968" w:rsidRDefault="00801DAD" w:rsidP="00BE593D">
            <w:pPr>
              <w:rPr>
                <w:rFonts w:ascii="Arial" w:hAnsi="Arial" w:cs="Arial"/>
                <w:sz w:val="20"/>
                <w:szCs w:val="20"/>
              </w:rPr>
            </w:pPr>
            <w:r w:rsidRPr="00783968">
              <w:rPr>
                <w:rFonts w:ascii="Arial" w:hAnsi="Arial" w:cs="Arial"/>
                <w:sz w:val="20"/>
                <w:szCs w:val="20"/>
              </w:rPr>
              <w:t>-0,18</w:t>
            </w:r>
          </w:p>
        </w:tc>
        <w:tc>
          <w:tcPr>
            <w:tcW w:w="1543" w:type="dxa"/>
            <w:tcBorders>
              <w:top w:val="nil"/>
              <w:left w:val="single" w:sz="4" w:space="0" w:color="auto"/>
              <w:bottom w:val="single" w:sz="4" w:space="0" w:color="auto"/>
              <w:right w:val="single" w:sz="4" w:space="0" w:color="auto"/>
            </w:tcBorders>
            <w:shd w:val="clear" w:color="auto" w:fill="F3F3F3"/>
            <w:vAlign w:val="center"/>
          </w:tcPr>
          <w:p w:rsidR="00801DAD" w:rsidRPr="00783968" w:rsidRDefault="00801DAD" w:rsidP="00BE593D">
            <w:pPr>
              <w:rPr>
                <w:rFonts w:ascii="Arial" w:hAnsi="Arial" w:cs="Arial"/>
                <w:color w:val="000000"/>
                <w:sz w:val="20"/>
                <w:szCs w:val="20"/>
              </w:rPr>
            </w:pPr>
            <w:r w:rsidRPr="00783968">
              <w:rPr>
                <w:rFonts w:ascii="Arial" w:hAnsi="Arial" w:cs="Arial"/>
                <w:color w:val="000000"/>
                <w:sz w:val="20"/>
                <w:szCs w:val="20"/>
              </w:rPr>
              <w:t>19,34</w:t>
            </w:r>
          </w:p>
        </w:tc>
      </w:tr>
      <w:tr w:rsidR="00801DAD" w:rsidRPr="00783968" w:rsidTr="00BE593D">
        <w:trPr>
          <w:trHeight w:val="345"/>
          <w:jc w:val="center"/>
        </w:trPr>
        <w:tc>
          <w:tcPr>
            <w:tcW w:w="2392" w:type="dxa"/>
            <w:tcBorders>
              <w:top w:val="nil"/>
              <w:left w:val="single" w:sz="4" w:space="0" w:color="auto"/>
              <w:bottom w:val="nil"/>
              <w:right w:val="single" w:sz="4" w:space="0" w:color="auto"/>
            </w:tcBorders>
            <w:shd w:val="clear" w:color="auto" w:fill="auto"/>
            <w:vAlign w:val="center"/>
          </w:tcPr>
          <w:p w:rsidR="00801DAD" w:rsidRPr="00783968" w:rsidRDefault="00801DAD" w:rsidP="00BE593D">
            <w:pPr>
              <w:bidi/>
              <w:rPr>
                <w:rFonts w:ascii="Arial" w:hAnsi="Arial" w:cs="Traditional Arabic"/>
                <w:b/>
                <w:bCs/>
                <w:sz w:val="20"/>
                <w:szCs w:val="20"/>
              </w:rPr>
            </w:pPr>
            <w:r w:rsidRPr="00783968">
              <w:rPr>
                <w:rFonts w:ascii="Arial" w:hAnsi="Arial" w:cs="Traditional Arabic" w:hint="cs"/>
                <w:b/>
                <w:bCs/>
                <w:sz w:val="20"/>
                <w:szCs w:val="20"/>
                <w:rtl/>
              </w:rPr>
              <w:t>البناء</w:t>
            </w:r>
            <w:r w:rsidRPr="00783968">
              <w:rPr>
                <w:rFonts w:ascii="Arial" w:hAnsi="Arial" w:cs="Traditional Arabic"/>
                <w:b/>
                <w:bCs/>
                <w:sz w:val="20"/>
                <w:szCs w:val="20"/>
              </w:rPr>
              <w:t xml:space="preserve"> </w:t>
            </w:r>
            <w:r w:rsidRPr="00783968">
              <w:rPr>
                <w:rFonts w:ascii="Arial" w:hAnsi="Arial" w:cs="Traditional Arabic" w:hint="cs"/>
                <w:b/>
                <w:bCs/>
                <w:sz w:val="20"/>
                <w:szCs w:val="20"/>
                <w:rtl/>
              </w:rPr>
              <w:t>و الأشغال العمومية</w:t>
            </w:r>
          </w:p>
        </w:tc>
        <w:tc>
          <w:tcPr>
            <w:tcW w:w="1529" w:type="dxa"/>
            <w:tcBorders>
              <w:top w:val="nil"/>
              <w:left w:val="single" w:sz="4" w:space="0" w:color="auto"/>
              <w:bottom w:val="nil"/>
              <w:right w:val="single" w:sz="4" w:space="0" w:color="auto"/>
            </w:tcBorders>
            <w:shd w:val="clear" w:color="auto" w:fill="auto"/>
            <w:vAlign w:val="center"/>
          </w:tcPr>
          <w:p w:rsidR="00801DAD" w:rsidRPr="00783968" w:rsidRDefault="00801DAD" w:rsidP="00BE593D">
            <w:pPr>
              <w:jc w:val="center"/>
              <w:rPr>
                <w:rFonts w:ascii="Arial" w:hAnsi="Arial" w:cs="Arial"/>
                <w:color w:val="000000"/>
                <w:sz w:val="20"/>
                <w:szCs w:val="20"/>
              </w:rPr>
            </w:pPr>
            <w:r w:rsidRPr="00783968">
              <w:rPr>
                <w:rFonts w:ascii="Arial" w:hAnsi="Arial" w:cs="Arial"/>
                <w:color w:val="000000"/>
                <w:sz w:val="20"/>
                <w:szCs w:val="20"/>
              </w:rPr>
              <w:t>650 012</w:t>
            </w:r>
          </w:p>
        </w:tc>
        <w:tc>
          <w:tcPr>
            <w:tcW w:w="1399" w:type="dxa"/>
            <w:tcBorders>
              <w:top w:val="nil"/>
              <w:left w:val="single" w:sz="4" w:space="0" w:color="auto"/>
              <w:bottom w:val="nil"/>
              <w:right w:val="single" w:sz="4" w:space="0" w:color="auto"/>
            </w:tcBorders>
            <w:shd w:val="clear" w:color="auto" w:fill="auto"/>
            <w:vAlign w:val="center"/>
          </w:tcPr>
          <w:p w:rsidR="00801DAD" w:rsidRPr="00783968" w:rsidRDefault="00801DAD" w:rsidP="00BE593D">
            <w:pPr>
              <w:jc w:val="center"/>
              <w:rPr>
                <w:rFonts w:ascii="Arial" w:hAnsi="Arial" w:cs="Arial"/>
                <w:color w:val="000000"/>
                <w:sz w:val="20"/>
                <w:szCs w:val="20"/>
              </w:rPr>
            </w:pPr>
            <w:r w:rsidRPr="00783968">
              <w:rPr>
                <w:rFonts w:ascii="Arial" w:hAnsi="Arial" w:cs="Arial"/>
                <w:color w:val="000000"/>
                <w:sz w:val="20"/>
                <w:szCs w:val="20"/>
              </w:rPr>
              <w:t>799 914</w:t>
            </w:r>
          </w:p>
        </w:tc>
        <w:tc>
          <w:tcPr>
            <w:tcW w:w="1525" w:type="dxa"/>
            <w:tcBorders>
              <w:top w:val="nil"/>
              <w:left w:val="single" w:sz="4" w:space="0" w:color="auto"/>
              <w:bottom w:val="nil"/>
              <w:right w:val="single" w:sz="4" w:space="0" w:color="auto"/>
            </w:tcBorders>
            <w:shd w:val="clear" w:color="auto" w:fill="auto"/>
            <w:vAlign w:val="center"/>
          </w:tcPr>
          <w:p w:rsidR="00801DAD" w:rsidRPr="00783968" w:rsidRDefault="00801DAD" w:rsidP="00BE593D">
            <w:pPr>
              <w:jc w:val="center"/>
              <w:rPr>
                <w:rFonts w:ascii="Arial" w:hAnsi="Arial" w:cs="Arial"/>
                <w:color w:val="000000"/>
                <w:sz w:val="20"/>
                <w:szCs w:val="20"/>
              </w:rPr>
            </w:pPr>
            <w:r w:rsidRPr="00783968">
              <w:rPr>
                <w:rFonts w:ascii="Arial" w:hAnsi="Arial" w:cs="Arial"/>
                <w:color w:val="000000"/>
                <w:sz w:val="20"/>
                <w:szCs w:val="20"/>
              </w:rPr>
              <w:t>967 568</w:t>
            </w:r>
          </w:p>
        </w:tc>
        <w:tc>
          <w:tcPr>
            <w:tcW w:w="1536" w:type="dxa"/>
            <w:tcBorders>
              <w:top w:val="nil"/>
              <w:left w:val="single" w:sz="4" w:space="0" w:color="auto"/>
              <w:bottom w:val="nil"/>
              <w:right w:val="single" w:sz="4" w:space="0" w:color="auto"/>
            </w:tcBorders>
            <w:shd w:val="clear" w:color="auto" w:fill="auto"/>
            <w:vAlign w:val="center"/>
          </w:tcPr>
          <w:p w:rsidR="00801DAD" w:rsidRPr="00783968" w:rsidRDefault="00801DAD" w:rsidP="00BE593D">
            <w:pPr>
              <w:jc w:val="center"/>
              <w:rPr>
                <w:rFonts w:ascii="Arial" w:hAnsi="Arial" w:cs="Arial"/>
                <w:color w:val="000000"/>
                <w:sz w:val="20"/>
                <w:szCs w:val="20"/>
              </w:rPr>
            </w:pPr>
            <w:r w:rsidRPr="00783968">
              <w:rPr>
                <w:rFonts w:ascii="Arial" w:hAnsi="Arial" w:cs="Arial"/>
                <w:color w:val="000000"/>
                <w:sz w:val="20"/>
                <w:szCs w:val="20"/>
              </w:rPr>
              <w:t>1 212 022</w:t>
            </w:r>
          </w:p>
        </w:tc>
        <w:tc>
          <w:tcPr>
            <w:tcW w:w="1543" w:type="dxa"/>
            <w:tcBorders>
              <w:top w:val="nil"/>
              <w:left w:val="single" w:sz="4" w:space="0" w:color="auto"/>
              <w:bottom w:val="nil"/>
              <w:right w:val="single" w:sz="4" w:space="0" w:color="auto"/>
            </w:tcBorders>
            <w:shd w:val="clear" w:color="auto" w:fill="auto"/>
            <w:vAlign w:val="center"/>
          </w:tcPr>
          <w:p w:rsidR="00801DAD" w:rsidRPr="00783968" w:rsidRDefault="00801DAD" w:rsidP="00BE593D">
            <w:pPr>
              <w:jc w:val="center"/>
              <w:rPr>
                <w:rFonts w:ascii="Arial" w:hAnsi="Arial" w:cs="Arial"/>
                <w:color w:val="000000"/>
                <w:sz w:val="20"/>
                <w:szCs w:val="20"/>
              </w:rPr>
            </w:pPr>
            <w:r w:rsidRPr="00783968">
              <w:rPr>
                <w:rFonts w:ascii="Arial" w:hAnsi="Arial" w:cs="Arial"/>
                <w:color w:val="000000"/>
                <w:sz w:val="20"/>
                <w:szCs w:val="20"/>
              </w:rPr>
              <w:t>1 257 703</w:t>
            </w:r>
          </w:p>
        </w:tc>
      </w:tr>
      <w:tr w:rsidR="00801DAD" w:rsidRPr="00783968" w:rsidTr="00BE593D">
        <w:trPr>
          <w:trHeight w:val="345"/>
          <w:jc w:val="center"/>
        </w:trPr>
        <w:tc>
          <w:tcPr>
            <w:tcW w:w="2392" w:type="dxa"/>
            <w:tcBorders>
              <w:top w:val="nil"/>
              <w:left w:val="single" w:sz="4" w:space="0" w:color="auto"/>
              <w:right w:val="single" w:sz="4" w:space="0" w:color="auto"/>
            </w:tcBorders>
            <w:shd w:val="clear" w:color="auto" w:fill="auto"/>
            <w:vAlign w:val="center"/>
          </w:tcPr>
          <w:p w:rsidR="00801DAD" w:rsidRPr="00783968" w:rsidRDefault="00801DAD" w:rsidP="00BE593D">
            <w:pPr>
              <w:bidi/>
              <w:rPr>
                <w:rFonts w:ascii="Arial" w:hAnsi="Arial" w:cs="Traditional Arabic"/>
                <w:sz w:val="20"/>
                <w:szCs w:val="20"/>
              </w:rPr>
            </w:pPr>
            <w:r w:rsidRPr="00783968">
              <w:rPr>
                <w:rFonts w:ascii="Arial" w:hAnsi="Arial" w:cs="Traditional Arabic" w:hint="cs"/>
                <w:sz w:val="20"/>
                <w:szCs w:val="20"/>
                <w:rtl/>
              </w:rPr>
              <w:t>النسبة  من المجموع(1) (%)</w:t>
            </w:r>
          </w:p>
        </w:tc>
        <w:tc>
          <w:tcPr>
            <w:tcW w:w="1529" w:type="dxa"/>
            <w:tcBorders>
              <w:top w:val="nil"/>
              <w:left w:val="single" w:sz="4" w:space="0" w:color="auto"/>
              <w:right w:val="single" w:sz="4" w:space="0" w:color="auto"/>
            </w:tcBorders>
            <w:shd w:val="clear" w:color="auto" w:fill="auto"/>
            <w:vAlign w:val="center"/>
          </w:tcPr>
          <w:p w:rsidR="00801DAD" w:rsidRPr="00783968" w:rsidRDefault="00801DAD" w:rsidP="00BE593D">
            <w:pPr>
              <w:jc w:val="center"/>
              <w:rPr>
                <w:rFonts w:ascii="Arial" w:hAnsi="Arial" w:cs="Arial"/>
                <w:color w:val="000000"/>
                <w:sz w:val="20"/>
                <w:szCs w:val="20"/>
              </w:rPr>
            </w:pPr>
            <w:r w:rsidRPr="00783968">
              <w:rPr>
                <w:rFonts w:ascii="Arial" w:hAnsi="Arial" w:cs="Arial"/>
                <w:color w:val="000000"/>
                <w:sz w:val="20"/>
                <w:szCs w:val="20"/>
              </w:rPr>
              <w:t>10,44</w:t>
            </w:r>
          </w:p>
        </w:tc>
        <w:tc>
          <w:tcPr>
            <w:tcW w:w="1399" w:type="dxa"/>
            <w:tcBorders>
              <w:top w:val="nil"/>
              <w:left w:val="single" w:sz="4" w:space="0" w:color="auto"/>
              <w:right w:val="single" w:sz="4" w:space="0" w:color="auto"/>
            </w:tcBorders>
            <w:shd w:val="clear" w:color="auto" w:fill="auto"/>
            <w:vAlign w:val="center"/>
          </w:tcPr>
          <w:p w:rsidR="00801DAD" w:rsidRPr="00783968" w:rsidRDefault="00801DAD" w:rsidP="00BE593D">
            <w:pPr>
              <w:jc w:val="center"/>
              <w:rPr>
                <w:rFonts w:ascii="Arial" w:hAnsi="Arial" w:cs="Arial"/>
                <w:color w:val="000000"/>
                <w:sz w:val="20"/>
                <w:szCs w:val="20"/>
              </w:rPr>
            </w:pPr>
            <w:r w:rsidRPr="00783968">
              <w:rPr>
                <w:rFonts w:ascii="Arial" w:hAnsi="Arial" w:cs="Arial"/>
                <w:color w:val="000000"/>
                <w:sz w:val="20"/>
                <w:szCs w:val="20"/>
              </w:rPr>
              <w:t>11,97</w:t>
            </w:r>
          </w:p>
        </w:tc>
        <w:tc>
          <w:tcPr>
            <w:tcW w:w="1525" w:type="dxa"/>
            <w:tcBorders>
              <w:top w:val="nil"/>
              <w:left w:val="single" w:sz="4" w:space="0" w:color="auto"/>
              <w:right w:val="single" w:sz="4" w:space="0" w:color="auto"/>
            </w:tcBorders>
            <w:shd w:val="clear" w:color="auto" w:fill="auto"/>
            <w:vAlign w:val="center"/>
          </w:tcPr>
          <w:p w:rsidR="00801DAD" w:rsidRPr="00783968" w:rsidRDefault="00801DAD" w:rsidP="00BE593D">
            <w:pPr>
              <w:jc w:val="center"/>
              <w:rPr>
                <w:rFonts w:ascii="Arial" w:hAnsi="Arial" w:cs="Arial"/>
                <w:color w:val="000000"/>
                <w:sz w:val="20"/>
                <w:szCs w:val="20"/>
              </w:rPr>
            </w:pPr>
            <w:r w:rsidRPr="00783968">
              <w:rPr>
                <w:rFonts w:ascii="Arial" w:hAnsi="Arial" w:cs="Arial"/>
                <w:color w:val="000000"/>
                <w:sz w:val="20"/>
                <w:szCs w:val="20"/>
              </w:rPr>
              <w:t>12,41</w:t>
            </w:r>
          </w:p>
        </w:tc>
        <w:tc>
          <w:tcPr>
            <w:tcW w:w="1536" w:type="dxa"/>
            <w:tcBorders>
              <w:top w:val="nil"/>
              <w:left w:val="single" w:sz="4" w:space="0" w:color="auto"/>
              <w:right w:val="single" w:sz="4" w:space="0" w:color="auto"/>
            </w:tcBorders>
            <w:shd w:val="clear" w:color="auto" w:fill="auto"/>
            <w:vAlign w:val="center"/>
          </w:tcPr>
          <w:p w:rsidR="00801DAD" w:rsidRPr="00783968" w:rsidRDefault="00801DAD" w:rsidP="00BE593D">
            <w:pPr>
              <w:jc w:val="center"/>
              <w:rPr>
                <w:rFonts w:ascii="Arial" w:hAnsi="Arial" w:cs="Arial"/>
                <w:color w:val="000000"/>
                <w:sz w:val="20"/>
                <w:szCs w:val="20"/>
              </w:rPr>
            </w:pPr>
            <w:r w:rsidRPr="00783968">
              <w:rPr>
                <w:rFonts w:ascii="Arial" w:hAnsi="Arial" w:cs="Arial"/>
                <w:color w:val="000000"/>
                <w:sz w:val="20"/>
                <w:szCs w:val="20"/>
              </w:rPr>
              <w:t>15,07</w:t>
            </w:r>
          </w:p>
        </w:tc>
        <w:tc>
          <w:tcPr>
            <w:tcW w:w="1543" w:type="dxa"/>
            <w:tcBorders>
              <w:top w:val="nil"/>
              <w:left w:val="single" w:sz="4" w:space="0" w:color="auto"/>
              <w:right w:val="single" w:sz="4" w:space="0" w:color="auto"/>
            </w:tcBorders>
            <w:shd w:val="clear" w:color="auto" w:fill="auto"/>
            <w:vAlign w:val="center"/>
          </w:tcPr>
          <w:p w:rsidR="00801DAD" w:rsidRPr="00783968" w:rsidRDefault="00801DAD" w:rsidP="00BE593D">
            <w:pPr>
              <w:jc w:val="center"/>
              <w:rPr>
                <w:rFonts w:ascii="Arial" w:hAnsi="Arial" w:cs="Arial"/>
                <w:color w:val="000000"/>
                <w:sz w:val="20"/>
                <w:szCs w:val="20"/>
              </w:rPr>
            </w:pPr>
            <w:r w:rsidRPr="00783968">
              <w:rPr>
                <w:rFonts w:ascii="Arial" w:hAnsi="Arial" w:cs="Arial"/>
                <w:color w:val="000000"/>
                <w:sz w:val="20"/>
                <w:szCs w:val="20"/>
              </w:rPr>
              <w:t>14,18</w:t>
            </w:r>
          </w:p>
        </w:tc>
      </w:tr>
      <w:tr w:rsidR="00801DAD" w:rsidRPr="00783968" w:rsidTr="00BE593D">
        <w:trPr>
          <w:trHeight w:val="345"/>
          <w:jc w:val="center"/>
        </w:trPr>
        <w:tc>
          <w:tcPr>
            <w:tcW w:w="2392" w:type="dxa"/>
            <w:tcBorders>
              <w:top w:val="nil"/>
              <w:left w:val="single" w:sz="4" w:space="0" w:color="auto"/>
              <w:bottom w:val="single" w:sz="4" w:space="0" w:color="auto"/>
              <w:right w:val="single" w:sz="4" w:space="0" w:color="auto"/>
            </w:tcBorders>
            <w:shd w:val="clear" w:color="auto" w:fill="F3F3F3"/>
            <w:vAlign w:val="center"/>
          </w:tcPr>
          <w:p w:rsidR="00801DAD" w:rsidRPr="00783968" w:rsidRDefault="00801DAD" w:rsidP="00BE593D">
            <w:pPr>
              <w:bidi/>
              <w:jc w:val="right"/>
              <w:rPr>
                <w:rFonts w:ascii="Arial" w:hAnsi="Arial" w:cs="Traditional Arabic"/>
                <w:sz w:val="20"/>
                <w:szCs w:val="20"/>
              </w:rPr>
            </w:pPr>
            <w:r w:rsidRPr="00783968">
              <w:rPr>
                <w:rFonts w:ascii="Arial" w:hAnsi="Arial" w:cs="Traditional Arabic" w:hint="cs"/>
                <w:sz w:val="20"/>
                <w:szCs w:val="20"/>
                <w:rtl/>
              </w:rPr>
              <w:t>معدل النمو (%)</w:t>
            </w:r>
          </w:p>
        </w:tc>
        <w:tc>
          <w:tcPr>
            <w:tcW w:w="1529" w:type="dxa"/>
            <w:tcBorders>
              <w:top w:val="nil"/>
              <w:left w:val="single" w:sz="4" w:space="0" w:color="auto"/>
              <w:bottom w:val="single" w:sz="4" w:space="0" w:color="auto"/>
              <w:right w:val="single" w:sz="4" w:space="0" w:color="auto"/>
            </w:tcBorders>
            <w:shd w:val="clear" w:color="auto" w:fill="F3F3F3"/>
            <w:vAlign w:val="center"/>
          </w:tcPr>
          <w:p w:rsidR="00801DAD" w:rsidRPr="00783968" w:rsidRDefault="00801DAD" w:rsidP="00BE593D">
            <w:pPr>
              <w:jc w:val="center"/>
              <w:rPr>
                <w:rFonts w:ascii="Arial" w:hAnsi="Arial" w:cs="Arial"/>
                <w:color w:val="000000"/>
                <w:sz w:val="20"/>
                <w:szCs w:val="20"/>
              </w:rPr>
            </w:pPr>
            <w:r w:rsidRPr="00783968">
              <w:rPr>
                <w:rFonts w:ascii="Arial" w:hAnsi="Arial" w:cs="Arial" w:hint="cs"/>
                <w:color w:val="000000"/>
                <w:sz w:val="20"/>
                <w:szCs w:val="20"/>
                <w:rtl/>
              </w:rPr>
              <w:t>-</w:t>
            </w:r>
          </w:p>
        </w:tc>
        <w:tc>
          <w:tcPr>
            <w:tcW w:w="1399" w:type="dxa"/>
            <w:tcBorders>
              <w:top w:val="nil"/>
              <w:left w:val="single" w:sz="4" w:space="0" w:color="auto"/>
              <w:bottom w:val="single" w:sz="4" w:space="0" w:color="auto"/>
              <w:right w:val="single" w:sz="4" w:space="0" w:color="auto"/>
            </w:tcBorders>
            <w:shd w:val="clear" w:color="auto" w:fill="F3F3F3"/>
            <w:vAlign w:val="center"/>
          </w:tcPr>
          <w:p w:rsidR="00801DAD" w:rsidRPr="00783968" w:rsidRDefault="00801DAD" w:rsidP="00BE593D">
            <w:pPr>
              <w:rPr>
                <w:rFonts w:ascii="Arial" w:hAnsi="Arial" w:cs="Arial"/>
                <w:sz w:val="20"/>
                <w:szCs w:val="20"/>
              </w:rPr>
            </w:pPr>
            <w:r w:rsidRPr="00783968">
              <w:rPr>
                <w:rFonts w:ascii="Arial" w:hAnsi="Arial" w:cs="Arial"/>
                <w:sz w:val="20"/>
                <w:szCs w:val="20"/>
              </w:rPr>
              <w:t>23,06</w:t>
            </w:r>
          </w:p>
        </w:tc>
        <w:tc>
          <w:tcPr>
            <w:tcW w:w="1525" w:type="dxa"/>
            <w:tcBorders>
              <w:top w:val="nil"/>
              <w:left w:val="single" w:sz="4" w:space="0" w:color="auto"/>
              <w:bottom w:val="single" w:sz="4" w:space="0" w:color="auto"/>
              <w:right w:val="single" w:sz="4" w:space="0" w:color="auto"/>
            </w:tcBorders>
            <w:shd w:val="clear" w:color="auto" w:fill="F3F3F3"/>
            <w:vAlign w:val="center"/>
          </w:tcPr>
          <w:p w:rsidR="00801DAD" w:rsidRPr="00783968" w:rsidRDefault="00801DAD" w:rsidP="00BE593D">
            <w:pPr>
              <w:rPr>
                <w:rFonts w:ascii="Arial" w:hAnsi="Arial" w:cs="Arial"/>
                <w:sz w:val="20"/>
                <w:szCs w:val="20"/>
              </w:rPr>
            </w:pPr>
            <w:r w:rsidRPr="00783968">
              <w:rPr>
                <w:rFonts w:ascii="Arial" w:hAnsi="Arial" w:cs="Arial"/>
                <w:sz w:val="20"/>
                <w:szCs w:val="20"/>
              </w:rPr>
              <w:t>20,96</w:t>
            </w:r>
          </w:p>
        </w:tc>
        <w:tc>
          <w:tcPr>
            <w:tcW w:w="1536" w:type="dxa"/>
            <w:tcBorders>
              <w:top w:val="nil"/>
              <w:left w:val="single" w:sz="4" w:space="0" w:color="auto"/>
              <w:bottom w:val="single" w:sz="4" w:space="0" w:color="auto"/>
              <w:right w:val="single" w:sz="4" w:space="0" w:color="auto"/>
            </w:tcBorders>
            <w:shd w:val="clear" w:color="auto" w:fill="F3F3F3"/>
            <w:vAlign w:val="center"/>
          </w:tcPr>
          <w:p w:rsidR="00801DAD" w:rsidRPr="00783968" w:rsidRDefault="00801DAD" w:rsidP="00BE593D">
            <w:pPr>
              <w:rPr>
                <w:rFonts w:ascii="Arial" w:hAnsi="Arial" w:cs="Arial"/>
                <w:color w:val="000000"/>
                <w:sz w:val="20"/>
                <w:szCs w:val="20"/>
              </w:rPr>
            </w:pPr>
            <w:r w:rsidRPr="00783968">
              <w:rPr>
                <w:rFonts w:ascii="Arial" w:hAnsi="Arial" w:cs="Arial"/>
                <w:color w:val="000000"/>
                <w:sz w:val="20"/>
                <w:szCs w:val="20"/>
              </w:rPr>
              <w:t>25,26</w:t>
            </w:r>
          </w:p>
        </w:tc>
        <w:tc>
          <w:tcPr>
            <w:tcW w:w="1543" w:type="dxa"/>
            <w:tcBorders>
              <w:top w:val="nil"/>
              <w:left w:val="single" w:sz="4" w:space="0" w:color="auto"/>
              <w:bottom w:val="single" w:sz="4" w:space="0" w:color="auto"/>
              <w:right w:val="single" w:sz="4" w:space="0" w:color="auto"/>
            </w:tcBorders>
            <w:shd w:val="clear" w:color="auto" w:fill="F3F3F3"/>
            <w:vAlign w:val="center"/>
          </w:tcPr>
          <w:p w:rsidR="00801DAD" w:rsidRPr="00783968" w:rsidRDefault="00801DAD" w:rsidP="00BE593D">
            <w:pPr>
              <w:rPr>
                <w:rFonts w:ascii="Arial" w:hAnsi="Arial" w:cs="Arial"/>
                <w:color w:val="000000"/>
                <w:sz w:val="20"/>
                <w:szCs w:val="20"/>
              </w:rPr>
            </w:pPr>
            <w:r w:rsidRPr="00783968">
              <w:rPr>
                <w:rFonts w:ascii="Arial" w:hAnsi="Arial" w:cs="Arial"/>
                <w:color w:val="000000"/>
                <w:sz w:val="20"/>
                <w:szCs w:val="20"/>
              </w:rPr>
              <w:t>3,77</w:t>
            </w:r>
          </w:p>
        </w:tc>
      </w:tr>
      <w:tr w:rsidR="00801DAD" w:rsidRPr="00783968" w:rsidTr="00BE593D">
        <w:trPr>
          <w:trHeight w:val="345"/>
          <w:jc w:val="center"/>
        </w:trPr>
        <w:tc>
          <w:tcPr>
            <w:tcW w:w="2392" w:type="dxa"/>
            <w:tcBorders>
              <w:top w:val="nil"/>
              <w:left w:val="single" w:sz="4" w:space="0" w:color="auto"/>
              <w:bottom w:val="nil"/>
              <w:right w:val="single" w:sz="4" w:space="0" w:color="auto"/>
            </w:tcBorders>
            <w:shd w:val="clear" w:color="auto" w:fill="auto"/>
            <w:vAlign w:val="center"/>
          </w:tcPr>
          <w:p w:rsidR="00801DAD" w:rsidRPr="00783968" w:rsidRDefault="00801DAD" w:rsidP="00BE593D">
            <w:pPr>
              <w:bidi/>
              <w:rPr>
                <w:rFonts w:ascii="Arial" w:hAnsi="Arial" w:cs="Traditional Arabic"/>
                <w:b/>
                <w:bCs/>
                <w:sz w:val="20"/>
                <w:szCs w:val="20"/>
              </w:rPr>
            </w:pPr>
            <w:r w:rsidRPr="00783968">
              <w:rPr>
                <w:rFonts w:ascii="Arial" w:hAnsi="Arial" w:cs="Traditional Arabic" w:hint="cs"/>
                <w:b/>
                <w:bCs/>
                <w:sz w:val="20"/>
                <w:szCs w:val="20"/>
                <w:rtl/>
              </w:rPr>
              <w:t>التجارة و الخدمات</w:t>
            </w:r>
            <w:r w:rsidRPr="00783968">
              <w:rPr>
                <w:rFonts w:ascii="Arial" w:hAnsi="Arial" w:cs="Traditional Arabic"/>
                <w:b/>
                <w:bCs/>
                <w:sz w:val="20"/>
                <w:szCs w:val="20"/>
              </w:rPr>
              <w:t xml:space="preserve"> </w:t>
            </w:r>
            <w:r w:rsidRPr="00783968">
              <w:rPr>
                <w:rFonts w:ascii="Arial" w:hAnsi="Arial" w:cs="Traditional Arabic" w:hint="cs"/>
                <w:b/>
                <w:bCs/>
                <w:sz w:val="20"/>
                <w:szCs w:val="20"/>
                <w:rtl/>
              </w:rPr>
              <w:t>و الإدارة</w:t>
            </w:r>
          </w:p>
        </w:tc>
        <w:tc>
          <w:tcPr>
            <w:tcW w:w="1529" w:type="dxa"/>
            <w:tcBorders>
              <w:top w:val="nil"/>
              <w:left w:val="single" w:sz="4" w:space="0" w:color="auto"/>
              <w:bottom w:val="nil"/>
              <w:right w:val="single" w:sz="4" w:space="0" w:color="auto"/>
            </w:tcBorders>
            <w:shd w:val="clear" w:color="auto" w:fill="auto"/>
            <w:vAlign w:val="center"/>
          </w:tcPr>
          <w:p w:rsidR="00801DAD" w:rsidRPr="00783968" w:rsidRDefault="00801DAD" w:rsidP="00BE593D">
            <w:pPr>
              <w:jc w:val="center"/>
              <w:rPr>
                <w:rFonts w:ascii="Arial" w:hAnsi="Arial" w:cs="Arial"/>
                <w:color w:val="000000"/>
                <w:sz w:val="20"/>
                <w:szCs w:val="20"/>
              </w:rPr>
            </w:pPr>
            <w:r w:rsidRPr="00783968">
              <w:rPr>
                <w:rFonts w:ascii="Arial" w:hAnsi="Arial" w:cs="Arial"/>
                <w:color w:val="000000"/>
                <w:sz w:val="20"/>
                <w:szCs w:val="20"/>
              </w:rPr>
              <w:t>3 405 572</w:t>
            </w:r>
          </w:p>
        </w:tc>
        <w:tc>
          <w:tcPr>
            <w:tcW w:w="1399" w:type="dxa"/>
            <w:tcBorders>
              <w:top w:val="nil"/>
              <w:left w:val="single" w:sz="4" w:space="0" w:color="auto"/>
              <w:bottom w:val="nil"/>
              <w:right w:val="single" w:sz="4" w:space="0" w:color="auto"/>
            </w:tcBorders>
            <w:shd w:val="clear" w:color="auto" w:fill="auto"/>
            <w:vAlign w:val="center"/>
          </w:tcPr>
          <w:p w:rsidR="00801DAD" w:rsidRPr="00783968" w:rsidRDefault="00801DAD" w:rsidP="00BE593D">
            <w:pPr>
              <w:jc w:val="center"/>
              <w:rPr>
                <w:rFonts w:ascii="Arial" w:hAnsi="Arial" w:cs="Arial"/>
                <w:color w:val="000000"/>
                <w:sz w:val="20"/>
                <w:szCs w:val="20"/>
              </w:rPr>
            </w:pPr>
            <w:r w:rsidRPr="00783968">
              <w:rPr>
                <w:rFonts w:ascii="Arial" w:hAnsi="Arial" w:cs="Arial"/>
                <w:color w:val="000000"/>
                <w:sz w:val="20"/>
                <w:szCs w:val="20"/>
              </w:rPr>
              <w:t>3 667 650</w:t>
            </w:r>
          </w:p>
        </w:tc>
        <w:tc>
          <w:tcPr>
            <w:tcW w:w="1525" w:type="dxa"/>
            <w:tcBorders>
              <w:top w:val="nil"/>
              <w:left w:val="single" w:sz="4" w:space="0" w:color="auto"/>
              <w:bottom w:val="nil"/>
              <w:right w:val="single" w:sz="4" w:space="0" w:color="auto"/>
            </w:tcBorders>
            <w:shd w:val="clear" w:color="auto" w:fill="auto"/>
            <w:vAlign w:val="center"/>
          </w:tcPr>
          <w:p w:rsidR="00801DAD" w:rsidRPr="00783968" w:rsidRDefault="00801DAD" w:rsidP="00BE593D">
            <w:pPr>
              <w:jc w:val="center"/>
              <w:rPr>
                <w:rFonts w:ascii="Arial" w:hAnsi="Arial" w:cs="Arial"/>
                <w:color w:val="000000"/>
                <w:sz w:val="20"/>
                <w:szCs w:val="20"/>
              </w:rPr>
            </w:pPr>
            <w:r w:rsidRPr="00783968">
              <w:rPr>
                <w:rFonts w:ascii="Arial" w:hAnsi="Arial" w:cs="Arial"/>
                <w:color w:val="000000"/>
                <w:sz w:val="20"/>
                <w:szCs w:val="20"/>
              </w:rPr>
              <w:t>4 152 934</w:t>
            </w:r>
          </w:p>
        </w:tc>
        <w:tc>
          <w:tcPr>
            <w:tcW w:w="1536" w:type="dxa"/>
            <w:tcBorders>
              <w:top w:val="nil"/>
              <w:left w:val="single" w:sz="4" w:space="0" w:color="auto"/>
              <w:bottom w:val="nil"/>
              <w:right w:val="single" w:sz="4" w:space="0" w:color="auto"/>
            </w:tcBorders>
            <w:shd w:val="clear" w:color="auto" w:fill="auto"/>
            <w:vAlign w:val="center"/>
          </w:tcPr>
          <w:p w:rsidR="00801DAD" w:rsidRPr="00783968" w:rsidRDefault="00801DAD" w:rsidP="00BE593D">
            <w:pPr>
              <w:jc w:val="center"/>
              <w:rPr>
                <w:rFonts w:ascii="Arial" w:hAnsi="Arial" w:cs="Arial"/>
                <w:color w:val="000000"/>
                <w:sz w:val="20"/>
                <w:szCs w:val="20"/>
              </w:rPr>
            </w:pPr>
            <w:r w:rsidRPr="00783968">
              <w:rPr>
                <w:rFonts w:ascii="Arial" w:hAnsi="Arial" w:cs="Arial"/>
                <w:color w:val="000000"/>
                <w:sz w:val="20"/>
                <w:szCs w:val="20"/>
              </w:rPr>
              <w:t>4 392 844</w:t>
            </w:r>
          </w:p>
        </w:tc>
        <w:tc>
          <w:tcPr>
            <w:tcW w:w="1543" w:type="dxa"/>
            <w:tcBorders>
              <w:top w:val="nil"/>
              <w:left w:val="single" w:sz="4" w:space="0" w:color="auto"/>
              <w:bottom w:val="nil"/>
              <w:right w:val="single" w:sz="4" w:space="0" w:color="auto"/>
            </w:tcBorders>
            <w:shd w:val="clear" w:color="auto" w:fill="auto"/>
            <w:vAlign w:val="center"/>
          </w:tcPr>
          <w:p w:rsidR="00801DAD" w:rsidRPr="00783968" w:rsidRDefault="00801DAD" w:rsidP="00BE593D">
            <w:pPr>
              <w:jc w:val="center"/>
              <w:rPr>
                <w:rFonts w:ascii="Arial" w:hAnsi="Arial" w:cs="Arial"/>
                <w:color w:val="000000"/>
                <w:sz w:val="20"/>
                <w:szCs w:val="20"/>
              </w:rPr>
            </w:pPr>
            <w:r w:rsidRPr="00783968">
              <w:rPr>
                <w:rFonts w:ascii="Arial" w:hAnsi="Arial" w:cs="Arial"/>
                <w:color w:val="000000"/>
                <w:sz w:val="20"/>
                <w:szCs w:val="20"/>
              </w:rPr>
              <w:t>4 737 877</w:t>
            </w:r>
          </w:p>
        </w:tc>
      </w:tr>
      <w:tr w:rsidR="00801DAD" w:rsidRPr="00783968" w:rsidTr="00BE593D">
        <w:trPr>
          <w:trHeight w:val="345"/>
          <w:jc w:val="center"/>
        </w:trPr>
        <w:tc>
          <w:tcPr>
            <w:tcW w:w="2392" w:type="dxa"/>
            <w:tcBorders>
              <w:top w:val="nil"/>
              <w:left w:val="single" w:sz="4" w:space="0" w:color="auto"/>
              <w:right w:val="single" w:sz="4" w:space="0" w:color="auto"/>
            </w:tcBorders>
            <w:shd w:val="clear" w:color="auto" w:fill="auto"/>
            <w:vAlign w:val="center"/>
          </w:tcPr>
          <w:p w:rsidR="00801DAD" w:rsidRPr="00783968" w:rsidRDefault="00801DAD" w:rsidP="00BE593D">
            <w:pPr>
              <w:bidi/>
              <w:rPr>
                <w:rFonts w:ascii="Arial" w:hAnsi="Arial" w:cs="Traditional Arabic"/>
                <w:sz w:val="20"/>
                <w:szCs w:val="20"/>
              </w:rPr>
            </w:pPr>
            <w:r w:rsidRPr="00783968">
              <w:rPr>
                <w:rFonts w:ascii="Arial" w:hAnsi="Arial" w:cs="Traditional Arabic" w:hint="cs"/>
                <w:sz w:val="20"/>
                <w:szCs w:val="20"/>
                <w:rtl/>
              </w:rPr>
              <w:t>النسبة  من المجموع(1) (%)</w:t>
            </w:r>
          </w:p>
        </w:tc>
        <w:tc>
          <w:tcPr>
            <w:tcW w:w="1529" w:type="dxa"/>
            <w:tcBorders>
              <w:top w:val="nil"/>
              <w:left w:val="single" w:sz="4" w:space="0" w:color="auto"/>
              <w:right w:val="single" w:sz="4" w:space="0" w:color="auto"/>
            </w:tcBorders>
            <w:shd w:val="clear" w:color="auto" w:fill="auto"/>
            <w:vAlign w:val="center"/>
          </w:tcPr>
          <w:p w:rsidR="00801DAD" w:rsidRPr="00783968" w:rsidRDefault="00801DAD" w:rsidP="00BE593D">
            <w:pPr>
              <w:jc w:val="center"/>
              <w:rPr>
                <w:rFonts w:ascii="Arial" w:hAnsi="Arial" w:cs="Arial"/>
                <w:color w:val="000000"/>
                <w:sz w:val="20"/>
                <w:szCs w:val="20"/>
              </w:rPr>
            </w:pPr>
            <w:r w:rsidRPr="00783968">
              <w:rPr>
                <w:rFonts w:ascii="Arial" w:hAnsi="Arial" w:cs="Arial"/>
                <w:color w:val="000000"/>
                <w:sz w:val="20"/>
                <w:szCs w:val="20"/>
              </w:rPr>
              <w:t>54,67</w:t>
            </w:r>
          </w:p>
        </w:tc>
        <w:tc>
          <w:tcPr>
            <w:tcW w:w="1399" w:type="dxa"/>
            <w:tcBorders>
              <w:top w:val="nil"/>
              <w:left w:val="single" w:sz="4" w:space="0" w:color="auto"/>
              <w:right w:val="single" w:sz="4" w:space="0" w:color="auto"/>
            </w:tcBorders>
            <w:shd w:val="clear" w:color="auto" w:fill="auto"/>
            <w:vAlign w:val="center"/>
          </w:tcPr>
          <w:p w:rsidR="00801DAD" w:rsidRPr="00783968" w:rsidRDefault="00801DAD" w:rsidP="00BE593D">
            <w:pPr>
              <w:jc w:val="center"/>
              <w:rPr>
                <w:rFonts w:ascii="Arial" w:hAnsi="Arial" w:cs="Arial"/>
                <w:color w:val="000000"/>
                <w:sz w:val="20"/>
                <w:szCs w:val="20"/>
              </w:rPr>
            </w:pPr>
            <w:r w:rsidRPr="00783968">
              <w:rPr>
                <w:rFonts w:ascii="Arial" w:hAnsi="Arial" w:cs="Arial"/>
                <w:color w:val="000000"/>
                <w:sz w:val="20"/>
                <w:szCs w:val="20"/>
              </w:rPr>
              <w:t>54,87</w:t>
            </w:r>
          </w:p>
        </w:tc>
        <w:tc>
          <w:tcPr>
            <w:tcW w:w="1525" w:type="dxa"/>
            <w:tcBorders>
              <w:top w:val="nil"/>
              <w:left w:val="single" w:sz="4" w:space="0" w:color="auto"/>
              <w:right w:val="single" w:sz="4" w:space="0" w:color="auto"/>
            </w:tcBorders>
            <w:shd w:val="clear" w:color="auto" w:fill="auto"/>
            <w:vAlign w:val="center"/>
          </w:tcPr>
          <w:p w:rsidR="00801DAD" w:rsidRPr="00783968" w:rsidRDefault="00801DAD" w:rsidP="00BE593D">
            <w:pPr>
              <w:jc w:val="center"/>
              <w:rPr>
                <w:rFonts w:ascii="Arial" w:hAnsi="Arial" w:cs="Arial"/>
                <w:color w:val="000000"/>
                <w:sz w:val="20"/>
                <w:szCs w:val="20"/>
              </w:rPr>
            </w:pPr>
            <w:r w:rsidRPr="00783968">
              <w:rPr>
                <w:rFonts w:ascii="Arial" w:hAnsi="Arial" w:cs="Arial"/>
                <w:color w:val="000000"/>
                <w:sz w:val="20"/>
                <w:szCs w:val="20"/>
              </w:rPr>
              <w:t>53,25</w:t>
            </w:r>
          </w:p>
        </w:tc>
        <w:tc>
          <w:tcPr>
            <w:tcW w:w="1536" w:type="dxa"/>
            <w:tcBorders>
              <w:top w:val="nil"/>
              <w:left w:val="single" w:sz="4" w:space="0" w:color="auto"/>
              <w:right w:val="single" w:sz="4" w:space="0" w:color="auto"/>
            </w:tcBorders>
            <w:shd w:val="clear" w:color="auto" w:fill="auto"/>
            <w:vAlign w:val="center"/>
          </w:tcPr>
          <w:p w:rsidR="00801DAD" w:rsidRPr="00783968" w:rsidRDefault="00801DAD" w:rsidP="00BE593D">
            <w:pPr>
              <w:jc w:val="center"/>
              <w:rPr>
                <w:rFonts w:ascii="Arial" w:hAnsi="Arial" w:cs="Arial"/>
                <w:color w:val="000000"/>
                <w:sz w:val="20"/>
                <w:szCs w:val="20"/>
              </w:rPr>
            </w:pPr>
            <w:r w:rsidRPr="00783968">
              <w:rPr>
                <w:rFonts w:ascii="Arial" w:hAnsi="Arial" w:cs="Arial"/>
                <w:color w:val="000000"/>
                <w:sz w:val="20"/>
                <w:szCs w:val="20"/>
              </w:rPr>
              <w:t>54,61</w:t>
            </w:r>
          </w:p>
        </w:tc>
        <w:tc>
          <w:tcPr>
            <w:tcW w:w="1543" w:type="dxa"/>
            <w:tcBorders>
              <w:top w:val="nil"/>
              <w:left w:val="single" w:sz="4" w:space="0" w:color="auto"/>
              <w:right w:val="single" w:sz="4" w:space="0" w:color="auto"/>
            </w:tcBorders>
            <w:shd w:val="clear" w:color="auto" w:fill="auto"/>
            <w:vAlign w:val="center"/>
          </w:tcPr>
          <w:p w:rsidR="00801DAD" w:rsidRPr="00783968" w:rsidRDefault="00801DAD" w:rsidP="00BE593D">
            <w:pPr>
              <w:jc w:val="center"/>
              <w:rPr>
                <w:rFonts w:ascii="Arial" w:hAnsi="Arial" w:cs="Arial"/>
                <w:color w:val="000000"/>
                <w:sz w:val="20"/>
                <w:szCs w:val="20"/>
              </w:rPr>
            </w:pPr>
            <w:r w:rsidRPr="00783968">
              <w:rPr>
                <w:rFonts w:ascii="Arial" w:hAnsi="Arial" w:cs="Arial"/>
                <w:color w:val="000000"/>
                <w:sz w:val="20"/>
                <w:szCs w:val="20"/>
              </w:rPr>
              <w:t>53,42</w:t>
            </w:r>
          </w:p>
        </w:tc>
      </w:tr>
      <w:tr w:rsidR="00801DAD" w:rsidRPr="00783968" w:rsidTr="00BE593D">
        <w:trPr>
          <w:trHeight w:val="345"/>
          <w:jc w:val="center"/>
        </w:trPr>
        <w:tc>
          <w:tcPr>
            <w:tcW w:w="2392" w:type="dxa"/>
            <w:tcBorders>
              <w:top w:val="nil"/>
              <w:left w:val="single" w:sz="4" w:space="0" w:color="auto"/>
              <w:bottom w:val="single" w:sz="4" w:space="0" w:color="auto"/>
              <w:right w:val="single" w:sz="4" w:space="0" w:color="auto"/>
            </w:tcBorders>
            <w:shd w:val="clear" w:color="auto" w:fill="F3F3F3"/>
            <w:vAlign w:val="center"/>
          </w:tcPr>
          <w:p w:rsidR="00801DAD" w:rsidRPr="00783968" w:rsidRDefault="00801DAD" w:rsidP="00BE593D">
            <w:pPr>
              <w:bidi/>
              <w:jc w:val="right"/>
              <w:rPr>
                <w:rFonts w:ascii="Arial" w:hAnsi="Arial" w:cs="Traditional Arabic"/>
                <w:sz w:val="20"/>
                <w:szCs w:val="20"/>
              </w:rPr>
            </w:pPr>
            <w:r w:rsidRPr="00783968">
              <w:rPr>
                <w:rFonts w:ascii="Arial" w:hAnsi="Arial" w:cs="Traditional Arabic" w:hint="cs"/>
                <w:sz w:val="20"/>
                <w:szCs w:val="20"/>
                <w:rtl/>
              </w:rPr>
              <w:t>معدل النمو (%)</w:t>
            </w:r>
          </w:p>
        </w:tc>
        <w:tc>
          <w:tcPr>
            <w:tcW w:w="1529" w:type="dxa"/>
            <w:tcBorders>
              <w:top w:val="nil"/>
              <w:left w:val="single" w:sz="4" w:space="0" w:color="auto"/>
              <w:bottom w:val="single" w:sz="4" w:space="0" w:color="auto"/>
              <w:right w:val="single" w:sz="4" w:space="0" w:color="auto"/>
            </w:tcBorders>
            <w:shd w:val="clear" w:color="auto" w:fill="F3F3F3"/>
            <w:vAlign w:val="center"/>
          </w:tcPr>
          <w:p w:rsidR="00801DAD" w:rsidRPr="00783968" w:rsidRDefault="00801DAD" w:rsidP="00BE593D">
            <w:pPr>
              <w:jc w:val="center"/>
              <w:rPr>
                <w:rFonts w:ascii="Arial" w:hAnsi="Arial" w:cs="Arial"/>
                <w:sz w:val="20"/>
                <w:szCs w:val="20"/>
              </w:rPr>
            </w:pPr>
            <w:r w:rsidRPr="00783968">
              <w:rPr>
                <w:rFonts w:ascii="Arial" w:hAnsi="Arial" w:cs="Arial" w:hint="cs"/>
                <w:sz w:val="20"/>
                <w:szCs w:val="20"/>
                <w:rtl/>
              </w:rPr>
              <w:t>-</w:t>
            </w:r>
          </w:p>
        </w:tc>
        <w:tc>
          <w:tcPr>
            <w:tcW w:w="1399" w:type="dxa"/>
            <w:tcBorders>
              <w:top w:val="nil"/>
              <w:left w:val="single" w:sz="4" w:space="0" w:color="auto"/>
              <w:bottom w:val="single" w:sz="4" w:space="0" w:color="auto"/>
              <w:right w:val="single" w:sz="4" w:space="0" w:color="auto"/>
            </w:tcBorders>
            <w:shd w:val="clear" w:color="auto" w:fill="F3F3F3"/>
            <w:vAlign w:val="center"/>
          </w:tcPr>
          <w:p w:rsidR="00801DAD" w:rsidRPr="00783968" w:rsidRDefault="00801DAD" w:rsidP="00BE593D">
            <w:pPr>
              <w:rPr>
                <w:rFonts w:ascii="Arial" w:hAnsi="Arial" w:cs="Arial"/>
                <w:sz w:val="20"/>
                <w:szCs w:val="20"/>
              </w:rPr>
            </w:pPr>
            <w:r w:rsidRPr="00783968">
              <w:rPr>
                <w:rFonts w:ascii="Arial" w:hAnsi="Arial" w:cs="Arial"/>
                <w:sz w:val="20"/>
                <w:szCs w:val="20"/>
              </w:rPr>
              <w:t>7,70</w:t>
            </w:r>
          </w:p>
        </w:tc>
        <w:tc>
          <w:tcPr>
            <w:tcW w:w="1525" w:type="dxa"/>
            <w:tcBorders>
              <w:top w:val="nil"/>
              <w:left w:val="single" w:sz="4" w:space="0" w:color="auto"/>
              <w:bottom w:val="single" w:sz="4" w:space="0" w:color="auto"/>
              <w:right w:val="single" w:sz="4" w:space="0" w:color="auto"/>
            </w:tcBorders>
            <w:shd w:val="clear" w:color="auto" w:fill="F3F3F3"/>
            <w:vAlign w:val="center"/>
          </w:tcPr>
          <w:p w:rsidR="00801DAD" w:rsidRPr="00783968" w:rsidRDefault="00801DAD" w:rsidP="00BE593D">
            <w:pPr>
              <w:rPr>
                <w:rFonts w:ascii="Arial" w:hAnsi="Arial" w:cs="Arial"/>
                <w:sz w:val="20"/>
                <w:szCs w:val="20"/>
              </w:rPr>
            </w:pPr>
            <w:r w:rsidRPr="00783968">
              <w:rPr>
                <w:rFonts w:ascii="Arial" w:hAnsi="Arial" w:cs="Arial"/>
                <w:sz w:val="20"/>
                <w:szCs w:val="20"/>
              </w:rPr>
              <w:t>13,23</w:t>
            </w:r>
          </w:p>
        </w:tc>
        <w:tc>
          <w:tcPr>
            <w:tcW w:w="1536" w:type="dxa"/>
            <w:tcBorders>
              <w:top w:val="nil"/>
              <w:left w:val="single" w:sz="4" w:space="0" w:color="auto"/>
              <w:bottom w:val="single" w:sz="4" w:space="0" w:color="auto"/>
              <w:right w:val="single" w:sz="4" w:space="0" w:color="auto"/>
            </w:tcBorders>
            <w:shd w:val="clear" w:color="auto" w:fill="F3F3F3"/>
            <w:vAlign w:val="center"/>
          </w:tcPr>
          <w:p w:rsidR="00801DAD" w:rsidRPr="00783968" w:rsidRDefault="00801DAD" w:rsidP="00BE593D">
            <w:pPr>
              <w:rPr>
                <w:rFonts w:ascii="Arial" w:hAnsi="Arial" w:cs="Arial"/>
                <w:color w:val="000000"/>
                <w:sz w:val="20"/>
                <w:szCs w:val="20"/>
              </w:rPr>
            </w:pPr>
            <w:r w:rsidRPr="00783968">
              <w:rPr>
                <w:rFonts w:ascii="Arial" w:hAnsi="Arial" w:cs="Arial"/>
                <w:color w:val="000000"/>
                <w:sz w:val="20"/>
                <w:szCs w:val="20"/>
              </w:rPr>
              <w:t>5,78</w:t>
            </w:r>
          </w:p>
        </w:tc>
        <w:tc>
          <w:tcPr>
            <w:tcW w:w="1543" w:type="dxa"/>
            <w:tcBorders>
              <w:top w:val="nil"/>
              <w:left w:val="single" w:sz="4" w:space="0" w:color="auto"/>
              <w:bottom w:val="single" w:sz="4" w:space="0" w:color="auto"/>
              <w:right w:val="single" w:sz="4" w:space="0" w:color="auto"/>
            </w:tcBorders>
            <w:shd w:val="clear" w:color="auto" w:fill="F3F3F3"/>
            <w:vAlign w:val="center"/>
          </w:tcPr>
          <w:p w:rsidR="00801DAD" w:rsidRPr="00783968" w:rsidRDefault="00801DAD" w:rsidP="00BE593D">
            <w:pPr>
              <w:rPr>
                <w:rFonts w:ascii="Arial" w:hAnsi="Arial" w:cs="Arial"/>
                <w:color w:val="000000"/>
                <w:sz w:val="20"/>
                <w:szCs w:val="20"/>
              </w:rPr>
            </w:pPr>
            <w:r w:rsidRPr="00783968">
              <w:rPr>
                <w:rFonts w:ascii="Arial" w:hAnsi="Arial" w:cs="Arial"/>
                <w:color w:val="000000"/>
                <w:sz w:val="20"/>
                <w:szCs w:val="20"/>
              </w:rPr>
              <w:t>7,85</w:t>
            </w:r>
          </w:p>
        </w:tc>
      </w:tr>
      <w:tr w:rsidR="00801DAD" w:rsidRPr="00783968" w:rsidTr="00BE593D">
        <w:trPr>
          <w:trHeight w:val="345"/>
          <w:jc w:val="center"/>
        </w:trPr>
        <w:tc>
          <w:tcPr>
            <w:tcW w:w="2392" w:type="dxa"/>
            <w:tcBorders>
              <w:top w:val="nil"/>
              <w:left w:val="single" w:sz="4" w:space="0" w:color="auto"/>
              <w:right w:val="single" w:sz="4" w:space="0" w:color="auto"/>
            </w:tcBorders>
            <w:shd w:val="clear" w:color="auto" w:fill="auto"/>
            <w:vAlign w:val="center"/>
          </w:tcPr>
          <w:p w:rsidR="00801DAD" w:rsidRPr="00783968" w:rsidRDefault="00801DAD" w:rsidP="00BE593D">
            <w:pPr>
              <w:bidi/>
              <w:jc w:val="center"/>
              <w:rPr>
                <w:rFonts w:ascii="Arial" w:hAnsi="Arial" w:cs="Traditional Arabic"/>
                <w:b/>
                <w:bCs/>
                <w:sz w:val="20"/>
                <w:szCs w:val="20"/>
              </w:rPr>
            </w:pPr>
            <w:r w:rsidRPr="00783968">
              <w:rPr>
                <w:rFonts w:ascii="Arial" w:hAnsi="Arial" w:cs="Traditional Arabic" w:hint="cs"/>
                <w:b/>
                <w:bCs/>
                <w:sz w:val="20"/>
                <w:szCs w:val="20"/>
                <w:rtl/>
              </w:rPr>
              <w:t>المجموع (</w:t>
            </w:r>
            <w:r w:rsidRPr="00783968">
              <w:rPr>
                <w:rFonts w:ascii="Arial" w:hAnsi="Arial" w:cs="Traditional Arabic" w:hint="cs"/>
                <w:sz w:val="20"/>
                <w:szCs w:val="20"/>
                <w:rtl/>
              </w:rPr>
              <w:t>1</w:t>
            </w:r>
            <w:r w:rsidRPr="00783968">
              <w:rPr>
                <w:rFonts w:ascii="Arial" w:hAnsi="Arial" w:cs="Traditional Arabic" w:hint="cs"/>
                <w:b/>
                <w:bCs/>
                <w:sz w:val="20"/>
                <w:szCs w:val="20"/>
                <w:rtl/>
              </w:rPr>
              <w:t>)</w:t>
            </w:r>
          </w:p>
        </w:tc>
        <w:tc>
          <w:tcPr>
            <w:tcW w:w="1529" w:type="dxa"/>
            <w:tcBorders>
              <w:top w:val="nil"/>
              <w:left w:val="single" w:sz="4" w:space="0" w:color="auto"/>
              <w:right w:val="single" w:sz="4" w:space="0" w:color="auto"/>
            </w:tcBorders>
            <w:shd w:val="clear" w:color="auto" w:fill="auto"/>
            <w:noWrap/>
            <w:vAlign w:val="center"/>
          </w:tcPr>
          <w:p w:rsidR="00801DAD" w:rsidRPr="00783968" w:rsidRDefault="00801DAD" w:rsidP="00BE593D">
            <w:pPr>
              <w:jc w:val="right"/>
              <w:rPr>
                <w:rFonts w:ascii="Arial" w:hAnsi="Arial" w:cs="Arial"/>
                <w:sz w:val="20"/>
                <w:szCs w:val="20"/>
              </w:rPr>
            </w:pPr>
            <w:r w:rsidRPr="00783968">
              <w:rPr>
                <w:rFonts w:ascii="Arial" w:hAnsi="Arial" w:cs="Arial"/>
                <w:sz w:val="20"/>
                <w:szCs w:val="20"/>
              </w:rPr>
              <w:t>6 228 772</w:t>
            </w:r>
          </w:p>
        </w:tc>
        <w:tc>
          <w:tcPr>
            <w:tcW w:w="1399" w:type="dxa"/>
            <w:tcBorders>
              <w:top w:val="nil"/>
              <w:left w:val="single" w:sz="4" w:space="0" w:color="auto"/>
              <w:right w:val="single" w:sz="4" w:space="0" w:color="auto"/>
            </w:tcBorders>
            <w:shd w:val="clear" w:color="auto" w:fill="auto"/>
            <w:noWrap/>
            <w:vAlign w:val="center"/>
          </w:tcPr>
          <w:p w:rsidR="00801DAD" w:rsidRPr="00783968" w:rsidRDefault="00801DAD" w:rsidP="00BE593D">
            <w:pPr>
              <w:jc w:val="right"/>
              <w:rPr>
                <w:rFonts w:ascii="Arial" w:hAnsi="Arial" w:cs="Arial"/>
                <w:sz w:val="20"/>
                <w:szCs w:val="20"/>
              </w:rPr>
            </w:pPr>
            <w:r w:rsidRPr="00783968">
              <w:rPr>
                <w:rFonts w:ascii="Arial" w:hAnsi="Arial" w:cs="Arial"/>
                <w:sz w:val="20"/>
                <w:szCs w:val="20"/>
              </w:rPr>
              <w:t>6 684 056</w:t>
            </w:r>
          </w:p>
        </w:tc>
        <w:tc>
          <w:tcPr>
            <w:tcW w:w="1525" w:type="dxa"/>
            <w:tcBorders>
              <w:top w:val="nil"/>
              <w:left w:val="single" w:sz="4" w:space="0" w:color="auto"/>
              <w:right w:val="single" w:sz="4" w:space="0" w:color="auto"/>
            </w:tcBorders>
            <w:shd w:val="clear" w:color="auto" w:fill="auto"/>
            <w:noWrap/>
            <w:vAlign w:val="center"/>
          </w:tcPr>
          <w:p w:rsidR="00801DAD" w:rsidRPr="00783968" w:rsidRDefault="00801DAD" w:rsidP="00BE593D">
            <w:pPr>
              <w:jc w:val="right"/>
              <w:rPr>
                <w:rFonts w:ascii="Arial" w:hAnsi="Arial" w:cs="Arial"/>
                <w:sz w:val="20"/>
                <w:szCs w:val="20"/>
              </w:rPr>
            </w:pPr>
            <w:r w:rsidRPr="00783968">
              <w:rPr>
                <w:rFonts w:ascii="Arial" w:hAnsi="Arial" w:cs="Arial"/>
                <w:sz w:val="20"/>
                <w:szCs w:val="20"/>
              </w:rPr>
              <w:t>7 798 412</w:t>
            </w:r>
          </w:p>
        </w:tc>
        <w:tc>
          <w:tcPr>
            <w:tcW w:w="1536" w:type="dxa"/>
            <w:tcBorders>
              <w:top w:val="nil"/>
              <w:left w:val="single" w:sz="4" w:space="0" w:color="auto"/>
              <w:right w:val="single" w:sz="4" w:space="0" w:color="auto"/>
            </w:tcBorders>
            <w:shd w:val="clear" w:color="auto" w:fill="auto"/>
            <w:noWrap/>
            <w:vAlign w:val="center"/>
          </w:tcPr>
          <w:p w:rsidR="00801DAD" w:rsidRPr="00783968" w:rsidRDefault="00801DAD" w:rsidP="00BE593D">
            <w:pPr>
              <w:jc w:val="right"/>
              <w:rPr>
                <w:rFonts w:ascii="Arial" w:hAnsi="Arial" w:cs="Arial"/>
                <w:sz w:val="20"/>
                <w:szCs w:val="20"/>
              </w:rPr>
            </w:pPr>
            <w:r w:rsidRPr="00783968">
              <w:rPr>
                <w:rFonts w:ascii="Arial" w:hAnsi="Arial" w:cs="Arial"/>
                <w:sz w:val="20"/>
                <w:szCs w:val="20"/>
              </w:rPr>
              <w:t>8 044 221</w:t>
            </w:r>
          </w:p>
        </w:tc>
        <w:tc>
          <w:tcPr>
            <w:tcW w:w="1543" w:type="dxa"/>
            <w:tcBorders>
              <w:top w:val="nil"/>
              <w:left w:val="single" w:sz="4" w:space="0" w:color="auto"/>
              <w:right w:val="single" w:sz="4" w:space="0" w:color="auto"/>
            </w:tcBorders>
            <w:shd w:val="clear" w:color="auto" w:fill="auto"/>
            <w:noWrap/>
            <w:vAlign w:val="center"/>
          </w:tcPr>
          <w:p w:rsidR="00801DAD" w:rsidRPr="00783968" w:rsidRDefault="00801DAD" w:rsidP="00BE593D">
            <w:pPr>
              <w:jc w:val="right"/>
              <w:rPr>
                <w:rFonts w:ascii="Arial" w:hAnsi="Arial" w:cs="Arial"/>
                <w:sz w:val="20"/>
                <w:szCs w:val="20"/>
              </w:rPr>
            </w:pPr>
            <w:r w:rsidRPr="00783968">
              <w:rPr>
                <w:rFonts w:ascii="Arial" w:hAnsi="Arial" w:cs="Arial"/>
                <w:sz w:val="20"/>
                <w:szCs w:val="20"/>
              </w:rPr>
              <w:t>8 868 804</w:t>
            </w:r>
          </w:p>
        </w:tc>
      </w:tr>
      <w:tr w:rsidR="00801DAD" w:rsidRPr="00783968" w:rsidTr="00BE593D">
        <w:trPr>
          <w:trHeight w:val="345"/>
          <w:jc w:val="center"/>
        </w:trPr>
        <w:tc>
          <w:tcPr>
            <w:tcW w:w="2392" w:type="dxa"/>
            <w:tcBorders>
              <w:top w:val="nil"/>
              <w:left w:val="single" w:sz="4" w:space="0" w:color="auto"/>
              <w:bottom w:val="single" w:sz="4" w:space="0" w:color="auto"/>
              <w:right w:val="single" w:sz="4" w:space="0" w:color="auto"/>
            </w:tcBorders>
            <w:shd w:val="clear" w:color="auto" w:fill="F3F3F3"/>
            <w:vAlign w:val="center"/>
          </w:tcPr>
          <w:p w:rsidR="00801DAD" w:rsidRPr="00783968" w:rsidRDefault="00801DAD" w:rsidP="00BE593D">
            <w:pPr>
              <w:bidi/>
              <w:jc w:val="right"/>
              <w:rPr>
                <w:rFonts w:ascii="Arial" w:hAnsi="Arial" w:cs="Traditional Arabic"/>
                <w:sz w:val="20"/>
                <w:szCs w:val="20"/>
              </w:rPr>
            </w:pPr>
            <w:r w:rsidRPr="00783968">
              <w:rPr>
                <w:rFonts w:ascii="Arial" w:hAnsi="Arial" w:cs="Traditional Arabic" w:hint="cs"/>
                <w:sz w:val="20"/>
                <w:szCs w:val="20"/>
                <w:rtl/>
              </w:rPr>
              <w:t>معدل النمو (%)</w:t>
            </w:r>
          </w:p>
        </w:tc>
        <w:tc>
          <w:tcPr>
            <w:tcW w:w="1529" w:type="dxa"/>
            <w:tcBorders>
              <w:top w:val="nil"/>
              <w:left w:val="single" w:sz="4" w:space="0" w:color="auto"/>
              <w:bottom w:val="single" w:sz="4" w:space="0" w:color="auto"/>
              <w:right w:val="single" w:sz="4" w:space="0" w:color="auto"/>
            </w:tcBorders>
            <w:shd w:val="clear" w:color="auto" w:fill="F3F3F3"/>
            <w:noWrap/>
            <w:vAlign w:val="center"/>
          </w:tcPr>
          <w:p w:rsidR="00801DAD" w:rsidRPr="00783968" w:rsidRDefault="00801DAD" w:rsidP="00BE593D">
            <w:pPr>
              <w:jc w:val="center"/>
              <w:rPr>
                <w:rFonts w:ascii="Arial" w:hAnsi="Arial" w:cs="Arial"/>
                <w:sz w:val="20"/>
                <w:szCs w:val="20"/>
              </w:rPr>
            </w:pPr>
            <w:r w:rsidRPr="00783968">
              <w:rPr>
                <w:rFonts w:ascii="Arial" w:hAnsi="Arial" w:cs="Arial" w:hint="cs"/>
                <w:sz w:val="20"/>
                <w:szCs w:val="20"/>
                <w:rtl/>
              </w:rPr>
              <w:t>-</w:t>
            </w:r>
          </w:p>
        </w:tc>
        <w:tc>
          <w:tcPr>
            <w:tcW w:w="1399" w:type="dxa"/>
            <w:tcBorders>
              <w:top w:val="nil"/>
              <w:left w:val="single" w:sz="4" w:space="0" w:color="auto"/>
              <w:bottom w:val="single" w:sz="4" w:space="0" w:color="auto"/>
              <w:right w:val="single" w:sz="4" w:space="0" w:color="auto"/>
            </w:tcBorders>
            <w:shd w:val="clear" w:color="auto" w:fill="F3F3F3"/>
            <w:noWrap/>
            <w:vAlign w:val="center"/>
          </w:tcPr>
          <w:p w:rsidR="00801DAD" w:rsidRPr="00783968" w:rsidRDefault="00801DAD" w:rsidP="00BE593D">
            <w:pPr>
              <w:rPr>
                <w:rFonts w:ascii="Arial" w:hAnsi="Arial" w:cs="Arial"/>
                <w:b/>
                <w:bCs/>
                <w:sz w:val="20"/>
                <w:szCs w:val="20"/>
              </w:rPr>
            </w:pPr>
            <w:r w:rsidRPr="00783968">
              <w:rPr>
                <w:rFonts w:ascii="Arial" w:hAnsi="Arial" w:cs="Arial"/>
                <w:b/>
                <w:bCs/>
                <w:sz w:val="20"/>
                <w:szCs w:val="20"/>
              </w:rPr>
              <w:t>7,31</w:t>
            </w:r>
          </w:p>
        </w:tc>
        <w:tc>
          <w:tcPr>
            <w:tcW w:w="1525" w:type="dxa"/>
            <w:tcBorders>
              <w:top w:val="nil"/>
              <w:left w:val="single" w:sz="4" w:space="0" w:color="auto"/>
              <w:bottom w:val="single" w:sz="4" w:space="0" w:color="auto"/>
              <w:right w:val="single" w:sz="4" w:space="0" w:color="auto"/>
            </w:tcBorders>
            <w:shd w:val="clear" w:color="auto" w:fill="F3F3F3"/>
            <w:noWrap/>
            <w:vAlign w:val="center"/>
          </w:tcPr>
          <w:p w:rsidR="00801DAD" w:rsidRPr="00783968" w:rsidRDefault="00801DAD" w:rsidP="00BE593D">
            <w:pPr>
              <w:rPr>
                <w:rFonts w:ascii="Arial" w:hAnsi="Arial" w:cs="Arial"/>
                <w:b/>
                <w:bCs/>
                <w:sz w:val="20"/>
                <w:szCs w:val="20"/>
              </w:rPr>
            </w:pPr>
            <w:r w:rsidRPr="00783968">
              <w:rPr>
                <w:rFonts w:ascii="Arial" w:hAnsi="Arial" w:cs="Arial"/>
                <w:b/>
                <w:bCs/>
                <w:sz w:val="20"/>
                <w:szCs w:val="20"/>
              </w:rPr>
              <w:t>16,67</w:t>
            </w:r>
          </w:p>
        </w:tc>
        <w:tc>
          <w:tcPr>
            <w:tcW w:w="1536" w:type="dxa"/>
            <w:tcBorders>
              <w:top w:val="nil"/>
              <w:left w:val="single" w:sz="4" w:space="0" w:color="auto"/>
              <w:bottom w:val="single" w:sz="4" w:space="0" w:color="auto"/>
              <w:right w:val="single" w:sz="4" w:space="0" w:color="auto"/>
            </w:tcBorders>
            <w:shd w:val="clear" w:color="auto" w:fill="F3F3F3"/>
            <w:noWrap/>
            <w:vAlign w:val="center"/>
          </w:tcPr>
          <w:p w:rsidR="00801DAD" w:rsidRPr="00783968" w:rsidRDefault="00801DAD" w:rsidP="00BE593D">
            <w:pPr>
              <w:rPr>
                <w:rFonts w:ascii="Arial" w:hAnsi="Arial" w:cs="Arial"/>
                <w:b/>
                <w:bCs/>
                <w:sz w:val="20"/>
                <w:szCs w:val="20"/>
              </w:rPr>
            </w:pPr>
            <w:r w:rsidRPr="00783968">
              <w:rPr>
                <w:rFonts w:ascii="Arial" w:hAnsi="Arial" w:cs="Arial"/>
                <w:b/>
                <w:bCs/>
                <w:sz w:val="20"/>
                <w:szCs w:val="20"/>
              </w:rPr>
              <w:t>3,15</w:t>
            </w:r>
          </w:p>
        </w:tc>
        <w:tc>
          <w:tcPr>
            <w:tcW w:w="1543" w:type="dxa"/>
            <w:tcBorders>
              <w:top w:val="nil"/>
              <w:left w:val="single" w:sz="4" w:space="0" w:color="auto"/>
              <w:bottom w:val="single" w:sz="4" w:space="0" w:color="auto"/>
              <w:right w:val="single" w:sz="4" w:space="0" w:color="auto"/>
            </w:tcBorders>
            <w:shd w:val="clear" w:color="auto" w:fill="F3F3F3"/>
            <w:noWrap/>
            <w:vAlign w:val="center"/>
          </w:tcPr>
          <w:p w:rsidR="00801DAD" w:rsidRPr="00783968" w:rsidRDefault="00801DAD" w:rsidP="00BE593D">
            <w:pPr>
              <w:rPr>
                <w:rFonts w:ascii="Arial" w:hAnsi="Arial" w:cs="Arial"/>
                <w:b/>
                <w:bCs/>
                <w:sz w:val="20"/>
                <w:szCs w:val="20"/>
              </w:rPr>
            </w:pPr>
            <w:r w:rsidRPr="00783968">
              <w:rPr>
                <w:rFonts w:ascii="Arial" w:hAnsi="Arial" w:cs="Arial"/>
                <w:b/>
                <w:bCs/>
                <w:sz w:val="20"/>
                <w:szCs w:val="20"/>
              </w:rPr>
              <w:t>10,25</w:t>
            </w:r>
          </w:p>
        </w:tc>
      </w:tr>
    </w:tbl>
    <w:p w:rsidR="00801DAD" w:rsidRPr="00783968" w:rsidRDefault="00801DAD" w:rsidP="00801DAD">
      <w:pPr>
        <w:jc w:val="right"/>
        <w:rPr>
          <w:rFonts w:cs="Traditional Arabic"/>
          <w:sz w:val="20"/>
          <w:szCs w:val="20"/>
          <w:rtl/>
          <w:lang w:bidi="ar-DZ"/>
        </w:rPr>
      </w:pPr>
      <w:r w:rsidRPr="00783968">
        <w:rPr>
          <w:rFonts w:cs="Traditional Arabic"/>
          <w:sz w:val="20"/>
          <w:szCs w:val="20"/>
          <w:lang w:bidi="ar-DZ"/>
        </w:rPr>
        <w:t>www.ons.dz</w:t>
      </w:r>
      <w:r w:rsidRPr="00783968">
        <w:rPr>
          <w:rFonts w:cs="Traditional Arabic" w:hint="cs"/>
          <w:sz w:val="20"/>
          <w:szCs w:val="20"/>
          <w:rtl/>
          <w:lang w:bidi="ar-DZ"/>
        </w:rPr>
        <w:t xml:space="preserve"> </w:t>
      </w:r>
      <w:r w:rsidRPr="00783968">
        <w:rPr>
          <w:rFonts w:cs="Traditional Arabic" w:hint="cs"/>
          <w:b/>
          <w:bCs/>
          <w:sz w:val="20"/>
          <w:szCs w:val="20"/>
          <w:rtl/>
          <w:lang w:bidi="ar-DZ"/>
        </w:rPr>
        <w:t>المصدر</w:t>
      </w:r>
      <w:r w:rsidRPr="00783968">
        <w:rPr>
          <w:rFonts w:cs="Traditional Arabic" w:hint="cs"/>
          <w:sz w:val="20"/>
          <w:szCs w:val="20"/>
          <w:rtl/>
          <w:lang w:bidi="ar-DZ"/>
        </w:rPr>
        <w:t xml:space="preserve"> : أعدت بالاعتماد على معطيات الديوان الوطني للإحصاء ،</w:t>
      </w:r>
    </w:p>
    <w:p w:rsidR="00254CC1" w:rsidRDefault="00820C23" w:rsidP="00801DAD">
      <w:pPr>
        <w:tabs>
          <w:tab w:val="left" w:pos="1979"/>
        </w:tabs>
        <w:bidi/>
        <w:jc w:val="both"/>
        <w:rPr>
          <w:rFonts w:ascii="Tahoma" w:hAnsi="Tahoma" w:cs="Traditional Arabic"/>
          <w:color w:val="000000"/>
          <w:sz w:val="20"/>
          <w:szCs w:val="20"/>
          <w:rtl/>
          <w:lang w:bidi="ar-DZ"/>
        </w:rPr>
      </w:pPr>
      <w:r>
        <w:rPr>
          <w:rFonts w:ascii="Tahoma" w:hAnsi="Tahoma" w:cs="Traditional Arabic"/>
          <w:noProof/>
          <w:color w:val="000000"/>
          <w:sz w:val="20"/>
          <w:szCs w:val="20"/>
          <w:rtl/>
        </w:rPr>
        <w:lastRenderedPageBreak/>
        <w:pict>
          <v:shape id="_x0000_s1035" type="#_x0000_t202" alt="مربع نص: التمثيل البياني 20: توزع العمالة بين القطاعات النشاط  الاقتصادية خلال الفترة(2000-2006) &#10;&#10;" style="position:absolute;left:0;text-align:left;margin-left:-9pt;margin-top:442.35pt;width:234pt;height:45pt;z-index:251669504;mso-position-vertical-relative:page" filled="f" stroked="f">
            <v:textbox style="mso-next-textbox:#_x0000_s1035">
              <w:txbxContent>
                <w:p w:rsidR="00801DAD" w:rsidRPr="00486EC2" w:rsidRDefault="00801DAD" w:rsidP="00254CC1">
                  <w:pPr>
                    <w:jc w:val="center"/>
                    <w:rPr>
                      <w:rFonts w:cs="Traditional Arabic"/>
                      <w:i/>
                      <w:iCs/>
                      <w:sz w:val="28"/>
                      <w:szCs w:val="28"/>
                      <w:lang w:bidi="ar-DZ"/>
                    </w:rPr>
                  </w:pPr>
                  <w:r>
                    <w:rPr>
                      <w:rFonts w:cs="Traditional Arabic" w:hint="cs"/>
                      <w:i/>
                      <w:iCs/>
                      <w:sz w:val="28"/>
                      <w:szCs w:val="28"/>
                      <w:rtl/>
                      <w:lang w:bidi="ar-DZ"/>
                    </w:rPr>
                    <w:t xml:space="preserve">التمثيل البياني </w:t>
                  </w:r>
                  <w:r w:rsidR="00254CC1">
                    <w:rPr>
                      <w:rFonts w:cs="Traditional Arabic" w:hint="cs"/>
                      <w:i/>
                      <w:iCs/>
                      <w:sz w:val="28"/>
                      <w:szCs w:val="28"/>
                      <w:rtl/>
                      <w:lang w:bidi="ar-DZ"/>
                    </w:rPr>
                    <w:t>04</w:t>
                  </w:r>
                  <w:r w:rsidRPr="00486EC2">
                    <w:rPr>
                      <w:rFonts w:cs="Traditional Arabic" w:hint="cs"/>
                      <w:i/>
                      <w:iCs/>
                      <w:sz w:val="28"/>
                      <w:szCs w:val="28"/>
                      <w:rtl/>
                      <w:lang w:bidi="ar-DZ"/>
                    </w:rPr>
                    <w:t>:</w:t>
                  </w:r>
                  <w:r>
                    <w:rPr>
                      <w:rFonts w:cs="Traditional Arabic" w:hint="cs"/>
                      <w:i/>
                      <w:iCs/>
                      <w:sz w:val="28"/>
                      <w:szCs w:val="28"/>
                      <w:rtl/>
                      <w:lang w:bidi="ar-DZ"/>
                    </w:rPr>
                    <w:t xml:space="preserve"> توزع العمالة بين قطاعات النشا</w:t>
                  </w:r>
                  <w:r>
                    <w:rPr>
                      <w:rFonts w:cs="Traditional Arabic" w:hint="eastAsia"/>
                      <w:i/>
                      <w:iCs/>
                      <w:sz w:val="28"/>
                      <w:szCs w:val="28"/>
                      <w:rtl/>
                      <w:lang w:bidi="ar-DZ"/>
                    </w:rPr>
                    <w:t>ط</w:t>
                  </w:r>
                  <w:r>
                    <w:rPr>
                      <w:rFonts w:cs="Traditional Arabic" w:hint="cs"/>
                      <w:i/>
                      <w:iCs/>
                      <w:sz w:val="28"/>
                      <w:szCs w:val="28"/>
                      <w:rtl/>
                      <w:lang w:bidi="ar-DZ"/>
                    </w:rPr>
                    <w:t xml:space="preserve">  الاقتصادية خلال الفترة(2000-2006)</w:t>
                  </w:r>
                </w:p>
                <w:p w:rsidR="00801DAD" w:rsidRDefault="00801DAD" w:rsidP="00801DAD">
                  <w:pPr>
                    <w:jc w:val="center"/>
                    <w:rPr>
                      <w:rFonts w:cs="Traditional Arabic"/>
                      <w:i/>
                      <w:iCs/>
                      <w:sz w:val="28"/>
                      <w:szCs w:val="28"/>
                      <w:rtl/>
                      <w:lang w:bidi="ar-DZ"/>
                    </w:rPr>
                  </w:pPr>
                </w:p>
                <w:p w:rsidR="00801DAD" w:rsidRDefault="00801DAD" w:rsidP="00801DAD">
                  <w:pPr>
                    <w:jc w:val="center"/>
                  </w:pPr>
                </w:p>
              </w:txbxContent>
            </v:textbox>
            <w10:wrap type="square" anchory="page"/>
          </v:shape>
        </w:pict>
      </w:r>
      <w:r>
        <w:rPr>
          <w:rFonts w:ascii="Tahoma" w:hAnsi="Tahoma" w:cs="Traditional Arabic"/>
          <w:noProof/>
          <w:color w:val="000000"/>
          <w:sz w:val="20"/>
          <w:szCs w:val="20"/>
          <w:rtl/>
        </w:rPr>
        <w:pict>
          <v:shape id="_x0000_s1034" type="#_x0000_t202" style="position:absolute;left:0;text-align:left;margin-left:9pt;margin-top:217.35pt;width:3in;height:54pt;z-index:251668480;mso-position-vertical-relative:page" filled="f" stroked="f">
            <v:textbox style="mso-next-textbox:#_x0000_s1034">
              <w:txbxContent>
                <w:p w:rsidR="00801DAD" w:rsidRDefault="00801DAD" w:rsidP="00254CC1">
                  <w:pPr>
                    <w:jc w:val="center"/>
                    <w:rPr>
                      <w:rFonts w:cs="Traditional Arabic"/>
                      <w:i/>
                      <w:iCs/>
                      <w:sz w:val="28"/>
                      <w:szCs w:val="28"/>
                      <w:rtl/>
                      <w:lang w:bidi="ar-DZ"/>
                    </w:rPr>
                  </w:pPr>
                  <w:r>
                    <w:rPr>
                      <w:rFonts w:cs="Traditional Arabic" w:hint="cs"/>
                      <w:i/>
                      <w:iCs/>
                      <w:sz w:val="28"/>
                      <w:szCs w:val="28"/>
                      <w:rtl/>
                      <w:lang w:bidi="ar-DZ"/>
                    </w:rPr>
                    <w:t>التمثيل البياني</w:t>
                  </w:r>
                  <w:r w:rsidR="00254CC1">
                    <w:rPr>
                      <w:rFonts w:cs="Traditional Arabic" w:hint="cs"/>
                      <w:i/>
                      <w:iCs/>
                      <w:sz w:val="28"/>
                      <w:szCs w:val="28"/>
                      <w:rtl/>
                      <w:lang w:bidi="ar-DZ"/>
                    </w:rPr>
                    <w:t>03</w:t>
                  </w:r>
                  <w:r w:rsidRPr="00486EC2">
                    <w:rPr>
                      <w:rFonts w:cs="Traditional Arabic" w:hint="cs"/>
                      <w:i/>
                      <w:iCs/>
                      <w:sz w:val="28"/>
                      <w:szCs w:val="28"/>
                      <w:rtl/>
                      <w:lang w:bidi="ar-DZ"/>
                    </w:rPr>
                    <w:t>:</w:t>
                  </w:r>
                  <w:r>
                    <w:rPr>
                      <w:rFonts w:cs="Traditional Arabic" w:hint="cs"/>
                      <w:i/>
                      <w:iCs/>
                      <w:sz w:val="28"/>
                      <w:szCs w:val="28"/>
                      <w:rtl/>
                      <w:lang w:bidi="ar-DZ"/>
                    </w:rPr>
                    <w:t>تطورات معدلات نمو التشغيل</w:t>
                  </w:r>
                </w:p>
                <w:p w:rsidR="00801DAD" w:rsidRPr="00486EC2" w:rsidRDefault="00801DAD" w:rsidP="00801DAD">
                  <w:pPr>
                    <w:bidi/>
                    <w:jc w:val="center"/>
                    <w:rPr>
                      <w:rFonts w:cs="Traditional Arabic"/>
                      <w:i/>
                      <w:iCs/>
                      <w:sz w:val="28"/>
                      <w:szCs w:val="28"/>
                      <w:lang w:bidi="ar-DZ"/>
                    </w:rPr>
                  </w:pPr>
                  <w:r>
                    <w:rPr>
                      <w:rFonts w:cs="Traditional Arabic" w:hint="cs"/>
                      <w:i/>
                      <w:iCs/>
                      <w:sz w:val="28"/>
                      <w:szCs w:val="28"/>
                      <w:rtl/>
                      <w:lang w:bidi="ar-DZ"/>
                    </w:rPr>
                    <w:t xml:space="preserve"> خلال الفترة(2003-2006)</w:t>
                  </w:r>
                </w:p>
                <w:p w:rsidR="00801DAD" w:rsidRDefault="00801DAD" w:rsidP="00801DAD">
                  <w:pPr>
                    <w:jc w:val="center"/>
                    <w:rPr>
                      <w:rFonts w:cs="Traditional Arabic"/>
                      <w:i/>
                      <w:iCs/>
                      <w:sz w:val="28"/>
                      <w:szCs w:val="28"/>
                      <w:rtl/>
                      <w:lang w:bidi="ar-DZ"/>
                    </w:rPr>
                  </w:pPr>
                  <w:r>
                    <w:rPr>
                      <w:rFonts w:cs="Traditional Arabic" w:hint="cs"/>
                      <w:i/>
                      <w:iCs/>
                      <w:sz w:val="28"/>
                      <w:szCs w:val="28"/>
                      <w:rtl/>
                      <w:lang w:bidi="ar-DZ"/>
                    </w:rPr>
                    <w:t xml:space="preserve"> </w:t>
                  </w:r>
                </w:p>
                <w:p w:rsidR="00801DAD" w:rsidRDefault="00801DAD" w:rsidP="00801DAD"/>
              </w:txbxContent>
            </v:textbox>
            <w10:wrap type="square" anchory="page"/>
          </v:shape>
        </w:pict>
      </w:r>
      <w:r w:rsidR="00801DAD" w:rsidRPr="00783968">
        <w:rPr>
          <w:rFonts w:ascii="Tahoma" w:hAnsi="Tahoma" w:cs="Traditional Arabic" w:hint="cs"/>
          <w:noProof/>
          <w:color w:val="000000"/>
          <w:sz w:val="20"/>
          <w:szCs w:val="20"/>
          <w:rtl/>
        </w:rPr>
        <w:drawing>
          <wp:anchor distT="0" distB="0" distL="114300" distR="114300" simplePos="0" relativeHeight="251662336" behindDoc="0" locked="0" layoutInCell="1" allowOverlap="1">
            <wp:simplePos x="0" y="0"/>
            <wp:positionH relativeFrom="column">
              <wp:posOffset>0</wp:posOffset>
            </wp:positionH>
            <wp:positionV relativeFrom="page">
              <wp:posOffset>3903345</wp:posOffset>
            </wp:positionV>
            <wp:extent cx="2894330" cy="1771015"/>
            <wp:effectExtent l="0" t="0" r="0" b="0"/>
            <wp:wrapSquare wrapText="bothSides"/>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rrowheads="1"/>
                    </pic:cNvPicPr>
                  </pic:nvPicPr>
                  <pic:blipFill>
                    <a:blip r:embed="rId10"/>
                    <a:srcRect/>
                    <a:stretch>
                      <a:fillRect/>
                    </a:stretch>
                  </pic:blipFill>
                  <pic:spPr bwMode="auto">
                    <a:xfrm>
                      <a:off x="0" y="0"/>
                      <a:ext cx="2894330" cy="1771015"/>
                    </a:xfrm>
                    <a:prstGeom prst="rect">
                      <a:avLst/>
                    </a:prstGeom>
                    <a:noFill/>
                    <a:ln w="9525">
                      <a:noFill/>
                      <a:miter lim="800000"/>
                      <a:headEnd/>
                      <a:tailEnd/>
                    </a:ln>
                  </pic:spPr>
                </pic:pic>
              </a:graphicData>
            </a:graphic>
          </wp:anchor>
        </w:drawing>
      </w:r>
      <w:r w:rsidR="00801DAD" w:rsidRPr="00783968">
        <w:rPr>
          <w:noProof/>
          <w:sz w:val="20"/>
          <w:szCs w:val="20"/>
        </w:rPr>
        <w:drawing>
          <wp:anchor distT="0" distB="0" distL="114300" distR="114300" simplePos="0" relativeHeight="251663360" behindDoc="0" locked="0" layoutInCell="1" allowOverlap="1">
            <wp:simplePos x="0" y="0"/>
            <wp:positionH relativeFrom="column">
              <wp:posOffset>0</wp:posOffset>
            </wp:positionH>
            <wp:positionV relativeFrom="page">
              <wp:posOffset>474345</wp:posOffset>
            </wp:positionV>
            <wp:extent cx="2901315" cy="2084705"/>
            <wp:effectExtent l="0" t="0" r="0" b="0"/>
            <wp:wrapSquare wrapText="bothSides"/>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rrowheads="1"/>
                    </pic:cNvPicPr>
                  </pic:nvPicPr>
                  <pic:blipFill>
                    <a:blip r:embed="rId11"/>
                    <a:srcRect/>
                    <a:stretch>
                      <a:fillRect/>
                    </a:stretch>
                  </pic:blipFill>
                  <pic:spPr bwMode="auto">
                    <a:xfrm>
                      <a:off x="0" y="0"/>
                      <a:ext cx="2901315" cy="2084705"/>
                    </a:xfrm>
                    <a:prstGeom prst="rect">
                      <a:avLst/>
                    </a:prstGeom>
                    <a:noFill/>
                    <a:ln w="9525">
                      <a:noFill/>
                      <a:miter lim="800000"/>
                      <a:headEnd/>
                      <a:tailEnd/>
                    </a:ln>
                  </pic:spPr>
                </pic:pic>
              </a:graphicData>
            </a:graphic>
          </wp:anchor>
        </w:drawing>
      </w:r>
      <w:r w:rsidR="00801DAD" w:rsidRPr="00783968">
        <w:rPr>
          <w:rFonts w:ascii="Tahoma" w:hAnsi="Tahoma" w:cs="Traditional Arabic" w:hint="cs"/>
          <w:color w:val="000000"/>
          <w:sz w:val="20"/>
          <w:szCs w:val="20"/>
          <w:rtl/>
          <w:lang w:bidi="ar-DZ"/>
        </w:rPr>
        <w:t>إن المعطيات الواردة في الجدول رقم07 ،تفصح عن أمرين اثنين:</w:t>
      </w:r>
      <w:r w:rsidR="00801DAD" w:rsidRPr="00783968">
        <w:rPr>
          <w:rFonts w:ascii="Tahoma" w:hAnsi="Tahoma" w:cs="Traditional Arabic" w:hint="cs"/>
          <w:b/>
          <w:bCs/>
          <w:color w:val="000000"/>
          <w:sz w:val="20"/>
          <w:szCs w:val="20"/>
          <w:rtl/>
          <w:lang w:bidi="ar-DZ"/>
        </w:rPr>
        <w:t xml:space="preserve">الأول </w:t>
      </w:r>
      <w:r w:rsidR="00801DAD" w:rsidRPr="00783968">
        <w:rPr>
          <w:rFonts w:ascii="Tahoma" w:hAnsi="Tahoma" w:cs="Traditional Arabic" w:hint="cs"/>
          <w:color w:val="000000"/>
          <w:sz w:val="20"/>
          <w:szCs w:val="20"/>
          <w:rtl/>
          <w:lang w:bidi="ar-DZ"/>
        </w:rPr>
        <w:t>،زيادة في التشغيل من سنة لأخر، حيث بلغت الطاقة الاستيعابي</w:t>
      </w:r>
      <w:r w:rsidR="00801DAD" w:rsidRPr="00783968">
        <w:rPr>
          <w:rFonts w:ascii="Tahoma" w:hAnsi="Tahoma" w:cs="Traditional Arabic" w:hint="eastAsia"/>
          <w:color w:val="000000"/>
          <w:sz w:val="20"/>
          <w:szCs w:val="20"/>
          <w:rtl/>
          <w:lang w:bidi="ar-DZ"/>
        </w:rPr>
        <w:t>ة</w:t>
      </w:r>
      <w:r w:rsidR="00801DAD" w:rsidRPr="00783968">
        <w:rPr>
          <w:rFonts w:ascii="Tahoma" w:hAnsi="Tahoma" w:cs="Traditional Arabic" w:hint="cs"/>
          <w:color w:val="000000"/>
          <w:sz w:val="20"/>
          <w:szCs w:val="20"/>
          <w:rtl/>
          <w:lang w:bidi="ar-DZ"/>
        </w:rPr>
        <w:t xml:space="preserve"> سنة 2001، 6.2 مليون عامل،لتصل سنة 2006 إلى أكثر من 8 ملايين عامل،أي بنمو قدره 42.38</w:t>
      </w:r>
      <w:r w:rsidR="00801DAD" w:rsidRPr="00783968">
        <w:rPr>
          <w:rFonts w:ascii="Tahoma" w:hAnsi="Tahoma" w:cs="Traditional Arabic"/>
          <w:color w:val="000000"/>
          <w:sz w:val="20"/>
          <w:szCs w:val="20"/>
          <w:lang w:bidi="ar-DZ"/>
        </w:rPr>
        <w:t>%</w:t>
      </w:r>
      <w:r w:rsidR="00801DAD" w:rsidRPr="00783968">
        <w:rPr>
          <w:rFonts w:ascii="Tahoma" w:hAnsi="Tahoma" w:cs="Traditional Arabic" w:hint="cs"/>
          <w:color w:val="000000"/>
          <w:sz w:val="20"/>
          <w:szCs w:val="20"/>
          <w:rtl/>
          <w:lang w:bidi="ar-DZ"/>
        </w:rPr>
        <w:t xml:space="preserve"> ،لكنها كانت بوتيرة متذبذبة،(لاحظ التمثي</w:t>
      </w:r>
      <w:r w:rsidR="00801DAD" w:rsidRPr="00783968">
        <w:rPr>
          <w:rFonts w:ascii="Tahoma" w:hAnsi="Tahoma" w:cs="Traditional Arabic" w:hint="eastAsia"/>
          <w:color w:val="000000"/>
          <w:sz w:val="20"/>
          <w:szCs w:val="20"/>
          <w:rtl/>
          <w:lang w:bidi="ar-DZ"/>
        </w:rPr>
        <w:t>ل</w:t>
      </w:r>
      <w:r w:rsidR="00801DAD" w:rsidRPr="00783968">
        <w:rPr>
          <w:rFonts w:ascii="Tahoma" w:hAnsi="Tahoma" w:cs="Traditional Arabic" w:hint="cs"/>
          <w:color w:val="000000"/>
          <w:sz w:val="20"/>
          <w:szCs w:val="20"/>
          <w:rtl/>
          <w:lang w:bidi="ar-DZ"/>
        </w:rPr>
        <w:t xml:space="preserve"> البياني رقم19) أين بلغ معدل زيادة التشغيل لسنة 2004 مقارنة بسنة 2003، 16.67</w:t>
      </w:r>
      <w:r w:rsidR="00801DAD" w:rsidRPr="00783968">
        <w:rPr>
          <w:rFonts w:ascii="Tahoma" w:hAnsi="Tahoma" w:cs="Traditional Arabic"/>
          <w:color w:val="000000"/>
          <w:sz w:val="20"/>
          <w:szCs w:val="20"/>
          <w:lang w:bidi="ar-DZ"/>
        </w:rPr>
        <w:t>%</w:t>
      </w:r>
      <w:r w:rsidR="00801DAD" w:rsidRPr="00783968">
        <w:rPr>
          <w:rFonts w:ascii="Tahoma" w:hAnsi="Tahoma" w:cs="Traditional Arabic" w:hint="cs"/>
          <w:color w:val="000000"/>
          <w:sz w:val="20"/>
          <w:szCs w:val="20"/>
          <w:rtl/>
          <w:lang w:bidi="ar-DZ"/>
        </w:rPr>
        <w:t>،مدعمًا بالزيادة الحاصلة في كل القطاعات ،حيث القطاع الصناعي بلغ معدل نمو التشغيل به 31.91</w:t>
      </w:r>
      <w:r w:rsidR="00801DAD" w:rsidRPr="00783968">
        <w:rPr>
          <w:rFonts w:ascii="Tahoma" w:hAnsi="Tahoma" w:cs="Traditional Arabic"/>
          <w:color w:val="000000"/>
          <w:sz w:val="20"/>
          <w:szCs w:val="20"/>
          <w:lang w:bidi="ar-DZ"/>
        </w:rPr>
        <w:t>%</w:t>
      </w:r>
      <w:r w:rsidR="00801DAD" w:rsidRPr="00783968">
        <w:rPr>
          <w:rFonts w:ascii="Tahoma" w:hAnsi="Tahoma" w:cs="Traditional Arabic" w:hint="cs"/>
          <w:color w:val="000000"/>
          <w:sz w:val="20"/>
          <w:szCs w:val="20"/>
          <w:rtl/>
          <w:lang w:bidi="ar-DZ"/>
        </w:rPr>
        <w:t>، وقطاع البناء و الأشغال العمومية معدل 20.96</w:t>
      </w:r>
      <w:r w:rsidR="00801DAD" w:rsidRPr="00783968">
        <w:rPr>
          <w:rFonts w:ascii="Tahoma" w:hAnsi="Tahoma" w:cs="Traditional Arabic"/>
          <w:color w:val="000000"/>
          <w:sz w:val="20"/>
          <w:szCs w:val="20"/>
          <w:lang w:bidi="ar-DZ"/>
        </w:rPr>
        <w:t>%</w:t>
      </w:r>
      <w:r w:rsidR="00801DAD" w:rsidRPr="00783968">
        <w:rPr>
          <w:rFonts w:ascii="Tahoma" w:hAnsi="Tahoma" w:cs="Traditional Arabic" w:hint="cs"/>
          <w:color w:val="000000"/>
          <w:sz w:val="20"/>
          <w:szCs w:val="20"/>
          <w:rtl/>
          <w:lang w:bidi="ar-DZ"/>
        </w:rPr>
        <w:t xml:space="preserve"> ، يليهما القطاع الزراعي وقطاع التجارة والخدمات و الإدارة بمعدل 14.5</w:t>
      </w:r>
      <w:r w:rsidR="00801DAD" w:rsidRPr="00783968">
        <w:rPr>
          <w:rFonts w:ascii="Tahoma" w:hAnsi="Tahoma" w:cs="Traditional Arabic"/>
          <w:color w:val="000000"/>
          <w:sz w:val="20"/>
          <w:szCs w:val="20"/>
          <w:lang w:bidi="ar-DZ"/>
        </w:rPr>
        <w:t>% </w:t>
      </w:r>
      <w:r w:rsidR="00801DAD" w:rsidRPr="00783968">
        <w:rPr>
          <w:rFonts w:ascii="Tahoma" w:hAnsi="Tahoma" w:cs="Traditional Arabic" w:hint="cs"/>
          <w:color w:val="000000"/>
          <w:sz w:val="20"/>
          <w:szCs w:val="20"/>
          <w:rtl/>
          <w:lang w:bidi="ar-DZ"/>
        </w:rPr>
        <w:t>و13.23</w:t>
      </w:r>
      <w:r w:rsidR="00801DAD" w:rsidRPr="00783968">
        <w:rPr>
          <w:rFonts w:ascii="Tahoma" w:hAnsi="Tahoma" w:cs="Traditional Arabic"/>
          <w:color w:val="000000"/>
          <w:sz w:val="20"/>
          <w:szCs w:val="20"/>
          <w:lang w:bidi="ar-DZ"/>
        </w:rPr>
        <w:t>%</w:t>
      </w:r>
      <w:r w:rsidR="00801DAD" w:rsidRPr="00783968">
        <w:rPr>
          <w:rFonts w:ascii="Tahoma" w:hAnsi="Tahoma" w:cs="Traditional Arabic" w:hint="cs"/>
          <w:color w:val="000000"/>
          <w:sz w:val="20"/>
          <w:szCs w:val="20"/>
          <w:rtl/>
          <w:lang w:bidi="ar-DZ"/>
        </w:rPr>
        <w:t xml:space="preserve"> على الترتيب .أما سنة 2005 فكان 3.15</w:t>
      </w:r>
      <w:r w:rsidR="00801DAD" w:rsidRPr="00783968">
        <w:rPr>
          <w:rFonts w:ascii="Tahoma" w:hAnsi="Tahoma" w:cs="Traditional Arabic"/>
          <w:color w:val="000000"/>
          <w:sz w:val="20"/>
          <w:szCs w:val="20"/>
          <w:lang w:bidi="ar-DZ"/>
        </w:rPr>
        <w:t>%</w:t>
      </w:r>
      <w:r w:rsidR="00801DAD" w:rsidRPr="00783968">
        <w:rPr>
          <w:rFonts w:ascii="Tahoma" w:hAnsi="Tahoma" w:cs="Traditional Arabic" w:hint="cs"/>
          <w:color w:val="000000"/>
          <w:sz w:val="20"/>
          <w:szCs w:val="20"/>
          <w:rtl/>
          <w:lang w:bidi="ar-DZ"/>
        </w:rPr>
        <w:t xml:space="preserve"> فقط ،متأثرا بمعدل النمو للتشغيل السالب لكل من القطاع الزراعي والصناعي بـ-14.63</w:t>
      </w:r>
      <w:r w:rsidR="00801DAD" w:rsidRPr="00783968">
        <w:rPr>
          <w:rFonts w:ascii="Tahoma" w:hAnsi="Tahoma" w:cs="Traditional Arabic"/>
          <w:color w:val="000000"/>
          <w:sz w:val="20"/>
          <w:szCs w:val="20"/>
          <w:lang w:bidi="ar-DZ"/>
        </w:rPr>
        <w:t>%</w:t>
      </w:r>
      <w:r w:rsidR="00801DAD" w:rsidRPr="00783968">
        <w:rPr>
          <w:rFonts w:ascii="Tahoma" w:hAnsi="Tahoma" w:cs="Traditional Arabic" w:hint="cs"/>
          <w:color w:val="000000"/>
          <w:sz w:val="20"/>
          <w:szCs w:val="20"/>
          <w:rtl/>
          <w:lang w:bidi="ar-DZ"/>
        </w:rPr>
        <w:t xml:space="preserve"> و-0.18</w:t>
      </w:r>
      <w:r w:rsidR="00801DAD" w:rsidRPr="00783968">
        <w:rPr>
          <w:rFonts w:ascii="Tahoma" w:hAnsi="Tahoma" w:cs="Traditional Arabic"/>
          <w:color w:val="000000"/>
          <w:sz w:val="20"/>
          <w:szCs w:val="20"/>
          <w:lang w:bidi="ar-DZ"/>
        </w:rPr>
        <w:t>%</w:t>
      </w:r>
      <w:r w:rsidR="00801DAD" w:rsidRPr="00783968">
        <w:rPr>
          <w:rFonts w:ascii="Tahoma" w:hAnsi="Tahoma" w:cs="Traditional Arabic" w:hint="cs"/>
          <w:color w:val="000000"/>
          <w:sz w:val="20"/>
          <w:szCs w:val="20"/>
          <w:rtl/>
          <w:lang w:bidi="ar-DZ"/>
        </w:rPr>
        <w:t xml:space="preserve"> على الترتيب .و تراجع قطاع التجارة والخدمات و الإدارة إلى 5.78</w:t>
      </w:r>
      <w:r w:rsidR="00801DAD" w:rsidRPr="00783968">
        <w:rPr>
          <w:rFonts w:ascii="Tahoma" w:hAnsi="Tahoma" w:cs="Traditional Arabic"/>
          <w:color w:val="000000"/>
          <w:sz w:val="20"/>
          <w:szCs w:val="20"/>
          <w:lang w:bidi="ar-DZ"/>
        </w:rPr>
        <w:t>%</w:t>
      </w:r>
      <w:r w:rsidR="00801DAD" w:rsidRPr="00783968">
        <w:rPr>
          <w:rFonts w:ascii="Tahoma" w:hAnsi="Tahoma" w:cs="Traditional Arabic" w:hint="cs"/>
          <w:color w:val="000000"/>
          <w:sz w:val="20"/>
          <w:szCs w:val="20"/>
          <w:rtl/>
          <w:lang w:bidi="ar-DZ"/>
        </w:rPr>
        <w:t xml:space="preserve"> .وسنة 2006 بمعدل 10.25</w:t>
      </w:r>
      <w:r w:rsidR="00801DAD" w:rsidRPr="00783968">
        <w:rPr>
          <w:rFonts w:ascii="Tahoma" w:hAnsi="Tahoma" w:cs="Traditional Arabic"/>
          <w:color w:val="000000"/>
          <w:sz w:val="20"/>
          <w:szCs w:val="20"/>
          <w:lang w:bidi="ar-DZ"/>
        </w:rPr>
        <w:t>%</w:t>
      </w:r>
      <w:r w:rsidR="00801DAD" w:rsidRPr="00783968">
        <w:rPr>
          <w:rFonts w:ascii="Tahoma" w:hAnsi="Tahoma" w:cs="Traditional Arabic" w:hint="cs"/>
          <w:color w:val="000000"/>
          <w:sz w:val="20"/>
          <w:szCs w:val="20"/>
          <w:rtl/>
          <w:lang w:bidi="ar-DZ"/>
        </w:rPr>
        <w:t xml:space="preserve"> أين حقق كل من القطاع الزراعي و الصناعي معدلات نمو موجبة 16.6</w:t>
      </w:r>
      <w:r w:rsidR="00801DAD" w:rsidRPr="00783968">
        <w:rPr>
          <w:rFonts w:ascii="Tahoma" w:hAnsi="Tahoma" w:cs="Traditional Arabic"/>
          <w:color w:val="000000"/>
          <w:sz w:val="20"/>
          <w:szCs w:val="20"/>
          <w:lang w:bidi="ar-DZ"/>
        </w:rPr>
        <w:t>%</w:t>
      </w:r>
      <w:r w:rsidR="00801DAD" w:rsidRPr="00783968">
        <w:rPr>
          <w:rFonts w:ascii="Tahoma" w:hAnsi="Tahoma" w:cs="Traditional Arabic" w:hint="cs"/>
          <w:color w:val="000000"/>
          <w:sz w:val="20"/>
          <w:szCs w:val="20"/>
          <w:rtl/>
          <w:lang w:bidi="ar-DZ"/>
        </w:rPr>
        <w:t xml:space="preserve"> و19.34</w:t>
      </w:r>
      <w:r w:rsidR="00801DAD" w:rsidRPr="00783968">
        <w:rPr>
          <w:rFonts w:ascii="Tahoma" w:hAnsi="Tahoma" w:cs="Traditional Arabic"/>
          <w:color w:val="000000"/>
          <w:sz w:val="20"/>
          <w:szCs w:val="20"/>
          <w:lang w:bidi="ar-DZ"/>
        </w:rPr>
        <w:t>%</w:t>
      </w:r>
      <w:r w:rsidR="00801DAD" w:rsidRPr="00783968">
        <w:rPr>
          <w:rFonts w:ascii="Tahoma" w:hAnsi="Tahoma" w:cs="Traditional Arabic" w:hint="cs"/>
          <w:color w:val="000000"/>
          <w:sz w:val="20"/>
          <w:szCs w:val="20"/>
          <w:rtl/>
          <w:lang w:bidi="ar-DZ"/>
        </w:rPr>
        <w:t xml:space="preserve"> على الترتيب.</w:t>
      </w:r>
    </w:p>
    <w:p w:rsidR="00254CC1" w:rsidRPr="00254CC1" w:rsidRDefault="00254CC1" w:rsidP="00254CC1">
      <w:pPr>
        <w:bidi/>
        <w:rPr>
          <w:rFonts w:ascii="Tahoma" w:hAnsi="Tahoma" w:cs="Traditional Arabic"/>
          <w:sz w:val="20"/>
          <w:szCs w:val="20"/>
          <w:rtl/>
          <w:lang w:bidi="ar-DZ"/>
        </w:rPr>
      </w:pPr>
    </w:p>
    <w:p w:rsidR="00801DAD" w:rsidRPr="00254CC1" w:rsidRDefault="00801DAD" w:rsidP="00254CC1">
      <w:pPr>
        <w:bidi/>
        <w:rPr>
          <w:rFonts w:ascii="Tahoma" w:hAnsi="Tahoma" w:cs="Traditional Arabic"/>
          <w:sz w:val="20"/>
          <w:szCs w:val="20"/>
          <w:rtl/>
          <w:lang w:bidi="ar-DZ"/>
        </w:rPr>
      </w:pPr>
    </w:p>
    <w:p w:rsidR="00801DAD" w:rsidRPr="00783968" w:rsidRDefault="00801DAD" w:rsidP="00662A13">
      <w:pPr>
        <w:tabs>
          <w:tab w:val="left" w:pos="1979"/>
        </w:tabs>
        <w:bidi/>
        <w:jc w:val="both"/>
        <w:rPr>
          <w:rFonts w:ascii="Tahoma" w:hAnsi="Tahoma" w:cs="Traditional Arabic"/>
          <w:color w:val="000000"/>
          <w:sz w:val="20"/>
          <w:szCs w:val="20"/>
          <w:rtl/>
          <w:lang w:bidi="ar-DZ"/>
        </w:rPr>
      </w:pPr>
      <w:r w:rsidRPr="00783968">
        <w:rPr>
          <w:rFonts w:ascii="Tahoma" w:hAnsi="Tahoma" w:cs="Traditional Arabic" w:hint="cs"/>
          <w:color w:val="000000"/>
          <w:sz w:val="20"/>
          <w:szCs w:val="20"/>
          <w:rtl/>
          <w:lang w:bidi="ar-DZ"/>
        </w:rPr>
        <w:t xml:space="preserve">و الأمر </w:t>
      </w:r>
      <w:r w:rsidRPr="00783968">
        <w:rPr>
          <w:rFonts w:ascii="Tahoma" w:hAnsi="Tahoma" w:cs="Traditional Arabic" w:hint="cs"/>
          <w:b/>
          <w:bCs/>
          <w:color w:val="000000"/>
          <w:sz w:val="20"/>
          <w:szCs w:val="20"/>
          <w:rtl/>
          <w:lang w:bidi="ar-DZ"/>
        </w:rPr>
        <w:t>الثاني</w:t>
      </w:r>
      <w:r w:rsidRPr="00783968">
        <w:rPr>
          <w:rFonts w:ascii="Tahoma" w:hAnsi="Tahoma" w:cs="Traditional Arabic" w:hint="cs"/>
          <w:color w:val="000000"/>
          <w:sz w:val="20"/>
          <w:szCs w:val="20"/>
          <w:rtl/>
          <w:lang w:bidi="ar-DZ"/>
        </w:rPr>
        <w:t xml:space="preserve"> ، تباين في توزع اليد العاملة من قطاع لآخر ، فنجد حصة التشغيل الأكبر لقطاع التجارة و الخدمات والإدارة بنسبة تجاوزت 53 </w:t>
      </w:r>
      <w:r w:rsidRPr="00783968">
        <w:rPr>
          <w:rFonts w:ascii="Tahoma" w:hAnsi="Tahoma" w:cs="Traditional Arabic"/>
          <w:color w:val="000000"/>
          <w:sz w:val="20"/>
          <w:szCs w:val="20"/>
          <w:lang w:bidi="ar-DZ"/>
        </w:rPr>
        <w:t>%</w:t>
      </w:r>
      <w:r w:rsidRPr="00783968">
        <w:rPr>
          <w:rFonts w:ascii="Tahoma" w:hAnsi="Tahoma" w:cs="Traditional Arabic" w:hint="cs"/>
          <w:color w:val="000000"/>
          <w:sz w:val="20"/>
          <w:szCs w:val="20"/>
          <w:rtl/>
          <w:lang w:bidi="ar-DZ"/>
        </w:rPr>
        <w:t xml:space="preserve"> على امتداد الفترة 2001-2006 ،يَليها القطاع الزراعي بنسبة تراوحت بين 17</w:t>
      </w:r>
      <w:r w:rsidRPr="00783968">
        <w:rPr>
          <w:rFonts w:ascii="Tahoma" w:hAnsi="Tahoma" w:cs="Traditional Arabic"/>
          <w:color w:val="000000"/>
          <w:sz w:val="20"/>
          <w:szCs w:val="20"/>
          <w:lang w:bidi="ar-DZ"/>
        </w:rPr>
        <w:t>%</w:t>
      </w:r>
      <w:r w:rsidRPr="00783968">
        <w:rPr>
          <w:rFonts w:ascii="Tahoma" w:hAnsi="Tahoma" w:cs="Traditional Arabic" w:hint="cs"/>
          <w:color w:val="000000"/>
          <w:sz w:val="20"/>
          <w:szCs w:val="20"/>
          <w:rtl/>
          <w:lang w:bidi="ar-DZ"/>
        </w:rPr>
        <w:t>و21</w:t>
      </w:r>
      <w:r w:rsidRPr="00783968">
        <w:rPr>
          <w:rFonts w:ascii="Tahoma" w:hAnsi="Tahoma" w:cs="Traditional Arabic"/>
          <w:color w:val="000000"/>
          <w:sz w:val="20"/>
          <w:szCs w:val="20"/>
          <w:lang w:bidi="ar-DZ"/>
        </w:rPr>
        <w:t>%</w:t>
      </w:r>
      <w:r w:rsidRPr="00783968">
        <w:rPr>
          <w:rFonts w:ascii="Tahoma" w:hAnsi="Tahoma" w:cs="Traditional Arabic" w:hint="cs"/>
          <w:color w:val="000000"/>
          <w:sz w:val="20"/>
          <w:szCs w:val="20"/>
          <w:rtl/>
          <w:lang w:bidi="ar-DZ"/>
        </w:rPr>
        <w:t>،والباقي يكاد يكون مناصفة بين القطاع الصناعي وقطاع البناء والأشغال العمومية .(لاحظ التمثيل البياني رقم</w:t>
      </w:r>
      <w:r w:rsidR="00662A13">
        <w:rPr>
          <w:rFonts w:ascii="Tahoma" w:hAnsi="Tahoma" w:cs="Traditional Arabic" w:hint="cs"/>
          <w:color w:val="000000"/>
          <w:sz w:val="20"/>
          <w:szCs w:val="20"/>
          <w:rtl/>
          <w:lang w:bidi="ar-DZ"/>
        </w:rPr>
        <w:t>04</w:t>
      </w:r>
      <w:r w:rsidRPr="00783968">
        <w:rPr>
          <w:rFonts w:ascii="Tahoma" w:hAnsi="Tahoma" w:cs="Traditional Arabic" w:hint="cs"/>
          <w:color w:val="000000"/>
          <w:sz w:val="20"/>
          <w:szCs w:val="20"/>
          <w:rtl/>
          <w:lang w:bidi="ar-DZ"/>
        </w:rPr>
        <w:t>) . فهل هذا يعني أن قطاع التجارة والخدمات والإدارة ،مساهمته في الإنتاج الداخلي وإنتاجيته أعلى من باقي القطاعات الاقتصادية الأخرى  ،مما مكنه من استيعاب أكبر لليد العاملة ؟ أو بالأحرى  هل يعني هذا أن الاقتصاد الجزائري اقتصاد خدمات ؟ الحقيقة أن هذه خاصية تمتاز بها الاقتصادات الريعية ،بحيث يكون فيها توظيف عوائد النفط بتضخيم الجهاز الإداري الحكومي ، مما يسبب ازدياد ملحوظاً في حجم العمل "غير المنتج " و الإنفاق الاستهلاكي " غير الضروري" الناجم عن ازدياد النفقات الحكومية .</w:t>
      </w:r>
    </w:p>
    <w:p w:rsidR="00801DAD" w:rsidRPr="00783968" w:rsidRDefault="00801DAD" w:rsidP="00801DAD">
      <w:pPr>
        <w:shd w:val="clear" w:color="auto" w:fill="E6E6E6"/>
        <w:tabs>
          <w:tab w:val="left" w:pos="1979"/>
        </w:tabs>
        <w:bidi/>
        <w:jc w:val="center"/>
        <w:rPr>
          <w:rFonts w:ascii="Tahoma" w:hAnsi="Tahoma" w:cs="Traditional Arabic"/>
          <w:color w:val="000000"/>
          <w:sz w:val="20"/>
          <w:szCs w:val="20"/>
          <w:rtl/>
          <w:lang w:bidi="ar-DZ"/>
        </w:rPr>
      </w:pPr>
      <w:r w:rsidRPr="00783968">
        <w:rPr>
          <w:rFonts w:ascii="Tahoma" w:hAnsi="Tahoma" w:cs="Traditional Arabic" w:hint="cs"/>
          <w:b/>
          <w:bCs/>
          <w:i/>
          <w:iCs/>
          <w:color w:val="000000"/>
          <w:sz w:val="20"/>
          <w:szCs w:val="20"/>
          <w:lang w:bidi="ar-DZ"/>
        </w:rPr>
        <w:sym w:font="Wingdings" w:char="F082"/>
      </w:r>
      <w:r w:rsidRPr="00783968">
        <w:rPr>
          <w:rFonts w:ascii="Tahoma" w:hAnsi="Tahoma" w:cs="Traditional Arabic" w:hint="cs"/>
          <w:b/>
          <w:bCs/>
          <w:color w:val="000000"/>
          <w:sz w:val="20"/>
          <w:szCs w:val="20"/>
          <w:rtl/>
          <w:lang w:bidi="ar-DZ"/>
        </w:rPr>
        <w:t>:طبيعة وظائف قوة العمل المشتغلة</w:t>
      </w:r>
    </w:p>
    <w:p w:rsidR="00801DAD" w:rsidRPr="00783968" w:rsidRDefault="00801DAD" w:rsidP="00801DAD">
      <w:pPr>
        <w:tabs>
          <w:tab w:val="left" w:pos="1979"/>
        </w:tabs>
        <w:bidi/>
        <w:jc w:val="both"/>
        <w:rPr>
          <w:rFonts w:ascii="Tahoma" w:hAnsi="Tahoma" w:cs="Traditional Arabic"/>
          <w:color w:val="000000"/>
          <w:sz w:val="20"/>
          <w:szCs w:val="20"/>
          <w:rtl/>
          <w:lang w:bidi="ar-DZ"/>
        </w:rPr>
      </w:pPr>
    </w:p>
    <w:p w:rsidR="00801DAD" w:rsidRDefault="00801DAD" w:rsidP="00801DAD">
      <w:pPr>
        <w:tabs>
          <w:tab w:val="left" w:pos="1979"/>
        </w:tabs>
        <w:bidi/>
        <w:jc w:val="both"/>
        <w:rPr>
          <w:rFonts w:ascii="Tahoma" w:hAnsi="Tahoma" w:cs="Traditional Arabic"/>
          <w:color w:val="000000"/>
          <w:sz w:val="20"/>
          <w:szCs w:val="20"/>
          <w:rtl/>
          <w:lang w:bidi="ar-DZ"/>
        </w:rPr>
      </w:pPr>
      <w:r w:rsidRPr="00783968">
        <w:rPr>
          <w:rFonts w:ascii="Tahoma" w:hAnsi="Tahoma" w:cs="Traditional Arabic" w:hint="cs"/>
          <w:color w:val="000000"/>
          <w:sz w:val="20"/>
          <w:szCs w:val="20"/>
          <w:rtl/>
          <w:lang w:bidi="ar-DZ"/>
        </w:rPr>
        <w:t xml:space="preserve">سبق معنا كيفية توزع قوة العمل المشتغلة بين مختلف القطاعات الاقتصادية ،والآن نتعرف إلى طبيعة هذا التشغيل، فالجدول رقم 08 يوضح طبيعة شغل قوة العمل المشتغلة خلال الفترة 2000-2006  : </w:t>
      </w:r>
    </w:p>
    <w:p w:rsidR="00801DAD" w:rsidRPr="00783968" w:rsidRDefault="00801DAD" w:rsidP="00801DAD">
      <w:pPr>
        <w:rPr>
          <w:b/>
          <w:bCs/>
          <w:sz w:val="20"/>
          <w:szCs w:val="20"/>
          <w:rtl/>
          <w:lang w:bidi="ar-DZ"/>
        </w:rPr>
      </w:pPr>
      <w:r w:rsidRPr="00783968">
        <w:rPr>
          <w:rFonts w:cs="Traditional Arabic" w:hint="cs"/>
          <w:b/>
          <w:bCs/>
          <w:i/>
          <w:iCs/>
          <w:sz w:val="20"/>
          <w:szCs w:val="20"/>
          <w:rtl/>
          <w:lang w:bidi="ar-DZ"/>
        </w:rPr>
        <w:t>الجدول رقم08:</w:t>
      </w:r>
      <w:r w:rsidRPr="00783968">
        <w:rPr>
          <w:rFonts w:ascii="Tahoma" w:hAnsi="Tahoma" w:cs="Traditional Arabic" w:hint="cs"/>
          <w:b/>
          <w:bCs/>
          <w:color w:val="000000"/>
          <w:sz w:val="20"/>
          <w:szCs w:val="20"/>
          <w:rtl/>
          <w:lang w:bidi="ar-DZ"/>
        </w:rPr>
        <w:t xml:space="preserve"> </w:t>
      </w:r>
      <w:r w:rsidRPr="00783968">
        <w:rPr>
          <w:rFonts w:cs="Traditional Arabic" w:hint="cs"/>
          <w:b/>
          <w:bCs/>
          <w:i/>
          <w:iCs/>
          <w:sz w:val="20"/>
          <w:szCs w:val="20"/>
          <w:rtl/>
          <w:lang w:bidi="ar-DZ"/>
        </w:rPr>
        <w:t>طبيعة التشغيل (الوظائف)، الفتر</w:t>
      </w:r>
      <w:r w:rsidRPr="00783968">
        <w:rPr>
          <w:rFonts w:cs="Traditional Arabic" w:hint="eastAsia"/>
          <w:b/>
          <w:bCs/>
          <w:i/>
          <w:iCs/>
          <w:sz w:val="20"/>
          <w:szCs w:val="20"/>
          <w:rtl/>
          <w:lang w:bidi="ar-DZ"/>
        </w:rPr>
        <w:t>ة</w:t>
      </w:r>
      <w:r w:rsidRPr="00783968">
        <w:rPr>
          <w:rFonts w:cs="Traditional Arabic" w:hint="cs"/>
          <w:b/>
          <w:bCs/>
          <w:i/>
          <w:iCs/>
          <w:sz w:val="20"/>
          <w:szCs w:val="20"/>
          <w:rtl/>
          <w:lang w:bidi="ar-DZ"/>
        </w:rPr>
        <w:t xml:space="preserve"> 2000-2006          ا</w:t>
      </w:r>
      <w:r w:rsidRPr="00783968">
        <w:rPr>
          <w:rFonts w:cs="Traditional Arabic" w:hint="cs"/>
          <w:sz w:val="20"/>
          <w:szCs w:val="20"/>
          <w:rtl/>
          <w:lang w:bidi="ar-DZ"/>
        </w:rPr>
        <w:t>لو</w:t>
      </w:r>
      <w:r w:rsidRPr="00783968">
        <w:rPr>
          <w:rFonts w:cs="Traditional Arabic" w:hint="cs"/>
          <w:i/>
          <w:iCs/>
          <w:sz w:val="20"/>
          <w:szCs w:val="20"/>
          <w:rtl/>
          <w:lang w:bidi="ar-DZ"/>
        </w:rPr>
        <w:t xml:space="preserve">حدة: عامل </w:t>
      </w:r>
    </w:p>
    <w:tbl>
      <w:tblPr>
        <w:bidiVisual/>
        <w:tblW w:w="10099" w:type="dxa"/>
        <w:jc w:val="center"/>
        <w:tblCellMar>
          <w:left w:w="70" w:type="dxa"/>
          <w:right w:w="70" w:type="dxa"/>
        </w:tblCellMar>
        <w:tblLook w:val="0000"/>
      </w:tblPr>
      <w:tblGrid>
        <w:gridCol w:w="2713"/>
        <w:gridCol w:w="1231"/>
        <w:gridCol w:w="1231"/>
        <w:gridCol w:w="1231"/>
        <w:gridCol w:w="1231"/>
        <w:gridCol w:w="1231"/>
        <w:gridCol w:w="1231"/>
      </w:tblGrid>
      <w:tr w:rsidR="00801DAD" w:rsidRPr="00783968" w:rsidTr="00BE593D">
        <w:trPr>
          <w:trHeight w:val="255"/>
          <w:jc w:val="center"/>
        </w:trPr>
        <w:tc>
          <w:tcPr>
            <w:tcW w:w="2713"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rsidR="00801DAD" w:rsidRPr="00783968" w:rsidRDefault="00801DAD" w:rsidP="00BE593D">
            <w:pPr>
              <w:bidi/>
              <w:jc w:val="center"/>
              <w:rPr>
                <w:rFonts w:ascii="Arial" w:hAnsi="Arial" w:cs="Traditional Arabic"/>
                <w:b/>
                <w:bCs/>
                <w:sz w:val="20"/>
                <w:szCs w:val="20"/>
              </w:rPr>
            </w:pPr>
            <w:r w:rsidRPr="00783968">
              <w:rPr>
                <w:rFonts w:ascii="Arial" w:hAnsi="Arial" w:cs="Traditional Arabic"/>
                <w:b/>
                <w:bCs/>
                <w:sz w:val="20"/>
                <w:szCs w:val="20"/>
                <w:rtl/>
              </w:rPr>
              <w:t xml:space="preserve">البيان </w:t>
            </w:r>
            <w:r w:rsidRPr="00783968">
              <w:rPr>
                <w:rFonts w:ascii="Arial" w:hAnsi="Arial" w:cs="Traditional Arabic" w:hint="cs"/>
                <w:b/>
                <w:bCs/>
                <w:sz w:val="20"/>
                <w:szCs w:val="20"/>
                <w:rtl/>
              </w:rPr>
              <w:t xml:space="preserve">                  </w:t>
            </w:r>
            <w:r w:rsidRPr="00783968">
              <w:rPr>
                <w:rFonts w:ascii="Arial" w:hAnsi="Arial" w:cs="Traditional Arabic"/>
                <w:b/>
                <w:bCs/>
                <w:sz w:val="20"/>
                <w:szCs w:val="20"/>
                <w:rtl/>
              </w:rPr>
              <w:t>السنوات</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jc w:val="center"/>
              <w:rPr>
                <w:rFonts w:ascii="Arial" w:hAnsi="Arial" w:cs="Traditional Arabic"/>
                <w:i/>
                <w:iCs/>
                <w:sz w:val="20"/>
                <w:szCs w:val="20"/>
              </w:rPr>
            </w:pPr>
            <w:r w:rsidRPr="00783968">
              <w:rPr>
                <w:rFonts w:ascii="Arial" w:hAnsi="Arial" w:cs="Traditional Arabic"/>
                <w:i/>
                <w:iCs/>
                <w:sz w:val="20"/>
                <w:szCs w:val="20"/>
              </w:rPr>
              <w:t>2000</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jc w:val="center"/>
              <w:rPr>
                <w:rFonts w:ascii="Arial" w:hAnsi="Arial" w:cs="Traditional Arabic"/>
                <w:i/>
                <w:iCs/>
                <w:sz w:val="20"/>
                <w:szCs w:val="20"/>
              </w:rPr>
            </w:pPr>
            <w:r w:rsidRPr="00783968">
              <w:rPr>
                <w:rFonts w:ascii="Arial" w:hAnsi="Arial" w:cs="Traditional Arabic"/>
                <w:i/>
                <w:iCs/>
                <w:sz w:val="20"/>
                <w:szCs w:val="20"/>
              </w:rPr>
              <w:t>2001</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jc w:val="center"/>
              <w:rPr>
                <w:rFonts w:ascii="Arial" w:hAnsi="Arial" w:cs="Traditional Arabic"/>
                <w:i/>
                <w:iCs/>
                <w:sz w:val="20"/>
                <w:szCs w:val="20"/>
              </w:rPr>
            </w:pPr>
            <w:r w:rsidRPr="00783968">
              <w:rPr>
                <w:rFonts w:ascii="Arial" w:hAnsi="Arial" w:cs="Traditional Arabic"/>
                <w:i/>
                <w:iCs/>
                <w:sz w:val="20"/>
                <w:szCs w:val="20"/>
              </w:rPr>
              <w:t>2003</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jc w:val="center"/>
              <w:rPr>
                <w:rFonts w:ascii="Arial" w:hAnsi="Arial" w:cs="Traditional Arabic"/>
                <w:i/>
                <w:iCs/>
                <w:sz w:val="20"/>
                <w:szCs w:val="20"/>
              </w:rPr>
            </w:pPr>
            <w:r w:rsidRPr="00783968">
              <w:rPr>
                <w:rFonts w:ascii="Arial" w:hAnsi="Arial" w:cs="Traditional Arabic"/>
                <w:i/>
                <w:iCs/>
                <w:sz w:val="20"/>
                <w:szCs w:val="20"/>
              </w:rPr>
              <w:t>2004</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jc w:val="center"/>
              <w:rPr>
                <w:rFonts w:ascii="Arial" w:hAnsi="Arial" w:cs="Traditional Arabic"/>
                <w:i/>
                <w:iCs/>
                <w:sz w:val="20"/>
                <w:szCs w:val="20"/>
              </w:rPr>
            </w:pPr>
            <w:r w:rsidRPr="00783968">
              <w:rPr>
                <w:rFonts w:ascii="Arial" w:hAnsi="Arial" w:cs="Traditional Arabic"/>
                <w:i/>
                <w:iCs/>
                <w:sz w:val="20"/>
                <w:szCs w:val="20"/>
              </w:rPr>
              <w:t>2005</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jc w:val="center"/>
              <w:rPr>
                <w:rFonts w:ascii="Arial" w:hAnsi="Arial" w:cs="Traditional Arabic"/>
                <w:i/>
                <w:iCs/>
                <w:sz w:val="20"/>
                <w:szCs w:val="20"/>
              </w:rPr>
            </w:pPr>
            <w:r w:rsidRPr="00783968">
              <w:rPr>
                <w:rFonts w:ascii="Arial" w:hAnsi="Arial" w:cs="Traditional Arabic"/>
                <w:i/>
                <w:iCs/>
                <w:sz w:val="20"/>
                <w:szCs w:val="20"/>
              </w:rPr>
              <w:t>2006</w:t>
            </w:r>
          </w:p>
        </w:tc>
      </w:tr>
      <w:tr w:rsidR="00801DAD" w:rsidRPr="00783968" w:rsidTr="00BE593D">
        <w:trPr>
          <w:trHeight w:val="255"/>
          <w:jc w:val="center"/>
        </w:trPr>
        <w:tc>
          <w:tcPr>
            <w:tcW w:w="2713" w:type="dxa"/>
            <w:tcBorders>
              <w:top w:val="nil"/>
              <w:left w:val="single" w:sz="4" w:space="0" w:color="auto"/>
              <w:right w:val="single" w:sz="4" w:space="0" w:color="auto"/>
            </w:tcBorders>
            <w:shd w:val="clear" w:color="auto" w:fill="auto"/>
            <w:noWrap/>
            <w:vAlign w:val="center"/>
          </w:tcPr>
          <w:p w:rsidR="00801DAD" w:rsidRPr="00783968" w:rsidRDefault="00801DAD" w:rsidP="00BE593D">
            <w:pPr>
              <w:bidi/>
              <w:rPr>
                <w:rFonts w:ascii="Arial" w:hAnsi="Arial" w:cs="Traditional Arabic"/>
                <w:b/>
                <w:bCs/>
                <w:sz w:val="20"/>
                <w:szCs w:val="20"/>
              </w:rPr>
            </w:pPr>
            <w:r w:rsidRPr="00783968">
              <w:rPr>
                <w:rFonts w:ascii="Arial" w:hAnsi="Arial" w:cs="Traditional Arabic"/>
                <w:b/>
                <w:bCs/>
                <w:sz w:val="20"/>
                <w:szCs w:val="20"/>
                <w:rtl/>
              </w:rPr>
              <w:t>المستخدمون و المستقلون</w:t>
            </w:r>
          </w:p>
        </w:tc>
        <w:tc>
          <w:tcPr>
            <w:tcW w:w="1231" w:type="dxa"/>
            <w:tcBorders>
              <w:top w:val="nil"/>
              <w:left w:val="single" w:sz="4" w:space="0" w:color="auto"/>
              <w:right w:val="single" w:sz="4" w:space="0" w:color="auto"/>
            </w:tcBorders>
            <w:shd w:val="clear" w:color="auto" w:fill="auto"/>
            <w:noWrap/>
            <w:vAlign w:val="center"/>
          </w:tcPr>
          <w:p w:rsidR="00801DAD" w:rsidRPr="00783968" w:rsidRDefault="00801DAD" w:rsidP="00BE593D">
            <w:pPr>
              <w:jc w:val="center"/>
              <w:rPr>
                <w:rFonts w:ascii="Arial" w:hAnsi="Arial" w:cs="Traditional Arabic"/>
                <w:sz w:val="20"/>
                <w:szCs w:val="20"/>
              </w:rPr>
            </w:pPr>
            <w:r w:rsidRPr="00783968">
              <w:rPr>
                <w:rFonts w:ascii="Arial" w:hAnsi="Arial" w:cs="Traditional Arabic"/>
                <w:sz w:val="20"/>
                <w:szCs w:val="20"/>
              </w:rPr>
              <w:t>1673670</w:t>
            </w:r>
          </w:p>
        </w:tc>
        <w:tc>
          <w:tcPr>
            <w:tcW w:w="1231" w:type="dxa"/>
            <w:tcBorders>
              <w:top w:val="nil"/>
              <w:left w:val="single" w:sz="4" w:space="0" w:color="auto"/>
              <w:right w:val="single" w:sz="4" w:space="0" w:color="auto"/>
            </w:tcBorders>
            <w:shd w:val="clear" w:color="auto" w:fill="auto"/>
            <w:noWrap/>
            <w:vAlign w:val="center"/>
          </w:tcPr>
          <w:p w:rsidR="00801DAD" w:rsidRPr="00783968" w:rsidRDefault="00801DAD" w:rsidP="00BE593D">
            <w:pPr>
              <w:jc w:val="center"/>
              <w:rPr>
                <w:rFonts w:ascii="Arial" w:hAnsi="Arial" w:cs="Traditional Arabic"/>
                <w:sz w:val="20"/>
                <w:szCs w:val="20"/>
              </w:rPr>
            </w:pPr>
            <w:r w:rsidRPr="00783968">
              <w:rPr>
                <w:rFonts w:ascii="Arial" w:hAnsi="Arial" w:cs="Traditional Arabic"/>
                <w:sz w:val="20"/>
                <w:szCs w:val="20"/>
              </w:rPr>
              <w:t>1826020</w:t>
            </w:r>
          </w:p>
        </w:tc>
        <w:tc>
          <w:tcPr>
            <w:tcW w:w="1231" w:type="dxa"/>
            <w:tcBorders>
              <w:top w:val="nil"/>
              <w:left w:val="single" w:sz="4" w:space="0" w:color="auto"/>
              <w:right w:val="single" w:sz="4" w:space="0" w:color="auto"/>
            </w:tcBorders>
            <w:shd w:val="clear" w:color="auto" w:fill="auto"/>
            <w:noWrap/>
            <w:vAlign w:val="center"/>
          </w:tcPr>
          <w:p w:rsidR="00801DAD" w:rsidRPr="00783968" w:rsidRDefault="00801DAD" w:rsidP="00BE593D">
            <w:pPr>
              <w:jc w:val="center"/>
              <w:rPr>
                <w:rFonts w:ascii="Arial" w:hAnsi="Arial" w:cs="Traditional Arabic"/>
                <w:sz w:val="20"/>
                <w:szCs w:val="20"/>
              </w:rPr>
            </w:pPr>
            <w:r w:rsidRPr="00783968">
              <w:rPr>
                <w:rFonts w:ascii="Arial" w:hAnsi="Arial" w:cs="Traditional Arabic"/>
                <w:sz w:val="20"/>
                <w:szCs w:val="20"/>
              </w:rPr>
              <w:t>1855361</w:t>
            </w:r>
          </w:p>
        </w:tc>
        <w:tc>
          <w:tcPr>
            <w:tcW w:w="1231" w:type="dxa"/>
            <w:tcBorders>
              <w:top w:val="nil"/>
              <w:left w:val="single" w:sz="4" w:space="0" w:color="auto"/>
              <w:right w:val="single" w:sz="4" w:space="0" w:color="auto"/>
            </w:tcBorders>
            <w:shd w:val="clear" w:color="auto" w:fill="auto"/>
            <w:noWrap/>
            <w:vAlign w:val="center"/>
          </w:tcPr>
          <w:p w:rsidR="00801DAD" w:rsidRPr="00783968" w:rsidRDefault="00801DAD" w:rsidP="00BE593D">
            <w:pPr>
              <w:jc w:val="center"/>
              <w:rPr>
                <w:rFonts w:ascii="Arial" w:hAnsi="Arial" w:cs="Traditional Arabic"/>
                <w:sz w:val="20"/>
                <w:szCs w:val="20"/>
              </w:rPr>
            </w:pPr>
            <w:r w:rsidRPr="00783968">
              <w:rPr>
                <w:rFonts w:ascii="Arial" w:hAnsi="Arial" w:cs="Traditional Arabic"/>
                <w:sz w:val="20"/>
                <w:szCs w:val="20"/>
              </w:rPr>
              <w:t>2471805</w:t>
            </w:r>
          </w:p>
        </w:tc>
        <w:tc>
          <w:tcPr>
            <w:tcW w:w="1231" w:type="dxa"/>
            <w:tcBorders>
              <w:top w:val="nil"/>
              <w:left w:val="single" w:sz="4" w:space="0" w:color="auto"/>
              <w:right w:val="single" w:sz="4" w:space="0" w:color="auto"/>
            </w:tcBorders>
            <w:shd w:val="clear" w:color="auto" w:fill="auto"/>
            <w:noWrap/>
            <w:vAlign w:val="center"/>
          </w:tcPr>
          <w:p w:rsidR="00801DAD" w:rsidRPr="00783968" w:rsidRDefault="00801DAD" w:rsidP="00BE593D">
            <w:pPr>
              <w:jc w:val="center"/>
              <w:rPr>
                <w:rFonts w:ascii="Arial" w:hAnsi="Arial" w:cs="Traditional Arabic"/>
                <w:sz w:val="20"/>
                <w:szCs w:val="20"/>
              </w:rPr>
            </w:pPr>
            <w:r w:rsidRPr="00783968">
              <w:rPr>
                <w:rFonts w:ascii="Arial" w:hAnsi="Arial" w:cs="Traditional Arabic"/>
                <w:sz w:val="20"/>
                <w:szCs w:val="20"/>
              </w:rPr>
              <w:t>2183149</w:t>
            </w:r>
          </w:p>
        </w:tc>
        <w:tc>
          <w:tcPr>
            <w:tcW w:w="1231" w:type="dxa"/>
            <w:tcBorders>
              <w:top w:val="nil"/>
              <w:left w:val="single" w:sz="4" w:space="0" w:color="auto"/>
              <w:right w:val="single" w:sz="4" w:space="0" w:color="auto"/>
            </w:tcBorders>
            <w:shd w:val="clear" w:color="auto" w:fill="auto"/>
            <w:noWrap/>
            <w:vAlign w:val="center"/>
          </w:tcPr>
          <w:p w:rsidR="00801DAD" w:rsidRPr="00783968" w:rsidRDefault="00801DAD" w:rsidP="00BE593D">
            <w:pPr>
              <w:jc w:val="center"/>
              <w:rPr>
                <w:rFonts w:ascii="Arial" w:hAnsi="Arial" w:cs="Traditional Arabic"/>
                <w:sz w:val="20"/>
                <w:szCs w:val="20"/>
              </w:rPr>
            </w:pPr>
            <w:r w:rsidRPr="00783968">
              <w:rPr>
                <w:rFonts w:ascii="Arial" w:hAnsi="Arial" w:cs="Traditional Arabic"/>
                <w:sz w:val="20"/>
                <w:szCs w:val="20"/>
              </w:rPr>
              <w:t>2846217</w:t>
            </w:r>
          </w:p>
        </w:tc>
      </w:tr>
      <w:tr w:rsidR="00801DAD" w:rsidRPr="00783968" w:rsidTr="00BE593D">
        <w:trPr>
          <w:trHeight w:val="255"/>
          <w:jc w:val="center"/>
        </w:trPr>
        <w:tc>
          <w:tcPr>
            <w:tcW w:w="2713" w:type="dxa"/>
            <w:tcBorders>
              <w:top w:val="nil"/>
              <w:left w:val="single" w:sz="4" w:space="0" w:color="auto"/>
              <w:bottom w:val="single" w:sz="4" w:space="0" w:color="auto"/>
              <w:right w:val="single" w:sz="4" w:space="0" w:color="auto"/>
            </w:tcBorders>
            <w:shd w:val="clear" w:color="auto" w:fill="F3F3F3"/>
            <w:noWrap/>
            <w:vAlign w:val="center"/>
          </w:tcPr>
          <w:p w:rsidR="00801DAD" w:rsidRPr="00783968" w:rsidRDefault="00801DAD" w:rsidP="00BE593D">
            <w:pPr>
              <w:bidi/>
              <w:jc w:val="right"/>
              <w:rPr>
                <w:rFonts w:ascii="Arial" w:hAnsi="Arial" w:cs="Traditional Arabic"/>
                <w:sz w:val="20"/>
                <w:szCs w:val="20"/>
              </w:rPr>
            </w:pPr>
            <w:r w:rsidRPr="00783968">
              <w:rPr>
                <w:rFonts w:ascii="Arial" w:hAnsi="Arial" w:cs="Traditional Arabic"/>
                <w:sz w:val="20"/>
                <w:szCs w:val="20"/>
                <w:rtl/>
              </w:rPr>
              <w:t>نسبة من المجموع (%)</w:t>
            </w:r>
          </w:p>
        </w:tc>
        <w:tc>
          <w:tcPr>
            <w:tcW w:w="1231" w:type="dxa"/>
            <w:tcBorders>
              <w:top w:val="nil"/>
              <w:left w:val="single" w:sz="4" w:space="0" w:color="auto"/>
              <w:bottom w:val="single" w:sz="4" w:space="0" w:color="auto"/>
              <w:right w:val="single" w:sz="4" w:space="0" w:color="auto"/>
            </w:tcBorders>
            <w:shd w:val="clear" w:color="auto" w:fill="F3F3F3"/>
            <w:noWrap/>
            <w:vAlign w:val="center"/>
          </w:tcPr>
          <w:p w:rsidR="00801DAD" w:rsidRPr="00783968" w:rsidRDefault="00801DAD" w:rsidP="00BE593D">
            <w:pPr>
              <w:rPr>
                <w:rFonts w:ascii="Arial" w:hAnsi="Arial" w:cs="Traditional Arabic"/>
                <w:sz w:val="20"/>
                <w:szCs w:val="20"/>
              </w:rPr>
            </w:pPr>
            <w:r w:rsidRPr="00783968">
              <w:rPr>
                <w:rFonts w:ascii="Arial" w:hAnsi="Arial" w:cs="Traditional Arabic"/>
                <w:sz w:val="20"/>
                <w:szCs w:val="20"/>
              </w:rPr>
              <w:t>29,23</w:t>
            </w:r>
          </w:p>
        </w:tc>
        <w:tc>
          <w:tcPr>
            <w:tcW w:w="1231" w:type="dxa"/>
            <w:tcBorders>
              <w:top w:val="nil"/>
              <w:left w:val="single" w:sz="4" w:space="0" w:color="auto"/>
              <w:bottom w:val="single" w:sz="4" w:space="0" w:color="auto"/>
              <w:right w:val="single" w:sz="4" w:space="0" w:color="auto"/>
            </w:tcBorders>
            <w:shd w:val="clear" w:color="auto" w:fill="F3F3F3"/>
            <w:noWrap/>
            <w:vAlign w:val="center"/>
          </w:tcPr>
          <w:p w:rsidR="00801DAD" w:rsidRPr="00783968" w:rsidRDefault="00801DAD" w:rsidP="00BE593D">
            <w:pPr>
              <w:rPr>
                <w:rFonts w:ascii="Arial" w:hAnsi="Arial" w:cs="Traditional Arabic"/>
                <w:sz w:val="20"/>
                <w:szCs w:val="20"/>
              </w:rPr>
            </w:pPr>
            <w:r w:rsidRPr="00783968">
              <w:rPr>
                <w:rFonts w:ascii="Arial" w:hAnsi="Arial" w:cs="Traditional Arabic"/>
                <w:sz w:val="20"/>
                <w:szCs w:val="20"/>
              </w:rPr>
              <w:t>29,32</w:t>
            </w:r>
          </w:p>
        </w:tc>
        <w:tc>
          <w:tcPr>
            <w:tcW w:w="1231" w:type="dxa"/>
            <w:tcBorders>
              <w:top w:val="nil"/>
              <w:left w:val="single" w:sz="4" w:space="0" w:color="auto"/>
              <w:bottom w:val="single" w:sz="4" w:space="0" w:color="auto"/>
              <w:right w:val="single" w:sz="4" w:space="0" w:color="auto"/>
            </w:tcBorders>
            <w:shd w:val="clear" w:color="auto" w:fill="F3F3F3"/>
            <w:noWrap/>
            <w:vAlign w:val="center"/>
          </w:tcPr>
          <w:p w:rsidR="00801DAD" w:rsidRPr="00783968" w:rsidRDefault="00801DAD" w:rsidP="00BE593D">
            <w:pPr>
              <w:rPr>
                <w:rFonts w:ascii="Arial" w:hAnsi="Arial" w:cs="Traditional Arabic"/>
                <w:sz w:val="20"/>
                <w:szCs w:val="20"/>
              </w:rPr>
            </w:pPr>
            <w:r w:rsidRPr="00783968">
              <w:rPr>
                <w:rFonts w:ascii="Arial" w:hAnsi="Arial" w:cs="Traditional Arabic"/>
                <w:sz w:val="20"/>
                <w:szCs w:val="20"/>
              </w:rPr>
              <w:t>27,76</w:t>
            </w:r>
          </w:p>
        </w:tc>
        <w:tc>
          <w:tcPr>
            <w:tcW w:w="1231" w:type="dxa"/>
            <w:tcBorders>
              <w:top w:val="nil"/>
              <w:left w:val="single" w:sz="4" w:space="0" w:color="auto"/>
              <w:bottom w:val="single" w:sz="4" w:space="0" w:color="auto"/>
              <w:right w:val="single" w:sz="4" w:space="0" w:color="auto"/>
            </w:tcBorders>
            <w:shd w:val="clear" w:color="auto" w:fill="F3F3F3"/>
            <w:noWrap/>
            <w:vAlign w:val="center"/>
          </w:tcPr>
          <w:p w:rsidR="00801DAD" w:rsidRPr="00783968" w:rsidRDefault="00801DAD" w:rsidP="00BE593D">
            <w:pPr>
              <w:rPr>
                <w:rFonts w:ascii="Arial" w:hAnsi="Arial" w:cs="Traditional Arabic"/>
                <w:sz w:val="20"/>
                <w:szCs w:val="20"/>
              </w:rPr>
            </w:pPr>
            <w:r w:rsidRPr="00783968">
              <w:rPr>
                <w:rFonts w:ascii="Arial" w:hAnsi="Arial" w:cs="Traditional Arabic"/>
                <w:sz w:val="20"/>
                <w:szCs w:val="20"/>
              </w:rPr>
              <w:t>31,70</w:t>
            </w:r>
          </w:p>
        </w:tc>
        <w:tc>
          <w:tcPr>
            <w:tcW w:w="1231" w:type="dxa"/>
            <w:tcBorders>
              <w:top w:val="nil"/>
              <w:left w:val="single" w:sz="4" w:space="0" w:color="auto"/>
              <w:bottom w:val="single" w:sz="4" w:space="0" w:color="auto"/>
              <w:right w:val="single" w:sz="4" w:space="0" w:color="auto"/>
            </w:tcBorders>
            <w:shd w:val="clear" w:color="auto" w:fill="F3F3F3"/>
            <w:noWrap/>
            <w:vAlign w:val="center"/>
          </w:tcPr>
          <w:p w:rsidR="00801DAD" w:rsidRPr="00783968" w:rsidRDefault="00801DAD" w:rsidP="00BE593D">
            <w:pPr>
              <w:rPr>
                <w:rFonts w:ascii="Arial" w:hAnsi="Arial" w:cs="Traditional Arabic"/>
                <w:sz w:val="20"/>
                <w:szCs w:val="20"/>
              </w:rPr>
            </w:pPr>
            <w:r w:rsidRPr="00783968">
              <w:rPr>
                <w:rFonts w:ascii="Arial" w:hAnsi="Arial" w:cs="Traditional Arabic"/>
                <w:sz w:val="20"/>
                <w:szCs w:val="20"/>
              </w:rPr>
              <w:t>27,14</w:t>
            </w:r>
          </w:p>
        </w:tc>
        <w:tc>
          <w:tcPr>
            <w:tcW w:w="1231" w:type="dxa"/>
            <w:tcBorders>
              <w:top w:val="nil"/>
              <w:left w:val="single" w:sz="4" w:space="0" w:color="auto"/>
              <w:bottom w:val="single" w:sz="4" w:space="0" w:color="auto"/>
              <w:right w:val="single" w:sz="4" w:space="0" w:color="auto"/>
            </w:tcBorders>
            <w:shd w:val="clear" w:color="auto" w:fill="F3F3F3"/>
            <w:noWrap/>
            <w:vAlign w:val="center"/>
          </w:tcPr>
          <w:p w:rsidR="00801DAD" w:rsidRPr="00783968" w:rsidRDefault="00801DAD" w:rsidP="00BE593D">
            <w:pPr>
              <w:rPr>
                <w:rFonts w:ascii="Arial" w:hAnsi="Arial" w:cs="Traditional Arabic"/>
                <w:sz w:val="20"/>
                <w:szCs w:val="20"/>
              </w:rPr>
            </w:pPr>
            <w:r w:rsidRPr="00783968">
              <w:rPr>
                <w:rFonts w:ascii="Arial" w:hAnsi="Arial" w:cs="Traditional Arabic"/>
                <w:sz w:val="20"/>
                <w:szCs w:val="20"/>
              </w:rPr>
              <w:t>32,09</w:t>
            </w:r>
          </w:p>
        </w:tc>
      </w:tr>
      <w:tr w:rsidR="00801DAD" w:rsidRPr="00783968" w:rsidTr="00BE593D">
        <w:trPr>
          <w:trHeight w:val="255"/>
          <w:jc w:val="center"/>
        </w:trPr>
        <w:tc>
          <w:tcPr>
            <w:tcW w:w="2713" w:type="dxa"/>
            <w:tcBorders>
              <w:top w:val="nil"/>
              <w:left w:val="single" w:sz="4" w:space="0" w:color="auto"/>
              <w:right w:val="single" w:sz="4" w:space="0" w:color="auto"/>
            </w:tcBorders>
            <w:shd w:val="clear" w:color="auto" w:fill="auto"/>
            <w:noWrap/>
            <w:vAlign w:val="center"/>
          </w:tcPr>
          <w:p w:rsidR="00801DAD" w:rsidRPr="00783968" w:rsidRDefault="00801DAD" w:rsidP="00BE593D">
            <w:pPr>
              <w:bidi/>
              <w:rPr>
                <w:rFonts w:ascii="Arial" w:hAnsi="Arial" w:cs="Traditional Arabic"/>
                <w:b/>
                <w:bCs/>
                <w:sz w:val="20"/>
                <w:szCs w:val="20"/>
              </w:rPr>
            </w:pPr>
            <w:r w:rsidRPr="00783968">
              <w:rPr>
                <w:rFonts w:ascii="Arial" w:hAnsi="Arial" w:cs="Traditional Arabic" w:hint="cs"/>
                <w:b/>
                <w:bCs/>
                <w:sz w:val="20"/>
                <w:szCs w:val="20"/>
                <w:rtl/>
              </w:rPr>
              <w:t>الأجراء</w:t>
            </w:r>
            <w:r w:rsidRPr="00783968">
              <w:rPr>
                <w:rFonts w:ascii="Arial" w:hAnsi="Arial" w:cs="Traditional Arabic"/>
                <w:b/>
                <w:bCs/>
                <w:sz w:val="20"/>
                <w:szCs w:val="20"/>
                <w:rtl/>
              </w:rPr>
              <w:t xml:space="preserve"> الدائمون</w:t>
            </w:r>
          </w:p>
        </w:tc>
        <w:tc>
          <w:tcPr>
            <w:tcW w:w="1231" w:type="dxa"/>
            <w:tcBorders>
              <w:top w:val="nil"/>
              <w:left w:val="single" w:sz="4" w:space="0" w:color="auto"/>
              <w:right w:val="single" w:sz="4" w:space="0" w:color="auto"/>
            </w:tcBorders>
            <w:shd w:val="clear" w:color="auto" w:fill="auto"/>
            <w:noWrap/>
            <w:vAlign w:val="center"/>
          </w:tcPr>
          <w:p w:rsidR="00801DAD" w:rsidRPr="00783968" w:rsidRDefault="00801DAD" w:rsidP="00BE593D">
            <w:pPr>
              <w:jc w:val="center"/>
              <w:rPr>
                <w:rFonts w:ascii="Arial" w:hAnsi="Arial" w:cs="Traditional Arabic"/>
                <w:sz w:val="20"/>
                <w:szCs w:val="20"/>
              </w:rPr>
            </w:pPr>
            <w:r w:rsidRPr="00783968">
              <w:rPr>
                <w:rFonts w:ascii="Arial" w:hAnsi="Arial" w:cs="Traditional Arabic"/>
                <w:sz w:val="20"/>
                <w:szCs w:val="20"/>
              </w:rPr>
              <w:t>2668802</w:t>
            </w:r>
          </w:p>
        </w:tc>
        <w:tc>
          <w:tcPr>
            <w:tcW w:w="1231" w:type="dxa"/>
            <w:tcBorders>
              <w:top w:val="nil"/>
              <w:left w:val="single" w:sz="4" w:space="0" w:color="auto"/>
              <w:right w:val="single" w:sz="4" w:space="0" w:color="auto"/>
            </w:tcBorders>
            <w:shd w:val="clear" w:color="auto" w:fill="auto"/>
            <w:noWrap/>
            <w:vAlign w:val="center"/>
          </w:tcPr>
          <w:p w:rsidR="00801DAD" w:rsidRPr="00783968" w:rsidRDefault="00801DAD" w:rsidP="00BE593D">
            <w:pPr>
              <w:jc w:val="center"/>
              <w:rPr>
                <w:rFonts w:ascii="Arial" w:hAnsi="Arial" w:cs="Traditional Arabic"/>
                <w:sz w:val="20"/>
                <w:szCs w:val="20"/>
              </w:rPr>
            </w:pPr>
            <w:r w:rsidRPr="00783968">
              <w:rPr>
                <w:rFonts w:ascii="Arial" w:hAnsi="Arial" w:cs="Traditional Arabic"/>
                <w:sz w:val="20"/>
                <w:szCs w:val="20"/>
              </w:rPr>
              <w:t>2570793</w:t>
            </w:r>
          </w:p>
        </w:tc>
        <w:tc>
          <w:tcPr>
            <w:tcW w:w="1231" w:type="dxa"/>
            <w:tcBorders>
              <w:top w:val="nil"/>
              <w:left w:val="single" w:sz="4" w:space="0" w:color="auto"/>
              <w:right w:val="single" w:sz="4" w:space="0" w:color="auto"/>
            </w:tcBorders>
            <w:shd w:val="clear" w:color="auto" w:fill="auto"/>
            <w:noWrap/>
            <w:vAlign w:val="center"/>
          </w:tcPr>
          <w:p w:rsidR="00801DAD" w:rsidRPr="00783968" w:rsidRDefault="00801DAD" w:rsidP="00BE593D">
            <w:pPr>
              <w:jc w:val="center"/>
              <w:rPr>
                <w:rFonts w:ascii="Arial" w:hAnsi="Arial" w:cs="Traditional Arabic"/>
                <w:sz w:val="20"/>
                <w:szCs w:val="20"/>
              </w:rPr>
            </w:pPr>
            <w:r w:rsidRPr="00783968">
              <w:rPr>
                <w:rFonts w:ascii="Arial" w:hAnsi="Arial" w:cs="Traditional Arabic"/>
                <w:sz w:val="20"/>
                <w:szCs w:val="20"/>
              </w:rPr>
              <w:t>2829197</w:t>
            </w:r>
          </w:p>
        </w:tc>
        <w:tc>
          <w:tcPr>
            <w:tcW w:w="1231" w:type="dxa"/>
            <w:tcBorders>
              <w:top w:val="nil"/>
              <w:left w:val="single" w:sz="4" w:space="0" w:color="auto"/>
              <w:right w:val="single" w:sz="4" w:space="0" w:color="auto"/>
            </w:tcBorders>
            <w:shd w:val="clear" w:color="auto" w:fill="auto"/>
            <w:noWrap/>
            <w:vAlign w:val="center"/>
          </w:tcPr>
          <w:p w:rsidR="00801DAD" w:rsidRPr="00783968" w:rsidRDefault="00801DAD" w:rsidP="00BE593D">
            <w:pPr>
              <w:jc w:val="center"/>
              <w:rPr>
                <w:rFonts w:ascii="Arial" w:hAnsi="Arial" w:cs="Traditional Arabic"/>
                <w:sz w:val="20"/>
                <w:szCs w:val="20"/>
              </w:rPr>
            </w:pPr>
            <w:r w:rsidRPr="00783968">
              <w:rPr>
                <w:rFonts w:ascii="Arial" w:hAnsi="Arial" w:cs="Traditional Arabic"/>
                <w:sz w:val="20"/>
                <w:szCs w:val="20"/>
              </w:rPr>
              <w:t>2902364</w:t>
            </w:r>
          </w:p>
        </w:tc>
        <w:tc>
          <w:tcPr>
            <w:tcW w:w="1231" w:type="dxa"/>
            <w:tcBorders>
              <w:top w:val="nil"/>
              <w:left w:val="single" w:sz="4" w:space="0" w:color="auto"/>
              <w:right w:val="single" w:sz="4" w:space="0" w:color="auto"/>
            </w:tcBorders>
            <w:shd w:val="clear" w:color="auto" w:fill="auto"/>
            <w:noWrap/>
            <w:vAlign w:val="center"/>
          </w:tcPr>
          <w:p w:rsidR="00801DAD" w:rsidRPr="00783968" w:rsidRDefault="00801DAD" w:rsidP="00BE593D">
            <w:pPr>
              <w:jc w:val="center"/>
              <w:rPr>
                <w:rFonts w:ascii="Arial" w:hAnsi="Arial" w:cs="Traditional Arabic"/>
                <w:sz w:val="20"/>
                <w:szCs w:val="20"/>
              </w:rPr>
            </w:pPr>
            <w:r w:rsidRPr="00783968">
              <w:rPr>
                <w:rFonts w:ascii="Arial" w:hAnsi="Arial" w:cs="Traditional Arabic"/>
                <w:sz w:val="20"/>
                <w:szCs w:val="20"/>
              </w:rPr>
              <w:t>3076181</w:t>
            </w:r>
          </w:p>
        </w:tc>
        <w:tc>
          <w:tcPr>
            <w:tcW w:w="1231" w:type="dxa"/>
            <w:tcBorders>
              <w:top w:val="nil"/>
              <w:left w:val="single" w:sz="4" w:space="0" w:color="auto"/>
              <w:right w:val="single" w:sz="4" w:space="0" w:color="auto"/>
            </w:tcBorders>
            <w:shd w:val="clear" w:color="auto" w:fill="auto"/>
            <w:noWrap/>
            <w:vAlign w:val="center"/>
          </w:tcPr>
          <w:p w:rsidR="00801DAD" w:rsidRPr="00783968" w:rsidRDefault="00801DAD" w:rsidP="00BE593D">
            <w:pPr>
              <w:jc w:val="center"/>
              <w:rPr>
                <w:rFonts w:ascii="Arial" w:hAnsi="Arial" w:cs="Traditional Arabic"/>
                <w:sz w:val="20"/>
                <w:szCs w:val="20"/>
              </w:rPr>
            </w:pPr>
            <w:r w:rsidRPr="00783968">
              <w:rPr>
                <w:rFonts w:ascii="Arial" w:hAnsi="Arial" w:cs="Traditional Arabic"/>
                <w:sz w:val="20"/>
                <w:szCs w:val="20"/>
              </w:rPr>
              <w:t>2900503</w:t>
            </w:r>
          </w:p>
        </w:tc>
      </w:tr>
      <w:tr w:rsidR="00801DAD" w:rsidRPr="00783968" w:rsidTr="00BE593D">
        <w:trPr>
          <w:trHeight w:val="255"/>
          <w:jc w:val="center"/>
        </w:trPr>
        <w:tc>
          <w:tcPr>
            <w:tcW w:w="2713" w:type="dxa"/>
            <w:tcBorders>
              <w:top w:val="nil"/>
              <w:left w:val="single" w:sz="4" w:space="0" w:color="auto"/>
              <w:bottom w:val="single" w:sz="4" w:space="0" w:color="auto"/>
              <w:right w:val="single" w:sz="4" w:space="0" w:color="auto"/>
            </w:tcBorders>
            <w:shd w:val="clear" w:color="auto" w:fill="F3F3F3"/>
            <w:noWrap/>
            <w:vAlign w:val="center"/>
          </w:tcPr>
          <w:p w:rsidR="00801DAD" w:rsidRPr="00783968" w:rsidRDefault="00801DAD" w:rsidP="00BE593D">
            <w:pPr>
              <w:bidi/>
              <w:jc w:val="right"/>
              <w:rPr>
                <w:rFonts w:ascii="Arial" w:hAnsi="Arial" w:cs="Traditional Arabic"/>
                <w:sz w:val="20"/>
                <w:szCs w:val="20"/>
              </w:rPr>
            </w:pPr>
            <w:r w:rsidRPr="00783968">
              <w:rPr>
                <w:rFonts w:ascii="Arial" w:hAnsi="Arial" w:cs="Traditional Arabic"/>
                <w:sz w:val="20"/>
                <w:szCs w:val="20"/>
                <w:rtl/>
              </w:rPr>
              <w:t>نسبة من المجموع (%)</w:t>
            </w:r>
          </w:p>
        </w:tc>
        <w:tc>
          <w:tcPr>
            <w:tcW w:w="1231" w:type="dxa"/>
            <w:tcBorders>
              <w:top w:val="nil"/>
              <w:left w:val="single" w:sz="4" w:space="0" w:color="auto"/>
              <w:bottom w:val="single" w:sz="4" w:space="0" w:color="auto"/>
              <w:right w:val="single" w:sz="4" w:space="0" w:color="auto"/>
            </w:tcBorders>
            <w:shd w:val="clear" w:color="auto" w:fill="F3F3F3"/>
            <w:noWrap/>
            <w:vAlign w:val="center"/>
          </w:tcPr>
          <w:p w:rsidR="00801DAD" w:rsidRPr="00783968" w:rsidRDefault="00801DAD" w:rsidP="00BE593D">
            <w:pPr>
              <w:rPr>
                <w:rFonts w:ascii="Arial" w:hAnsi="Arial" w:cs="Traditional Arabic"/>
                <w:sz w:val="20"/>
                <w:szCs w:val="20"/>
              </w:rPr>
            </w:pPr>
            <w:r w:rsidRPr="00783968">
              <w:rPr>
                <w:rFonts w:ascii="Arial" w:hAnsi="Arial" w:cs="Traditional Arabic"/>
                <w:sz w:val="20"/>
                <w:szCs w:val="20"/>
              </w:rPr>
              <w:t>46,61</w:t>
            </w:r>
          </w:p>
        </w:tc>
        <w:tc>
          <w:tcPr>
            <w:tcW w:w="1231" w:type="dxa"/>
            <w:tcBorders>
              <w:top w:val="nil"/>
              <w:left w:val="single" w:sz="4" w:space="0" w:color="auto"/>
              <w:bottom w:val="single" w:sz="4" w:space="0" w:color="auto"/>
              <w:right w:val="single" w:sz="4" w:space="0" w:color="auto"/>
            </w:tcBorders>
            <w:shd w:val="clear" w:color="auto" w:fill="F3F3F3"/>
            <w:noWrap/>
            <w:vAlign w:val="center"/>
          </w:tcPr>
          <w:p w:rsidR="00801DAD" w:rsidRPr="00783968" w:rsidRDefault="00801DAD" w:rsidP="00BE593D">
            <w:pPr>
              <w:rPr>
                <w:rFonts w:ascii="Arial" w:hAnsi="Arial" w:cs="Traditional Arabic"/>
                <w:sz w:val="20"/>
                <w:szCs w:val="20"/>
              </w:rPr>
            </w:pPr>
            <w:r w:rsidRPr="00783968">
              <w:rPr>
                <w:rFonts w:ascii="Arial" w:hAnsi="Arial" w:cs="Traditional Arabic"/>
                <w:sz w:val="20"/>
                <w:szCs w:val="20"/>
              </w:rPr>
              <w:t>41,27</w:t>
            </w:r>
          </w:p>
        </w:tc>
        <w:tc>
          <w:tcPr>
            <w:tcW w:w="1231" w:type="dxa"/>
            <w:tcBorders>
              <w:top w:val="nil"/>
              <w:left w:val="single" w:sz="4" w:space="0" w:color="auto"/>
              <w:bottom w:val="single" w:sz="4" w:space="0" w:color="auto"/>
              <w:right w:val="single" w:sz="4" w:space="0" w:color="auto"/>
            </w:tcBorders>
            <w:shd w:val="clear" w:color="auto" w:fill="F3F3F3"/>
            <w:noWrap/>
            <w:vAlign w:val="center"/>
          </w:tcPr>
          <w:p w:rsidR="00801DAD" w:rsidRPr="00783968" w:rsidRDefault="00801DAD" w:rsidP="00BE593D">
            <w:pPr>
              <w:rPr>
                <w:rFonts w:ascii="Arial" w:hAnsi="Arial" w:cs="Traditional Arabic"/>
                <w:sz w:val="20"/>
                <w:szCs w:val="20"/>
              </w:rPr>
            </w:pPr>
            <w:r w:rsidRPr="00783968">
              <w:rPr>
                <w:rFonts w:ascii="Arial" w:hAnsi="Arial" w:cs="Traditional Arabic"/>
                <w:sz w:val="20"/>
                <w:szCs w:val="20"/>
              </w:rPr>
              <w:t>42,33</w:t>
            </w:r>
          </w:p>
        </w:tc>
        <w:tc>
          <w:tcPr>
            <w:tcW w:w="1231" w:type="dxa"/>
            <w:tcBorders>
              <w:top w:val="nil"/>
              <w:left w:val="single" w:sz="4" w:space="0" w:color="auto"/>
              <w:bottom w:val="single" w:sz="4" w:space="0" w:color="auto"/>
              <w:right w:val="single" w:sz="4" w:space="0" w:color="auto"/>
            </w:tcBorders>
            <w:shd w:val="clear" w:color="auto" w:fill="F3F3F3"/>
            <w:noWrap/>
            <w:vAlign w:val="center"/>
          </w:tcPr>
          <w:p w:rsidR="00801DAD" w:rsidRPr="00783968" w:rsidRDefault="00801DAD" w:rsidP="00BE593D">
            <w:pPr>
              <w:rPr>
                <w:rFonts w:ascii="Arial" w:hAnsi="Arial" w:cs="Traditional Arabic"/>
                <w:sz w:val="20"/>
                <w:szCs w:val="20"/>
              </w:rPr>
            </w:pPr>
            <w:r w:rsidRPr="00783968">
              <w:rPr>
                <w:rFonts w:ascii="Arial" w:hAnsi="Arial" w:cs="Traditional Arabic"/>
                <w:sz w:val="20"/>
                <w:szCs w:val="20"/>
              </w:rPr>
              <w:t>37,22</w:t>
            </w:r>
          </w:p>
        </w:tc>
        <w:tc>
          <w:tcPr>
            <w:tcW w:w="1231" w:type="dxa"/>
            <w:tcBorders>
              <w:top w:val="nil"/>
              <w:left w:val="single" w:sz="4" w:space="0" w:color="auto"/>
              <w:bottom w:val="single" w:sz="4" w:space="0" w:color="auto"/>
              <w:right w:val="single" w:sz="4" w:space="0" w:color="auto"/>
            </w:tcBorders>
            <w:shd w:val="clear" w:color="auto" w:fill="F3F3F3"/>
            <w:noWrap/>
            <w:vAlign w:val="center"/>
          </w:tcPr>
          <w:p w:rsidR="00801DAD" w:rsidRPr="00783968" w:rsidRDefault="00801DAD" w:rsidP="00BE593D">
            <w:pPr>
              <w:rPr>
                <w:rFonts w:ascii="Arial" w:hAnsi="Arial" w:cs="Traditional Arabic"/>
                <w:sz w:val="20"/>
                <w:szCs w:val="20"/>
              </w:rPr>
            </w:pPr>
            <w:r w:rsidRPr="00783968">
              <w:rPr>
                <w:rFonts w:ascii="Arial" w:hAnsi="Arial" w:cs="Traditional Arabic"/>
                <w:sz w:val="20"/>
                <w:szCs w:val="20"/>
              </w:rPr>
              <w:t>38,24</w:t>
            </w:r>
          </w:p>
        </w:tc>
        <w:tc>
          <w:tcPr>
            <w:tcW w:w="1231" w:type="dxa"/>
            <w:tcBorders>
              <w:top w:val="nil"/>
              <w:left w:val="single" w:sz="4" w:space="0" w:color="auto"/>
              <w:bottom w:val="single" w:sz="4" w:space="0" w:color="auto"/>
              <w:right w:val="single" w:sz="4" w:space="0" w:color="auto"/>
            </w:tcBorders>
            <w:shd w:val="clear" w:color="auto" w:fill="F3F3F3"/>
            <w:noWrap/>
            <w:vAlign w:val="center"/>
          </w:tcPr>
          <w:p w:rsidR="00801DAD" w:rsidRPr="00783968" w:rsidRDefault="00801DAD" w:rsidP="00BE593D">
            <w:pPr>
              <w:rPr>
                <w:rFonts w:ascii="Arial" w:hAnsi="Arial" w:cs="Traditional Arabic"/>
                <w:sz w:val="20"/>
                <w:szCs w:val="20"/>
              </w:rPr>
            </w:pPr>
            <w:r w:rsidRPr="00783968">
              <w:rPr>
                <w:rFonts w:ascii="Arial" w:hAnsi="Arial" w:cs="Traditional Arabic"/>
                <w:sz w:val="20"/>
                <w:szCs w:val="20"/>
              </w:rPr>
              <w:t>32,70</w:t>
            </w:r>
          </w:p>
        </w:tc>
      </w:tr>
      <w:tr w:rsidR="00801DAD" w:rsidRPr="00783968" w:rsidTr="00BE593D">
        <w:trPr>
          <w:trHeight w:val="255"/>
          <w:jc w:val="center"/>
        </w:trPr>
        <w:tc>
          <w:tcPr>
            <w:tcW w:w="2713" w:type="dxa"/>
            <w:tcBorders>
              <w:top w:val="nil"/>
              <w:left w:val="single" w:sz="4" w:space="0" w:color="auto"/>
              <w:right w:val="single" w:sz="4" w:space="0" w:color="auto"/>
            </w:tcBorders>
            <w:shd w:val="clear" w:color="auto" w:fill="auto"/>
            <w:noWrap/>
            <w:vAlign w:val="center"/>
          </w:tcPr>
          <w:p w:rsidR="00801DAD" w:rsidRPr="00783968" w:rsidRDefault="00801DAD" w:rsidP="00BE593D">
            <w:pPr>
              <w:bidi/>
              <w:rPr>
                <w:rFonts w:ascii="Arial" w:hAnsi="Arial" w:cs="Traditional Arabic"/>
                <w:b/>
                <w:bCs/>
                <w:sz w:val="20"/>
                <w:szCs w:val="20"/>
              </w:rPr>
            </w:pPr>
            <w:r w:rsidRPr="00783968">
              <w:rPr>
                <w:rFonts w:ascii="Arial" w:hAnsi="Arial" w:cs="Traditional Arabic" w:hint="cs"/>
                <w:b/>
                <w:bCs/>
                <w:sz w:val="20"/>
                <w:szCs w:val="20"/>
                <w:rtl/>
              </w:rPr>
              <w:t>الأجراء</w:t>
            </w:r>
            <w:r w:rsidRPr="00783968">
              <w:rPr>
                <w:rFonts w:ascii="Arial" w:hAnsi="Arial" w:cs="Traditional Arabic"/>
                <w:b/>
                <w:bCs/>
                <w:sz w:val="20"/>
                <w:szCs w:val="20"/>
                <w:rtl/>
              </w:rPr>
              <w:t xml:space="preserve"> غير الدائمين+المتربصين</w:t>
            </w:r>
          </w:p>
        </w:tc>
        <w:tc>
          <w:tcPr>
            <w:tcW w:w="1231" w:type="dxa"/>
            <w:tcBorders>
              <w:top w:val="nil"/>
              <w:left w:val="single" w:sz="4" w:space="0" w:color="auto"/>
              <w:right w:val="single" w:sz="4" w:space="0" w:color="auto"/>
            </w:tcBorders>
            <w:shd w:val="clear" w:color="auto" w:fill="auto"/>
            <w:noWrap/>
            <w:vAlign w:val="center"/>
          </w:tcPr>
          <w:p w:rsidR="00801DAD" w:rsidRPr="00783968" w:rsidRDefault="00801DAD" w:rsidP="00BE593D">
            <w:pPr>
              <w:jc w:val="center"/>
              <w:rPr>
                <w:rFonts w:ascii="Arial" w:hAnsi="Arial" w:cs="Traditional Arabic"/>
                <w:sz w:val="20"/>
                <w:szCs w:val="20"/>
              </w:rPr>
            </w:pPr>
            <w:r w:rsidRPr="00783968">
              <w:rPr>
                <w:rFonts w:ascii="Arial" w:hAnsi="Arial" w:cs="Traditional Arabic"/>
                <w:sz w:val="20"/>
                <w:szCs w:val="20"/>
              </w:rPr>
              <w:t>1115062</w:t>
            </w:r>
          </w:p>
        </w:tc>
        <w:tc>
          <w:tcPr>
            <w:tcW w:w="1231" w:type="dxa"/>
            <w:tcBorders>
              <w:top w:val="nil"/>
              <w:left w:val="single" w:sz="4" w:space="0" w:color="auto"/>
              <w:right w:val="single" w:sz="4" w:space="0" w:color="auto"/>
            </w:tcBorders>
            <w:shd w:val="clear" w:color="auto" w:fill="auto"/>
            <w:noWrap/>
            <w:vAlign w:val="center"/>
          </w:tcPr>
          <w:p w:rsidR="00801DAD" w:rsidRPr="00783968" w:rsidRDefault="00801DAD" w:rsidP="00BE593D">
            <w:pPr>
              <w:jc w:val="center"/>
              <w:rPr>
                <w:rFonts w:ascii="Arial" w:hAnsi="Arial" w:cs="Traditional Arabic"/>
                <w:sz w:val="20"/>
                <w:szCs w:val="20"/>
              </w:rPr>
            </w:pPr>
            <w:r w:rsidRPr="00783968">
              <w:rPr>
                <w:rFonts w:ascii="Arial" w:hAnsi="Arial" w:cs="Traditional Arabic"/>
                <w:sz w:val="20"/>
                <w:szCs w:val="20"/>
              </w:rPr>
              <w:t>1306407</w:t>
            </w:r>
          </w:p>
        </w:tc>
        <w:tc>
          <w:tcPr>
            <w:tcW w:w="1231" w:type="dxa"/>
            <w:tcBorders>
              <w:top w:val="nil"/>
              <w:left w:val="single" w:sz="4" w:space="0" w:color="auto"/>
              <w:right w:val="single" w:sz="4" w:space="0" w:color="auto"/>
            </w:tcBorders>
            <w:shd w:val="clear" w:color="auto" w:fill="auto"/>
            <w:noWrap/>
            <w:vAlign w:val="center"/>
          </w:tcPr>
          <w:p w:rsidR="00801DAD" w:rsidRPr="00783968" w:rsidRDefault="00801DAD" w:rsidP="00BE593D">
            <w:pPr>
              <w:jc w:val="center"/>
              <w:rPr>
                <w:rFonts w:ascii="Arial" w:hAnsi="Arial" w:cs="Traditional Arabic"/>
                <w:sz w:val="20"/>
                <w:szCs w:val="20"/>
              </w:rPr>
            </w:pPr>
            <w:r w:rsidRPr="00783968">
              <w:rPr>
                <w:rFonts w:ascii="Arial" w:hAnsi="Arial" w:cs="Traditional Arabic"/>
                <w:sz w:val="20"/>
                <w:szCs w:val="20"/>
              </w:rPr>
              <w:t>1515442</w:t>
            </w:r>
          </w:p>
        </w:tc>
        <w:tc>
          <w:tcPr>
            <w:tcW w:w="1231" w:type="dxa"/>
            <w:tcBorders>
              <w:top w:val="nil"/>
              <w:left w:val="single" w:sz="4" w:space="0" w:color="auto"/>
              <w:right w:val="single" w:sz="4" w:space="0" w:color="auto"/>
            </w:tcBorders>
            <w:shd w:val="clear" w:color="auto" w:fill="auto"/>
            <w:noWrap/>
            <w:vAlign w:val="center"/>
          </w:tcPr>
          <w:p w:rsidR="00801DAD" w:rsidRPr="00783968" w:rsidRDefault="00801DAD" w:rsidP="00BE593D">
            <w:pPr>
              <w:jc w:val="center"/>
              <w:rPr>
                <w:rFonts w:ascii="Arial" w:hAnsi="Arial" w:cs="Traditional Arabic"/>
                <w:sz w:val="20"/>
                <w:szCs w:val="20"/>
              </w:rPr>
            </w:pPr>
            <w:r w:rsidRPr="00783968">
              <w:rPr>
                <w:rFonts w:ascii="Arial" w:hAnsi="Arial" w:cs="Traditional Arabic"/>
                <w:sz w:val="20"/>
                <w:szCs w:val="20"/>
              </w:rPr>
              <w:t>1784641</w:t>
            </w:r>
          </w:p>
        </w:tc>
        <w:tc>
          <w:tcPr>
            <w:tcW w:w="1231" w:type="dxa"/>
            <w:tcBorders>
              <w:top w:val="nil"/>
              <w:left w:val="single" w:sz="4" w:space="0" w:color="auto"/>
              <w:right w:val="single" w:sz="4" w:space="0" w:color="auto"/>
            </w:tcBorders>
            <w:shd w:val="clear" w:color="auto" w:fill="auto"/>
            <w:noWrap/>
            <w:vAlign w:val="center"/>
          </w:tcPr>
          <w:p w:rsidR="00801DAD" w:rsidRPr="00783968" w:rsidRDefault="00801DAD" w:rsidP="00BE593D">
            <w:pPr>
              <w:jc w:val="center"/>
              <w:rPr>
                <w:rFonts w:ascii="Arial" w:hAnsi="Arial" w:cs="Traditional Arabic"/>
                <w:sz w:val="20"/>
                <w:szCs w:val="20"/>
              </w:rPr>
            </w:pPr>
            <w:r w:rsidRPr="00783968">
              <w:rPr>
                <w:rFonts w:ascii="Arial" w:hAnsi="Arial" w:cs="Traditional Arabic"/>
                <w:sz w:val="20"/>
                <w:szCs w:val="20"/>
              </w:rPr>
              <w:t>2202844</w:t>
            </w:r>
          </w:p>
        </w:tc>
        <w:tc>
          <w:tcPr>
            <w:tcW w:w="1231" w:type="dxa"/>
            <w:tcBorders>
              <w:top w:val="nil"/>
              <w:left w:val="single" w:sz="4" w:space="0" w:color="auto"/>
              <w:right w:val="single" w:sz="4" w:space="0" w:color="auto"/>
            </w:tcBorders>
            <w:shd w:val="clear" w:color="auto" w:fill="auto"/>
            <w:noWrap/>
            <w:vAlign w:val="center"/>
          </w:tcPr>
          <w:p w:rsidR="00801DAD" w:rsidRPr="00783968" w:rsidRDefault="00801DAD" w:rsidP="00BE593D">
            <w:pPr>
              <w:jc w:val="center"/>
              <w:rPr>
                <w:rFonts w:ascii="Arial" w:hAnsi="Arial" w:cs="Traditional Arabic"/>
                <w:sz w:val="20"/>
                <w:szCs w:val="20"/>
              </w:rPr>
            </w:pPr>
            <w:r w:rsidRPr="00783968">
              <w:rPr>
                <w:rFonts w:ascii="Arial" w:hAnsi="Arial" w:cs="Traditional Arabic"/>
                <w:sz w:val="20"/>
                <w:szCs w:val="20"/>
              </w:rPr>
              <w:t>2429620</w:t>
            </w:r>
          </w:p>
        </w:tc>
      </w:tr>
      <w:tr w:rsidR="00801DAD" w:rsidRPr="00783968" w:rsidTr="00BE593D">
        <w:trPr>
          <w:trHeight w:val="255"/>
          <w:jc w:val="center"/>
        </w:trPr>
        <w:tc>
          <w:tcPr>
            <w:tcW w:w="2713" w:type="dxa"/>
            <w:tcBorders>
              <w:top w:val="nil"/>
              <w:left w:val="single" w:sz="4" w:space="0" w:color="auto"/>
              <w:bottom w:val="single" w:sz="4" w:space="0" w:color="auto"/>
              <w:right w:val="single" w:sz="4" w:space="0" w:color="auto"/>
            </w:tcBorders>
            <w:shd w:val="clear" w:color="auto" w:fill="F3F3F3"/>
            <w:noWrap/>
            <w:vAlign w:val="center"/>
          </w:tcPr>
          <w:p w:rsidR="00801DAD" w:rsidRPr="00783968" w:rsidRDefault="00801DAD" w:rsidP="00BE593D">
            <w:pPr>
              <w:bidi/>
              <w:jc w:val="right"/>
              <w:rPr>
                <w:rFonts w:ascii="Arial" w:hAnsi="Arial" w:cs="Traditional Arabic"/>
                <w:sz w:val="20"/>
                <w:szCs w:val="20"/>
              </w:rPr>
            </w:pPr>
            <w:r w:rsidRPr="00783968">
              <w:rPr>
                <w:rFonts w:ascii="Arial" w:hAnsi="Arial" w:cs="Traditional Arabic"/>
                <w:sz w:val="20"/>
                <w:szCs w:val="20"/>
                <w:rtl/>
              </w:rPr>
              <w:t>نسبة من المجموع (%)</w:t>
            </w:r>
          </w:p>
        </w:tc>
        <w:tc>
          <w:tcPr>
            <w:tcW w:w="1231" w:type="dxa"/>
            <w:tcBorders>
              <w:top w:val="nil"/>
              <w:left w:val="single" w:sz="4" w:space="0" w:color="auto"/>
              <w:bottom w:val="single" w:sz="4" w:space="0" w:color="auto"/>
              <w:right w:val="single" w:sz="4" w:space="0" w:color="auto"/>
            </w:tcBorders>
            <w:shd w:val="clear" w:color="auto" w:fill="F3F3F3"/>
            <w:noWrap/>
            <w:vAlign w:val="center"/>
          </w:tcPr>
          <w:p w:rsidR="00801DAD" w:rsidRPr="00783968" w:rsidRDefault="00801DAD" w:rsidP="00BE593D">
            <w:pPr>
              <w:rPr>
                <w:rFonts w:ascii="Arial" w:hAnsi="Arial" w:cs="Traditional Arabic"/>
                <w:sz w:val="20"/>
                <w:szCs w:val="20"/>
              </w:rPr>
            </w:pPr>
            <w:r w:rsidRPr="00783968">
              <w:rPr>
                <w:rFonts w:ascii="Arial" w:hAnsi="Arial" w:cs="Traditional Arabic"/>
                <w:sz w:val="20"/>
                <w:szCs w:val="20"/>
              </w:rPr>
              <w:t>19,47</w:t>
            </w:r>
          </w:p>
        </w:tc>
        <w:tc>
          <w:tcPr>
            <w:tcW w:w="1231" w:type="dxa"/>
            <w:tcBorders>
              <w:top w:val="nil"/>
              <w:left w:val="single" w:sz="4" w:space="0" w:color="auto"/>
              <w:bottom w:val="single" w:sz="4" w:space="0" w:color="auto"/>
              <w:right w:val="single" w:sz="4" w:space="0" w:color="auto"/>
            </w:tcBorders>
            <w:shd w:val="clear" w:color="auto" w:fill="F3F3F3"/>
            <w:noWrap/>
            <w:vAlign w:val="center"/>
          </w:tcPr>
          <w:p w:rsidR="00801DAD" w:rsidRPr="00783968" w:rsidRDefault="00801DAD" w:rsidP="00BE593D">
            <w:pPr>
              <w:rPr>
                <w:rFonts w:ascii="Arial" w:hAnsi="Arial" w:cs="Traditional Arabic"/>
                <w:sz w:val="20"/>
                <w:szCs w:val="20"/>
              </w:rPr>
            </w:pPr>
            <w:r w:rsidRPr="00783968">
              <w:rPr>
                <w:rFonts w:ascii="Arial" w:hAnsi="Arial" w:cs="Traditional Arabic"/>
                <w:sz w:val="20"/>
                <w:szCs w:val="20"/>
              </w:rPr>
              <w:t>20,97</w:t>
            </w:r>
          </w:p>
        </w:tc>
        <w:tc>
          <w:tcPr>
            <w:tcW w:w="1231" w:type="dxa"/>
            <w:tcBorders>
              <w:top w:val="nil"/>
              <w:left w:val="single" w:sz="4" w:space="0" w:color="auto"/>
              <w:bottom w:val="single" w:sz="4" w:space="0" w:color="auto"/>
              <w:right w:val="single" w:sz="4" w:space="0" w:color="auto"/>
            </w:tcBorders>
            <w:shd w:val="clear" w:color="auto" w:fill="F3F3F3"/>
            <w:noWrap/>
            <w:vAlign w:val="center"/>
          </w:tcPr>
          <w:p w:rsidR="00801DAD" w:rsidRPr="00783968" w:rsidRDefault="00801DAD" w:rsidP="00BE593D">
            <w:pPr>
              <w:rPr>
                <w:rFonts w:ascii="Arial" w:hAnsi="Arial" w:cs="Traditional Arabic"/>
                <w:sz w:val="20"/>
                <w:szCs w:val="20"/>
              </w:rPr>
            </w:pPr>
            <w:r w:rsidRPr="00783968">
              <w:rPr>
                <w:rFonts w:ascii="Arial" w:hAnsi="Arial" w:cs="Traditional Arabic"/>
                <w:sz w:val="20"/>
                <w:szCs w:val="20"/>
              </w:rPr>
              <w:t>22,67</w:t>
            </w:r>
          </w:p>
        </w:tc>
        <w:tc>
          <w:tcPr>
            <w:tcW w:w="1231" w:type="dxa"/>
            <w:tcBorders>
              <w:top w:val="nil"/>
              <w:left w:val="single" w:sz="4" w:space="0" w:color="auto"/>
              <w:bottom w:val="single" w:sz="4" w:space="0" w:color="auto"/>
              <w:right w:val="single" w:sz="4" w:space="0" w:color="auto"/>
            </w:tcBorders>
            <w:shd w:val="clear" w:color="auto" w:fill="F3F3F3"/>
            <w:noWrap/>
            <w:vAlign w:val="center"/>
          </w:tcPr>
          <w:p w:rsidR="00801DAD" w:rsidRPr="00783968" w:rsidRDefault="00801DAD" w:rsidP="00BE593D">
            <w:pPr>
              <w:rPr>
                <w:rFonts w:ascii="Arial" w:hAnsi="Arial" w:cs="Traditional Arabic"/>
                <w:sz w:val="20"/>
                <w:szCs w:val="20"/>
              </w:rPr>
            </w:pPr>
            <w:r w:rsidRPr="00783968">
              <w:rPr>
                <w:rFonts w:ascii="Arial" w:hAnsi="Arial" w:cs="Traditional Arabic"/>
                <w:sz w:val="20"/>
                <w:szCs w:val="20"/>
              </w:rPr>
              <w:t>22,88</w:t>
            </w:r>
          </w:p>
        </w:tc>
        <w:tc>
          <w:tcPr>
            <w:tcW w:w="1231" w:type="dxa"/>
            <w:tcBorders>
              <w:top w:val="nil"/>
              <w:left w:val="single" w:sz="4" w:space="0" w:color="auto"/>
              <w:bottom w:val="single" w:sz="4" w:space="0" w:color="auto"/>
              <w:right w:val="single" w:sz="4" w:space="0" w:color="auto"/>
            </w:tcBorders>
            <w:shd w:val="clear" w:color="auto" w:fill="F3F3F3"/>
            <w:noWrap/>
            <w:vAlign w:val="center"/>
          </w:tcPr>
          <w:p w:rsidR="00801DAD" w:rsidRPr="00783968" w:rsidRDefault="00801DAD" w:rsidP="00BE593D">
            <w:pPr>
              <w:rPr>
                <w:rFonts w:ascii="Arial" w:hAnsi="Arial" w:cs="Traditional Arabic"/>
                <w:sz w:val="20"/>
                <w:szCs w:val="20"/>
              </w:rPr>
            </w:pPr>
            <w:r w:rsidRPr="00783968">
              <w:rPr>
                <w:rFonts w:ascii="Arial" w:hAnsi="Arial" w:cs="Traditional Arabic"/>
                <w:sz w:val="20"/>
                <w:szCs w:val="20"/>
              </w:rPr>
              <w:t>27,38</w:t>
            </w:r>
          </w:p>
        </w:tc>
        <w:tc>
          <w:tcPr>
            <w:tcW w:w="1231" w:type="dxa"/>
            <w:tcBorders>
              <w:top w:val="nil"/>
              <w:left w:val="single" w:sz="4" w:space="0" w:color="auto"/>
              <w:bottom w:val="single" w:sz="4" w:space="0" w:color="auto"/>
              <w:right w:val="single" w:sz="4" w:space="0" w:color="auto"/>
            </w:tcBorders>
            <w:shd w:val="clear" w:color="auto" w:fill="F3F3F3"/>
            <w:noWrap/>
            <w:vAlign w:val="center"/>
          </w:tcPr>
          <w:p w:rsidR="00801DAD" w:rsidRPr="00783968" w:rsidRDefault="00801DAD" w:rsidP="00BE593D">
            <w:pPr>
              <w:rPr>
                <w:rFonts w:ascii="Arial" w:hAnsi="Arial" w:cs="Traditional Arabic"/>
                <w:sz w:val="20"/>
                <w:szCs w:val="20"/>
              </w:rPr>
            </w:pPr>
            <w:r w:rsidRPr="00783968">
              <w:rPr>
                <w:rFonts w:ascii="Arial" w:hAnsi="Arial" w:cs="Traditional Arabic"/>
                <w:sz w:val="20"/>
                <w:szCs w:val="20"/>
              </w:rPr>
              <w:t>27,40</w:t>
            </w:r>
          </w:p>
        </w:tc>
      </w:tr>
      <w:tr w:rsidR="00801DAD" w:rsidRPr="00783968" w:rsidTr="00BE593D">
        <w:trPr>
          <w:trHeight w:val="255"/>
          <w:jc w:val="center"/>
        </w:trPr>
        <w:tc>
          <w:tcPr>
            <w:tcW w:w="2713" w:type="dxa"/>
            <w:tcBorders>
              <w:top w:val="nil"/>
              <w:left w:val="single" w:sz="4" w:space="0" w:color="auto"/>
              <w:right w:val="single" w:sz="4" w:space="0" w:color="auto"/>
            </w:tcBorders>
            <w:shd w:val="clear" w:color="auto" w:fill="auto"/>
            <w:noWrap/>
            <w:vAlign w:val="center"/>
          </w:tcPr>
          <w:p w:rsidR="00801DAD" w:rsidRPr="00783968" w:rsidRDefault="00801DAD" w:rsidP="00BE593D">
            <w:pPr>
              <w:bidi/>
              <w:rPr>
                <w:rFonts w:ascii="Arial" w:hAnsi="Arial" w:cs="Traditional Arabic"/>
                <w:b/>
                <w:bCs/>
                <w:sz w:val="20"/>
                <w:szCs w:val="20"/>
              </w:rPr>
            </w:pPr>
            <w:r w:rsidRPr="00783968">
              <w:rPr>
                <w:rFonts w:ascii="Arial" w:hAnsi="Arial" w:cs="Traditional Arabic" w:hint="cs"/>
                <w:b/>
                <w:bCs/>
                <w:sz w:val="20"/>
                <w:szCs w:val="20"/>
                <w:rtl/>
              </w:rPr>
              <w:t>مساعدو</w:t>
            </w:r>
            <w:r w:rsidRPr="00783968">
              <w:rPr>
                <w:rFonts w:ascii="Arial" w:hAnsi="Arial" w:cs="Traditional Arabic"/>
                <w:b/>
                <w:bCs/>
                <w:sz w:val="20"/>
                <w:szCs w:val="20"/>
                <w:rtl/>
              </w:rPr>
              <w:t xml:space="preserve"> العائلات</w:t>
            </w:r>
          </w:p>
        </w:tc>
        <w:tc>
          <w:tcPr>
            <w:tcW w:w="1231" w:type="dxa"/>
            <w:tcBorders>
              <w:top w:val="nil"/>
              <w:left w:val="single" w:sz="4" w:space="0" w:color="auto"/>
              <w:right w:val="single" w:sz="4" w:space="0" w:color="auto"/>
            </w:tcBorders>
            <w:shd w:val="clear" w:color="auto" w:fill="auto"/>
            <w:noWrap/>
            <w:vAlign w:val="center"/>
          </w:tcPr>
          <w:p w:rsidR="00801DAD" w:rsidRPr="00783968" w:rsidRDefault="00801DAD" w:rsidP="00BE593D">
            <w:pPr>
              <w:jc w:val="center"/>
              <w:rPr>
                <w:rFonts w:ascii="Arial" w:hAnsi="Arial" w:cs="Traditional Arabic"/>
                <w:sz w:val="20"/>
                <w:szCs w:val="20"/>
              </w:rPr>
            </w:pPr>
            <w:r w:rsidRPr="00783968">
              <w:rPr>
                <w:rFonts w:ascii="Arial" w:hAnsi="Arial" w:cs="Traditional Arabic"/>
                <w:sz w:val="20"/>
                <w:szCs w:val="20"/>
              </w:rPr>
              <w:t>268385</w:t>
            </w:r>
          </w:p>
        </w:tc>
        <w:tc>
          <w:tcPr>
            <w:tcW w:w="1231" w:type="dxa"/>
            <w:tcBorders>
              <w:top w:val="nil"/>
              <w:left w:val="single" w:sz="4" w:space="0" w:color="auto"/>
              <w:right w:val="single" w:sz="4" w:space="0" w:color="auto"/>
            </w:tcBorders>
            <w:shd w:val="clear" w:color="auto" w:fill="auto"/>
            <w:noWrap/>
            <w:vAlign w:val="center"/>
          </w:tcPr>
          <w:p w:rsidR="00801DAD" w:rsidRPr="00783968" w:rsidRDefault="00801DAD" w:rsidP="00BE593D">
            <w:pPr>
              <w:jc w:val="center"/>
              <w:rPr>
                <w:rFonts w:ascii="Arial" w:hAnsi="Arial" w:cs="Traditional Arabic"/>
                <w:sz w:val="20"/>
                <w:szCs w:val="20"/>
              </w:rPr>
            </w:pPr>
            <w:r w:rsidRPr="00783968">
              <w:rPr>
                <w:rFonts w:ascii="Arial" w:hAnsi="Arial" w:cs="Traditional Arabic"/>
                <w:sz w:val="20"/>
                <w:szCs w:val="20"/>
              </w:rPr>
              <w:t>525552</w:t>
            </w:r>
          </w:p>
        </w:tc>
        <w:tc>
          <w:tcPr>
            <w:tcW w:w="1231" w:type="dxa"/>
            <w:tcBorders>
              <w:top w:val="nil"/>
              <w:left w:val="single" w:sz="4" w:space="0" w:color="auto"/>
              <w:right w:val="single" w:sz="4" w:space="0" w:color="auto"/>
            </w:tcBorders>
            <w:shd w:val="clear" w:color="auto" w:fill="auto"/>
            <w:noWrap/>
            <w:vAlign w:val="center"/>
          </w:tcPr>
          <w:p w:rsidR="00801DAD" w:rsidRPr="00783968" w:rsidRDefault="00801DAD" w:rsidP="00BE593D">
            <w:pPr>
              <w:jc w:val="center"/>
              <w:rPr>
                <w:rFonts w:ascii="Arial" w:hAnsi="Arial" w:cs="Traditional Arabic"/>
                <w:sz w:val="20"/>
                <w:szCs w:val="20"/>
              </w:rPr>
            </w:pPr>
            <w:r w:rsidRPr="00783968">
              <w:rPr>
                <w:rFonts w:ascii="Arial" w:hAnsi="Arial" w:cs="Traditional Arabic"/>
                <w:sz w:val="20"/>
                <w:szCs w:val="20"/>
              </w:rPr>
              <w:t>484057</w:t>
            </w:r>
          </w:p>
        </w:tc>
        <w:tc>
          <w:tcPr>
            <w:tcW w:w="1231" w:type="dxa"/>
            <w:tcBorders>
              <w:top w:val="nil"/>
              <w:left w:val="single" w:sz="4" w:space="0" w:color="auto"/>
              <w:right w:val="single" w:sz="4" w:space="0" w:color="auto"/>
            </w:tcBorders>
            <w:shd w:val="clear" w:color="auto" w:fill="auto"/>
            <w:noWrap/>
            <w:vAlign w:val="center"/>
          </w:tcPr>
          <w:p w:rsidR="00801DAD" w:rsidRPr="00783968" w:rsidRDefault="00801DAD" w:rsidP="00BE593D">
            <w:pPr>
              <w:jc w:val="center"/>
              <w:rPr>
                <w:rFonts w:ascii="Arial" w:hAnsi="Arial" w:cs="Traditional Arabic"/>
                <w:sz w:val="20"/>
                <w:szCs w:val="20"/>
              </w:rPr>
            </w:pPr>
            <w:r w:rsidRPr="00783968">
              <w:rPr>
                <w:rFonts w:ascii="Arial" w:hAnsi="Arial" w:cs="Traditional Arabic"/>
                <w:sz w:val="20"/>
                <w:szCs w:val="20"/>
              </w:rPr>
              <w:t>639602</w:t>
            </w:r>
          </w:p>
        </w:tc>
        <w:tc>
          <w:tcPr>
            <w:tcW w:w="1231" w:type="dxa"/>
            <w:tcBorders>
              <w:top w:val="nil"/>
              <w:left w:val="single" w:sz="4" w:space="0" w:color="auto"/>
              <w:right w:val="single" w:sz="4" w:space="0" w:color="auto"/>
            </w:tcBorders>
            <w:shd w:val="clear" w:color="auto" w:fill="auto"/>
            <w:noWrap/>
            <w:vAlign w:val="center"/>
          </w:tcPr>
          <w:p w:rsidR="00801DAD" w:rsidRPr="00783968" w:rsidRDefault="00801DAD" w:rsidP="00BE593D">
            <w:pPr>
              <w:jc w:val="center"/>
              <w:rPr>
                <w:rFonts w:ascii="Arial" w:hAnsi="Arial" w:cs="Traditional Arabic"/>
                <w:sz w:val="20"/>
                <w:szCs w:val="20"/>
              </w:rPr>
            </w:pPr>
            <w:r w:rsidRPr="00783968">
              <w:rPr>
                <w:rFonts w:ascii="Arial" w:hAnsi="Arial" w:cs="Traditional Arabic"/>
                <w:sz w:val="20"/>
                <w:szCs w:val="20"/>
              </w:rPr>
              <w:t>582047</w:t>
            </w:r>
          </w:p>
        </w:tc>
        <w:tc>
          <w:tcPr>
            <w:tcW w:w="1231" w:type="dxa"/>
            <w:tcBorders>
              <w:top w:val="nil"/>
              <w:left w:val="single" w:sz="4" w:space="0" w:color="auto"/>
              <w:right w:val="single" w:sz="4" w:space="0" w:color="auto"/>
            </w:tcBorders>
            <w:shd w:val="clear" w:color="auto" w:fill="auto"/>
            <w:noWrap/>
            <w:vAlign w:val="center"/>
          </w:tcPr>
          <w:p w:rsidR="00801DAD" w:rsidRPr="00783968" w:rsidRDefault="00801DAD" w:rsidP="00BE593D">
            <w:pPr>
              <w:jc w:val="center"/>
              <w:rPr>
                <w:rFonts w:ascii="Arial" w:hAnsi="Arial" w:cs="Traditional Arabic"/>
                <w:sz w:val="20"/>
                <w:szCs w:val="20"/>
              </w:rPr>
            </w:pPr>
            <w:r w:rsidRPr="00783968">
              <w:rPr>
                <w:rFonts w:ascii="Arial" w:hAnsi="Arial" w:cs="Traditional Arabic"/>
                <w:sz w:val="20"/>
                <w:szCs w:val="20"/>
              </w:rPr>
              <w:t>692463</w:t>
            </w:r>
          </w:p>
        </w:tc>
      </w:tr>
      <w:tr w:rsidR="00801DAD" w:rsidRPr="00783968" w:rsidTr="00BE593D">
        <w:trPr>
          <w:trHeight w:val="255"/>
          <w:jc w:val="center"/>
        </w:trPr>
        <w:tc>
          <w:tcPr>
            <w:tcW w:w="2713" w:type="dxa"/>
            <w:tcBorders>
              <w:top w:val="nil"/>
              <w:left w:val="single" w:sz="4" w:space="0" w:color="auto"/>
              <w:bottom w:val="single" w:sz="4" w:space="0" w:color="auto"/>
              <w:right w:val="single" w:sz="4" w:space="0" w:color="auto"/>
            </w:tcBorders>
            <w:shd w:val="clear" w:color="auto" w:fill="F3F3F3"/>
            <w:noWrap/>
            <w:vAlign w:val="center"/>
          </w:tcPr>
          <w:p w:rsidR="00801DAD" w:rsidRPr="00783968" w:rsidRDefault="00801DAD" w:rsidP="00BE593D">
            <w:pPr>
              <w:bidi/>
              <w:jc w:val="right"/>
              <w:rPr>
                <w:rFonts w:ascii="Arial" w:hAnsi="Arial" w:cs="Traditional Arabic"/>
                <w:sz w:val="20"/>
                <w:szCs w:val="20"/>
              </w:rPr>
            </w:pPr>
            <w:r w:rsidRPr="00783968">
              <w:rPr>
                <w:rFonts w:ascii="Arial" w:hAnsi="Arial" w:cs="Traditional Arabic"/>
                <w:sz w:val="20"/>
                <w:szCs w:val="20"/>
                <w:rtl/>
              </w:rPr>
              <w:t>نسبة من المجموع (%)</w:t>
            </w:r>
          </w:p>
        </w:tc>
        <w:tc>
          <w:tcPr>
            <w:tcW w:w="1231" w:type="dxa"/>
            <w:tcBorders>
              <w:top w:val="nil"/>
              <w:left w:val="single" w:sz="4" w:space="0" w:color="auto"/>
              <w:bottom w:val="single" w:sz="4" w:space="0" w:color="auto"/>
              <w:right w:val="single" w:sz="4" w:space="0" w:color="auto"/>
            </w:tcBorders>
            <w:shd w:val="clear" w:color="auto" w:fill="F3F3F3"/>
            <w:noWrap/>
            <w:vAlign w:val="center"/>
          </w:tcPr>
          <w:p w:rsidR="00801DAD" w:rsidRPr="00783968" w:rsidRDefault="00801DAD" w:rsidP="00BE593D">
            <w:pPr>
              <w:rPr>
                <w:rFonts w:ascii="Arial" w:hAnsi="Arial" w:cs="Traditional Arabic"/>
                <w:sz w:val="20"/>
                <w:szCs w:val="20"/>
              </w:rPr>
            </w:pPr>
            <w:r w:rsidRPr="00783968">
              <w:rPr>
                <w:rFonts w:ascii="Arial" w:hAnsi="Arial" w:cs="Traditional Arabic"/>
                <w:sz w:val="20"/>
                <w:szCs w:val="20"/>
              </w:rPr>
              <w:t>4,69</w:t>
            </w:r>
          </w:p>
        </w:tc>
        <w:tc>
          <w:tcPr>
            <w:tcW w:w="1231" w:type="dxa"/>
            <w:tcBorders>
              <w:top w:val="nil"/>
              <w:left w:val="single" w:sz="4" w:space="0" w:color="auto"/>
              <w:bottom w:val="single" w:sz="4" w:space="0" w:color="auto"/>
              <w:right w:val="single" w:sz="4" w:space="0" w:color="auto"/>
            </w:tcBorders>
            <w:shd w:val="clear" w:color="auto" w:fill="F3F3F3"/>
            <w:noWrap/>
            <w:vAlign w:val="center"/>
          </w:tcPr>
          <w:p w:rsidR="00801DAD" w:rsidRPr="00783968" w:rsidRDefault="00801DAD" w:rsidP="00BE593D">
            <w:pPr>
              <w:rPr>
                <w:rFonts w:ascii="Arial" w:hAnsi="Arial" w:cs="Traditional Arabic"/>
                <w:sz w:val="20"/>
                <w:szCs w:val="20"/>
              </w:rPr>
            </w:pPr>
            <w:r w:rsidRPr="00783968">
              <w:rPr>
                <w:rFonts w:ascii="Arial" w:hAnsi="Arial" w:cs="Traditional Arabic"/>
                <w:sz w:val="20"/>
                <w:szCs w:val="20"/>
              </w:rPr>
              <w:t>8,44</w:t>
            </w:r>
          </w:p>
        </w:tc>
        <w:tc>
          <w:tcPr>
            <w:tcW w:w="1231" w:type="dxa"/>
            <w:tcBorders>
              <w:top w:val="nil"/>
              <w:left w:val="single" w:sz="4" w:space="0" w:color="auto"/>
              <w:bottom w:val="single" w:sz="4" w:space="0" w:color="auto"/>
              <w:right w:val="single" w:sz="4" w:space="0" w:color="auto"/>
            </w:tcBorders>
            <w:shd w:val="clear" w:color="auto" w:fill="F3F3F3"/>
            <w:noWrap/>
            <w:vAlign w:val="center"/>
          </w:tcPr>
          <w:p w:rsidR="00801DAD" w:rsidRPr="00783968" w:rsidRDefault="00801DAD" w:rsidP="00BE593D">
            <w:pPr>
              <w:rPr>
                <w:rFonts w:ascii="Arial" w:hAnsi="Arial" w:cs="Traditional Arabic"/>
                <w:sz w:val="20"/>
                <w:szCs w:val="20"/>
              </w:rPr>
            </w:pPr>
            <w:r w:rsidRPr="00783968">
              <w:rPr>
                <w:rFonts w:ascii="Arial" w:hAnsi="Arial" w:cs="Traditional Arabic"/>
                <w:sz w:val="20"/>
                <w:szCs w:val="20"/>
              </w:rPr>
              <w:t>7,24</w:t>
            </w:r>
          </w:p>
        </w:tc>
        <w:tc>
          <w:tcPr>
            <w:tcW w:w="1231" w:type="dxa"/>
            <w:tcBorders>
              <w:top w:val="nil"/>
              <w:left w:val="single" w:sz="4" w:space="0" w:color="auto"/>
              <w:bottom w:val="single" w:sz="4" w:space="0" w:color="auto"/>
              <w:right w:val="single" w:sz="4" w:space="0" w:color="auto"/>
            </w:tcBorders>
            <w:shd w:val="clear" w:color="auto" w:fill="F3F3F3"/>
            <w:noWrap/>
            <w:vAlign w:val="center"/>
          </w:tcPr>
          <w:p w:rsidR="00801DAD" w:rsidRPr="00783968" w:rsidRDefault="00801DAD" w:rsidP="00BE593D">
            <w:pPr>
              <w:rPr>
                <w:rFonts w:ascii="Arial" w:hAnsi="Arial" w:cs="Traditional Arabic"/>
                <w:sz w:val="20"/>
                <w:szCs w:val="20"/>
              </w:rPr>
            </w:pPr>
            <w:r w:rsidRPr="00783968">
              <w:rPr>
                <w:rFonts w:ascii="Arial" w:hAnsi="Arial" w:cs="Traditional Arabic"/>
                <w:sz w:val="20"/>
                <w:szCs w:val="20"/>
              </w:rPr>
              <w:t>8,20</w:t>
            </w:r>
          </w:p>
        </w:tc>
        <w:tc>
          <w:tcPr>
            <w:tcW w:w="1231" w:type="dxa"/>
            <w:tcBorders>
              <w:top w:val="nil"/>
              <w:left w:val="single" w:sz="4" w:space="0" w:color="auto"/>
              <w:bottom w:val="single" w:sz="4" w:space="0" w:color="auto"/>
              <w:right w:val="single" w:sz="4" w:space="0" w:color="auto"/>
            </w:tcBorders>
            <w:shd w:val="clear" w:color="auto" w:fill="F3F3F3"/>
            <w:noWrap/>
            <w:vAlign w:val="center"/>
          </w:tcPr>
          <w:p w:rsidR="00801DAD" w:rsidRPr="00783968" w:rsidRDefault="00801DAD" w:rsidP="00BE593D">
            <w:pPr>
              <w:rPr>
                <w:rFonts w:ascii="Arial" w:hAnsi="Arial" w:cs="Traditional Arabic"/>
                <w:sz w:val="20"/>
                <w:szCs w:val="20"/>
              </w:rPr>
            </w:pPr>
            <w:r w:rsidRPr="00783968">
              <w:rPr>
                <w:rFonts w:ascii="Arial" w:hAnsi="Arial" w:cs="Traditional Arabic"/>
                <w:sz w:val="20"/>
                <w:szCs w:val="20"/>
              </w:rPr>
              <w:t>7,24</w:t>
            </w:r>
          </w:p>
        </w:tc>
        <w:tc>
          <w:tcPr>
            <w:tcW w:w="1231" w:type="dxa"/>
            <w:tcBorders>
              <w:top w:val="nil"/>
              <w:left w:val="single" w:sz="4" w:space="0" w:color="auto"/>
              <w:bottom w:val="single" w:sz="4" w:space="0" w:color="auto"/>
              <w:right w:val="single" w:sz="4" w:space="0" w:color="auto"/>
            </w:tcBorders>
            <w:shd w:val="clear" w:color="auto" w:fill="F3F3F3"/>
            <w:noWrap/>
            <w:vAlign w:val="center"/>
          </w:tcPr>
          <w:p w:rsidR="00801DAD" w:rsidRPr="00783968" w:rsidRDefault="00801DAD" w:rsidP="00BE593D">
            <w:pPr>
              <w:rPr>
                <w:rFonts w:ascii="Arial" w:hAnsi="Arial" w:cs="Traditional Arabic"/>
                <w:sz w:val="20"/>
                <w:szCs w:val="20"/>
              </w:rPr>
            </w:pPr>
            <w:r w:rsidRPr="00783968">
              <w:rPr>
                <w:rFonts w:ascii="Arial" w:hAnsi="Arial" w:cs="Traditional Arabic"/>
                <w:sz w:val="20"/>
                <w:szCs w:val="20"/>
              </w:rPr>
              <w:t>7,81</w:t>
            </w:r>
          </w:p>
        </w:tc>
      </w:tr>
      <w:tr w:rsidR="00801DAD" w:rsidRPr="00783968" w:rsidTr="00BE593D">
        <w:trPr>
          <w:trHeight w:val="255"/>
          <w:jc w:val="center"/>
        </w:trPr>
        <w:tc>
          <w:tcPr>
            <w:tcW w:w="2713" w:type="dxa"/>
            <w:tcBorders>
              <w:top w:val="nil"/>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bidi/>
              <w:jc w:val="center"/>
              <w:rPr>
                <w:rFonts w:ascii="Arial" w:hAnsi="Arial" w:cs="Traditional Arabic"/>
                <w:b/>
                <w:bCs/>
                <w:sz w:val="20"/>
                <w:szCs w:val="20"/>
                <w:lang w:bidi="ar-DZ"/>
              </w:rPr>
            </w:pPr>
            <w:r w:rsidRPr="00783968">
              <w:rPr>
                <w:rFonts w:ascii="Arial" w:hAnsi="Arial" w:cs="Traditional Arabic"/>
                <w:b/>
                <w:bCs/>
                <w:sz w:val="20"/>
                <w:szCs w:val="20"/>
                <w:rtl/>
              </w:rPr>
              <w:t>مجموع</w:t>
            </w:r>
            <w:r w:rsidRPr="00783968">
              <w:rPr>
                <w:rFonts w:ascii="Arial" w:hAnsi="Arial" w:cs="Traditional Arabic" w:hint="cs"/>
                <w:b/>
                <w:bCs/>
                <w:sz w:val="20"/>
                <w:szCs w:val="20"/>
                <w:rtl/>
                <w:lang w:bidi="ar-DZ"/>
              </w:rPr>
              <w:t xml:space="preserve"> القوة العاملة المشتغلة</w:t>
            </w:r>
          </w:p>
        </w:tc>
        <w:tc>
          <w:tcPr>
            <w:tcW w:w="1231" w:type="dxa"/>
            <w:tcBorders>
              <w:top w:val="nil"/>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jc w:val="right"/>
              <w:rPr>
                <w:rFonts w:ascii="Arial" w:hAnsi="Arial" w:cs="Traditional Arabic"/>
                <w:b/>
                <w:bCs/>
                <w:i/>
                <w:iCs/>
                <w:sz w:val="20"/>
                <w:szCs w:val="20"/>
              </w:rPr>
            </w:pPr>
            <w:r w:rsidRPr="00783968">
              <w:rPr>
                <w:rFonts w:ascii="Arial" w:hAnsi="Arial" w:cs="Traditional Arabic"/>
                <w:b/>
                <w:bCs/>
                <w:i/>
                <w:iCs/>
                <w:sz w:val="20"/>
                <w:szCs w:val="20"/>
              </w:rPr>
              <w:t>5725919</w:t>
            </w:r>
          </w:p>
        </w:tc>
        <w:tc>
          <w:tcPr>
            <w:tcW w:w="1231" w:type="dxa"/>
            <w:tcBorders>
              <w:top w:val="nil"/>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jc w:val="right"/>
              <w:rPr>
                <w:rFonts w:ascii="Arial" w:hAnsi="Arial" w:cs="Traditional Arabic"/>
                <w:b/>
                <w:bCs/>
                <w:i/>
                <w:iCs/>
                <w:sz w:val="20"/>
                <w:szCs w:val="20"/>
              </w:rPr>
            </w:pPr>
            <w:r w:rsidRPr="00783968">
              <w:rPr>
                <w:rFonts w:ascii="Arial" w:hAnsi="Arial" w:cs="Traditional Arabic"/>
                <w:b/>
                <w:bCs/>
                <w:i/>
                <w:iCs/>
                <w:sz w:val="20"/>
                <w:szCs w:val="20"/>
              </w:rPr>
              <w:t>6228772</w:t>
            </w:r>
          </w:p>
        </w:tc>
        <w:tc>
          <w:tcPr>
            <w:tcW w:w="1231" w:type="dxa"/>
            <w:tcBorders>
              <w:top w:val="nil"/>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jc w:val="right"/>
              <w:rPr>
                <w:rFonts w:ascii="Arial" w:hAnsi="Arial" w:cs="Traditional Arabic"/>
                <w:b/>
                <w:bCs/>
                <w:i/>
                <w:iCs/>
                <w:sz w:val="20"/>
                <w:szCs w:val="20"/>
              </w:rPr>
            </w:pPr>
            <w:r w:rsidRPr="00783968">
              <w:rPr>
                <w:rFonts w:ascii="Arial" w:hAnsi="Arial" w:cs="Traditional Arabic"/>
                <w:b/>
                <w:bCs/>
                <w:i/>
                <w:iCs/>
                <w:sz w:val="20"/>
                <w:szCs w:val="20"/>
              </w:rPr>
              <w:t>6684057</w:t>
            </w:r>
          </w:p>
        </w:tc>
        <w:tc>
          <w:tcPr>
            <w:tcW w:w="1231" w:type="dxa"/>
            <w:tcBorders>
              <w:top w:val="nil"/>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jc w:val="right"/>
              <w:rPr>
                <w:rFonts w:ascii="Arial" w:hAnsi="Arial" w:cs="Traditional Arabic"/>
                <w:b/>
                <w:bCs/>
                <w:i/>
                <w:iCs/>
                <w:sz w:val="20"/>
                <w:szCs w:val="20"/>
              </w:rPr>
            </w:pPr>
            <w:r w:rsidRPr="00783968">
              <w:rPr>
                <w:rFonts w:ascii="Arial" w:hAnsi="Arial" w:cs="Traditional Arabic"/>
                <w:b/>
                <w:bCs/>
                <w:i/>
                <w:iCs/>
                <w:sz w:val="20"/>
                <w:szCs w:val="20"/>
              </w:rPr>
              <w:t>7798412</w:t>
            </w:r>
          </w:p>
        </w:tc>
        <w:tc>
          <w:tcPr>
            <w:tcW w:w="1231" w:type="dxa"/>
            <w:tcBorders>
              <w:top w:val="nil"/>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jc w:val="right"/>
              <w:rPr>
                <w:rFonts w:ascii="Arial" w:hAnsi="Arial" w:cs="Traditional Arabic"/>
                <w:b/>
                <w:bCs/>
                <w:i/>
                <w:iCs/>
                <w:sz w:val="20"/>
                <w:szCs w:val="20"/>
              </w:rPr>
            </w:pPr>
            <w:r w:rsidRPr="00783968">
              <w:rPr>
                <w:rFonts w:ascii="Arial" w:hAnsi="Arial" w:cs="Traditional Arabic"/>
                <w:b/>
                <w:bCs/>
                <w:i/>
                <w:iCs/>
                <w:sz w:val="20"/>
                <w:szCs w:val="20"/>
              </w:rPr>
              <w:t>8044221</w:t>
            </w:r>
          </w:p>
        </w:tc>
        <w:tc>
          <w:tcPr>
            <w:tcW w:w="1231" w:type="dxa"/>
            <w:tcBorders>
              <w:top w:val="nil"/>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jc w:val="right"/>
              <w:rPr>
                <w:rFonts w:ascii="Arial" w:hAnsi="Arial" w:cs="Traditional Arabic"/>
                <w:b/>
                <w:bCs/>
                <w:i/>
                <w:iCs/>
                <w:sz w:val="20"/>
                <w:szCs w:val="20"/>
              </w:rPr>
            </w:pPr>
            <w:r w:rsidRPr="00783968">
              <w:rPr>
                <w:rFonts w:ascii="Arial" w:hAnsi="Arial" w:cs="Traditional Arabic"/>
                <w:b/>
                <w:bCs/>
                <w:i/>
                <w:iCs/>
                <w:sz w:val="20"/>
                <w:szCs w:val="20"/>
              </w:rPr>
              <w:t>8868803</w:t>
            </w:r>
          </w:p>
        </w:tc>
      </w:tr>
    </w:tbl>
    <w:p w:rsidR="00801DAD" w:rsidRPr="00783968" w:rsidRDefault="00801DAD" w:rsidP="00801DAD">
      <w:pPr>
        <w:jc w:val="right"/>
        <w:rPr>
          <w:rFonts w:cs="Traditional Arabic"/>
          <w:sz w:val="20"/>
          <w:szCs w:val="20"/>
          <w:rtl/>
          <w:lang w:bidi="ar-DZ"/>
        </w:rPr>
      </w:pPr>
      <w:r w:rsidRPr="00783968">
        <w:rPr>
          <w:rFonts w:ascii="Tahoma" w:hAnsi="Tahoma" w:cs="Traditional Arabic" w:hint="cs"/>
          <w:b/>
          <w:bCs/>
          <w:i/>
          <w:iCs/>
          <w:color w:val="000000"/>
          <w:sz w:val="20"/>
          <w:szCs w:val="20"/>
          <w:rtl/>
          <w:lang w:bidi="ar-DZ"/>
        </w:rPr>
        <w:t xml:space="preserve">      </w:t>
      </w:r>
      <w:r w:rsidRPr="00783968">
        <w:rPr>
          <w:rFonts w:cs="Traditional Arabic"/>
          <w:sz w:val="20"/>
          <w:szCs w:val="20"/>
          <w:lang w:bidi="ar-DZ"/>
        </w:rPr>
        <w:t>www.ons.dz/emploi</w:t>
      </w:r>
      <w:r w:rsidRPr="00783968">
        <w:rPr>
          <w:rFonts w:cs="Traditional Arabic" w:hint="cs"/>
          <w:b/>
          <w:bCs/>
          <w:sz w:val="20"/>
          <w:szCs w:val="20"/>
          <w:rtl/>
          <w:lang w:bidi="ar-DZ"/>
        </w:rPr>
        <w:t xml:space="preserve"> المصدر</w:t>
      </w:r>
      <w:r w:rsidRPr="00783968">
        <w:rPr>
          <w:rFonts w:cs="Traditional Arabic" w:hint="cs"/>
          <w:sz w:val="20"/>
          <w:szCs w:val="20"/>
          <w:rtl/>
          <w:lang w:bidi="ar-DZ"/>
        </w:rPr>
        <w:t xml:space="preserve"> : أعدت بالاعتماد على معطيات الديوان الوطني للإحصاء ،</w:t>
      </w:r>
    </w:p>
    <w:p w:rsidR="00801DAD" w:rsidRPr="00783968" w:rsidRDefault="00820C23" w:rsidP="0020475C">
      <w:pPr>
        <w:bidi/>
        <w:jc w:val="both"/>
        <w:rPr>
          <w:rFonts w:ascii="Tahoma" w:hAnsi="Tahoma" w:cs="Traditional Arabic"/>
          <w:sz w:val="20"/>
          <w:szCs w:val="20"/>
          <w:rtl/>
          <w:lang w:bidi="ar-DZ"/>
        </w:rPr>
      </w:pPr>
      <w:r w:rsidRPr="00820C23">
        <w:rPr>
          <w:noProof/>
          <w:sz w:val="20"/>
          <w:szCs w:val="20"/>
          <w:rtl/>
        </w:rPr>
        <w:lastRenderedPageBreak/>
        <w:pict>
          <v:shape id="_x0000_s1047" type="#_x0000_t202" style="position:absolute;left:0;text-align:left;margin-left:0;margin-top:559.35pt;width:234pt;height:48.55pt;z-index:251681792;mso-position-vertical-relative:page" o:allowincell="f" filled="f" stroked="f">
            <v:textbox style="mso-next-textbox:#_x0000_s1047">
              <w:txbxContent>
                <w:p w:rsidR="00801DAD" w:rsidRDefault="00801DAD" w:rsidP="006900E3">
                  <w:pPr>
                    <w:jc w:val="center"/>
                    <w:rPr>
                      <w:rFonts w:cs="Traditional Arabic"/>
                      <w:i/>
                      <w:iCs/>
                      <w:sz w:val="28"/>
                      <w:szCs w:val="28"/>
                      <w:rtl/>
                      <w:lang w:bidi="ar-DZ"/>
                    </w:rPr>
                  </w:pPr>
                  <w:r>
                    <w:rPr>
                      <w:rFonts w:cs="Traditional Arabic" w:hint="cs"/>
                      <w:i/>
                      <w:iCs/>
                      <w:sz w:val="28"/>
                      <w:szCs w:val="28"/>
                      <w:rtl/>
                      <w:lang w:bidi="ar-DZ"/>
                    </w:rPr>
                    <w:t xml:space="preserve">التمثيل البياني </w:t>
                  </w:r>
                  <w:r w:rsidR="006900E3">
                    <w:rPr>
                      <w:rFonts w:cs="Traditional Arabic" w:hint="cs"/>
                      <w:i/>
                      <w:iCs/>
                      <w:sz w:val="28"/>
                      <w:szCs w:val="28"/>
                      <w:rtl/>
                      <w:lang w:bidi="ar-DZ"/>
                    </w:rPr>
                    <w:t>05</w:t>
                  </w:r>
                  <w:r w:rsidRPr="00486EC2">
                    <w:rPr>
                      <w:rFonts w:cs="Traditional Arabic" w:hint="cs"/>
                      <w:i/>
                      <w:iCs/>
                      <w:sz w:val="28"/>
                      <w:szCs w:val="28"/>
                      <w:rtl/>
                      <w:lang w:bidi="ar-DZ"/>
                    </w:rPr>
                    <w:t>:</w:t>
                  </w:r>
                  <w:r>
                    <w:rPr>
                      <w:rFonts w:cs="Traditional Arabic" w:hint="cs"/>
                      <w:i/>
                      <w:iCs/>
                      <w:sz w:val="28"/>
                      <w:szCs w:val="28"/>
                      <w:rtl/>
                      <w:lang w:bidi="ar-DZ"/>
                    </w:rPr>
                    <w:t>تطور نسبة العمالة حسب نوع الوظائف</w:t>
                  </w:r>
                </w:p>
                <w:p w:rsidR="00801DAD" w:rsidRPr="00486EC2" w:rsidRDefault="00801DAD" w:rsidP="00801DAD">
                  <w:pPr>
                    <w:jc w:val="center"/>
                    <w:rPr>
                      <w:rFonts w:cs="Traditional Arabic"/>
                      <w:i/>
                      <w:iCs/>
                      <w:sz w:val="28"/>
                      <w:szCs w:val="28"/>
                      <w:lang w:bidi="ar-DZ"/>
                    </w:rPr>
                  </w:pPr>
                  <w:r>
                    <w:rPr>
                      <w:rFonts w:cs="Traditional Arabic" w:hint="cs"/>
                      <w:i/>
                      <w:iCs/>
                      <w:sz w:val="28"/>
                      <w:szCs w:val="28"/>
                      <w:rtl/>
                      <w:lang w:bidi="ar-DZ"/>
                    </w:rPr>
                    <w:t xml:space="preserve"> خلال الفترة(2000-2006)</w:t>
                  </w:r>
                </w:p>
                <w:p w:rsidR="00801DAD" w:rsidRDefault="00801DAD" w:rsidP="00801DAD"/>
              </w:txbxContent>
            </v:textbox>
            <w10:wrap type="square" anchory="page"/>
          </v:shape>
        </w:pict>
      </w:r>
      <w:r w:rsidR="00801DAD" w:rsidRPr="00783968">
        <w:rPr>
          <w:noProof/>
          <w:sz w:val="20"/>
          <w:szCs w:val="20"/>
        </w:rPr>
        <w:drawing>
          <wp:anchor distT="0" distB="0" distL="114300" distR="114300" simplePos="0" relativeHeight="251664384" behindDoc="0" locked="0" layoutInCell="0" allowOverlap="1">
            <wp:simplePos x="0" y="0"/>
            <wp:positionH relativeFrom="column">
              <wp:posOffset>0</wp:posOffset>
            </wp:positionH>
            <wp:positionV relativeFrom="page">
              <wp:posOffset>5160645</wp:posOffset>
            </wp:positionV>
            <wp:extent cx="3038475" cy="2011680"/>
            <wp:effectExtent l="0" t="0" r="9525"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3038475" cy="2011680"/>
                    </a:xfrm>
                    <a:prstGeom prst="rect">
                      <a:avLst/>
                    </a:prstGeom>
                    <a:noFill/>
                    <a:ln w="9525">
                      <a:noFill/>
                      <a:miter lim="800000"/>
                      <a:headEnd/>
                      <a:tailEnd/>
                    </a:ln>
                  </pic:spPr>
                </pic:pic>
              </a:graphicData>
            </a:graphic>
          </wp:anchor>
        </w:drawing>
      </w:r>
      <w:r w:rsidR="00801DAD" w:rsidRPr="00783968">
        <w:rPr>
          <w:rFonts w:ascii="Tahoma" w:hAnsi="Tahoma" w:cs="Traditional Arabic" w:hint="cs"/>
          <w:b/>
          <w:bCs/>
          <w:sz w:val="20"/>
          <w:szCs w:val="20"/>
          <w:rtl/>
          <w:lang w:bidi="ar-DZ"/>
        </w:rPr>
        <w:t xml:space="preserve">القراء </w:t>
      </w:r>
      <w:r w:rsidR="006900E3">
        <w:rPr>
          <w:rFonts w:ascii="Tahoma" w:hAnsi="Tahoma" w:cs="Traditional Arabic" w:hint="cs"/>
          <w:b/>
          <w:bCs/>
          <w:sz w:val="20"/>
          <w:szCs w:val="20"/>
          <w:rtl/>
          <w:lang w:bidi="ar-DZ"/>
        </w:rPr>
        <w:t>ة</w:t>
      </w:r>
      <w:r w:rsidR="00801DAD" w:rsidRPr="00783968">
        <w:rPr>
          <w:rFonts w:ascii="Tahoma" w:hAnsi="Tahoma" w:cs="Traditional Arabic" w:hint="cs"/>
          <w:b/>
          <w:bCs/>
          <w:sz w:val="20"/>
          <w:szCs w:val="20"/>
          <w:rtl/>
          <w:lang w:bidi="ar-DZ"/>
        </w:rPr>
        <w:t>الأولى</w:t>
      </w:r>
      <w:r w:rsidR="00801DAD" w:rsidRPr="00783968">
        <w:rPr>
          <w:rFonts w:ascii="Tahoma" w:hAnsi="Tahoma" w:cs="Traditional Arabic" w:hint="cs"/>
          <w:sz w:val="20"/>
          <w:szCs w:val="20"/>
          <w:rtl/>
          <w:lang w:bidi="ar-DZ"/>
        </w:rPr>
        <w:t xml:space="preserve">:نسبة المستخدمين والمستقلين </w:t>
      </w:r>
      <w:r w:rsidR="00801DAD" w:rsidRPr="00783968">
        <w:rPr>
          <w:rFonts w:ascii="Tahoma" w:hAnsi="Tahoma" w:cs="Traditional Arabic"/>
          <w:sz w:val="20"/>
          <w:szCs w:val="20"/>
          <w:rtl/>
          <w:lang w:bidi="ar-DZ"/>
        </w:rPr>
        <w:t>–</w:t>
      </w:r>
      <w:r w:rsidR="00801DAD" w:rsidRPr="00783968">
        <w:rPr>
          <w:rFonts w:ascii="Tahoma" w:hAnsi="Tahoma" w:cs="Traditional Arabic" w:hint="cs"/>
          <w:sz w:val="20"/>
          <w:szCs w:val="20"/>
          <w:rtl/>
          <w:lang w:bidi="ar-DZ"/>
        </w:rPr>
        <w:t xml:space="preserve"> المستَخدِم هو كل شخص يشغل لحسابه أكثر من أجير،و المستَقِل هو الشخص الذي يشتغل لحسابه الخاص ولا يشغل معه أي أجير</w:t>
      </w:r>
      <w:r w:rsidR="0020475C">
        <w:rPr>
          <w:rFonts w:ascii="Tahoma" w:hAnsi="Tahoma" w:cs="Traditional Arabic" w:hint="cs"/>
          <w:sz w:val="20"/>
          <w:szCs w:val="20"/>
          <w:rtl/>
          <w:lang w:bidi="ar-DZ"/>
        </w:rPr>
        <w:t>12</w:t>
      </w:r>
      <w:r w:rsidR="00801DAD" w:rsidRPr="00783968">
        <w:rPr>
          <w:rFonts w:ascii="Tahoma" w:hAnsi="Tahoma" w:cs="Traditional Arabic" w:hint="cs"/>
          <w:sz w:val="20"/>
          <w:szCs w:val="20"/>
          <w:vertAlign w:val="superscript"/>
          <w:rtl/>
          <w:lang w:bidi="ar-DZ"/>
        </w:rPr>
        <w:t xml:space="preserve"> </w:t>
      </w:r>
      <w:r w:rsidR="00801DAD" w:rsidRPr="00783968">
        <w:rPr>
          <w:rFonts w:ascii="Tahoma" w:hAnsi="Tahoma" w:cs="Traditional Arabic" w:hint="cs"/>
          <w:sz w:val="20"/>
          <w:szCs w:val="20"/>
          <w:rtl/>
          <w:lang w:bidi="ar-DZ"/>
        </w:rPr>
        <w:t>-  من إجمالي قوة العمل المشتغلة عموما تتراوح بين 27</w:t>
      </w:r>
      <w:r w:rsidR="00801DAD" w:rsidRPr="00783968">
        <w:rPr>
          <w:rFonts w:ascii="Tahoma" w:hAnsi="Tahoma" w:cs="Traditional Arabic"/>
          <w:sz w:val="20"/>
          <w:szCs w:val="20"/>
          <w:lang w:bidi="ar-DZ"/>
        </w:rPr>
        <w:t>%</w:t>
      </w:r>
      <w:r w:rsidR="00801DAD" w:rsidRPr="00783968">
        <w:rPr>
          <w:rFonts w:ascii="Tahoma" w:hAnsi="Tahoma" w:cs="Traditional Arabic" w:hint="cs"/>
          <w:sz w:val="20"/>
          <w:szCs w:val="20"/>
          <w:rtl/>
          <w:lang w:bidi="ar-DZ"/>
        </w:rPr>
        <w:t xml:space="preserve"> و32</w:t>
      </w:r>
      <w:r w:rsidR="00801DAD" w:rsidRPr="00783968">
        <w:rPr>
          <w:rFonts w:ascii="Tahoma" w:hAnsi="Tahoma" w:cs="Traditional Arabic"/>
          <w:sz w:val="20"/>
          <w:szCs w:val="20"/>
          <w:lang w:bidi="ar-DZ"/>
        </w:rPr>
        <w:t>%</w:t>
      </w:r>
      <w:r w:rsidR="00801DAD" w:rsidRPr="00783968">
        <w:rPr>
          <w:rFonts w:ascii="Tahoma" w:hAnsi="Tahoma" w:cs="Traditional Arabic" w:hint="cs"/>
          <w:sz w:val="20"/>
          <w:szCs w:val="20"/>
          <w:rtl/>
          <w:lang w:bidi="ar-DZ"/>
        </w:rPr>
        <w:t xml:space="preserve"> ،حيث بلغت سنة 2006،32.09</w:t>
      </w:r>
      <w:r w:rsidR="00801DAD" w:rsidRPr="00783968">
        <w:rPr>
          <w:rFonts w:ascii="Tahoma" w:hAnsi="Tahoma" w:cs="Traditional Arabic"/>
          <w:sz w:val="20"/>
          <w:szCs w:val="20"/>
          <w:lang w:bidi="ar-DZ"/>
        </w:rPr>
        <w:t>%</w:t>
      </w:r>
      <w:r w:rsidR="00801DAD" w:rsidRPr="00783968">
        <w:rPr>
          <w:rFonts w:ascii="Tahoma" w:hAnsi="Tahoma" w:cs="Traditional Arabic" w:hint="cs"/>
          <w:sz w:val="20"/>
          <w:szCs w:val="20"/>
          <w:rtl/>
          <w:lang w:bidi="ar-DZ"/>
        </w:rPr>
        <w:t xml:space="preserve"> محققةً زيادة بحوالي 5 نقاط مؤوية عن سنة  2005 ، ما يعني زيادة بـ 663068 عامل. كذلك هذه الفئة  عرفت توسعا،أين وصل عددهم سنة 2006، </w:t>
      </w:r>
      <w:r w:rsidR="00801DAD" w:rsidRPr="00783968">
        <w:rPr>
          <w:rFonts w:ascii="Tahoma" w:hAnsi="Tahoma" w:cs="Traditional Arabic"/>
          <w:sz w:val="20"/>
          <w:szCs w:val="20"/>
          <w:lang w:bidi="ar-DZ"/>
        </w:rPr>
        <w:t>2846217</w:t>
      </w:r>
      <w:r w:rsidR="00801DAD" w:rsidRPr="00783968">
        <w:rPr>
          <w:rFonts w:ascii="Tahoma" w:hAnsi="Tahoma" w:cs="Traditional Arabic" w:hint="cs"/>
          <w:sz w:val="20"/>
          <w:szCs w:val="20"/>
          <w:rtl/>
          <w:lang w:bidi="ar-DZ"/>
        </w:rPr>
        <w:t xml:space="preserve"> عاملا بينما كان سنة 2000 </w:t>
      </w:r>
      <w:r w:rsidR="00801DAD" w:rsidRPr="00783968">
        <w:rPr>
          <w:rFonts w:ascii="Tahoma" w:hAnsi="Tahoma" w:cs="Traditional Arabic"/>
          <w:sz w:val="20"/>
          <w:szCs w:val="20"/>
          <w:lang w:bidi="ar-DZ"/>
        </w:rPr>
        <w:t>1673670</w:t>
      </w:r>
      <w:r w:rsidR="00801DAD" w:rsidRPr="00783968">
        <w:rPr>
          <w:rFonts w:ascii="Tahoma" w:hAnsi="Tahoma" w:cs="Traditional Arabic" w:hint="cs"/>
          <w:sz w:val="20"/>
          <w:szCs w:val="20"/>
          <w:rtl/>
          <w:lang w:bidi="ar-DZ"/>
        </w:rPr>
        <w:t>عاملا</w:t>
      </w:r>
      <w:r w:rsidR="00801DAD" w:rsidRPr="00783968">
        <w:rPr>
          <w:rFonts w:ascii="Tahoma" w:hAnsi="Tahoma" w:cs="Traditional Arabic"/>
          <w:sz w:val="20"/>
          <w:szCs w:val="20"/>
          <w:lang w:bidi="ar-DZ"/>
        </w:rPr>
        <w:t xml:space="preserve">  </w:t>
      </w:r>
      <w:r w:rsidR="00801DAD" w:rsidRPr="00783968">
        <w:rPr>
          <w:rFonts w:ascii="Tahoma" w:hAnsi="Tahoma" w:cs="Traditional Arabic" w:hint="cs"/>
          <w:sz w:val="20"/>
          <w:szCs w:val="20"/>
          <w:rtl/>
          <w:lang w:bidi="ar-DZ"/>
        </w:rPr>
        <w:t>أما فئة المشتغلين بأجر دائم- الشخص الذي يشتغل بصفة دائمة وبأجر منتظم يدفع على كل ساعة أو يوم أو أسبوع أو شهر</w:t>
      </w:r>
      <w:r w:rsidR="00831127" w:rsidRPr="00783968">
        <w:rPr>
          <w:rFonts w:ascii="Tahoma" w:hAnsi="Tahoma" w:cs="Traditional Arabic" w:hint="cs"/>
          <w:sz w:val="20"/>
          <w:szCs w:val="20"/>
          <w:rtl/>
          <w:lang w:bidi="ar-DZ"/>
        </w:rPr>
        <w:t>2</w:t>
      </w:r>
      <w:r w:rsidR="00801DAD" w:rsidRPr="00783968">
        <w:rPr>
          <w:rFonts w:ascii="Tahoma" w:hAnsi="Tahoma" w:cs="Traditional Arabic" w:hint="cs"/>
          <w:sz w:val="20"/>
          <w:szCs w:val="20"/>
          <w:rtl/>
          <w:lang w:bidi="ar-DZ"/>
        </w:rPr>
        <w:t>- ،من ناحية نسبتهم من مجموع المشتغلين فهي عموما في تناقص واضح،حيث كانت سنة 2000،46.61</w:t>
      </w:r>
      <w:r w:rsidR="00801DAD" w:rsidRPr="00783968">
        <w:rPr>
          <w:rFonts w:ascii="Tahoma" w:hAnsi="Tahoma" w:cs="Traditional Arabic"/>
          <w:sz w:val="20"/>
          <w:szCs w:val="20"/>
          <w:lang w:bidi="ar-DZ"/>
        </w:rPr>
        <w:t>%</w:t>
      </w:r>
      <w:r w:rsidR="00801DAD" w:rsidRPr="00783968">
        <w:rPr>
          <w:rFonts w:ascii="Tahoma" w:hAnsi="Tahoma" w:cs="Traditional Arabic" w:hint="cs"/>
          <w:sz w:val="20"/>
          <w:szCs w:val="20"/>
          <w:rtl/>
          <w:lang w:bidi="ar-DZ"/>
        </w:rPr>
        <w:t xml:space="preserve"> لتصل سنة 2006 إلى 32.70</w:t>
      </w:r>
      <w:r w:rsidR="00801DAD" w:rsidRPr="00783968">
        <w:rPr>
          <w:rFonts w:ascii="Tahoma" w:hAnsi="Tahoma" w:cs="Traditional Arabic"/>
          <w:sz w:val="20"/>
          <w:szCs w:val="20"/>
          <w:lang w:bidi="ar-DZ"/>
        </w:rPr>
        <w:t>%</w:t>
      </w:r>
      <w:r w:rsidR="00801DAD" w:rsidRPr="00783968">
        <w:rPr>
          <w:rFonts w:ascii="Tahoma" w:hAnsi="Tahoma" w:cs="Traditional Arabic" w:hint="cs"/>
          <w:sz w:val="20"/>
          <w:szCs w:val="20"/>
          <w:rtl/>
          <w:lang w:bidi="ar-DZ"/>
        </w:rPr>
        <w:t xml:space="preserve"> . في حين فئة المتربصين و العمال بأجر غير دائم،هي في توسع مستمر،منتقلةً من </w:t>
      </w:r>
      <w:r w:rsidR="00801DAD" w:rsidRPr="00783968">
        <w:rPr>
          <w:rFonts w:ascii="Tahoma" w:hAnsi="Tahoma" w:cs="Traditional Arabic"/>
          <w:sz w:val="20"/>
          <w:szCs w:val="20"/>
          <w:lang w:bidi="ar-DZ"/>
        </w:rPr>
        <w:t>1115062</w:t>
      </w:r>
      <w:r w:rsidR="00801DAD" w:rsidRPr="00783968">
        <w:rPr>
          <w:rFonts w:ascii="Tahoma" w:hAnsi="Tahoma" w:cs="Traditional Arabic" w:hint="cs"/>
          <w:sz w:val="20"/>
          <w:szCs w:val="20"/>
          <w:rtl/>
          <w:lang w:bidi="ar-DZ"/>
        </w:rPr>
        <w:t xml:space="preserve"> عامل و متربص سنة2000 إلى </w:t>
      </w:r>
      <w:r w:rsidR="00801DAD" w:rsidRPr="00783968">
        <w:rPr>
          <w:rFonts w:ascii="Tahoma" w:hAnsi="Tahoma" w:cs="Traditional Arabic"/>
          <w:sz w:val="20"/>
          <w:szCs w:val="20"/>
          <w:lang w:bidi="ar-DZ"/>
        </w:rPr>
        <w:t>2429620</w:t>
      </w:r>
      <w:r w:rsidR="00801DAD" w:rsidRPr="00783968">
        <w:rPr>
          <w:rFonts w:ascii="Tahoma" w:hAnsi="Tahoma" w:cs="Traditional Arabic" w:hint="cs"/>
          <w:sz w:val="20"/>
          <w:szCs w:val="20"/>
          <w:rtl/>
          <w:lang w:bidi="ar-DZ"/>
        </w:rPr>
        <w:t xml:space="preserve"> عامل ومتربص سنة 2006 .كذلك نسبتهم من إجمالي المشتغلين عرفت زيادة ،أين بلغت سنة 2006، 27.40</w:t>
      </w:r>
      <w:r w:rsidR="00801DAD" w:rsidRPr="00783968">
        <w:rPr>
          <w:rFonts w:ascii="Tahoma" w:hAnsi="Tahoma" w:cs="Traditional Arabic"/>
          <w:sz w:val="20"/>
          <w:szCs w:val="20"/>
          <w:lang w:bidi="ar-DZ"/>
        </w:rPr>
        <w:t>%</w:t>
      </w:r>
      <w:r w:rsidR="00801DAD" w:rsidRPr="00783968">
        <w:rPr>
          <w:rFonts w:ascii="Tahoma" w:hAnsi="Tahoma" w:cs="Traditional Arabic" w:hint="cs"/>
          <w:sz w:val="20"/>
          <w:szCs w:val="20"/>
          <w:rtl/>
          <w:lang w:bidi="ar-DZ"/>
        </w:rPr>
        <w:t xml:space="preserve"> في حين كانت سنة 2000 ، 19.47</w:t>
      </w:r>
      <w:r w:rsidR="00801DAD" w:rsidRPr="00783968">
        <w:rPr>
          <w:rFonts w:ascii="Tahoma" w:hAnsi="Tahoma" w:cs="Traditional Arabic"/>
          <w:sz w:val="20"/>
          <w:szCs w:val="20"/>
          <w:lang w:bidi="ar-DZ"/>
        </w:rPr>
        <w:t>%</w:t>
      </w:r>
      <w:r w:rsidR="00801DAD" w:rsidRPr="00783968">
        <w:rPr>
          <w:rFonts w:ascii="Tahoma" w:hAnsi="Tahoma" w:cs="Traditional Arabic" w:hint="cs"/>
          <w:sz w:val="20"/>
          <w:szCs w:val="20"/>
          <w:rtl/>
          <w:lang w:bidi="ar-DZ"/>
        </w:rPr>
        <w:t xml:space="preserve"> ،أي بفارق حوالي 8 نقاط مؤوية .وهذا من نتائج أخذ الدولة على عاتقها توفير الشغل ،بمناصب مؤقتة- عقود ما قبل التشغيل ،ومناصب الشغل الموسمية ذات المنفعة المحلية - وبرامج وسياسات لا تنشد من ورائها سوى اليد العاملة الكثيفة </w:t>
      </w:r>
      <w:r w:rsidR="00801DAD" w:rsidRPr="00783968">
        <w:rPr>
          <w:rFonts w:ascii="Tahoma" w:hAnsi="Tahoma" w:cs="Traditional Arabic"/>
          <w:sz w:val="20"/>
          <w:szCs w:val="20"/>
          <w:rtl/>
          <w:lang w:bidi="ar-DZ"/>
        </w:rPr>
        <w:t>–</w:t>
      </w:r>
      <w:r w:rsidR="00801DAD" w:rsidRPr="00783968">
        <w:rPr>
          <w:rFonts w:ascii="Tahoma" w:hAnsi="Tahoma" w:cs="Traditional Arabic" w:hint="cs"/>
          <w:sz w:val="20"/>
          <w:szCs w:val="20"/>
          <w:rtl/>
          <w:lang w:bidi="ar-DZ"/>
        </w:rPr>
        <w:t xml:space="preserve"> أشغال المنفعة العمومية ذات اليد العاملة الكثيفة -  أما فئة العمال كمساعدين للعائلة- كل شخص غير أجير يعمل لحسابه في التشييد أو الاستغلال مسكن لعائلته أو أسرته -،فنسبتهم بسيطة وفي حدود 8</w:t>
      </w:r>
      <w:r w:rsidR="00801DAD" w:rsidRPr="00783968">
        <w:rPr>
          <w:rFonts w:ascii="Tahoma" w:hAnsi="Tahoma" w:cs="Traditional Arabic"/>
          <w:sz w:val="20"/>
          <w:szCs w:val="20"/>
          <w:lang w:bidi="ar-DZ"/>
        </w:rPr>
        <w:t>%</w:t>
      </w:r>
      <w:r w:rsidR="00801DAD" w:rsidRPr="00783968">
        <w:rPr>
          <w:rFonts w:ascii="Tahoma" w:hAnsi="Tahoma" w:cs="Traditional Arabic" w:hint="cs"/>
          <w:sz w:val="20"/>
          <w:szCs w:val="20"/>
          <w:rtl/>
          <w:lang w:bidi="ar-DZ"/>
        </w:rPr>
        <w:t>.</w:t>
      </w:r>
    </w:p>
    <w:p w:rsidR="00801DAD" w:rsidRPr="00783968" w:rsidRDefault="00801DAD" w:rsidP="00801DAD">
      <w:pPr>
        <w:bidi/>
        <w:jc w:val="both"/>
        <w:rPr>
          <w:rFonts w:ascii="Tahoma" w:hAnsi="Tahoma" w:cs="Traditional Arabic"/>
          <w:sz w:val="20"/>
          <w:szCs w:val="20"/>
          <w:rtl/>
          <w:lang w:bidi="ar-DZ"/>
        </w:rPr>
      </w:pPr>
      <w:r w:rsidRPr="00783968">
        <w:rPr>
          <w:rFonts w:ascii="Tahoma" w:hAnsi="Tahoma" w:cs="Traditional Arabic" w:hint="cs"/>
          <w:b/>
          <w:bCs/>
          <w:sz w:val="20"/>
          <w:szCs w:val="20"/>
          <w:rtl/>
          <w:lang w:bidi="ar-DZ"/>
        </w:rPr>
        <w:t xml:space="preserve"> القراءة الثانية</w:t>
      </w:r>
      <w:r w:rsidRPr="00783968">
        <w:rPr>
          <w:rFonts w:ascii="Tahoma" w:hAnsi="Tahoma" w:cs="Traditional Arabic" w:hint="cs"/>
          <w:sz w:val="20"/>
          <w:szCs w:val="20"/>
          <w:rtl/>
          <w:lang w:bidi="ar-DZ"/>
        </w:rPr>
        <w:t xml:space="preserve"> : بما أن المعطيات الإحصائية الواردة من الديوان الوطني للإحصاء ،لم تبين كيف يوزع الوافدون الجدد (المشتغلين الجدد) على مختلف أنواع الوظائف :أجراء دائمون ،أجراء غير دائمون ... الخ ،واقتصرت على إعطاء التطور الإجمالي لقوة العمل المشتغلة من سنة إلى أخرى ،والحالة هذه لا تسمح لنا بمعرفة وبدقة توزع العاملين الجدد حسب طبيعة الشغل في كل سنة، من جهة و انتقال العمال القدامى من شغل لآخر .</w:t>
      </w:r>
    </w:p>
    <w:p w:rsidR="00801DAD" w:rsidRDefault="00801DAD" w:rsidP="00801DAD">
      <w:pPr>
        <w:bidi/>
        <w:jc w:val="both"/>
        <w:rPr>
          <w:rFonts w:ascii="Tahoma" w:hAnsi="Tahoma" w:cs="Traditional Arabic"/>
          <w:sz w:val="20"/>
          <w:szCs w:val="20"/>
          <w:rtl/>
          <w:lang w:bidi="ar-DZ"/>
        </w:rPr>
      </w:pPr>
      <w:r w:rsidRPr="00783968">
        <w:rPr>
          <w:rFonts w:ascii="Tahoma" w:hAnsi="Tahoma" w:cs="Traditional Arabic" w:hint="cs"/>
          <w:sz w:val="20"/>
          <w:szCs w:val="20"/>
          <w:rtl/>
          <w:lang w:bidi="ar-DZ"/>
        </w:rPr>
        <w:t>إلا أننا نستعين بالجدول رقم 9 ،محاولين الوصول إلى كيفية توز</w:t>
      </w:r>
      <w:r w:rsidRPr="00783968">
        <w:rPr>
          <w:rFonts w:ascii="Tahoma" w:hAnsi="Tahoma" w:cs="Traditional Arabic" w:hint="eastAsia"/>
          <w:sz w:val="20"/>
          <w:szCs w:val="20"/>
          <w:rtl/>
          <w:lang w:bidi="ar-DZ"/>
        </w:rPr>
        <w:t>ع</w:t>
      </w:r>
      <w:r w:rsidRPr="00783968">
        <w:rPr>
          <w:rFonts w:ascii="Tahoma" w:hAnsi="Tahoma" w:cs="Traditional Arabic" w:hint="cs"/>
          <w:sz w:val="20"/>
          <w:szCs w:val="20"/>
          <w:rtl/>
          <w:lang w:bidi="ar-DZ"/>
        </w:rPr>
        <w:t xml:space="preserve"> العاملين الجدد وإعادة توزع العاملين القدامى. </w:t>
      </w:r>
    </w:p>
    <w:p w:rsidR="00542508" w:rsidRDefault="00542508" w:rsidP="00542508">
      <w:pPr>
        <w:bidi/>
        <w:jc w:val="both"/>
        <w:rPr>
          <w:rFonts w:ascii="Tahoma" w:hAnsi="Tahoma" w:cs="Traditional Arabic"/>
          <w:sz w:val="20"/>
          <w:szCs w:val="20"/>
          <w:rtl/>
          <w:lang w:bidi="ar-DZ"/>
        </w:rPr>
      </w:pPr>
    </w:p>
    <w:p w:rsidR="00542508" w:rsidRDefault="00542508" w:rsidP="00542508">
      <w:pPr>
        <w:bidi/>
        <w:jc w:val="both"/>
        <w:rPr>
          <w:rFonts w:ascii="Tahoma" w:hAnsi="Tahoma" w:cs="Traditional Arabic"/>
          <w:sz w:val="20"/>
          <w:szCs w:val="20"/>
          <w:rtl/>
          <w:lang w:bidi="ar-DZ"/>
        </w:rPr>
      </w:pPr>
    </w:p>
    <w:p w:rsidR="00542508" w:rsidRDefault="00542508" w:rsidP="00542508">
      <w:pPr>
        <w:bidi/>
        <w:jc w:val="both"/>
        <w:rPr>
          <w:rFonts w:ascii="Tahoma" w:hAnsi="Tahoma" w:cs="Traditional Arabic"/>
          <w:sz w:val="20"/>
          <w:szCs w:val="20"/>
          <w:rtl/>
          <w:lang w:bidi="ar-DZ"/>
        </w:rPr>
      </w:pPr>
    </w:p>
    <w:p w:rsidR="00542508" w:rsidRDefault="00542508" w:rsidP="00542508">
      <w:pPr>
        <w:bidi/>
        <w:jc w:val="both"/>
        <w:rPr>
          <w:rFonts w:ascii="Tahoma" w:hAnsi="Tahoma" w:cs="Traditional Arabic"/>
          <w:sz w:val="20"/>
          <w:szCs w:val="20"/>
          <w:rtl/>
          <w:lang w:bidi="ar-DZ"/>
        </w:rPr>
      </w:pPr>
    </w:p>
    <w:p w:rsidR="00542508" w:rsidRDefault="00542508" w:rsidP="00542508">
      <w:pPr>
        <w:bidi/>
        <w:jc w:val="both"/>
        <w:rPr>
          <w:rFonts w:ascii="Tahoma" w:hAnsi="Tahoma" w:cs="Traditional Arabic"/>
          <w:sz w:val="20"/>
          <w:szCs w:val="20"/>
          <w:rtl/>
          <w:lang w:bidi="ar-DZ"/>
        </w:rPr>
      </w:pPr>
    </w:p>
    <w:p w:rsidR="00542508" w:rsidRDefault="00542508" w:rsidP="00542508">
      <w:pPr>
        <w:bidi/>
        <w:jc w:val="both"/>
        <w:rPr>
          <w:rFonts w:ascii="Tahoma" w:hAnsi="Tahoma" w:cs="Traditional Arabic"/>
          <w:sz w:val="20"/>
          <w:szCs w:val="20"/>
          <w:rtl/>
          <w:lang w:bidi="ar-DZ"/>
        </w:rPr>
      </w:pPr>
    </w:p>
    <w:p w:rsidR="00542508" w:rsidRDefault="00542508" w:rsidP="00542508">
      <w:pPr>
        <w:bidi/>
        <w:jc w:val="both"/>
        <w:rPr>
          <w:rFonts w:ascii="Tahoma" w:hAnsi="Tahoma" w:cs="Traditional Arabic"/>
          <w:sz w:val="20"/>
          <w:szCs w:val="20"/>
          <w:rtl/>
          <w:lang w:bidi="ar-DZ"/>
        </w:rPr>
      </w:pPr>
    </w:p>
    <w:p w:rsidR="00542508" w:rsidRDefault="00542508" w:rsidP="00542508">
      <w:pPr>
        <w:bidi/>
        <w:jc w:val="both"/>
        <w:rPr>
          <w:rFonts w:ascii="Tahoma" w:hAnsi="Tahoma" w:cs="Traditional Arabic"/>
          <w:sz w:val="20"/>
          <w:szCs w:val="20"/>
          <w:rtl/>
          <w:lang w:bidi="ar-DZ"/>
        </w:rPr>
      </w:pPr>
    </w:p>
    <w:p w:rsidR="00542508" w:rsidRDefault="00542508" w:rsidP="00542508">
      <w:pPr>
        <w:bidi/>
        <w:jc w:val="both"/>
        <w:rPr>
          <w:rFonts w:ascii="Tahoma" w:hAnsi="Tahoma" w:cs="Traditional Arabic"/>
          <w:sz w:val="20"/>
          <w:szCs w:val="20"/>
          <w:rtl/>
          <w:lang w:bidi="ar-DZ"/>
        </w:rPr>
      </w:pPr>
    </w:p>
    <w:p w:rsidR="00542508" w:rsidRDefault="00542508" w:rsidP="00542508">
      <w:pPr>
        <w:bidi/>
        <w:jc w:val="both"/>
        <w:rPr>
          <w:rFonts w:ascii="Tahoma" w:hAnsi="Tahoma" w:cs="Traditional Arabic"/>
          <w:sz w:val="20"/>
          <w:szCs w:val="20"/>
          <w:rtl/>
          <w:lang w:bidi="ar-DZ"/>
        </w:rPr>
      </w:pPr>
    </w:p>
    <w:p w:rsidR="00542508" w:rsidRDefault="00542508" w:rsidP="00542508">
      <w:pPr>
        <w:bidi/>
        <w:jc w:val="both"/>
        <w:rPr>
          <w:rFonts w:ascii="Tahoma" w:hAnsi="Tahoma" w:cs="Traditional Arabic"/>
          <w:sz w:val="20"/>
          <w:szCs w:val="20"/>
          <w:rtl/>
          <w:lang w:bidi="ar-DZ"/>
        </w:rPr>
      </w:pPr>
    </w:p>
    <w:p w:rsidR="00542508" w:rsidRDefault="00542508" w:rsidP="00542508">
      <w:pPr>
        <w:bidi/>
        <w:jc w:val="both"/>
        <w:rPr>
          <w:rFonts w:ascii="Tahoma" w:hAnsi="Tahoma" w:cs="Traditional Arabic"/>
          <w:sz w:val="20"/>
          <w:szCs w:val="20"/>
          <w:rtl/>
          <w:lang w:bidi="ar-DZ"/>
        </w:rPr>
      </w:pPr>
    </w:p>
    <w:p w:rsidR="00542508" w:rsidRDefault="00542508" w:rsidP="00542508">
      <w:pPr>
        <w:bidi/>
        <w:jc w:val="both"/>
        <w:rPr>
          <w:rFonts w:ascii="Tahoma" w:hAnsi="Tahoma" w:cs="Traditional Arabic"/>
          <w:sz w:val="20"/>
          <w:szCs w:val="20"/>
          <w:rtl/>
          <w:lang w:bidi="ar-DZ"/>
        </w:rPr>
      </w:pPr>
    </w:p>
    <w:p w:rsidR="00542508" w:rsidRDefault="00542508" w:rsidP="00542508">
      <w:pPr>
        <w:bidi/>
        <w:jc w:val="both"/>
        <w:rPr>
          <w:rFonts w:ascii="Tahoma" w:hAnsi="Tahoma" w:cs="Traditional Arabic"/>
          <w:sz w:val="20"/>
          <w:szCs w:val="20"/>
          <w:rtl/>
          <w:lang w:bidi="ar-DZ"/>
        </w:rPr>
      </w:pPr>
    </w:p>
    <w:p w:rsidR="00542508" w:rsidRDefault="00542508" w:rsidP="00542508">
      <w:pPr>
        <w:bidi/>
        <w:jc w:val="both"/>
        <w:rPr>
          <w:rFonts w:ascii="Tahoma" w:hAnsi="Tahoma" w:cs="Traditional Arabic"/>
          <w:sz w:val="20"/>
          <w:szCs w:val="20"/>
          <w:rtl/>
          <w:lang w:bidi="ar-DZ"/>
        </w:rPr>
      </w:pPr>
    </w:p>
    <w:p w:rsidR="00542508" w:rsidRDefault="00542508" w:rsidP="00542508">
      <w:pPr>
        <w:bidi/>
        <w:jc w:val="both"/>
        <w:rPr>
          <w:rFonts w:ascii="Tahoma" w:hAnsi="Tahoma" w:cs="Traditional Arabic"/>
          <w:sz w:val="20"/>
          <w:szCs w:val="20"/>
          <w:rtl/>
          <w:lang w:bidi="ar-DZ"/>
        </w:rPr>
      </w:pPr>
    </w:p>
    <w:p w:rsidR="00542508" w:rsidRDefault="00542508" w:rsidP="00542508">
      <w:pPr>
        <w:bidi/>
        <w:jc w:val="both"/>
        <w:rPr>
          <w:rFonts w:ascii="Tahoma" w:hAnsi="Tahoma" w:cs="Traditional Arabic"/>
          <w:sz w:val="20"/>
          <w:szCs w:val="20"/>
          <w:rtl/>
          <w:lang w:bidi="ar-DZ"/>
        </w:rPr>
      </w:pPr>
    </w:p>
    <w:p w:rsidR="00542508" w:rsidRDefault="00542508" w:rsidP="00542508">
      <w:pPr>
        <w:bidi/>
        <w:jc w:val="both"/>
        <w:rPr>
          <w:rFonts w:ascii="Tahoma" w:hAnsi="Tahoma" w:cs="Traditional Arabic"/>
          <w:sz w:val="20"/>
          <w:szCs w:val="20"/>
          <w:rtl/>
          <w:lang w:bidi="ar-DZ"/>
        </w:rPr>
      </w:pPr>
    </w:p>
    <w:p w:rsidR="00542508" w:rsidRDefault="00542508" w:rsidP="00542508">
      <w:pPr>
        <w:bidi/>
        <w:jc w:val="both"/>
        <w:rPr>
          <w:rFonts w:ascii="Tahoma" w:hAnsi="Tahoma" w:cs="Traditional Arabic"/>
          <w:sz w:val="20"/>
          <w:szCs w:val="20"/>
          <w:rtl/>
          <w:lang w:bidi="ar-DZ"/>
        </w:rPr>
      </w:pPr>
    </w:p>
    <w:p w:rsidR="00542508" w:rsidRDefault="00542508" w:rsidP="00542508">
      <w:pPr>
        <w:bidi/>
        <w:jc w:val="both"/>
        <w:rPr>
          <w:rFonts w:ascii="Tahoma" w:hAnsi="Tahoma" w:cs="Traditional Arabic"/>
          <w:sz w:val="20"/>
          <w:szCs w:val="20"/>
          <w:rtl/>
          <w:lang w:bidi="ar-DZ"/>
        </w:rPr>
      </w:pPr>
    </w:p>
    <w:p w:rsidR="00542508" w:rsidRDefault="00542508" w:rsidP="00542508">
      <w:pPr>
        <w:bidi/>
        <w:jc w:val="both"/>
        <w:rPr>
          <w:rFonts w:ascii="Tahoma" w:hAnsi="Tahoma" w:cs="Traditional Arabic"/>
          <w:sz w:val="20"/>
          <w:szCs w:val="20"/>
          <w:rtl/>
          <w:lang w:bidi="ar-DZ"/>
        </w:rPr>
      </w:pPr>
      <w:r>
        <w:rPr>
          <w:rFonts w:ascii="Tahoma" w:hAnsi="Tahoma" w:cs="Traditional Arabic" w:hint="cs"/>
          <w:noProof/>
          <w:sz w:val="20"/>
          <w:szCs w:val="20"/>
          <w:rtl/>
        </w:rPr>
        <w:drawing>
          <wp:anchor distT="0" distB="0" distL="114300" distR="114300" simplePos="0" relativeHeight="251666432" behindDoc="0" locked="0" layoutInCell="1" allowOverlap="1">
            <wp:simplePos x="0" y="0"/>
            <wp:positionH relativeFrom="column">
              <wp:posOffset>-2120900</wp:posOffset>
            </wp:positionH>
            <wp:positionV relativeFrom="page">
              <wp:posOffset>7607300</wp:posOffset>
            </wp:positionV>
            <wp:extent cx="3073400" cy="2717800"/>
            <wp:effectExtent l="0" t="0" r="0" b="0"/>
            <wp:wrapSquare wrapText="bothSides"/>
            <wp:docPr id="8" name="Imag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rrowheads="1"/>
                    </pic:cNvPicPr>
                  </pic:nvPicPr>
                  <pic:blipFill>
                    <a:blip r:embed="rId13"/>
                    <a:srcRect/>
                    <a:stretch>
                      <a:fillRect/>
                    </a:stretch>
                  </pic:blipFill>
                  <pic:spPr bwMode="auto">
                    <a:xfrm>
                      <a:off x="0" y="0"/>
                      <a:ext cx="3073400" cy="2717800"/>
                    </a:xfrm>
                    <a:prstGeom prst="rect">
                      <a:avLst/>
                    </a:prstGeom>
                    <a:noFill/>
                    <a:ln w="9525">
                      <a:noFill/>
                      <a:miter lim="800000"/>
                      <a:headEnd/>
                      <a:tailEnd/>
                    </a:ln>
                  </pic:spPr>
                </pic:pic>
              </a:graphicData>
            </a:graphic>
          </wp:anchor>
        </w:drawing>
      </w:r>
    </w:p>
    <w:p w:rsidR="00542508" w:rsidRDefault="00542508" w:rsidP="00542508">
      <w:pPr>
        <w:bidi/>
        <w:jc w:val="both"/>
        <w:rPr>
          <w:rFonts w:ascii="Tahoma" w:hAnsi="Tahoma" w:cs="Traditional Arabic"/>
          <w:sz w:val="20"/>
          <w:szCs w:val="20"/>
          <w:rtl/>
          <w:lang w:bidi="ar-DZ"/>
        </w:rPr>
      </w:pPr>
    </w:p>
    <w:p w:rsidR="00542508" w:rsidRDefault="00542508" w:rsidP="00542508">
      <w:pPr>
        <w:bidi/>
        <w:jc w:val="both"/>
        <w:rPr>
          <w:rFonts w:ascii="Tahoma" w:hAnsi="Tahoma" w:cs="Traditional Arabic"/>
          <w:sz w:val="20"/>
          <w:szCs w:val="20"/>
          <w:rtl/>
          <w:lang w:bidi="ar-DZ"/>
        </w:rPr>
      </w:pPr>
    </w:p>
    <w:p w:rsidR="00542508" w:rsidRDefault="00542508" w:rsidP="00542508">
      <w:pPr>
        <w:bidi/>
        <w:jc w:val="both"/>
        <w:rPr>
          <w:rFonts w:ascii="Tahoma" w:hAnsi="Tahoma" w:cs="Traditional Arabic"/>
          <w:sz w:val="20"/>
          <w:szCs w:val="20"/>
          <w:rtl/>
          <w:lang w:bidi="ar-DZ"/>
        </w:rPr>
      </w:pPr>
    </w:p>
    <w:p w:rsidR="00542508" w:rsidRDefault="00542508" w:rsidP="00542508">
      <w:pPr>
        <w:bidi/>
        <w:jc w:val="both"/>
        <w:rPr>
          <w:rFonts w:ascii="Tahoma" w:hAnsi="Tahoma" w:cs="Traditional Arabic"/>
          <w:sz w:val="20"/>
          <w:szCs w:val="20"/>
          <w:rtl/>
          <w:lang w:bidi="ar-DZ"/>
        </w:rPr>
      </w:pPr>
    </w:p>
    <w:p w:rsidR="00542508" w:rsidRDefault="00542508" w:rsidP="00542508">
      <w:pPr>
        <w:bidi/>
        <w:jc w:val="both"/>
        <w:rPr>
          <w:rFonts w:ascii="Tahoma" w:hAnsi="Tahoma" w:cs="Traditional Arabic"/>
          <w:sz w:val="20"/>
          <w:szCs w:val="20"/>
          <w:rtl/>
          <w:lang w:bidi="ar-DZ"/>
        </w:rPr>
      </w:pPr>
    </w:p>
    <w:p w:rsidR="00542508" w:rsidRDefault="00542508" w:rsidP="00542508">
      <w:pPr>
        <w:bidi/>
        <w:jc w:val="both"/>
        <w:rPr>
          <w:rFonts w:ascii="Tahoma" w:hAnsi="Tahoma" w:cs="Traditional Arabic"/>
          <w:sz w:val="20"/>
          <w:szCs w:val="20"/>
          <w:rtl/>
          <w:lang w:bidi="ar-DZ"/>
        </w:rPr>
      </w:pPr>
    </w:p>
    <w:p w:rsidR="00542508" w:rsidRDefault="00542508" w:rsidP="00542508">
      <w:pPr>
        <w:bidi/>
        <w:jc w:val="both"/>
        <w:rPr>
          <w:rFonts w:ascii="Tahoma" w:hAnsi="Tahoma" w:cs="Traditional Arabic"/>
          <w:sz w:val="20"/>
          <w:szCs w:val="20"/>
          <w:rtl/>
          <w:lang w:bidi="ar-DZ"/>
        </w:rPr>
      </w:pPr>
    </w:p>
    <w:p w:rsidR="00542508" w:rsidRDefault="00542508" w:rsidP="00542508">
      <w:pPr>
        <w:bidi/>
        <w:jc w:val="both"/>
        <w:rPr>
          <w:rFonts w:ascii="Tahoma" w:hAnsi="Tahoma" w:cs="Traditional Arabic"/>
          <w:sz w:val="20"/>
          <w:szCs w:val="20"/>
          <w:rtl/>
          <w:lang w:bidi="ar-DZ"/>
        </w:rPr>
      </w:pPr>
    </w:p>
    <w:p w:rsidR="00542508" w:rsidRPr="00783968" w:rsidRDefault="00542508" w:rsidP="00542508">
      <w:pPr>
        <w:bidi/>
        <w:jc w:val="both"/>
        <w:rPr>
          <w:rFonts w:ascii="Tahoma" w:hAnsi="Tahoma" w:cs="Traditional Arabic"/>
          <w:sz w:val="20"/>
          <w:szCs w:val="20"/>
          <w:rtl/>
          <w:lang w:bidi="ar-DZ"/>
        </w:rPr>
      </w:pPr>
    </w:p>
    <w:p w:rsidR="00801DAD" w:rsidRPr="00783968" w:rsidRDefault="00801DAD" w:rsidP="00801DAD">
      <w:pPr>
        <w:bidi/>
        <w:jc w:val="both"/>
        <w:rPr>
          <w:rFonts w:ascii="Tahoma" w:hAnsi="Tahoma" w:cs="Traditional Arabic"/>
          <w:sz w:val="20"/>
          <w:szCs w:val="20"/>
          <w:rtl/>
          <w:lang w:bidi="ar-DZ"/>
        </w:rPr>
      </w:pPr>
    </w:p>
    <w:p w:rsidR="00801DAD" w:rsidRPr="00783968" w:rsidRDefault="00801DAD" w:rsidP="00801DAD">
      <w:pPr>
        <w:jc w:val="center"/>
        <w:rPr>
          <w:b/>
          <w:bCs/>
          <w:sz w:val="20"/>
          <w:szCs w:val="20"/>
          <w:rtl/>
          <w:lang w:bidi="ar-DZ"/>
        </w:rPr>
      </w:pPr>
      <w:r w:rsidRPr="00783968">
        <w:rPr>
          <w:rFonts w:cs="Traditional Arabic" w:hint="cs"/>
          <w:b/>
          <w:bCs/>
          <w:i/>
          <w:iCs/>
          <w:sz w:val="20"/>
          <w:szCs w:val="20"/>
          <w:rtl/>
          <w:lang w:bidi="ar-DZ"/>
        </w:rPr>
        <w:t>الجدول رقم09:توزع قوة العمل المشتغلة حسب</w:t>
      </w:r>
      <w:r w:rsidRPr="00783968">
        <w:rPr>
          <w:rFonts w:ascii="Tahoma" w:hAnsi="Tahoma" w:cs="Traditional Arabic" w:hint="cs"/>
          <w:b/>
          <w:bCs/>
          <w:color w:val="000000"/>
          <w:sz w:val="20"/>
          <w:szCs w:val="20"/>
          <w:rtl/>
          <w:lang w:bidi="ar-DZ"/>
        </w:rPr>
        <w:t xml:space="preserve"> </w:t>
      </w:r>
      <w:r w:rsidRPr="00783968">
        <w:rPr>
          <w:rFonts w:cs="Traditional Arabic" w:hint="cs"/>
          <w:b/>
          <w:bCs/>
          <w:i/>
          <w:iCs/>
          <w:sz w:val="20"/>
          <w:szCs w:val="20"/>
          <w:rtl/>
          <w:lang w:bidi="ar-DZ"/>
        </w:rPr>
        <w:t xml:space="preserve">طبيعة </w:t>
      </w:r>
      <w:r w:rsidRPr="00783968">
        <w:rPr>
          <w:rFonts w:cs="Traditional Arabic" w:hint="cs"/>
          <w:b/>
          <w:bCs/>
          <w:i/>
          <w:iCs/>
          <w:sz w:val="20"/>
          <w:szCs w:val="20"/>
          <w:rtl/>
          <w:lang w:bidi="ar-DZ"/>
        </w:rPr>
        <w:lastRenderedPageBreak/>
        <w:t>التشغيل (الوظائف)كل سنة، الفتر</w:t>
      </w:r>
      <w:r w:rsidRPr="00783968">
        <w:rPr>
          <w:rFonts w:cs="Traditional Arabic" w:hint="eastAsia"/>
          <w:b/>
          <w:bCs/>
          <w:i/>
          <w:iCs/>
          <w:sz w:val="20"/>
          <w:szCs w:val="20"/>
          <w:rtl/>
          <w:lang w:bidi="ar-DZ"/>
        </w:rPr>
        <w:t>ة</w:t>
      </w:r>
      <w:r w:rsidRPr="00783968">
        <w:rPr>
          <w:rFonts w:cs="Traditional Arabic" w:hint="cs"/>
          <w:b/>
          <w:bCs/>
          <w:i/>
          <w:iCs/>
          <w:sz w:val="20"/>
          <w:szCs w:val="20"/>
          <w:rtl/>
          <w:lang w:bidi="ar-DZ"/>
        </w:rPr>
        <w:t xml:space="preserve"> 2000-2006   </w:t>
      </w:r>
      <w:r w:rsidRPr="00783968">
        <w:rPr>
          <w:rFonts w:cs="Traditional Arabic" w:hint="cs"/>
          <w:i/>
          <w:iCs/>
          <w:sz w:val="20"/>
          <w:szCs w:val="20"/>
          <w:rtl/>
          <w:lang w:bidi="ar-DZ"/>
        </w:rPr>
        <w:t xml:space="preserve">وحدة: عامل </w:t>
      </w:r>
    </w:p>
    <w:p w:rsidR="00801DAD" w:rsidRPr="00783968" w:rsidRDefault="00801DAD" w:rsidP="00801DAD">
      <w:pPr>
        <w:bidi/>
        <w:jc w:val="both"/>
        <w:rPr>
          <w:rFonts w:ascii="Tahoma" w:hAnsi="Tahoma" w:cs="Traditional Arabic"/>
          <w:sz w:val="20"/>
          <w:szCs w:val="20"/>
          <w:rtl/>
          <w:lang w:bidi="ar-DZ"/>
        </w:rPr>
      </w:pPr>
    </w:p>
    <w:tbl>
      <w:tblPr>
        <w:bidiVisual/>
        <w:tblW w:w="10044" w:type="dxa"/>
        <w:jc w:val="center"/>
        <w:tblCellMar>
          <w:left w:w="70" w:type="dxa"/>
          <w:right w:w="70" w:type="dxa"/>
        </w:tblCellMar>
        <w:tblLook w:val="0000"/>
      </w:tblPr>
      <w:tblGrid>
        <w:gridCol w:w="2649"/>
        <w:gridCol w:w="1231"/>
        <w:gridCol w:w="1231"/>
        <w:gridCol w:w="1231"/>
        <w:gridCol w:w="1231"/>
        <w:gridCol w:w="1231"/>
        <w:gridCol w:w="1240"/>
      </w:tblGrid>
      <w:tr w:rsidR="00801DAD" w:rsidRPr="00783968" w:rsidTr="00BE593D">
        <w:trPr>
          <w:trHeight w:val="255"/>
          <w:jc w:val="center"/>
        </w:trPr>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bidi/>
              <w:jc w:val="center"/>
              <w:rPr>
                <w:rFonts w:ascii="Arial" w:hAnsi="Arial" w:cs="Traditional Arabic"/>
                <w:b/>
                <w:bCs/>
                <w:sz w:val="20"/>
                <w:szCs w:val="20"/>
              </w:rPr>
            </w:pPr>
            <w:r w:rsidRPr="00783968">
              <w:rPr>
                <w:rFonts w:ascii="Arial" w:hAnsi="Arial" w:cs="Traditional Arabic"/>
                <w:b/>
                <w:bCs/>
                <w:sz w:val="20"/>
                <w:szCs w:val="20"/>
                <w:rtl/>
              </w:rPr>
              <w:t>البيان / السنوات</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jc w:val="center"/>
              <w:rPr>
                <w:rFonts w:ascii="Arial" w:hAnsi="Arial" w:cs="Traditional Arabic"/>
                <w:b/>
                <w:bCs/>
                <w:i/>
                <w:iCs/>
                <w:sz w:val="20"/>
                <w:szCs w:val="20"/>
              </w:rPr>
            </w:pPr>
            <w:r w:rsidRPr="00783968">
              <w:rPr>
                <w:rFonts w:ascii="Arial" w:hAnsi="Arial" w:cs="Traditional Arabic"/>
                <w:b/>
                <w:bCs/>
                <w:i/>
                <w:iCs/>
                <w:sz w:val="20"/>
                <w:szCs w:val="20"/>
              </w:rPr>
              <w:t>2000</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jc w:val="center"/>
              <w:rPr>
                <w:rFonts w:ascii="Arial" w:hAnsi="Arial" w:cs="Traditional Arabic"/>
                <w:b/>
                <w:bCs/>
                <w:i/>
                <w:iCs/>
                <w:sz w:val="20"/>
                <w:szCs w:val="20"/>
              </w:rPr>
            </w:pPr>
            <w:r w:rsidRPr="00783968">
              <w:rPr>
                <w:rFonts w:ascii="Arial" w:hAnsi="Arial" w:cs="Traditional Arabic"/>
                <w:b/>
                <w:bCs/>
                <w:i/>
                <w:iCs/>
                <w:sz w:val="20"/>
                <w:szCs w:val="20"/>
              </w:rPr>
              <w:t>2001</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jc w:val="center"/>
              <w:rPr>
                <w:rFonts w:ascii="Arial" w:hAnsi="Arial" w:cs="Traditional Arabic"/>
                <w:b/>
                <w:bCs/>
                <w:i/>
                <w:iCs/>
                <w:sz w:val="20"/>
                <w:szCs w:val="20"/>
              </w:rPr>
            </w:pPr>
            <w:r w:rsidRPr="00783968">
              <w:rPr>
                <w:rFonts w:ascii="Arial" w:hAnsi="Arial" w:cs="Traditional Arabic"/>
                <w:b/>
                <w:bCs/>
                <w:i/>
                <w:iCs/>
                <w:sz w:val="20"/>
                <w:szCs w:val="20"/>
              </w:rPr>
              <w:t>2003</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jc w:val="center"/>
              <w:rPr>
                <w:rFonts w:ascii="Arial" w:hAnsi="Arial" w:cs="Traditional Arabic"/>
                <w:b/>
                <w:bCs/>
                <w:i/>
                <w:iCs/>
                <w:sz w:val="20"/>
                <w:szCs w:val="20"/>
              </w:rPr>
            </w:pPr>
            <w:r w:rsidRPr="00783968">
              <w:rPr>
                <w:rFonts w:ascii="Arial" w:hAnsi="Arial" w:cs="Traditional Arabic"/>
                <w:b/>
                <w:bCs/>
                <w:i/>
                <w:iCs/>
                <w:sz w:val="20"/>
                <w:szCs w:val="20"/>
              </w:rPr>
              <w:t>2004</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jc w:val="center"/>
              <w:rPr>
                <w:rFonts w:ascii="Arial" w:hAnsi="Arial" w:cs="Traditional Arabic"/>
                <w:b/>
                <w:bCs/>
                <w:i/>
                <w:iCs/>
                <w:sz w:val="20"/>
                <w:szCs w:val="20"/>
              </w:rPr>
            </w:pPr>
            <w:r w:rsidRPr="00783968">
              <w:rPr>
                <w:rFonts w:ascii="Arial" w:hAnsi="Arial" w:cs="Traditional Arabic"/>
                <w:b/>
                <w:bCs/>
                <w:i/>
                <w:iCs/>
                <w:sz w:val="20"/>
                <w:szCs w:val="20"/>
              </w:rPr>
              <w:t>2005</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jc w:val="center"/>
              <w:rPr>
                <w:rFonts w:ascii="Arial" w:hAnsi="Arial" w:cs="Traditional Arabic"/>
                <w:b/>
                <w:bCs/>
                <w:i/>
                <w:iCs/>
                <w:sz w:val="20"/>
                <w:szCs w:val="20"/>
              </w:rPr>
            </w:pPr>
            <w:r w:rsidRPr="00783968">
              <w:rPr>
                <w:rFonts w:ascii="Arial" w:hAnsi="Arial" w:cs="Traditional Arabic"/>
                <w:b/>
                <w:bCs/>
                <w:i/>
                <w:iCs/>
                <w:sz w:val="20"/>
                <w:szCs w:val="20"/>
              </w:rPr>
              <w:t>2006</w:t>
            </w:r>
          </w:p>
        </w:tc>
      </w:tr>
      <w:tr w:rsidR="00801DAD" w:rsidRPr="00783968" w:rsidTr="00BE593D">
        <w:trPr>
          <w:trHeight w:val="255"/>
          <w:jc w:val="center"/>
        </w:trPr>
        <w:tc>
          <w:tcPr>
            <w:tcW w:w="2649" w:type="dxa"/>
            <w:tcBorders>
              <w:top w:val="nil"/>
              <w:left w:val="single" w:sz="4" w:space="0" w:color="auto"/>
              <w:bottom w:val="nil"/>
              <w:right w:val="single" w:sz="4" w:space="0" w:color="auto"/>
            </w:tcBorders>
            <w:shd w:val="clear" w:color="auto" w:fill="auto"/>
            <w:noWrap/>
            <w:vAlign w:val="center"/>
          </w:tcPr>
          <w:p w:rsidR="00801DAD" w:rsidRPr="00783968" w:rsidRDefault="00801DAD" w:rsidP="00BE593D">
            <w:pPr>
              <w:bidi/>
              <w:rPr>
                <w:rFonts w:ascii="Arial" w:hAnsi="Arial" w:cs="Traditional Arabic"/>
                <w:b/>
                <w:bCs/>
                <w:sz w:val="20"/>
                <w:szCs w:val="20"/>
              </w:rPr>
            </w:pPr>
            <w:r w:rsidRPr="00783968">
              <w:rPr>
                <w:rFonts w:ascii="Arial" w:hAnsi="Arial" w:cs="Traditional Arabic"/>
                <w:b/>
                <w:bCs/>
                <w:sz w:val="20"/>
                <w:szCs w:val="20"/>
                <w:rtl/>
              </w:rPr>
              <w:t>المستخدمون و المستقلون</w:t>
            </w:r>
          </w:p>
        </w:tc>
        <w:tc>
          <w:tcPr>
            <w:tcW w:w="1231" w:type="dxa"/>
            <w:tcBorders>
              <w:top w:val="nil"/>
              <w:left w:val="single" w:sz="4" w:space="0" w:color="auto"/>
              <w:bottom w:val="nil"/>
              <w:right w:val="single" w:sz="4" w:space="0" w:color="auto"/>
            </w:tcBorders>
            <w:shd w:val="clear" w:color="auto" w:fill="auto"/>
            <w:noWrap/>
            <w:vAlign w:val="center"/>
          </w:tcPr>
          <w:p w:rsidR="00801DAD" w:rsidRPr="00783968" w:rsidRDefault="00801DAD" w:rsidP="00BE593D">
            <w:pPr>
              <w:jc w:val="center"/>
              <w:rPr>
                <w:rFonts w:ascii="Arial" w:hAnsi="Arial" w:cs="Traditional Arabic"/>
                <w:sz w:val="20"/>
                <w:szCs w:val="20"/>
              </w:rPr>
            </w:pPr>
            <w:r w:rsidRPr="00783968">
              <w:rPr>
                <w:rFonts w:ascii="Arial" w:hAnsi="Arial" w:cs="Traditional Arabic"/>
                <w:sz w:val="20"/>
                <w:szCs w:val="20"/>
              </w:rPr>
              <w:t>1673670</w:t>
            </w:r>
          </w:p>
        </w:tc>
        <w:tc>
          <w:tcPr>
            <w:tcW w:w="1231" w:type="dxa"/>
            <w:tcBorders>
              <w:top w:val="nil"/>
              <w:left w:val="single" w:sz="4" w:space="0" w:color="auto"/>
              <w:bottom w:val="nil"/>
              <w:right w:val="single" w:sz="4" w:space="0" w:color="auto"/>
            </w:tcBorders>
            <w:shd w:val="clear" w:color="auto" w:fill="auto"/>
            <w:noWrap/>
            <w:vAlign w:val="center"/>
          </w:tcPr>
          <w:p w:rsidR="00801DAD" w:rsidRPr="00783968" w:rsidRDefault="00801DAD" w:rsidP="00BE593D">
            <w:pPr>
              <w:jc w:val="center"/>
              <w:rPr>
                <w:rFonts w:ascii="Arial" w:hAnsi="Arial" w:cs="Traditional Arabic"/>
                <w:sz w:val="20"/>
                <w:szCs w:val="20"/>
              </w:rPr>
            </w:pPr>
            <w:r w:rsidRPr="00783968">
              <w:rPr>
                <w:rFonts w:ascii="Arial" w:hAnsi="Arial" w:cs="Traditional Arabic"/>
                <w:sz w:val="20"/>
                <w:szCs w:val="20"/>
              </w:rPr>
              <w:t>1826020</w:t>
            </w:r>
          </w:p>
        </w:tc>
        <w:tc>
          <w:tcPr>
            <w:tcW w:w="1231" w:type="dxa"/>
            <w:tcBorders>
              <w:top w:val="nil"/>
              <w:left w:val="single" w:sz="4" w:space="0" w:color="auto"/>
              <w:bottom w:val="nil"/>
              <w:right w:val="single" w:sz="4" w:space="0" w:color="auto"/>
            </w:tcBorders>
            <w:shd w:val="clear" w:color="auto" w:fill="auto"/>
            <w:noWrap/>
            <w:vAlign w:val="center"/>
          </w:tcPr>
          <w:p w:rsidR="00801DAD" w:rsidRPr="00783968" w:rsidRDefault="00801DAD" w:rsidP="00BE593D">
            <w:pPr>
              <w:jc w:val="center"/>
              <w:rPr>
                <w:rFonts w:ascii="Arial" w:hAnsi="Arial" w:cs="Traditional Arabic"/>
                <w:sz w:val="20"/>
                <w:szCs w:val="20"/>
              </w:rPr>
            </w:pPr>
            <w:r w:rsidRPr="00783968">
              <w:rPr>
                <w:rFonts w:ascii="Arial" w:hAnsi="Arial" w:cs="Traditional Arabic"/>
                <w:sz w:val="20"/>
                <w:szCs w:val="20"/>
              </w:rPr>
              <w:t>1855361</w:t>
            </w:r>
          </w:p>
        </w:tc>
        <w:tc>
          <w:tcPr>
            <w:tcW w:w="1231" w:type="dxa"/>
            <w:tcBorders>
              <w:top w:val="nil"/>
              <w:left w:val="single" w:sz="4" w:space="0" w:color="auto"/>
              <w:bottom w:val="nil"/>
              <w:right w:val="single" w:sz="4" w:space="0" w:color="auto"/>
            </w:tcBorders>
            <w:shd w:val="clear" w:color="auto" w:fill="auto"/>
            <w:noWrap/>
            <w:vAlign w:val="center"/>
          </w:tcPr>
          <w:p w:rsidR="00801DAD" w:rsidRPr="00783968" w:rsidRDefault="00801DAD" w:rsidP="00BE593D">
            <w:pPr>
              <w:jc w:val="center"/>
              <w:rPr>
                <w:rFonts w:ascii="Arial" w:hAnsi="Arial" w:cs="Traditional Arabic"/>
                <w:sz w:val="20"/>
                <w:szCs w:val="20"/>
              </w:rPr>
            </w:pPr>
            <w:r w:rsidRPr="00783968">
              <w:rPr>
                <w:rFonts w:ascii="Arial" w:hAnsi="Arial" w:cs="Traditional Arabic"/>
                <w:sz w:val="20"/>
                <w:szCs w:val="20"/>
              </w:rPr>
              <w:t>2471805</w:t>
            </w:r>
          </w:p>
        </w:tc>
        <w:tc>
          <w:tcPr>
            <w:tcW w:w="1231" w:type="dxa"/>
            <w:tcBorders>
              <w:top w:val="nil"/>
              <w:left w:val="single" w:sz="4" w:space="0" w:color="auto"/>
              <w:bottom w:val="nil"/>
              <w:right w:val="single" w:sz="4" w:space="0" w:color="auto"/>
            </w:tcBorders>
            <w:shd w:val="clear" w:color="auto" w:fill="auto"/>
            <w:noWrap/>
            <w:vAlign w:val="center"/>
          </w:tcPr>
          <w:p w:rsidR="00801DAD" w:rsidRPr="00783968" w:rsidRDefault="00801DAD" w:rsidP="00BE593D">
            <w:pPr>
              <w:jc w:val="center"/>
              <w:rPr>
                <w:rFonts w:ascii="Arial" w:hAnsi="Arial" w:cs="Traditional Arabic"/>
                <w:sz w:val="20"/>
                <w:szCs w:val="20"/>
              </w:rPr>
            </w:pPr>
            <w:r w:rsidRPr="00783968">
              <w:rPr>
                <w:rFonts w:ascii="Arial" w:hAnsi="Arial" w:cs="Traditional Arabic"/>
                <w:sz w:val="20"/>
                <w:szCs w:val="20"/>
              </w:rPr>
              <w:t>2183149</w:t>
            </w:r>
          </w:p>
        </w:tc>
        <w:tc>
          <w:tcPr>
            <w:tcW w:w="1240" w:type="dxa"/>
            <w:tcBorders>
              <w:top w:val="nil"/>
              <w:left w:val="single" w:sz="4" w:space="0" w:color="auto"/>
              <w:bottom w:val="nil"/>
              <w:right w:val="single" w:sz="4" w:space="0" w:color="auto"/>
            </w:tcBorders>
            <w:shd w:val="clear" w:color="auto" w:fill="auto"/>
            <w:noWrap/>
            <w:vAlign w:val="center"/>
          </w:tcPr>
          <w:p w:rsidR="00801DAD" w:rsidRPr="00783968" w:rsidRDefault="00801DAD" w:rsidP="00BE593D">
            <w:pPr>
              <w:jc w:val="center"/>
              <w:rPr>
                <w:rFonts w:ascii="Arial" w:hAnsi="Arial" w:cs="Traditional Arabic"/>
                <w:sz w:val="20"/>
                <w:szCs w:val="20"/>
              </w:rPr>
            </w:pPr>
            <w:r w:rsidRPr="00783968">
              <w:rPr>
                <w:rFonts w:ascii="Arial" w:hAnsi="Arial" w:cs="Traditional Arabic"/>
                <w:sz w:val="20"/>
                <w:szCs w:val="20"/>
              </w:rPr>
              <w:t>2846217</w:t>
            </w:r>
          </w:p>
        </w:tc>
      </w:tr>
      <w:tr w:rsidR="00801DAD" w:rsidRPr="00783968" w:rsidTr="00BE593D">
        <w:trPr>
          <w:trHeight w:val="255"/>
          <w:jc w:val="center"/>
        </w:trPr>
        <w:tc>
          <w:tcPr>
            <w:tcW w:w="2649" w:type="dxa"/>
            <w:tcBorders>
              <w:top w:val="nil"/>
              <w:left w:val="single" w:sz="4" w:space="0" w:color="auto"/>
              <w:right w:val="single" w:sz="4" w:space="0" w:color="auto"/>
            </w:tcBorders>
            <w:shd w:val="clear" w:color="auto" w:fill="auto"/>
            <w:noWrap/>
            <w:vAlign w:val="center"/>
          </w:tcPr>
          <w:p w:rsidR="00801DAD" w:rsidRPr="00783968" w:rsidRDefault="00801DAD" w:rsidP="00BE593D">
            <w:pPr>
              <w:bidi/>
              <w:jc w:val="right"/>
              <w:rPr>
                <w:rFonts w:ascii="Arial" w:hAnsi="Arial" w:cs="Traditional Arabic"/>
                <w:b/>
                <w:bCs/>
                <w:sz w:val="20"/>
                <w:szCs w:val="20"/>
              </w:rPr>
            </w:pPr>
            <w:r w:rsidRPr="00783968">
              <w:rPr>
                <w:rFonts w:ascii="Arial" w:hAnsi="Arial" w:cs="Traditional Arabic"/>
                <w:sz w:val="20"/>
                <w:szCs w:val="20"/>
                <w:rtl/>
              </w:rPr>
              <w:t xml:space="preserve">توسع </w:t>
            </w:r>
            <w:r w:rsidRPr="00783968">
              <w:rPr>
                <w:rFonts w:ascii="Arial" w:hAnsi="Arial" w:cs="Traditional Arabic" w:hint="cs"/>
                <w:sz w:val="20"/>
                <w:szCs w:val="20"/>
                <w:rtl/>
              </w:rPr>
              <w:t>أو</w:t>
            </w:r>
            <w:r w:rsidRPr="00783968">
              <w:rPr>
                <w:rFonts w:ascii="Arial" w:hAnsi="Arial" w:cs="Traditional Arabic"/>
                <w:sz w:val="20"/>
                <w:szCs w:val="20"/>
                <w:rtl/>
              </w:rPr>
              <w:t xml:space="preserve"> انكماش  (عامل</w:t>
            </w:r>
            <w:r w:rsidRPr="00783968">
              <w:rPr>
                <w:rFonts w:ascii="Arial" w:hAnsi="Arial" w:cs="Traditional Arabic"/>
                <w:b/>
                <w:bCs/>
                <w:sz w:val="20"/>
                <w:szCs w:val="20"/>
                <w:rtl/>
              </w:rPr>
              <w:t>)</w:t>
            </w:r>
          </w:p>
        </w:tc>
        <w:tc>
          <w:tcPr>
            <w:tcW w:w="1231" w:type="dxa"/>
            <w:tcBorders>
              <w:top w:val="nil"/>
              <w:left w:val="single" w:sz="4" w:space="0" w:color="auto"/>
              <w:right w:val="single" w:sz="4" w:space="0" w:color="auto"/>
            </w:tcBorders>
            <w:shd w:val="clear" w:color="auto" w:fill="auto"/>
            <w:noWrap/>
            <w:vAlign w:val="center"/>
          </w:tcPr>
          <w:p w:rsidR="00801DAD" w:rsidRPr="00783968" w:rsidRDefault="00801DAD" w:rsidP="00BE593D">
            <w:pPr>
              <w:rPr>
                <w:rFonts w:ascii="Arial" w:hAnsi="Arial" w:cs="Traditional Arabic"/>
                <w:sz w:val="20"/>
                <w:szCs w:val="20"/>
              </w:rPr>
            </w:pPr>
            <w:r w:rsidRPr="00783968">
              <w:rPr>
                <w:rFonts w:ascii="Arial" w:hAnsi="Arial" w:cs="Traditional Arabic"/>
                <w:sz w:val="20"/>
                <w:szCs w:val="20"/>
              </w:rPr>
              <w:t> </w:t>
            </w:r>
          </w:p>
        </w:tc>
        <w:tc>
          <w:tcPr>
            <w:tcW w:w="1231" w:type="dxa"/>
            <w:tcBorders>
              <w:top w:val="nil"/>
              <w:left w:val="single" w:sz="4" w:space="0" w:color="auto"/>
              <w:right w:val="single" w:sz="4" w:space="0" w:color="auto"/>
            </w:tcBorders>
            <w:shd w:val="clear" w:color="auto" w:fill="auto"/>
            <w:noWrap/>
            <w:vAlign w:val="center"/>
          </w:tcPr>
          <w:p w:rsidR="00801DAD" w:rsidRPr="00783968" w:rsidRDefault="00801DAD" w:rsidP="00BE593D">
            <w:pPr>
              <w:jc w:val="center"/>
              <w:rPr>
                <w:rFonts w:ascii="Arial" w:hAnsi="Arial" w:cs="Traditional Arabic"/>
                <w:sz w:val="20"/>
                <w:szCs w:val="20"/>
              </w:rPr>
            </w:pPr>
            <w:r w:rsidRPr="00783968">
              <w:rPr>
                <w:rFonts w:ascii="Arial" w:hAnsi="Arial" w:cs="Traditional Arabic"/>
                <w:sz w:val="20"/>
                <w:szCs w:val="20"/>
              </w:rPr>
              <w:t>152350</w:t>
            </w:r>
          </w:p>
        </w:tc>
        <w:tc>
          <w:tcPr>
            <w:tcW w:w="1231" w:type="dxa"/>
            <w:tcBorders>
              <w:top w:val="nil"/>
              <w:left w:val="single" w:sz="4" w:space="0" w:color="auto"/>
              <w:right w:val="single" w:sz="4" w:space="0" w:color="auto"/>
            </w:tcBorders>
            <w:shd w:val="clear" w:color="auto" w:fill="auto"/>
            <w:noWrap/>
            <w:vAlign w:val="center"/>
          </w:tcPr>
          <w:p w:rsidR="00801DAD" w:rsidRPr="00783968" w:rsidRDefault="00801DAD" w:rsidP="00BE593D">
            <w:pPr>
              <w:jc w:val="center"/>
              <w:rPr>
                <w:rFonts w:ascii="Arial" w:hAnsi="Arial" w:cs="Traditional Arabic"/>
                <w:sz w:val="20"/>
                <w:szCs w:val="20"/>
              </w:rPr>
            </w:pPr>
            <w:r w:rsidRPr="00783968">
              <w:rPr>
                <w:rFonts w:ascii="Arial" w:hAnsi="Arial" w:cs="Traditional Arabic"/>
                <w:sz w:val="20"/>
                <w:szCs w:val="20"/>
              </w:rPr>
              <w:t>29341</w:t>
            </w:r>
          </w:p>
        </w:tc>
        <w:tc>
          <w:tcPr>
            <w:tcW w:w="1231" w:type="dxa"/>
            <w:tcBorders>
              <w:top w:val="nil"/>
              <w:left w:val="single" w:sz="4" w:space="0" w:color="auto"/>
              <w:right w:val="single" w:sz="4" w:space="0" w:color="auto"/>
            </w:tcBorders>
            <w:shd w:val="clear" w:color="auto" w:fill="auto"/>
            <w:noWrap/>
            <w:vAlign w:val="center"/>
          </w:tcPr>
          <w:p w:rsidR="00801DAD" w:rsidRPr="00783968" w:rsidRDefault="00801DAD" w:rsidP="00BE593D">
            <w:pPr>
              <w:jc w:val="center"/>
              <w:rPr>
                <w:rFonts w:ascii="Arial" w:hAnsi="Arial" w:cs="Traditional Arabic"/>
                <w:sz w:val="20"/>
                <w:szCs w:val="20"/>
              </w:rPr>
            </w:pPr>
            <w:r w:rsidRPr="00783968">
              <w:rPr>
                <w:rFonts w:ascii="Arial" w:hAnsi="Arial" w:cs="Traditional Arabic"/>
                <w:sz w:val="20"/>
                <w:szCs w:val="20"/>
              </w:rPr>
              <w:t>616444</w:t>
            </w:r>
          </w:p>
        </w:tc>
        <w:tc>
          <w:tcPr>
            <w:tcW w:w="1231" w:type="dxa"/>
            <w:tcBorders>
              <w:top w:val="nil"/>
              <w:left w:val="single" w:sz="4" w:space="0" w:color="auto"/>
              <w:right w:val="single" w:sz="4" w:space="0" w:color="auto"/>
            </w:tcBorders>
            <w:shd w:val="clear" w:color="auto" w:fill="auto"/>
            <w:noWrap/>
            <w:vAlign w:val="center"/>
          </w:tcPr>
          <w:p w:rsidR="00801DAD" w:rsidRPr="00783968" w:rsidRDefault="00801DAD" w:rsidP="00BE593D">
            <w:pPr>
              <w:jc w:val="center"/>
              <w:rPr>
                <w:rFonts w:ascii="Arial" w:hAnsi="Arial" w:cs="Traditional Arabic"/>
                <w:sz w:val="20"/>
                <w:szCs w:val="20"/>
              </w:rPr>
            </w:pPr>
            <w:r w:rsidRPr="00783968">
              <w:rPr>
                <w:rFonts w:ascii="Arial" w:hAnsi="Arial" w:cs="Traditional Arabic"/>
                <w:sz w:val="20"/>
                <w:szCs w:val="20"/>
              </w:rPr>
              <w:t>-288656</w:t>
            </w:r>
          </w:p>
        </w:tc>
        <w:tc>
          <w:tcPr>
            <w:tcW w:w="1240" w:type="dxa"/>
            <w:tcBorders>
              <w:top w:val="nil"/>
              <w:left w:val="single" w:sz="4" w:space="0" w:color="auto"/>
              <w:right w:val="single" w:sz="4" w:space="0" w:color="auto"/>
            </w:tcBorders>
            <w:shd w:val="clear" w:color="auto" w:fill="auto"/>
            <w:noWrap/>
            <w:vAlign w:val="center"/>
          </w:tcPr>
          <w:p w:rsidR="00801DAD" w:rsidRPr="00783968" w:rsidRDefault="00801DAD" w:rsidP="00BE593D">
            <w:pPr>
              <w:jc w:val="center"/>
              <w:rPr>
                <w:rFonts w:ascii="Arial" w:hAnsi="Arial" w:cs="Traditional Arabic"/>
                <w:sz w:val="20"/>
                <w:szCs w:val="20"/>
              </w:rPr>
            </w:pPr>
            <w:r w:rsidRPr="00783968">
              <w:rPr>
                <w:rFonts w:ascii="Arial" w:hAnsi="Arial" w:cs="Traditional Arabic"/>
                <w:sz w:val="20"/>
                <w:szCs w:val="20"/>
              </w:rPr>
              <w:t>663068</w:t>
            </w:r>
          </w:p>
        </w:tc>
      </w:tr>
      <w:tr w:rsidR="00801DAD" w:rsidRPr="00783968" w:rsidTr="00BE593D">
        <w:trPr>
          <w:trHeight w:val="255"/>
          <w:jc w:val="center"/>
        </w:trPr>
        <w:tc>
          <w:tcPr>
            <w:tcW w:w="2649" w:type="dxa"/>
            <w:tcBorders>
              <w:top w:val="nil"/>
              <w:left w:val="single" w:sz="4" w:space="0" w:color="auto"/>
              <w:bottom w:val="single" w:sz="4" w:space="0" w:color="auto"/>
              <w:right w:val="single" w:sz="4" w:space="0" w:color="auto"/>
            </w:tcBorders>
            <w:shd w:val="clear" w:color="auto" w:fill="F3F3F3"/>
            <w:noWrap/>
            <w:vAlign w:val="center"/>
          </w:tcPr>
          <w:p w:rsidR="00801DAD" w:rsidRPr="00783968" w:rsidRDefault="00801DAD" w:rsidP="00BE593D">
            <w:pPr>
              <w:bidi/>
              <w:jc w:val="right"/>
              <w:rPr>
                <w:rFonts w:ascii="Arial" w:hAnsi="Arial" w:cs="Traditional Arabic"/>
                <w:sz w:val="20"/>
                <w:szCs w:val="20"/>
              </w:rPr>
            </w:pPr>
            <w:r w:rsidRPr="00783968">
              <w:rPr>
                <w:rFonts w:ascii="Arial" w:hAnsi="Arial" w:cs="Traditional Arabic"/>
                <w:sz w:val="20"/>
                <w:szCs w:val="20"/>
                <w:rtl/>
              </w:rPr>
              <w:t xml:space="preserve">نسبة من (2)     (%)  </w:t>
            </w:r>
          </w:p>
        </w:tc>
        <w:tc>
          <w:tcPr>
            <w:tcW w:w="1231" w:type="dxa"/>
            <w:tcBorders>
              <w:top w:val="nil"/>
              <w:left w:val="single" w:sz="4" w:space="0" w:color="auto"/>
              <w:bottom w:val="single" w:sz="4" w:space="0" w:color="auto"/>
              <w:right w:val="single" w:sz="4" w:space="0" w:color="auto"/>
            </w:tcBorders>
            <w:shd w:val="clear" w:color="auto" w:fill="F3F3F3"/>
            <w:noWrap/>
            <w:vAlign w:val="center"/>
          </w:tcPr>
          <w:p w:rsidR="00801DAD" w:rsidRPr="00783968" w:rsidRDefault="00801DAD" w:rsidP="00BE593D">
            <w:pPr>
              <w:rPr>
                <w:rFonts w:ascii="Arial" w:hAnsi="Arial" w:cs="Traditional Arabic"/>
                <w:sz w:val="20"/>
                <w:szCs w:val="20"/>
              </w:rPr>
            </w:pPr>
          </w:p>
        </w:tc>
        <w:tc>
          <w:tcPr>
            <w:tcW w:w="1231" w:type="dxa"/>
            <w:tcBorders>
              <w:top w:val="nil"/>
              <w:left w:val="single" w:sz="4" w:space="0" w:color="auto"/>
              <w:bottom w:val="single" w:sz="4" w:space="0" w:color="auto"/>
              <w:right w:val="single" w:sz="4" w:space="0" w:color="auto"/>
            </w:tcBorders>
            <w:shd w:val="clear" w:color="auto" w:fill="F3F3F3"/>
            <w:noWrap/>
            <w:vAlign w:val="center"/>
          </w:tcPr>
          <w:p w:rsidR="00801DAD" w:rsidRPr="00783968" w:rsidRDefault="00801DAD" w:rsidP="00BE593D">
            <w:pPr>
              <w:rPr>
                <w:rFonts w:ascii="Arial" w:hAnsi="Arial" w:cs="Traditional Arabic"/>
                <w:b/>
                <w:bCs/>
                <w:sz w:val="20"/>
                <w:szCs w:val="20"/>
              </w:rPr>
            </w:pPr>
            <w:r w:rsidRPr="00783968">
              <w:rPr>
                <w:rFonts w:ascii="Arial" w:hAnsi="Arial" w:cs="Traditional Arabic"/>
                <w:b/>
                <w:bCs/>
                <w:sz w:val="20"/>
                <w:szCs w:val="20"/>
              </w:rPr>
              <w:t>25,36</w:t>
            </w:r>
          </w:p>
        </w:tc>
        <w:tc>
          <w:tcPr>
            <w:tcW w:w="1231" w:type="dxa"/>
            <w:tcBorders>
              <w:top w:val="nil"/>
              <w:left w:val="single" w:sz="4" w:space="0" w:color="auto"/>
              <w:bottom w:val="single" w:sz="4" w:space="0" w:color="auto"/>
              <w:right w:val="single" w:sz="4" w:space="0" w:color="auto"/>
            </w:tcBorders>
            <w:shd w:val="clear" w:color="auto" w:fill="F3F3F3"/>
            <w:noWrap/>
            <w:vAlign w:val="center"/>
          </w:tcPr>
          <w:p w:rsidR="00801DAD" w:rsidRPr="00783968" w:rsidRDefault="00801DAD" w:rsidP="00BE593D">
            <w:pPr>
              <w:rPr>
                <w:rFonts w:ascii="Arial" w:hAnsi="Arial" w:cs="Traditional Arabic"/>
                <w:b/>
                <w:bCs/>
                <w:sz w:val="20"/>
                <w:szCs w:val="20"/>
              </w:rPr>
            </w:pPr>
            <w:r w:rsidRPr="00783968">
              <w:rPr>
                <w:rFonts w:ascii="Arial" w:hAnsi="Arial" w:cs="Traditional Arabic"/>
                <w:b/>
                <w:bCs/>
                <w:sz w:val="20"/>
                <w:szCs w:val="20"/>
              </w:rPr>
              <w:t>5,91</w:t>
            </w:r>
          </w:p>
        </w:tc>
        <w:tc>
          <w:tcPr>
            <w:tcW w:w="1231" w:type="dxa"/>
            <w:tcBorders>
              <w:top w:val="nil"/>
              <w:left w:val="single" w:sz="4" w:space="0" w:color="auto"/>
              <w:bottom w:val="single" w:sz="4" w:space="0" w:color="auto"/>
              <w:right w:val="single" w:sz="4" w:space="0" w:color="auto"/>
            </w:tcBorders>
            <w:shd w:val="clear" w:color="auto" w:fill="F3F3F3"/>
            <w:noWrap/>
            <w:vAlign w:val="center"/>
          </w:tcPr>
          <w:p w:rsidR="00801DAD" w:rsidRPr="00783968" w:rsidRDefault="00801DAD" w:rsidP="00BE593D">
            <w:pPr>
              <w:rPr>
                <w:rFonts w:ascii="Arial" w:hAnsi="Arial" w:cs="Traditional Arabic"/>
                <w:b/>
                <w:bCs/>
                <w:sz w:val="20"/>
                <w:szCs w:val="20"/>
              </w:rPr>
            </w:pPr>
            <w:r w:rsidRPr="00783968">
              <w:rPr>
                <w:rFonts w:ascii="Arial" w:hAnsi="Arial" w:cs="Traditional Arabic"/>
                <w:b/>
                <w:bCs/>
                <w:sz w:val="20"/>
                <w:szCs w:val="20"/>
              </w:rPr>
              <w:t>55,32</w:t>
            </w:r>
          </w:p>
        </w:tc>
        <w:tc>
          <w:tcPr>
            <w:tcW w:w="1231" w:type="dxa"/>
            <w:tcBorders>
              <w:top w:val="nil"/>
              <w:left w:val="single" w:sz="4" w:space="0" w:color="auto"/>
              <w:bottom w:val="single" w:sz="4" w:space="0" w:color="auto"/>
              <w:right w:val="single" w:sz="4" w:space="0" w:color="auto"/>
            </w:tcBorders>
            <w:shd w:val="clear" w:color="auto" w:fill="F3F3F3"/>
            <w:noWrap/>
            <w:vAlign w:val="center"/>
          </w:tcPr>
          <w:p w:rsidR="00801DAD" w:rsidRPr="00783968" w:rsidRDefault="00801DAD" w:rsidP="00BE593D">
            <w:pPr>
              <w:jc w:val="center"/>
              <w:rPr>
                <w:rFonts w:ascii="Arial" w:hAnsi="Arial" w:cs="Traditional Arabic"/>
                <w:sz w:val="20"/>
                <w:szCs w:val="20"/>
              </w:rPr>
            </w:pPr>
            <w:r w:rsidRPr="00783968">
              <w:rPr>
                <w:rFonts w:ascii="Arial" w:hAnsi="Arial" w:cs="Traditional Arabic"/>
                <w:sz w:val="20"/>
                <w:szCs w:val="20"/>
              </w:rPr>
              <w:t>-</w:t>
            </w:r>
          </w:p>
        </w:tc>
        <w:tc>
          <w:tcPr>
            <w:tcW w:w="1240" w:type="dxa"/>
            <w:tcBorders>
              <w:top w:val="nil"/>
              <w:left w:val="single" w:sz="4" w:space="0" w:color="auto"/>
              <w:bottom w:val="single" w:sz="4" w:space="0" w:color="auto"/>
              <w:right w:val="single" w:sz="4" w:space="0" w:color="auto"/>
            </w:tcBorders>
            <w:shd w:val="clear" w:color="auto" w:fill="F3F3F3"/>
            <w:noWrap/>
            <w:vAlign w:val="center"/>
          </w:tcPr>
          <w:p w:rsidR="00801DAD" w:rsidRPr="00783968" w:rsidRDefault="00801DAD" w:rsidP="00BE593D">
            <w:pPr>
              <w:rPr>
                <w:rFonts w:ascii="Arial" w:hAnsi="Arial" w:cs="Traditional Arabic"/>
                <w:b/>
                <w:bCs/>
                <w:sz w:val="20"/>
                <w:szCs w:val="20"/>
              </w:rPr>
            </w:pPr>
            <w:r w:rsidRPr="00783968">
              <w:rPr>
                <w:rFonts w:ascii="Arial" w:hAnsi="Arial" w:cs="Traditional Arabic"/>
                <w:b/>
                <w:bCs/>
                <w:sz w:val="20"/>
                <w:szCs w:val="20"/>
              </w:rPr>
              <w:t>66,29</w:t>
            </w:r>
          </w:p>
        </w:tc>
      </w:tr>
      <w:tr w:rsidR="00801DAD" w:rsidRPr="00783968" w:rsidTr="00BE593D">
        <w:trPr>
          <w:trHeight w:val="255"/>
          <w:jc w:val="center"/>
        </w:trPr>
        <w:tc>
          <w:tcPr>
            <w:tcW w:w="2649" w:type="dxa"/>
            <w:tcBorders>
              <w:top w:val="single" w:sz="4" w:space="0" w:color="auto"/>
              <w:left w:val="single" w:sz="4" w:space="0" w:color="auto"/>
              <w:bottom w:val="nil"/>
              <w:right w:val="single" w:sz="4" w:space="0" w:color="auto"/>
            </w:tcBorders>
            <w:shd w:val="clear" w:color="auto" w:fill="auto"/>
            <w:noWrap/>
            <w:vAlign w:val="center"/>
          </w:tcPr>
          <w:p w:rsidR="00801DAD" w:rsidRPr="00783968" w:rsidRDefault="00801DAD" w:rsidP="00BE593D">
            <w:pPr>
              <w:bidi/>
              <w:rPr>
                <w:rFonts w:ascii="Arial" w:hAnsi="Arial" w:cs="Traditional Arabic"/>
                <w:b/>
                <w:bCs/>
                <w:sz w:val="20"/>
                <w:szCs w:val="20"/>
              </w:rPr>
            </w:pPr>
            <w:r w:rsidRPr="00783968">
              <w:rPr>
                <w:rFonts w:ascii="Arial" w:hAnsi="Arial" w:cs="Traditional Arabic" w:hint="cs"/>
                <w:b/>
                <w:bCs/>
                <w:sz w:val="20"/>
                <w:szCs w:val="20"/>
                <w:rtl/>
              </w:rPr>
              <w:t>الأجراء</w:t>
            </w:r>
            <w:r w:rsidRPr="00783968">
              <w:rPr>
                <w:rFonts w:ascii="Arial" w:hAnsi="Arial" w:cs="Traditional Arabic"/>
                <w:b/>
                <w:bCs/>
                <w:sz w:val="20"/>
                <w:szCs w:val="20"/>
                <w:rtl/>
              </w:rPr>
              <w:t xml:space="preserve"> الدائمون</w:t>
            </w:r>
          </w:p>
        </w:tc>
        <w:tc>
          <w:tcPr>
            <w:tcW w:w="1231" w:type="dxa"/>
            <w:tcBorders>
              <w:top w:val="single" w:sz="4" w:space="0" w:color="auto"/>
              <w:left w:val="single" w:sz="4" w:space="0" w:color="auto"/>
              <w:bottom w:val="nil"/>
              <w:right w:val="single" w:sz="4" w:space="0" w:color="auto"/>
            </w:tcBorders>
            <w:shd w:val="clear" w:color="auto" w:fill="auto"/>
            <w:noWrap/>
            <w:vAlign w:val="center"/>
          </w:tcPr>
          <w:p w:rsidR="00801DAD" w:rsidRPr="00783968" w:rsidRDefault="00801DAD" w:rsidP="00BE593D">
            <w:pPr>
              <w:jc w:val="center"/>
              <w:rPr>
                <w:rFonts w:ascii="Arial" w:hAnsi="Arial" w:cs="Traditional Arabic"/>
                <w:sz w:val="20"/>
                <w:szCs w:val="20"/>
              </w:rPr>
            </w:pPr>
            <w:r w:rsidRPr="00783968">
              <w:rPr>
                <w:rFonts w:ascii="Arial" w:hAnsi="Arial" w:cs="Traditional Arabic"/>
                <w:sz w:val="20"/>
                <w:szCs w:val="20"/>
              </w:rPr>
              <w:t>2668802</w:t>
            </w:r>
          </w:p>
        </w:tc>
        <w:tc>
          <w:tcPr>
            <w:tcW w:w="1231" w:type="dxa"/>
            <w:tcBorders>
              <w:top w:val="single" w:sz="4" w:space="0" w:color="auto"/>
              <w:left w:val="single" w:sz="4" w:space="0" w:color="auto"/>
              <w:bottom w:val="nil"/>
              <w:right w:val="single" w:sz="4" w:space="0" w:color="auto"/>
            </w:tcBorders>
            <w:shd w:val="clear" w:color="auto" w:fill="auto"/>
            <w:noWrap/>
            <w:vAlign w:val="center"/>
          </w:tcPr>
          <w:p w:rsidR="00801DAD" w:rsidRPr="00783968" w:rsidRDefault="00801DAD" w:rsidP="00BE593D">
            <w:pPr>
              <w:jc w:val="center"/>
              <w:rPr>
                <w:rFonts w:ascii="Arial" w:hAnsi="Arial" w:cs="Traditional Arabic"/>
                <w:sz w:val="20"/>
                <w:szCs w:val="20"/>
              </w:rPr>
            </w:pPr>
            <w:r w:rsidRPr="00783968">
              <w:rPr>
                <w:rFonts w:ascii="Arial" w:hAnsi="Arial" w:cs="Traditional Arabic"/>
                <w:sz w:val="20"/>
                <w:szCs w:val="20"/>
              </w:rPr>
              <w:t>2570793</w:t>
            </w:r>
          </w:p>
        </w:tc>
        <w:tc>
          <w:tcPr>
            <w:tcW w:w="1231" w:type="dxa"/>
            <w:tcBorders>
              <w:top w:val="single" w:sz="4" w:space="0" w:color="auto"/>
              <w:left w:val="single" w:sz="4" w:space="0" w:color="auto"/>
              <w:bottom w:val="nil"/>
              <w:right w:val="single" w:sz="4" w:space="0" w:color="auto"/>
            </w:tcBorders>
            <w:shd w:val="clear" w:color="auto" w:fill="auto"/>
            <w:noWrap/>
            <w:vAlign w:val="center"/>
          </w:tcPr>
          <w:p w:rsidR="00801DAD" w:rsidRPr="00783968" w:rsidRDefault="00801DAD" w:rsidP="00BE593D">
            <w:pPr>
              <w:jc w:val="center"/>
              <w:rPr>
                <w:rFonts w:ascii="Arial" w:hAnsi="Arial" w:cs="Traditional Arabic"/>
                <w:sz w:val="20"/>
                <w:szCs w:val="20"/>
              </w:rPr>
            </w:pPr>
            <w:r w:rsidRPr="00783968">
              <w:rPr>
                <w:rFonts w:ascii="Arial" w:hAnsi="Arial" w:cs="Traditional Arabic"/>
                <w:sz w:val="20"/>
                <w:szCs w:val="20"/>
              </w:rPr>
              <w:t>2829197</w:t>
            </w:r>
          </w:p>
        </w:tc>
        <w:tc>
          <w:tcPr>
            <w:tcW w:w="1231" w:type="dxa"/>
            <w:tcBorders>
              <w:top w:val="single" w:sz="4" w:space="0" w:color="auto"/>
              <w:left w:val="single" w:sz="4" w:space="0" w:color="auto"/>
              <w:bottom w:val="nil"/>
              <w:right w:val="single" w:sz="4" w:space="0" w:color="auto"/>
            </w:tcBorders>
            <w:shd w:val="clear" w:color="auto" w:fill="auto"/>
            <w:noWrap/>
            <w:vAlign w:val="center"/>
          </w:tcPr>
          <w:p w:rsidR="00801DAD" w:rsidRPr="00783968" w:rsidRDefault="00801DAD" w:rsidP="00BE593D">
            <w:pPr>
              <w:jc w:val="center"/>
              <w:rPr>
                <w:rFonts w:ascii="Arial" w:hAnsi="Arial" w:cs="Traditional Arabic"/>
                <w:sz w:val="20"/>
                <w:szCs w:val="20"/>
              </w:rPr>
            </w:pPr>
            <w:r w:rsidRPr="00783968">
              <w:rPr>
                <w:rFonts w:ascii="Arial" w:hAnsi="Arial" w:cs="Traditional Arabic"/>
                <w:sz w:val="20"/>
                <w:szCs w:val="20"/>
              </w:rPr>
              <w:t>2902364</w:t>
            </w:r>
          </w:p>
        </w:tc>
        <w:tc>
          <w:tcPr>
            <w:tcW w:w="1231" w:type="dxa"/>
            <w:tcBorders>
              <w:top w:val="single" w:sz="4" w:space="0" w:color="auto"/>
              <w:left w:val="single" w:sz="4" w:space="0" w:color="auto"/>
              <w:bottom w:val="nil"/>
              <w:right w:val="single" w:sz="4" w:space="0" w:color="auto"/>
            </w:tcBorders>
            <w:shd w:val="clear" w:color="auto" w:fill="auto"/>
            <w:noWrap/>
            <w:vAlign w:val="center"/>
          </w:tcPr>
          <w:p w:rsidR="00801DAD" w:rsidRPr="00783968" w:rsidRDefault="00801DAD" w:rsidP="00BE593D">
            <w:pPr>
              <w:jc w:val="center"/>
              <w:rPr>
                <w:rFonts w:ascii="Arial" w:hAnsi="Arial" w:cs="Traditional Arabic"/>
                <w:sz w:val="20"/>
                <w:szCs w:val="20"/>
              </w:rPr>
            </w:pPr>
            <w:r w:rsidRPr="00783968">
              <w:rPr>
                <w:rFonts w:ascii="Arial" w:hAnsi="Arial" w:cs="Traditional Arabic"/>
                <w:sz w:val="20"/>
                <w:szCs w:val="20"/>
              </w:rPr>
              <w:t>3076181</w:t>
            </w:r>
          </w:p>
        </w:tc>
        <w:tc>
          <w:tcPr>
            <w:tcW w:w="1240" w:type="dxa"/>
            <w:tcBorders>
              <w:top w:val="single" w:sz="4" w:space="0" w:color="auto"/>
              <w:left w:val="single" w:sz="4" w:space="0" w:color="auto"/>
              <w:bottom w:val="nil"/>
              <w:right w:val="single" w:sz="4" w:space="0" w:color="auto"/>
            </w:tcBorders>
            <w:shd w:val="clear" w:color="auto" w:fill="auto"/>
            <w:noWrap/>
            <w:vAlign w:val="center"/>
          </w:tcPr>
          <w:p w:rsidR="00801DAD" w:rsidRPr="00783968" w:rsidRDefault="00801DAD" w:rsidP="00BE593D">
            <w:pPr>
              <w:jc w:val="center"/>
              <w:rPr>
                <w:rFonts w:ascii="Arial" w:hAnsi="Arial" w:cs="Traditional Arabic"/>
                <w:sz w:val="20"/>
                <w:szCs w:val="20"/>
              </w:rPr>
            </w:pPr>
            <w:r w:rsidRPr="00783968">
              <w:rPr>
                <w:rFonts w:ascii="Arial" w:hAnsi="Arial" w:cs="Traditional Arabic"/>
                <w:sz w:val="20"/>
                <w:szCs w:val="20"/>
              </w:rPr>
              <w:t>2900503</w:t>
            </w:r>
          </w:p>
        </w:tc>
      </w:tr>
      <w:tr w:rsidR="00801DAD" w:rsidRPr="00783968" w:rsidTr="00BE593D">
        <w:trPr>
          <w:trHeight w:val="255"/>
          <w:jc w:val="center"/>
        </w:trPr>
        <w:tc>
          <w:tcPr>
            <w:tcW w:w="2649" w:type="dxa"/>
            <w:tcBorders>
              <w:top w:val="nil"/>
              <w:left w:val="single" w:sz="4" w:space="0" w:color="auto"/>
              <w:right w:val="single" w:sz="4" w:space="0" w:color="auto"/>
            </w:tcBorders>
            <w:shd w:val="clear" w:color="auto" w:fill="auto"/>
            <w:noWrap/>
            <w:vAlign w:val="center"/>
          </w:tcPr>
          <w:p w:rsidR="00801DAD" w:rsidRPr="00783968" w:rsidRDefault="00801DAD" w:rsidP="00BE593D">
            <w:pPr>
              <w:bidi/>
              <w:jc w:val="right"/>
              <w:rPr>
                <w:rFonts w:ascii="Arial" w:hAnsi="Arial" w:cs="Traditional Arabic"/>
                <w:sz w:val="20"/>
                <w:szCs w:val="20"/>
              </w:rPr>
            </w:pPr>
            <w:r w:rsidRPr="00783968">
              <w:rPr>
                <w:rFonts w:ascii="Arial" w:hAnsi="Arial" w:cs="Traditional Arabic"/>
                <w:sz w:val="20"/>
                <w:szCs w:val="20"/>
                <w:rtl/>
              </w:rPr>
              <w:t xml:space="preserve">توسع </w:t>
            </w:r>
            <w:r w:rsidRPr="00783968">
              <w:rPr>
                <w:rFonts w:ascii="Arial" w:hAnsi="Arial" w:cs="Traditional Arabic" w:hint="cs"/>
                <w:sz w:val="20"/>
                <w:szCs w:val="20"/>
                <w:rtl/>
              </w:rPr>
              <w:t>أو</w:t>
            </w:r>
            <w:r w:rsidRPr="00783968">
              <w:rPr>
                <w:rFonts w:ascii="Arial" w:hAnsi="Arial" w:cs="Traditional Arabic"/>
                <w:sz w:val="20"/>
                <w:szCs w:val="20"/>
                <w:rtl/>
              </w:rPr>
              <w:t xml:space="preserve"> انكماش  (عامل)</w:t>
            </w:r>
          </w:p>
        </w:tc>
        <w:tc>
          <w:tcPr>
            <w:tcW w:w="1231" w:type="dxa"/>
            <w:tcBorders>
              <w:top w:val="nil"/>
              <w:left w:val="single" w:sz="4" w:space="0" w:color="auto"/>
              <w:right w:val="single" w:sz="4" w:space="0" w:color="auto"/>
            </w:tcBorders>
            <w:shd w:val="clear" w:color="auto" w:fill="auto"/>
            <w:noWrap/>
            <w:vAlign w:val="center"/>
          </w:tcPr>
          <w:p w:rsidR="00801DAD" w:rsidRPr="00783968" w:rsidRDefault="00801DAD" w:rsidP="00BE593D">
            <w:pPr>
              <w:rPr>
                <w:rFonts w:ascii="Arial" w:hAnsi="Arial" w:cs="Traditional Arabic"/>
                <w:sz w:val="20"/>
                <w:szCs w:val="20"/>
              </w:rPr>
            </w:pPr>
          </w:p>
        </w:tc>
        <w:tc>
          <w:tcPr>
            <w:tcW w:w="1231" w:type="dxa"/>
            <w:tcBorders>
              <w:top w:val="nil"/>
              <w:left w:val="single" w:sz="4" w:space="0" w:color="auto"/>
              <w:right w:val="single" w:sz="4" w:space="0" w:color="auto"/>
            </w:tcBorders>
            <w:shd w:val="clear" w:color="auto" w:fill="auto"/>
            <w:noWrap/>
            <w:vAlign w:val="center"/>
          </w:tcPr>
          <w:p w:rsidR="00801DAD" w:rsidRPr="00783968" w:rsidRDefault="00801DAD" w:rsidP="00BE593D">
            <w:pPr>
              <w:jc w:val="center"/>
              <w:rPr>
                <w:rFonts w:ascii="Arial" w:hAnsi="Arial" w:cs="Traditional Arabic"/>
                <w:sz w:val="20"/>
                <w:szCs w:val="20"/>
              </w:rPr>
            </w:pPr>
            <w:r w:rsidRPr="00783968">
              <w:rPr>
                <w:rFonts w:ascii="Arial" w:hAnsi="Arial" w:cs="Traditional Arabic"/>
                <w:sz w:val="20"/>
                <w:szCs w:val="20"/>
              </w:rPr>
              <w:t>-98009</w:t>
            </w:r>
          </w:p>
        </w:tc>
        <w:tc>
          <w:tcPr>
            <w:tcW w:w="1231" w:type="dxa"/>
            <w:tcBorders>
              <w:top w:val="nil"/>
              <w:left w:val="single" w:sz="4" w:space="0" w:color="auto"/>
              <w:right w:val="single" w:sz="4" w:space="0" w:color="auto"/>
            </w:tcBorders>
            <w:shd w:val="clear" w:color="auto" w:fill="auto"/>
            <w:noWrap/>
            <w:vAlign w:val="center"/>
          </w:tcPr>
          <w:p w:rsidR="00801DAD" w:rsidRPr="00783968" w:rsidRDefault="00801DAD" w:rsidP="00BE593D">
            <w:pPr>
              <w:jc w:val="center"/>
              <w:rPr>
                <w:rFonts w:ascii="Arial" w:hAnsi="Arial" w:cs="Traditional Arabic"/>
                <w:sz w:val="20"/>
                <w:szCs w:val="20"/>
              </w:rPr>
            </w:pPr>
            <w:r w:rsidRPr="00783968">
              <w:rPr>
                <w:rFonts w:ascii="Arial" w:hAnsi="Arial" w:cs="Traditional Arabic"/>
                <w:sz w:val="20"/>
                <w:szCs w:val="20"/>
              </w:rPr>
              <w:t>258404</w:t>
            </w:r>
          </w:p>
        </w:tc>
        <w:tc>
          <w:tcPr>
            <w:tcW w:w="1231" w:type="dxa"/>
            <w:tcBorders>
              <w:top w:val="nil"/>
              <w:left w:val="single" w:sz="4" w:space="0" w:color="auto"/>
              <w:right w:val="single" w:sz="4" w:space="0" w:color="auto"/>
            </w:tcBorders>
            <w:shd w:val="clear" w:color="auto" w:fill="auto"/>
            <w:noWrap/>
            <w:vAlign w:val="center"/>
          </w:tcPr>
          <w:p w:rsidR="00801DAD" w:rsidRPr="00783968" w:rsidRDefault="00801DAD" w:rsidP="00BE593D">
            <w:pPr>
              <w:jc w:val="center"/>
              <w:rPr>
                <w:rFonts w:ascii="Arial" w:hAnsi="Arial" w:cs="Traditional Arabic"/>
                <w:sz w:val="20"/>
                <w:szCs w:val="20"/>
              </w:rPr>
            </w:pPr>
            <w:r w:rsidRPr="00783968">
              <w:rPr>
                <w:rFonts w:ascii="Arial" w:hAnsi="Arial" w:cs="Traditional Arabic"/>
                <w:sz w:val="20"/>
                <w:szCs w:val="20"/>
              </w:rPr>
              <w:t>73167</w:t>
            </w:r>
          </w:p>
        </w:tc>
        <w:tc>
          <w:tcPr>
            <w:tcW w:w="1231" w:type="dxa"/>
            <w:tcBorders>
              <w:top w:val="nil"/>
              <w:left w:val="single" w:sz="4" w:space="0" w:color="auto"/>
              <w:right w:val="single" w:sz="4" w:space="0" w:color="auto"/>
            </w:tcBorders>
            <w:shd w:val="clear" w:color="auto" w:fill="auto"/>
            <w:noWrap/>
            <w:vAlign w:val="center"/>
          </w:tcPr>
          <w:p w:rsidR="00801DAD" w:rsidRPr="00783968" w:rsidRDefault="00801DAD" w:rsidP="00BE593D">
            <w:pPr>
              <w:jc w:val="center"/>
              <w:rPr>
                <w:rFonts w:ascii="Arial" w:hAnsi="Arial" w:cs="Traditional Arabic"/>
                <w:sz w:val="20"/>
                <w:szCs w:val="20"/>
              </w:rPr>
            </w:pPr>
            <w:r w:rsidRPr="00783968">
              <w:rPr>
                <w:rFonts w:ascii="Arial" w:hAnsi="Arial" w:cs="Traditional Arabic"/>
                <w:sz w:val="20"/>
                <w:szCs w:val="20"/>
              </w:rPr>
              <w:t>173817</w:t>
            </w:r>
          </w:p>
        </w:tc>
        <w:tc>
          <w:tcPr>
            <w:tcW w:w="1240" w:type="dxa"/>
            <w:tcBorders>
              <w:top w:val="nil"/>
              <w:left w:val="single" w:sz="4" w:space="0" w:color="auto"/>
              <w:right w:val="single" w:sz="4" w:space="0" w:color="auto"/>
            </w:tcBorders>
            <w:shd w:val="clear" w:color="auto" w:fill="auto"/>
            <w:noWrap/>
            <w:vAlign w:val="center"/>
          </w:tcPr>
          <w:p w:rsidR="00801DAD" w:rsidRPr="00783968" w:rsidRDefault="00801DAD" w:rsidP="00BE593D">
            <w:pPr>
              <w:jc w:val="center"/>
              <w:rPr>
                <w:rFonts w:ascii="Arial" w:hAnsi="Arial" w:cs="Traditional Arabic"/>
                <w:sz w:val="20"/>
                <w:szCs w:val="20"/>
              </w:rPr>
            </w:pPr>
            <w:r w:rsidRPr="00783968">
              <w:rPr>
                <w:rFonts w:ascii="Arial" w:hAnsi="Arial" w:cs="Traditional Arabic"/>
                <w:sz w:val="20"/>
                <w:szCs w:val="20"/>
              </w:rPr>
              <w:t>-175678</w:t>
            </w:r>
          </w:p>
        </w:tc>
      </w:tr>
      <w:tr w:rsidR="00801DAD" w:rsidRPr="00783968" w:rsidTr="00BE593D">
        <w:trPr>
          <w:trHeight w:val="255"/>
          <w:jc w:val="center"/>
        </w:trPr>
        <w:tc>
          <w:tcPr>
            <w:tcW w:w="2649" w:type="dxa"/>
            <w:tcBorders>
              <w:top w:val="nil"/>
              <w:left w:val="single" w:sz="4" w:space="0" w:color="auto"/>
              <w:bottom w:val="single" w:sz="4" w:space="0" w:color="auto"/>
              <w:right w:val="single" w:sz="4" w:space="0" w:color="auto"/>
            </w:tcBorders>
            <w:shd w:val="clear" w:color="auto" w:fill="F3F3F3"/>
            <w:noWrap/>
            <w:vAlign w:val="center"/>
          </w:tcPr>
          <w:p w:rsidR="00801DAD" w:rsidRPr="00783968" w:rsidRDefault="00801DAD" w:rsidP="00BE593D">
            <w:pPr>
              <w:bidi/>
              <w:jc w:val="right"/>
              <w:rPr>
                <w:rFonts w:ascii="Arial" w:hAnsi="Arial" w:cs="Traditional Arabic"/>
                <w:sz w:val="20"/>
                <w:szCs w:val="20"/>
              </w:rPr>
            </w:pPr>
            <w:r w:rsidRPr="00783968">
              <w:rPr>
                <w:rFonts w:ascii="Arial" w:hAnsi="Arial" w:cs="Traditional Arabic"/>
                <w:sz w:val="20"/>
                <w:szCs w:val="20"/>
                <w:rtl/>
              </w:rPr>
              <w:t xml:space="preserve">نسبة من (2)     (%)  </w:t>
            </w:r>
          </w:p>
        </w:tc>
        <w:tc>
          <w:tcPr>
            <w:tcW w:w="1231" w:type="dxa"/>
            <w:tcBorders>
              <w:top w:val="nil"/>
              <w:left w:val="single" w:sz="4" w:space="0" w:color="auto"/>
              <w:bottom w:val="single" w:sz="4" w:space="0" w:color="auto"/>
              <w:right w:val="single" w:sz="4" w:space="0" w:color="auto"/>
            </w:tcBorders>
            <w:shd w:val="clear" w:color="auto" w:fill="F3F3F3"/>
            <w:noWrap/>
            <w:vAlign w:val="center"/>
          </w:tcPr>
          <w:p w:rsidR="00801DAD" w:rsidRPr="00783968" w:rsidRDefault="00801DAD" w:rsidP="00BE593D">
            <w:pPr>
              <w:rPr>
                <w:rFonts w:ascii="Arial" w:hAnsi="Arial" w:cs="Traditional Arabic"/>
                <w:sz w:val="20"/>
                <w:szCs w:val="20"/>
              </w:rPr>
            </w:pPr>
            <w:r w:rsidRPr="00783968">
              <w:rPr>
                <w:rFonts w:ascii="Arial" w:hAnsi="Arial" w:cs="Traditional Arabic"/>
                <w:sz w:val="20"/>
                <w:szCs w:val="20"/>
              </w:rPr>
              <w:t> </w:t>
            </w:r>
          </w:p>
        </w:tc>
        <w:tc>
          <w:tcPr>
            <w:tcW w:w="1231" w:type="dxa"/>
            <w:tcBorders>
              <w:top w:val="nil"/>
              <w:left w:val="single" w:sz="4" w:space="0" w:color="auto"/>
              <w:bottom w:val="single" w:sz="4" w:space="0" w:color="auto"/>
              <w:right w:val="single" w:sz="4" w:space="0" w:color="auto"/>
            </w:tcBorders>
            <w:shd w:val="clear" w:color="auto" w:fill="F3F3F3"/>
            <w:noWrap/>
            <w:vAlign w:val="center"/>
          </w:tcPr>
          <w:p w:rsidR="00801DAD" w:rsidRPr="00783968" w:rsidRDefault="00801DAD" w:rsidP="00BE593D">
            <w:pPr>
              <w:jc w:val="center"/>
              <w:rPr>
                <w:rFonts w:ascii="Arial" w:hAnsi="Arial" w:cs="Traditional Arabic"/>
                <w:sz w:val="20"/>
                <w:szCs w:val="20"/>
              </w:rPr>
            </w:pPr>
            <w:r w:rsidRPr="00783968">
              <w:rPr>
                <w:rFonts w:ascii="Arial" w:hAnsi="Arial" w:cs="Traditional Arabic"/>
                <w:sz w:val="20"/>
                <w:szCs w:val="20"/>
              </w:rPr>
              <w:t>-</w:t>
            </w:r>
          </w:p>
        </w:tc>
        <w:tc>
          <w:tcPr>
            <w:tcW w:w="1231" w:type="dxa"/>
            <w:tcBorders>
              <w:top w:val="nil"/>
              <w:left w:val="single" w:sz="4" w:space="0" w:color="auto"/>
              <w:bottom w:val="single" w:sz="4" w:space="0" w:color="auto"/>
              <w:right w:val="single" w:sz="4" w:space="0" w:color="auto"/>
            </w:tcBorders>
            <w:shd w:val="clear" w:color="auto" w:fill="F3F3F3"/>
            <w:noWrap/>
            <w:vAlign w:val="center"/>
          </w:tcPr>
          <w:p w:rsidR="00801DAD" w:rsidRPr="00783968" w:rsidRDefault="00801DAD" w:rsidP="00BE593D">
            <w:pPr>
              <w:rPr>
                <w:rFonts w:ascii="Arial" w:hAnsi="Arial" w:cs="Traditional Arabic"/>
                <w:b/>
                <w:bCs/>
                <w:sz w:val="20"/>
                <w:szCs w:val="20"/>
              </w:rPr>
            </w:pPr>
            <w:r w:rsidRPr="00783968">
              <w:rPr>
                <w:rFonts w:ascii="Arial" w:hAnsi="Arial" w:cs="Traditional Arabic"/>
                <w:b/>
                <w:bCs/>
                <w:sz w:val="20"/>
                <w:szCs w:val="20"/>
              </w:rPr>
              <w:t>52,02</w:t>
            </w:r>
          </w:p>
        </w:tc>
        <w:tc>
          <w:tcPr>
            <w:tcW w:w="1231" w:type="dxa"/>
            <w:tcBorders>
              <w:top w:val="nil"/>
              <w:left w:val="single" w:sz="4" w:space="0" w:color="auto"/>
              <w:bottom w:val="single" w:sz="4" w:space="0" w:color="auto"/>
              <w:right w:val="single" w:sz="4" w:space="0" w:color="auto"/>
            </w:tcBorders>
            <w:shd w:val="clear" w:color="auto" w:fill="F3F3F3"/>
            <w:noWrap/>
            <w:vAlign w:val="center"/>
          </w:tcPr>
          <w:p w:rsidR="00801DAD" w:rsidRPr="00783968" w:rsidRDefault="00801DAD" w:rsidP="00BE593D">
            <w:pPr>
              <w:rPr>
                <w:rFonts w:ascii="Arial" w:hAnsi="Arial" w:cs="Traditional Arabic"/>
                <w:b/>
                <w:bCs/>
                <w:sz w:val="20"/>
                <w:szCs w:val="20"/>
              </w:rPr>
            </w:pPr>
            <w:r w:rsidRPr="00783968">
              <w:rPr>
                <w:rFonts w:ascii="Arial" w:hAnsi="Arial" w:cs="Traditional Arabic"/>
                <w:b/>
                <w:bCs/>
                <w:sz w:val="20"/>
                <w:szCs w:val="20"/>
              </w:rPr>
              <w:t>6,57</w:t>
            </w:r>
          </w:p>
        </w:tc>
        <w:tc>
          <w:tcPr>
            <w:tcW w:w="1231" w:type="dxa"/>
            <w:tcBorders>
              <w:top w:val="nil"/>
              <w:left w:val="single" w:sz="4" w:space="0" w:color="auto"/>
              <w:bottom w:val="single" w:sz="4" w:space="0" w:color="auto"/>
              <w:right w:val="single" w:sz="4" w:space="0" w:color="auto"/>
            </w:tcBorders>
            <w:shd w:val="clear" w:color="auto" w:fill="F3F3F3"/>
            <w:noWrap/>
            <w:vAlign w:val="center"/>
          </w:tcPr>
          <w:p w:rsidR="00801DAD" w:rsidRPr="00783968" w:rsidRDefault="00801DAD" w:rsidP="00BE593D">
            <w:pPr>
              <w:rPr>
                <w:rFonts w:ascii="Arial" w:hAnsi="Arial" w:cs="Traditional Arabic"/>
                <w:b/>
                <w:bCs/>
                <w:sz w:val="20"/>
                <w:szCs w:val="20"/>
              </w:rPr>
            </w:pPr>
            <w:r w:rsidRPr="00783968">
              <w:rPr>
                <w:rFonts w:ascii="Arial" w:hAnsi="Arial" w:cs="Traditional Arabic"/>
                <w:b/>
                <w:bCs/>
                <w:sz w:val="20"/>
                <w:szCs w:val="20"/>
              </w:rPr>
              <w:t>29,36</w:t>
            </w:r>
          </w:p>
        </w:tc>
        <w:tc>
          <w:tcPr>
            <w:tcW w:w="1240" w:type="dxa"/>
            <w:tcBorders>
              <w:top w:val="nil"/>
              <w:left w:val="single" w:sz="4" w:space="0" w:color="auto"/>
              <w:bottom w:val="single" w:sz="4" w:space="0" w:color="auto"/>
              <w:right w:val="single" w:sz="4" w:space="0" w:color="auto"/>
            </w:tcBorders>
            <w:shd w:val="clear" w:color="auto" w:fill="F3F3F3"/>
            <w:noWrap/>
            <w:vAlign w:val="center"/>
          </w:tcPr>
          <w:p w:rsidR="00801DAD" w:rsidRPr="00783968" w:rsidRDefault="00801DAD" w:rsidP="00BE593D">
            <w:pPr>
              <w:jc w:val="center"/>
              <w:rPr>
                <w:rFonts w:ascii="Arial" w:hAnsi="Arial" w:cs="Traditional Arabic"/>
                <w:sz w:val="20"/>
                <w:szCs w:val="20"/>
              </w:rPr>
            </w:pPr>
            <w:r w:rsidRPr="00783968">
              <w:rPr>
                <w:rFonts w:ascii="Arial" w:hAnsi="Arial" w:cs="Traditional Arabic"/>
                <w:sz w:val="20"/>
                <w:szCs w:val="20"/>
              </w:rPr>
              <w:t>-</w:t>
            </w:r>
          </w:p>
        </w:tc>
      </w:tr>
      <w:tr w:rsidR="00801DAD" w:rsidRPr="00783968" w:rsidTr="00BE593D">
        <w:trPr>
          <w:trHeight w:val="255"/>
          <w:jc w:val="center"/>
        </w:trPr>
        <w:tc>
          <w:tcPr>
            <w:tcW w:w="2649" w:type="dxa"/>
            <w:tcBorders>
              <w:top w:val="single" w:sz="4" w:space="0" w:color="auto"/>
              <w:left w:val="single" w:sz="4" w:space="0" w:color="auto"/>
              <w:bottom w:val="nil"/>
              <w:right w:val="single" w:sz="4" w:space="0" w:color="auto"/>
            </w:tcBorders>
            <w:shd w:val="clear" w:color="auto" w:fill="auto"/>
            <w:noWrap/>
            <w:vAlign w:val="center"/>
          </w:tcPr>
          <w:p w:rsidR="00801DAD" w:rsidRPr="00783968" w:rsidRDefault="00801DAD" w:rsidP="00BE593D">
            <w:pPr>
              <w:bidi/>
              <w:rPr>
                <w:rFonts w:ascii="Arial" w:hAnsi="Arial" w:cs="Traditional Arabic"/>
                <w:b/>
                <w:bCs/>
                <w:sz w:val="20"/>
                <w:szCs w:val="20"/>
              </w:rPr>
            </w:pPr>
            <w:r w:rsidRPr="00783968">
              <w:rPr>
                <w:rFonts w:ascii="Arial" w:hAnsi="Arial" w:cs="Traditional Arabic" w:hint="cs"/>
                <w:b/>
                <w:bCs/>
                <w:sz w:val="20"/>
                <w:szCs w:val="20"/>
                <w:rtl/>
              </w:rPr>
              <w:t>الأجراء</w:t>
            </w:r>
            <w:r w:rsidRPr="00783968">
              <w:rPr>
                <w:rFonts w:ascii="Arial" w:hAnsi="Arial" w:cs="Traditional Arabic"/>
                <w:b/>
                <w:bCs/>
                <w:sz w:val="20"/>
                <w:szCs w:val="20"/>
                <w:rtl/>
              </w:rPr>
              <w:t xml:space="preserve"> </w:t>
            </w:r>
            <w:r w:rsidRPr="00783968">
              <w:rPr>
                <w:rFonts w:ascii="Arial" w:hAnsi="Arial" w:cs="Traditional Arabic" w:hint="cs"/>
                <w:b/>
                <w:bCs/>
                <w:sz w:val="20"/>
                <w:szCs w:val="20"/>
                <w:rtl/>
              </w:rPr>
              <w:t>غير الدائمي</w:t>
            </w:r>
            <w:r w:rsidRPr="00783968">
              <w:rPr>
                <w:rFonts w:ascii="Arial" w:hAnsi="Arial" w:cs="Traditional Arabic" w:hint="eastAsia"/>
                <w:b/>
                <w:bCs/>
                <w:sz w:val="20"/>
                <w:szCs w:val="20"/>
                <w:rtl/>
              </w:rPr>
              <w:t>ن</w:t>
            </w:r>
            <w:r w:rsidRPr="00783968">
              <w:rPr>
                <w:rFonts w:ascii="Arial" w:hAnsi="Arial" w:cs="Traditional Arabic"/>
                <w:b/>
                <w:bCs/>
                <w:sz w:val="20"/>
                <w:szCs w:val="20"/>
                <w:rtl/>
              </w:rPr>
              <w:t>+المتربصين</w:t>
            </w:r>
          </w:p>
        </w:tc>
        <w:tc>
          <w:tcPr>
            <w:tcW w:w="1231" w:type="dxa"/>
            <w:tcBorders>
              <w:top w:val="single" w:sz="4" w:space="0" w:color="auto"/>
              <w:left w:val="single" w:sz="4" w:space="0" w:color="auto"/>
              <w:bottom w:val="nil"/>
              <w:right w:val="single" w:sz="4" w:space="0" w:color="auto"/>
            </w:tcBorders>
            <w:shd w:val="clear" w:color="auto" w:fill="auto"/>
            <w:noWrap/>
            <w:vAlign w:val="center"/>
          </w:tcPr>
          <w:p w:rsidR="00801DAD" w:rsidRPr="00783968" w:rsidRDefault="00801DAD" w:rsidP="00BE593D">
            <w:pPr>
              <w:jc w:val="center"/>
              <w:rPr>
                <w:rFonts w:ascii="Arial" w:hAnsi="Arial" w:cs="Traditional Arabic"/>
                <w:sz w:val="20"/>
                <w:szCs w:val="20"/>
              </w:rPr>
            </w:pPr>
            <w:r w:rsidRPr="00783968">
              <w:rPr>
                <w:rFonts w:ascii="Arial" w:hAnsi="Arial" w:cs="Traditional Arabic"/>
                <w:sz w:val="20"/>
                <w:szCs w:val="20"/>
              </w:rPr>
              <w:t>1115062</w:t>
            </w:r>
          </w:p>
        </w:tc>
        <w:tc>
          <w:tcPr>
            <w:tcW w:w="1231" w:type="dxa"/>
            <w:tcBorders>
              <w:top w:val="single" w:sz="4" w:space="0" w:color="auto"/>
              <w:left w:val="single" w:sz="4" w:space="0" w:color="auto"/>
              <w:bottom w:val="nil"/>
              <w:right w:val="single" w:sz="4" w:space="0" w:color="auto"/>
            </w:tcBorders>
            <w:shd w:val="clear" w:color="auto" w:fill="auto"/>
            <w:noWrap/>
            <w:vAlign w:val="center"/>
          </w:tcPr>
          <w:p w:rsidR="00801DAD" w:rsidRPr="00783968" w:rsidRDefault="00801DAD" w:rsidP="00BE593D">
            <w:pPr>
              <w:jc w:val="center"/>
              <w:rPr>
                <w:rFonts w:ascii="Arial" w:hAnsi="Arial" w:cs="Traditional Arabic"/>
                <w:sz w:val="20"/>
                <w:szCs w:val="20"/>
              </w:rPr>
            </w:pPr>
            <w:r w:rsidRPr="00783968">
              <w:rPr>
                <w:rFonts w:ascii="Arial" w:hAnsi="Arial" w:cs="Traditional Arabic"/>
                <w:sz w:val="20"/>
                <w:szCs w:val="20"/>
              </w:rPr>
              <w:t>1306407</w:t>
            </w:r>
          </w:p>
        </w:tc>
        <w:tc>
          <w:tcPr>
            <w:tcW w:w="1231" w:type="dxa"/>
            <w:tcBorders>
              <w:top w:val="single" w:sz="4" w:space="0" w:color="auto"/>
              <w:left w:val="single" w:sz="4" w:space="0" w:color="auto"/>
              <w:bottom w:val="nil"/>
              <w:right w:val="single" w:sz="4" w:space="0" w:color="auto"/>
            </w:tcBorders>
            <w:shd w:val="clear" w:color="auto" w:fill="auto"/>
            <w:noWrap/>
            <w:vAlign w:val="center"/>
          </w:tcPr>
          <w:p w:rsidR="00801DAD" w:rsidRPr="00783968" w:rsidRDefault="00801DAD" w:rsidP="00BE593D">
            <w:pPr>
              <w:jc w:val="center"/>
              <w:rPr>
                <w:rFonts w:ascii="Arial" w:hAnsi="Arial" w:cs="Traditional Arabic"/>
                <w:sz w:val="20"/>
                <w:szCs w:val="20"/>
              </w:rPr>
            </w:pPr>
            <w:r w:rsidRPr="00783968">
              <w:rPr>
                <w:rFonts w:ascii="Arial" w:hAnsi="Arial" w:cs="Traditional Arabic"/>
                <w:sz w:val="20"/>
                <w:szCs w:val="20"/>
              </w:rPr>
              <w:t>1515442</w:t>
            </w:r>
          </w:p>
        </w:tc>
        <w:tc>
          <w:tcPr>
            <w:tcW w:w="1231" w:type="dxa"/>
            <w:tcBorders>
              <w:top w:val="single" w:sz="4" w:space="0" w:color="auto"/>
              <w:left w:val="single" w:sz="4" w:space="0" w:color="auto"/>
              <w:bottom w:val="nil"/>
              <w:right w:val="single" w:sz="4" w:space="0" w:color="auto"/>
            </w:tcBorders>
            <w:shd w:val="clear" w:color="auto" w:fill="auto"/>
            <w:noWrap/>
            <w:vAlign w:val="center"/>
          </w:tcPr>
          <w:p w:rsidR="00801DAD" w:rsidRPr="00783968" w:rsidRDefault="00801DAD" w:rsidP="00BE593D">
            <w:pPr>
              <w:jc w:val="center"/>
              <w:rPr>
                <w:rFonts w:ascii="Arial" w:hAnsi="Arial" w:cs="Traditional Arabic"/>
                <w:sz w:val="20"/>
                <w:szCs w:val="20"/>
              </w:rPr>
            </w:pPr>
            <w:r w:rsidRPr="00783968">
              <w:rPr>
                <w:rFonts w:ascii="Arial" w:hAnsi="Arial" w:cs="Traditional Arabic"/>
                <w:sz w:val="20"/>
                <w:szCs w:val="20"/>
              </w:rPr>
              <w:t>1784641</w:t>
            </w:r>
          </w:p>
        </w:tc>
        <w:tc>
          <w:tcPr>
            <w:tcW w:w="1231" w:type="dxa"/>
            <w:tcBorders>
              <w:top w:val="single" w:sz="4" w:space="0" w:color="auto"/>
              <w:left w:val="single" w:sz="4" w:space="0" w:color="auto"/>
              <w:bottom w:val="nil"/>
              <w:right w:val="single" w:sz="4" w:space="0" w:color="auto"/>
            </w:tcBorders>
            <w:shd w:val="clear" w:color="auto" w:fill="auto"/>
            <w:noWrap/>
            <w:vAlign w:val="center"/>
          </w:tcPr>
          <w:p w:rsidR="00801DAD" w:rsidRPr="00783968" w:rsidRDefault="00801DAD" w:rsidP="00BE593D">
            <w:pPr>
              <w:jc w:val="center"/>
              <w:rPr>
                <w:rFonts w:ascii="Arial" w:hAnsi="Arial" w:cs="Traditional Arabic"/>
                <w:sz w:val="20"/>
                <w:szCs w:val="20"/>
              </w:rPr>
            </w:pPr>
            <w:r w:rsidRPr="00783968">
              <w:rPr>
                <w:rFonts w:ascii="Arial" w:hAnsi="Arial" w:cs="Traditional Arabic"/>
                <w:sz w:val="20"/>
                <w:szCs w:val="20"/>
              </w:rPr>
              <w:t>2202844</w:t>
            </w:r>
          </w:p>
        </w:tc>
        <w:tc>
          <w:tcPr>
            <w:tcW w:w="1240" w:type="dxa"/>
            <w:tcBorders>
              <w:top w:val="single" w:sz="4" w:space="0" w:color="auto"/>
              <w:left w:val="single" w:sz="4" w:space="0" w:color="auto"/>
              <w:bottom w:val="nil"/>
              <w:right w:val="single" w:sz="4" w:space="0" w:color="auto"/>
            </w:tcBorders>
            <w:shd w:val="clear" w:color="auto" w:fill="auto"/>
            <w:noWrap/>
            <w:vAlign w:val="center"/>
          </w:tcPr>
          <w:p w:rsidR="00801DAD" w:rsidRPr="00783968" w:rsidRDefault="00801DAD" w:rsidP="00BE593D">
            <w:pPr>
              <w:jc w:val="center"/>
              <w:rPr>
                <w:rFonts w:ascii="Arial" w:hAnsi="Arial" w:cs="Traditional Arabic"/>
                <w:sz w:val="20"/>
                <w:szCs w:val="20"/>
              </w:rPr>
            </w:pPr>
            <w:r w:rsidRPr="00783968">
              <w:rPr>
                <w:rFonts w:ascii="Arial" w:hAnsi="Arial" w:cs="Traditional Arabic"/>
                <w:sz w:val="20"/>
                <w:szCs w:val="20"/>
              </w:rPr>
              <w:t>2429620</w:t>
            </w:r>
          </w:p>
        </w:tc>
      </w:tr>
      <w:tr w:rsidR="00801DAD" w:rsidRPr="00783968" w:rsidTr="00BE593D">
        <w:trPr>
          <w:trHeight w:val="255"/>
          <w:jc w:val="center"/>
        </w:trPr>
        <w:tc>
          <w:tcPr>
            <w:tcW w:w="2649" w:type="dxa"/>
            <w:tcBorders>
              <w:top w:val="nil"/>
              <w:left w:val="single" w:sz="4" w:space="0" w:color="auto"/>
              <w:right w:val="single" w:sz="4" w:space="0" w:color="auto"/>
            </w:tcBorders>
            <w:shd w:val="clear" w:color="auto" w:fill="auto"/>
            <w:noWrap/>
            <w:vAlign w:val="center"/>
          </w:tcPr>
          <w:p w:rsidR="00801DAD" w:rsidRPr="00783968" w:rsidRDefault="00801DAD" w:rsidP="00BE593D">
            <w:pPr>
              <w:bidi/>
              <w:jc w:val="right"/>
              <w:rPr>
                <w:rFonts w:ascii="Arial" w:hAnsi="Arial" w:cs="Traditional Arabic"/>
                <w:sz w:val="20"/>
                <w:szCs w:val="20"/>
              </w:rPr>
            </w:pPr>
            <w:r w:rsidRPr="00783968">
              <w:rPr>
                <w:rFonts w:ascii="Arial" w:hAnsi="Arial" w:cs="Traditional Arabic"/>
                <w:sz w:val="20"/>
                <w:szCs w:val="20"/>
                <w:rtl/>
              </w:rPr>
              <w:t xml:space="preserve">توسع </w:t>
            </w:r>
            <w:r w:rsidRPr="00783968">
              <w:rPr>
                <w:rFonts w:ascii="Arial" w:hAnsi="Arial" w:cs="Traditional Arabic" w:hint="cs"/>
                <w:sz w:val="20"/>
                <w:szCs w:val="20"/>
                <w:rtl/>
              </w:rPr>
              <w:t>أو</w:t>
            </w:r>
            <w:r w:rsidRPr="00783968">
              <w:rPr>
                <w:rFonts w:ascii="Arial" w:hAnsi="Arial" w:cs="Traditional Arabic"/>
                <w:sz w:val="20"/>
                <w:szCs w:val="20"/>
                <w:rtl/>
              </w:rPr>
              <w:t xml:space="preserve"> انكماش  (عامل)</w:t>
            </w:r>
          </w:p>
        </w:tc>
        <w:tc>
          <w:tcPr>
            <w:tcW w:w="1231" w:type="dxa"/>
            <w:tcBorders>
              <w:top w:val="nil"/>
              <w:left w:val="single" w:sz="4" w:space="0" w:color="auto"/>
              <w:right w:val="single" w:sz="4" w:space="0" w:color="auto"/>
            </w:tcBorders>
            <w:shd w:val="clear" w:color="auto" w:fill="auto"/>
            <w:noWrap/>
            <w:vAlign w:val="center"/>
          </w:tcPr>
          <w:p w:rsidR="00801DAD" w:rsidRPr="00783968" w:rsidRDefault="00801DAD" w:rsidP="00BE593D">
            <w:pPr>
              <w:rPr>
                <w:rFonts w:ascii="Arial" w:hAnsi="Arial" w:cs="Traditional Arabic"/>
                <w:sz w:val="20"/>
                <w:szCs w:val="20"/>
              </w:rPr>
            </w:pPr>
            <w:r w:rsidRPr="00783968">
              <w:rPr>
                <w:rFonts w:ascii="Arial" w:hAnsi="Arial" w:cs="Traditional Arabic"/>
                <w:sz w:val="20"/>
                <w:szCs w:val="20"/>
              </w:rPr>
              <w:t> </w:t>
            </w:r>
          </w:p>
        </w:tc>
        <w:tc>
          <w:tcPr>
            <w:tcW w:w="1231" w:type="dxa"/>
            <w:tcBorders>
              <w:top w:val="nil"/>
              <w:left w:val="single" w:sz="4" w:space="0" w:color="auto"/>
              <w:right w:val="single" w:sz="4" w:space="0" w:color="auto"/>
            </w:tcBorders>
            <w:shd w:val="clear" w:color="auto" w:fill="auto"/>
            <w:noWrap/>
            <w:vAlign w:val="center"/>
          </w:tcPr>
          <w:p w:rsidR="00801DAD" w:rsidRPr="00783968" w:rsidRDefault="00801DAD" w:rsidP="00BE593D">
            <w:pPr>
              <w:jc w:val="center"/>
              <w:rPr>
                <w:rFonts w:ascii="Arial" w:hAnsi="Arial" w:cs="Traditional Arabic"/>
                <w:sz w:val="20"/>
                <w:szCs w:val="20"/>
              </w:rPr>
            </w:pPr>
            <w:r w:rsidRPr="00783968">
              <w:rPr>
                <w:rFonts w:ascii="Arial" w:hAnsi="Arial" w:cs="Traditional Arabic"/>
                <w:sz w:val="20"/>
                <w:szCs w:val="20"/>
              </w:rPr>
              <w:t>191345</w:t>
            </w:r>
          </w:p>
        </w:tc>
        <w:tc>
          <w:tcPr>
            <w:tcW w:w="1231" w:type="dxa"/>
            <w:tcBorders>
              <w:top w:val="nil"/>
              <w:left w:val="single" w:sz="4" w:space="0" w:color="auto"/>
              <w:right w:val="single" w:sz="4" w:space="0" w:color="auto"/>
            </w:tcBorders>
            <w:shd w:val="clear" w:color="auto" w:fill="auto"/>
            <w:noWrap/>
            <w:vAlign w:val="center"/>
          </w:tcPr>
          <w:p w:rsidR="00801DAD" w:rsidRPr="00783968" w:rsidRDefault="00801DAD" w:rsidP="00BE593D">
            <w:pPr>
              <w:jc w:val="center"/>
              <w:rPr>
                <w:rFonts w:ascii="Arial" w:hAnsi="Arial" w:cs="Traditional Arabic"/>
                <w:sz w:val="20"/>
                <w:szCs w:val="20"/>
              </w:rPr>
            </w:pPr>
            <w:r w:rsidRPr="00783968">
              <w:rPr>
                <w:rFonts w:ascii="Arial" w:hAnsi="Arial" w:cs="Traditional Arabic"/>
                <w:sz w:val="20"/>
                <w:szCs w:val="20"/>
              </w:rPr>
              <w:t>209035</w:t>
            </w:r>
          </w:p>
        </w:tc>
        <w:tc>
          <w:tcPr>
            <w:tcW w:w="1231" w:type="dxa"/>
            <w:tcBorders>
              <w:top w:val="nil"/>
              <w:left w:val="single" w:sz="4" w:space="0" w:color="auto"/>
              <w:right w:val="single" w:sz="4" w:space="0" w:color="auto"/>
            </w:tcBorders>
            <w:shd w:val="clear" w:color="auto" w:fill="auto"/>
            <w:noWrap/>
            <w:vAlign w:val="center"/>
          </w:tcPr>
          <w:p w:rsidR="00801DAD" w:rsidRPr="00783968" w:rsidRDefault="00801DAD" w:rsidP="00BE593D">
            <w:pPr>
              <w:jc w:val="center"/>
              <w:rPr>
                <w:rFonts w:ascii="Arial" w:hAnsi="Arial" w:cs="Traditional Arabic"/>
                <w:sz w:val="20"/>
                <w:szCs w:val="20"/>
              </w:rPr>
            </w:pPr>
            <w:r w:rsidRPr="00783968">
              <w:rPr>
                <w:rFonts w:ascii="Arial" w:hAnsi="Arial" w:cs="Traditional Arabic"/>
                <w:sz w:val="20"/>
                <w:szCs w:val="20"/>
              </w:rPr>
              <w:t>269199</w:t>
            </w:r>
          </w:p>
        </w:tc>
        <w:tc>
          <w:tcPr>
            <w:tcW w:w="1231" w:type="dxa"/>
            <w:tcBorders>
              <w:top w:val="nil"/>
              <w:left w:val="single" w:sz="4" w:space="0" w:color="auto"/>
              <w:right w:val="single" w:sz="4" w:space="0" w:color="auto"/>
            </w:tcBorders>
            <w:shd w:val="clear" w:color="auto" w:fill="auto"/>
            <w:noWrap/>
            <w:vAlign w:val="center"/>
          </w:tcPr>
          <w:p w:rsidR="00801DAD" w:rsidRPr="00783968" w:rsidRDefault="00801DAD" w:rsidP="00BE593D">
            <w:pPr>
              <w:jc w:val="center"/>
              <w:rPr>
                <w:rFonts w:ascii="Arial" w:hAnsi="Arial" w:cs="Traditional Arabic"/>
                <w:sz w:val="20"/>
                <w:szCs w:val="20"/>
              </w:rPr>
            </w:pPr>
            <w:r w:rsidRPr="00783968">
              <w:rPr>
                <w:rFonts w:ascii="Arial" w:hAnsi="Arial" w:cs="Traditional Arabic"/>
                <w:sz w:val="20"/>
                <w:szCs w:val="20"/>
              </w:rPr>
              <w:t>418203</w:t>
            </w:r>
          </w:p>
        </w:tc>
        <w:tc>
          <w:tcPr>
            <w:tcW w:w="1240" w:type="dxa"/>
            <w:tcBorders>
              <w:top w:val="nil"/>
              <w:left w:val="single" w:sz="4" w:space="0" w:color="auto"/>
              <w:right w:val="single" w:sz="4" w:space="0" w:color="auto"/>
            </w:tcBorders>
            <w:shd w:val="clear" w:color="auto" w:fill="auto"/>
            <w:noWrap/>
            <w:vAlign w:val="center"/>
          </w:tcPr>
          <w:p w:rsidR="00801DAD" w:rsidRPr="00783968" w:rsidRDefault="00801DAD" w:rsidP="00BE593D">
            <w:pPr>
              <w:jc w:val="center"/>
              <w:rPr>
                <w:rFonts w:ascii="Arial" w:hAnsi="Arial" w:cs="Traditional Arabic"/>
                <w:sz w:val="20"/>
                <w:szCs w:val="20"/>
              </w:rPr>
            </w:pPr>
            <w:r w:rsidRPr="00783968">
              <w:rPr>
                <w:rFonts w:ascii="Arial" w:hAnsi="Arial" w:cs="Traditional Arabic"/>
                <w:sz w:val="20"/>
                <w:szCs w:val="20"/>
              </w:rPr>
              <w:t>226776</w:t>
            </w:r>
          </w:p>
        </w:tc>
      </w:tr>
      <w:tr w:rsidR="00801DAD" w:rsidRPr="00783968" w:rsidTr="00BE593D">
        <w:trPr>
          <w:trHeight w:val="255"/>
          <w:jc w:val="center"/>
        </w:trPr>
        <w:tc>
          <w:tcPr>
            <w:tcW w:w="2649" w:type="dxa"/>
            <w:tcBorders>
              <w:top w:val="nil"/>
              <w:left w:val="single" w:sz="4" w:space="0" w:color="auto"/>
              <w:bottom w:val="single" w:sz="4" w:space="0" w:color="auto"/>
              <w:right w:val="single" w:sz="4" w:space="0" w:color="auto"/>
            </w:tcBorders>
            <w:shd w:val="clear" w:color="auto" w:fill="F3F3F3"/>
            <w:noWrap/>
            <w:vAlign w:val="center"/>
          </w:tcPr>
          <w:p w:rsidR="00801DAD" w:rsidRPr="00783968" w:rsidRDefault="00801DAD" w:rsidP="00BE593D">
            <w:pPr>
              <w:bidi/>
              <w:jc w:val="right"/>
              <w:rPr>
                <w:rFonts w:ascii="Arial" w:hAnsi="Arial" w:cs="Traditional Arabic"/>
                <w:sz w:val="20"/>
                <w:szCs w:val="20"/>
              </w:rPr>
            </w:pPr>
            <w:r w:rsidRPr="00783968">
              <w:rPr>
                <w:rFonts w:ascii="Arial" w:hAnsi="Arial" w:cs="Traditional Arabic"/>
                <w:sz w:val="20"/>
                <w:szCs w:val="20"/>
                <w:rtl/>
              </w:rPr>
              <w:t xml:space="preserve">نسبة من (2)     (%)  </w:t>
            </w:r>
          </w:p>
        </w:tc>
        <w:tc>
          <w:tcPr>
            <w:tcW w:w="1231" w:type="dxa"/>
            <w:tcBorders>
              <w:top w:val="nil"/>
              <w:left w:val="single" w:sz="4" w:space="0" w:color="auto"/>
              <w:bottom w:val="single" w:sz="4" w:space="0" w:color="auto"/>
              <w:right w:val="single" w:sz="4" w:space="0" w:color="auto"/>
            </w:tcBorders>
            <w:shd w:val="clear" w:color="auto" w:fill="F3F3F3"/>
            <w:noWrap/>
            <w:vAlign w:val="center"/>
          </w:tcPr>
          <w:p w:rsidR="00801DAD" w:rsidRPr="00783968" w:rsidRDefault="00801DAD" w:rsidP="00BE593D">
            <w:pPr>
              <w:rPr>
                <w:rFonts w:ascii="Arial" w:hAnsi="Arial" w:cs="Traditional Arabic"/>
                <w:sz w:val="20"/>
                <w:szCs w:val="20"/>
              </w:rPr>
            </w:pPr>
            <w:r w:rsidRPr="00783968">
              <w:rPr>
                <w:rFonts w:ascii="Arial" w:hAnsi="Arial" w:cs="Traditional Arabic"/>
                <w:sz w:val="20"/>
                <w:szCs w:val="20"/>
              </w:rPr>
              <w:t> </w:t>
            </w:r>
          </w:p>
        </w:tc>
        <w:tc>
          <w:tcPr>
            <w:tcW w:w="1231" w:type="dxa"/>
            <w:tcBorders>
              <w:top w:val="nil"/>
              <w:left w:val="single" w:sz="4" w:space="0" w:color="auto"/>
              <w:bottom w:val="single" w:sz="4" w:space="0" w:color="auto"/>
              <w:right w:val="single" w:sz="4" w:space="0" w:color="auto"/>
            </w:tcBorders>
            <w:shd w:val="clear" w:color="auto" w:fill="F3F3F3"/>
            <w:noWrap/>
            <w:vAlign w:val="center"/>
          </w:tcPr>
          <w:p w:rsidR="00801DAD" w:rsidRPr="00783968" w:rsidRDefault="00801DAD" w:rsidP="00BE593D">
            <w:pPr>
              <w:rPr>
                <w:rFonts w:ascii="Arial" w:hAnsi="Arial" w:cs="Traditional Arabic"/>
                <w:b/>
                <w:bCs/>
                <w:sz w:val="20"/>
                <w:szCs w:val="20"/>
              </w:rPr>
            </w:pPr>
            <w:r w:rsidRPr="00783968">
              <w:rPr>
                <w:rFonts w:ascii="Arial" w:hAnsi="Arial" w:cs="Traditional Arabic"/>
                <w:b/>
                <w:bCs/>
                <w:sz w:val="20"/>
                <w:szCs w:val="20"/>
              </w:rPr>
              <w:t>31,85</w:t>
            </w:r>
          </w:p>
        </w:tc>
        <w:tc>
          <w:tcPr>
            <w:tcW w:w="1231" w:type="dxa"/>
            <w:tcBorders>
              <w:top w:val="nil"/>
              <w:left w:val="single" w:sz="4" w:space="0" w:color="auto"/>
              <w:bottom w:val="single" w:sz="4" w:space="0" w:color="auto"/>
              <w:right w:val="single" w:sz="4" w:space="0" w:color="auto"/>
            </w:tcBorders>
            <w:shd w:val="clear" w:color="auto" w:fill="F3F3F3"/>
            <w:noWrap/>
            <w:vAlign w:val="center"/>
          </w:tcPr>
          <w:p w:rsidR="00801DAD" w:rsidRPr="00783968" w:rsidRDefault="00801DAD" w:rsidP="00BE593D">
            <w:pPr>
              <w:rPr>
                <w:rFonts w:ascii="Arial" w:hAnsi="Arial" w:cs="Traditional Arabic"/>
                <w:b/>
                <w:bCs/>
                <w:sz w:val="20"/>
                <w:szCs w:val="20"/>
              </w:rPr>
            </w:pPr>
            <w:r w:rsidRPr="00783968">
              <w:rPr>
                <w:rFonts w:ascii="Arial" w:hAnsi="Arial" w:cs="Traditional Arabic"/>
                <w:b/>
                <w:bCs/>
                <w:sz w:val="20"/>
                <w:szCs w:val="20"/>
              </w:rPr>
              <w:t>42,08</w:t>
            </w:r>
          </w:p>
        </w:tc>
        <w:tc>
          <w:tcPr>
            <w:tcW w:w="1231" w:type="dxa"/>
            <w:tcBorders>
              <w:top w:val="nil"/>
              <w:left w:val="single" w:sz="4" w:space="0" w:color="auto"/>
              <w:bottom w:val="single" w:sz="4" w:space="0" w:color="auto"/>
              <w:right w:val="single" w:sz="4" w:space="0" w:color="auto"/>
            </w:tcBorders>
            <w:shd w:val="clear" w:color="auto" w:fill="F3F3F3"/>
            <w:noWrap/>
            <w:vAlign w:val="center"/>
          </w:tcPr>
          <w:p w:rsidR="00801DAD" w:rsidRPr="00783968" w:rsidRDefault="00801DAD" w:rsidP="00BE593D">
            <w:pPr>
              <w:rPr>
                <w:rFonts w:ascii="Arial" w:hAnsi="Arial" w:cs="Traditional Arabic"/>
                <w:b/>
                <w:bCs/>
                <w:sz w:val="20"/>
                <w:szCs w:val="20"/>
              </w:rPr>
            </w:pPr>
            <w:r w:rsidRPr="00783968">
              <w:rPr>
                <w:rFonts w:ascii="Arial" w:hAnsi="Arial" w:cs="Traditional Arabic"/>
                <w:b/>
                <w:bCs/>
                <w:sz w:val="20"/>
                <w:szCs w:val="20"/>
              </w:rPr>
              <w:t>24,16</w:t>
            </w:r>
          </w:p>
        </w:tc>
        <w:tc>
          <w:tcPr>
            <w:tcW w:w="1231" w:type="dxa"/>
            <w:tcBorders>
              <w:top w:val="nil"/>
              <w:left w:val="single" w:sz="4" w:space="0" w:color="auto"/>
              <w:bottom w:val="single" w:sz="4" w:space="0" w:color="auto"/>
              <w:right w:val="single" w:sz="4" w:space="0" w:color="auto"/>
            </w:tcBorders>
            <w:shd w:val="clear" w:color="auto" w:fill="F3F3F3"/>
            <w:noWrap/>
            <w:vAlign w:val="center"/>
          </w:tcPr>
          <w:p w:rsidR="00801DAD" w:rsidRPr="00783968" w:rsidRDefault="00801DAD" w:rsidP="00BE593D">
            <w:pPr>
              <w:rPr>
                <w:rFonts w:ascii="Arial" w:hAnsi="Arial" w:cs="Traditional Arabic"/>
                <w:b/>
                <w:bCs/>
                <w:sz w:val="20"/>
                <w:szCs w:val="20"/>
              </w:rPr>
            </w:pPr>
            <w:r w:rsidRPr="00783968">
              <w:rPr>
                <w:rFonts w:ascii="Arial" w:hAnsi="Arial" w:cs="Traditional Arabic"/>
                <w:b/>
                <w:bCs/>
                <w:sz w:val="20"/>
                <w:szCs w:val="20"/>
              </w:rPr>
              <w:t>70,64</w:t>
            </w:r>
          </w:p>
        </w:tc>
        <w:tc>
          <w:tcPr>
            <w:tcW w:w="1240" w:type="dxa"/>
            <w:tcBorders>
              <w:top w:val="nil"/>
              <w:left w:val="single" w:sz="4" w:space="0" w:color="auto"/>
              <w:bottom w:val="single" w:sz="4" w:space="0" w:color="auto"/>
              <w:right w:val="single" w:sz="4" w:space="0" w:color="auto"/>
            </w:tcBorders>
            <w:shd w:val="clear" w:color="auto" w:fill="F3F3F3"/>
            <w:noWrap/>
            <w:vAlign w:val="center"/>
          </w:tcPr>
          <w:p w:rsidR="00801DAD" w:rsidRPr="00783968" w:rsidRDefault="00801DAD" w:rsidP="00BE593D">
            <w:pPr>
              <w:rPr>
                <w:rFonts w:ascii="Arial" w:hAnsi="Arial" w:cs="Traditional Arabic"/>
                <w:b/>
                <w:bCs/>
                <w:sz w:val="20"/>
                <w:szCs w:val="20"/>
              </w:rPr>
            </w:pPr>
            <w:r w:rsidRPr="00783968">
              <w:rPr>
                <w:rFonts w:ascii="Arial" w:hAnsi="Arial" w:cs="Traditional Arabic"/>
                <w:b/>
                <w:bCs/>
                <w:sz w:val="20"/>
                <w:szCs w:val="20"/>
              </w:rPr>
              <w:t>22,67</w:t>
            </w:r>
          </w:p>
        </w:tc>
      </w:tr>
      <w:tr w:rsidR="00801DAD" w:rsidRPr="00783968" w:rsidTr="00BE593D">
        <w:trPr>
          <w:trHeight w:val="255"/>
          <w:jc w:val="center"/>
        </w:trPr>
        <w:tc>
          <w:tcPr>
            <w:tcW w:w="2649" w:type="dxa"/>
            <w:tcBorders>
              <w:top w:val="single" w:sz="4" w:space="0" w:color="auto"/>
              <w:left w:val="single" w:sz="4" w:space="0" w:color="auto"/>
              <w:bottom w:val="nil"/>
              <w:right w:val="single" w:sz="4" w:space="0" w:color="auto"/>
            </w:tcBorders>
            <w:shd w:val="clear" w:color="auto" w:fill="auto"/>
            <w:noWrap/>
            <w:vAlign w:val="center"/>
          </w:tcPr>
          <w:p w:rsidR="00801DAD" w:rsidRPr="00783968" w:rsidRDefault="00801DAD" w:rsidP="00BE593D">
            <w:pPr>
              <w:bidi/>
              <w:rPr>
                <w:rFonts w:ascii="Arial" w:hAnsi="Arial" w:cs="Traditional Arabic"/>
                <w:b/>
                <w:bCs/>
                <w:sz w:val="20"/>
                <w:szCs w:val="20"/>
              </w:rPr>
            </w:pPr>
            <w:r w:rsidRPr="00783968">
              <w:rPr>
                <w:rFonts w:ascii="Arial" w:hAnsi="Arial" w:cs="Traditional Arabic" w:hint="cs"/>
                <w:b/>
                <w:bCs/>
                <w:sz w:val="20"/>
                <w:szCs w:val="20"/>
                <w:rtl/>
              </w:rPr>
              <w:t>مساعدو</w:t>
            </w:r>
            <w:r w:rsidRPr="00783968">
              <w:rPr>
                <w:rFonts w:ascii="Arial" w:hAnsi="Arial" w:cs="Traditional Arabic"/>
                <w:b/>
                <w:bCs/>
                <w:sz w:val="20"/>
                <w:szCs w:val="20"/>
                <w:rtl/>
              </w:rPr>
              <w:t xml:space="preserve"> العائلات</w:t>
            </w:r>
          </w:p>
        </w:tc>
        <w:tc>
          <w:tcPr>
            <w:tcW w:w="1231" w:type="dxa"/>
            <w:tcBorders>
              <w:top w:val="single" w:sz="4" w:space="0" w:color="auto"/>
              <w:left w:val="single" w:sz="4" w:space="0" w:color="auto"/>
              <w:bottom w:val="nil"/>
              <w:right w:val="single" w:sz="4" w:space="0" w:color="auto"/>
            </w:tcBorders>
            <w:shd w:val="clear" w:color="auto" w:fill="auto"/>
            <w:noWrap/>
            <w:vAlign w:val="center"/>
          </w:tcPr>
          <w:p w:rsidR="00801DAD" w:rsidRPr="00783968" w:rsidRDefault="00801DAD" w:rsidP="00BE593D">
            <w:pPr>
              <w:jc w:val="center"/>
              <w:rPr>
                <w:rFonts w:ascii="Arial" w:hAnsi="Arial" w:cs="Traditional Arabic"/>
                <w:sz w:val="20"/>
                <w:szCs w:val="20"/>
              </w:rPr>
            </w:pPr>
            <w:r w:rsidRPr="00783968">
              <w:rPr>
                <w:rFonts w:ascii="Arial" w:hAnsi="Arial" w:cs="Traditional Arabic"/>
                <w:sz w:val="20"/>
                <w:szCs w:val="20"/>
              </w:rPr>
              <w:t>268385</w:t>
            </w:r>
          </w:p>
        </w:tc>
        <w:tc>
          <w:tcPr>
            <w:tcW w:w="1231" w:type="dxa"/>
            <w:tcBorders>
              <w:top w:val="single" w:sz="4" w:space="0" w:color="auto"/>
              <w:left w:val="single" w:sz="4" w:space="0" w:color="auto"/>
              <w:bottom w:val="nil"/>
              <w:right w:val="single" w:sz="4" w:space="0" w:color="auto"/>
            </w:tcBorders>
            <w:shd w:val="clear" w:color="auto" w:fill="auto"/>
            <w:noWrap/>
            <w:vAlign w:val="center"/>
          </w:tcPr>
          <w:p w:rsidR="00801DAD" w:rsidRPr="00783968" w:rsidRDefault="00801DAD" w:rsidP="00BE593D">
            <w:pPr>
              <w:jc w:val="center"/>
              <w:rPr>
                <w:rFonts w:ascii="Arial" w:hAnsi="Arial" w:cs="Traditional Arabic"/>
                <w:sz w:val="20"/>
                <w:szCs w:val="20"/>
              </w:rPr>
            </w:pPr>
            <w:r w:rsidRPr="00783968">
              <w:rPr>
                <w:rFonts w:ascii="Arial" w:hAnsi="Arial" w:cs="Traditional Arabic"/>
                <w:sz w:val="20"/>
                <w:szCs w:val="20"/>
              </w:rPr>
              <w:t>525552</w:t>
            </w:r>
          </w:p>
        </w:tc>
        <w:tc>
          <w:tcPr>
            <w:tcW w:w="1231" w:type="dxa"/>
            <w:tcBorders>
              <w:top w:val="single" w:sz="4" w:space="0" w:color="auto"/>
              <w:left w:val="single" w:sz="4" w:space="0" w:color="auto"/>
              <w:bottom w:val="nil"/>
              <w:right w:val="single" w:sz="4" w:space="0" w:color="auto"/>
            </w:tcBorders>
            <w:shd w:val="clear" w:color="auto" w:fill="auto"/>
            <w:noWrap/>
            <w:vAlign w:val="center"/>
          </w:tcPr>
          <w:p w:rsidR="00801DAD" w:rsidRPr="00783968" w:rsidRDefault="00801DAD" w:rsidP="00BE593D">
            <w:pPr>
              <w:jc w:val="center"/>
              <w:rPr>
                <w:rFonts w:ascii="Arial" w:hAnsi="Arial" w:cs="Traditional Arabic"/>
                <w:sz w:val="20"/>
                <w:szCs w:val="20"/>
              </w:rPr>
            </w:pPr>
            <w:r w:rsidRPr="00783968">
              <w:rPr>
                <w:rFonts w:ascii="Arial" w:hAnsi="Arial" w:cs="Traditional Arabic"/>
                <w:sz w:val="20"/>
                <w:szCs w:val="20"/>
              </w:rPr>
              <w:t>484057</w:t>
            </w:r>
          </w:p>
        </w:tc>
        <w:tc>
          <w:tcPr>
            <w:tcW w:w="1231" w:type="dxa"/>
            <w:tcBorders>
              <w:top w:val="single" w:sz="4" w:space="0" w:color="auto"/>
              <w:left w:val="single" w:sz="4" w:space="0" w:color="auto"/>
              <w:bottom w:val="nil"/>
              <w:right w:val="single" w:sz="4" w:space="0" w:color="auto"/>
            </w:tcBorders>
            <w:shd w:val="clear" w:color="auto" w:fill="auto"/>
            <w:noWrap/>
            <w:vAlign w:val="center"/>
          </w:tcPr>
          <w:p w:rsidR="00801DAD" w:rsidRPr="00783968" w:rsidRDefault="00801DAD" w:rsidP="00BE593D">
            <w:pPr>
              <w:jc w:val="center"/>
              <w:rPr>
                <w:rFonts w:ascii="Arial" w:hAnsi="Arial" w:cs="Traditional Arabic"/>
                <w:sz w:val="20"/>
                <w:szCs w:val="20"/>
              </w:rPr>
            </w:pPr>
            <w:r w:rsidRPr="00783968">
              <w:rPr>
                <w:rFonts w:ascii="Arial" w:hAnsi="Arial" w:cs="Traditional Arabic"/>
                <w:sz w:val="20"/>
                <w:szCs w:val="20"/>
              </w:rPr>
              <w:t>639602</w:t>
            </w:r>
          </w:p>
        </w:tc>
        <w:tc>
          <w:tcPr>
            <w:tcW w:w="1231" w:type="dxa"/>
            <w:tcBorders>
              <w:top w:val="single" w:sz="4" w:space="0" w:color="auto"/>
              <w:left w:val="single" w:sz="4" w:space="0" w:color="auto"/>
              <w:bottom w:val="nil"/>
              <w:right w:val="single" w:sz="4" w:space="0" w:color="auto"/>
            </w:tcBorders>
            <w:shd w:val="clear" w:color="auto" w:fill="auto"/>
            <w:noWrap/>
            <w:vAlign w:val="center"/>
          </w:tcPr>
          <w:p w:rsidR="00801DAD" w:rsidRPr="00783968" w:rsidRDefault="00801DAD" w:rsidP="00BE593D">
            <w:pPr>
              <w:jc w:val="center"/>
              <w:rPr>
                <w:rFonts w:ascii="Arial" w:hAnsi="Arial" w:cs="Traditional Arabic"/>
                <w:sz w:val="20"/>
                <w:szCs w:val="20"/>
              </w:rPr>
            </w:pPr>
            <w:r w:rsidRPr="00783968">
              <w:rPr>
                <w:rFonts w:ascii="Arial" w:hAnsi="Arial" w:cs="Traditional Arabic"/>
                <w:sz w:val="20"/>
                <w:szCs w:val="20"/>
              </w:rPr>
              <w:t>582047</w:t>
            </w:r>
          </w:p>
        </w:tc>
        <w:tc>
          <w:tcPr>
            <w:tcW w:w="1240" w:type="dxa"/>
            <w:tcBorders>
              <w:top w:val="single" w:sz="4" w:space="0" w:color="auto"/>
              <w:left w:val="single" w:sz="4" w:space="0" w:color="auto"/>
              <w:bottom w:val="nil"/>
              <w:right w:val="single" w:sz="4" w:space="0" w:color="auto"/>
            </w:tcBorders>
            <w:shd w:val="clear" w:color="auto" w:fill="auto"/>
            <w:noWrap/>
            <w:vAlign w:val="center"/>
          </w:tcPr>
          <w:p w:rsidR="00801DAD" w:rsidRPr="00783968" w:rsidRDefault="00801DAD" w:rsidP="00BE593D">
            <w:pPr>
              <w:jc w:val="center"/>
              <w:rPr>
                <w:rFonts w:ascii="Arial" w:hAnsi="Arial" w:cs="Traditional Arabic"/>
                <w:sz w:val="20"/>
                <w:szCs w:val="20"/>
              </w:rPr>
            </w:pPr>
            <w:r w:rsidRPr="00783968">
              <w:rPr>
                <w:rFonts w:ascii="Arial" w:hAnsi="Arial" w:cs="Traditional Arabic"/>
                <w:sz w:val="20"/>
                <w:szCs w:val="20"/>
              </w:rPr>
              <w:t>692463</w:t>
            </w:r>
          </w:p>
        </w:tc>
      </w:tr>
      <w:tr w:rsidR="00801DAD" w:rsidRPr="00783968" w:rsidTr="00BE593D">
        <w:trPr>
          <w:trHeight w:val="255"/>
          <w:jc w:val="center"/>
        </w:trPr>
        <w:tc>
          <w:tcPr>
            <w:tcW w:w="2649" w:type="dxa"/>
            <w:tcBorders>
              <w:top w:val="nil"/>
              <w:left w:val="single" w:sz="4" w:space="0" w:color="auto"/>
              <w:right w:val="single" w:sz="4" w:space="0" w:color="auto"/>
            </w:tcBorders>
            <w:shd w:val="clear" w:color="auto" w:fill="auto"/>
            <w:noWrap/>
            <w:vAlign w:val="center"/>
          </w:tcPr>
          <w:p w:rsidR="00801DAD" w:rsidRPr="00783968" w:rsidRDefault="00801DAD" w:rsidP="00BE593D">
            <w:pPr>
              <w:bidi/>
              <w:jc w:val="right"/>
              <w:rPr>
                <w:rFonts w:ascii="Arial" w:hAnsi="Arial" w:cs="Traditional Arabic"/>
                <w:sz w:val="20"/>
                <w:szCs w:val="20"/>
              </w:rPr>
            </w:pPr>
            <w:r w:rsidRPr="00783968">
              <w:rPr>
                <w:rFonts w:ascii="Arial" w:hAnsi="Arial" w:cs="Traditional Arabic"/>
                <w:sz w:val="20"/>
                <w:szCs w:val="20"/>
                <w:rtl/>
              </w:rPr>
              <w:t xml:space="preserve">توسع </w:t>
            </w:r>
            <w:r w:rsidRPr="00783968">
              <w:rPr>
                <w:rFonts w:ascii="Arial" w:hAnsi="Arial" w:cs="Traditional Arabic" w:hint="cs"/>
                <w:sz w:val="20"/>
                <w:szCs w:val="20"/>
                <w:rtl/>
              </w:rPr>
              <w:t>أو</w:t>
            </w:r>
            <w:r w:rsidRPr="00783968">
              <w:rPr>
                <w:rFonts w:ascii="Arial" w:hAnsi="Arial" w:cs="Traditional Arabic"/>
                <w:sz w:val="20"/>
                <w:szCs w:val="20"/>
                <w:rtl/>
              </w:rPr>
              <w:t xml:space="preserve"> انكماش  (عامل)</w:t>
            </w:r>
          </w:p>
        </w:tc>
        <w:tc>
          <w:tcPr>
            <w:tcW w:w="1231" w:type="dxa"/>
            <w:tcBorders>
              <w:top w:val="nil"/>
              <w:left w:val="single" w:sz="4" w:space="0" w:color="auto"/>
              <w:right w:val="single" w:sz="4" w:space="0" w:color="auto"/>
            </w:tcBorders>
            <w:shd w:val="clear" w:color="auto" w:fill="auto"/>
            <w:noWrap/>
            <w:vAlign w:val="center"/>
          </w:tcPr>
          <w:p w:rsidR="00801DAD" w:rsidRPr="00783968" w:rsidRDefault="00801DAD" w:rsidP="00BE593D">
            <w:pPr>
              <w:rPr>
                <w:rFonts w:ascii="Arial" w:hAnsi="Arial" w:cs="Traditional Arabic"/>
                <w:sz w:val="20"/>
                <w:szCs w:val="20"/>
              </w:rPr>
            </w:pPr>
            <w:r w:rsidRPr="00783968">
              <w:rPr>
                <w:rFonts w:ascii="Arial" w:hAnsi="Arial" w:cs="Traditional Arabic"/>
                <w:sz w:val="20"/>
                <w:szCs w:val="20"/>
              </w:rPr>
              <w:t> </w:t>
            </w:r>
          </w:p>
        </w:tc>
        <w:tc>
          <w:tcPr>
            <w:tcW w:w="1231" w:type="dxa"/>
            <w:tcBorders>
              <w:top w:val="nil"/>
              <w:left w:val="single" w:sz="4" w:space="0" w:color="auto"/>
              <w:right w:val="single" w:sz="4" w:space="0" w:color="auto"/>
            </w:tcBorders>
            <w:shd w:val="clear" w:color="auto" w:fill="auto"/>
            <w:noWrap/>
            <w:vAlign w:val="center"/>
          </w:tcPr>
          <w:p w:rsidR="00801DAD" w:rsidRPr="00783968" w:rsidRDefault="00801DAD" w:rsidP="00BE593D">
            <w:pPr>
              <w:jc w:val="center"/>
              <w:rPr>
                <w:rFonts w:ascii="Arial" w:hAnsi="Arial" w:cs="Traditional Arabic"/>
                <w:sz w:val="20"/>
                <w:szCs w:val="20"/>
              </w:rPr>
            </w:pPr>
            <w:r w:rsidRPr="00783968">
              <w:rPr>
                <w:rFonts w:ascii="Arial" w:hAnsi="Arial" w:cs="Traditional Arabic"/>
                <w:sz w:val="20"/>
                <w:szCs w:val="20"/>
              </w:rPr>
              <w:t>257167</w:t>
            </w:r>
          </w:p>
        </w:tc>
        <w:tc>
          <w:tcPr>
            <w:tcW w:w="1231" w:type="dxa"/>
            <w:tcBorders>
              <w:top w:val="nil"/>
              <w:left w:val="single" w:sz="4" w:space="0" w:color="auto"/>
              <w:right w:val="single" w:sz="4" w:space="0" w:color="auto"/>
            </w:tcBorders>
            <w:shd w:val="clear" w:color="auto" w:fill="auto"/>
            <w:noWrap/>
            <w:vAlign w:val="center"/>
          </w:tcPr>
          <w:p w:rsidR="00801DAD" w:rsidRPr="00783968" w:rsidRDefault="00801DAD" w:rsidP="00BE593D">
            <w:pPr>
              <w:jc w:val="center"/>
              <w:rPr>
                <w:rFonts w:ascii="Arial" w:hAnsi="Arial" w:cs="Traditional Arabic"/>
                <w:sz w:val="20"/>
                <w:szCs w:val="20"/>
              </w:rPr>
            </w:pPr>
            <w:r w:rsidRPr="00783968">
              <w:rPr>
                <w:rFonts w:ascii="Arial" w:hAnsi="Arial" w:cs="Traditional Arabic"/>
                <w:sz w:val="20"/>
                <w:szCs w:val="20"/>
              </w:rPr>
              <w:t>-41495</w:t>
            </w:r>
          </w:p>
        </w:tc>
        <w:tc>
          <w:tcPr>
            <w:tcW w:w="1231" w:type="dxa"/>
            <w:tcBorders>
              <w:top w:val="nil"/>
              <w:left w:val="single" w:sz="4" w:space="0" w:color="auto"/>
              <w:right w:val="single" w:sz="4" w:space="0" w:color="auto"/>
            </w:tcBorders>
            <w:shd w:val="clear" w:color="auto" w:fill="auto"/>
            <w:noWrap/>
            <w:vAlign w:val="center"/>
          </w:tcPr>
          <w:p w:rsidR="00801DAD" w:rsidRPr="00783968" w:rsidRDefault="00801DAD" w:rsidP="00BE593D">
            <w:pPr>
              <w:jc w:val="center"/>
              <w:rPr>
                <w:rFonts w:ascii="Arial" w:hAnsi="Arial" w:cs="Traditional Arabic"/>
                <w:sz w:val="20"/>
                <w:szCs w:val="20"/>
              </w:rPr>
            </w:pPr>
            <w:r w:rsidRPr="00783968">
              <w:rPr>
                <w:rFonts w:ascii="Arial" w:hAnsi="Arial" w:cs="Traditional Arabic"/>
                <w:sz w:val="20"/>
                <w:szCs w:val="20"/>
              </w:rPr>
              <w:t>155545</w:t>
            </w:r>
          </w:p>
        </w:tc>
        <w:tc>
          <w:tcPr>
            <w:tcW w:w="1231" w:type="dxa"/>
            <w:tcBorders>
              <w:top w:val="nil"/>
              <w:left w:val="single" w:sz="4" w:space="0" w:color="auto"/>
              <w:right w:val="single" w:sz="4" w:space="0" w:color="auto"/>
            </w:tcBorders>
            <w:shd w:val="clear" w:color="auto" w:fill="auto"/>
            <w:noWrap/>
            <w:vAlign w:val="center"/>
          </w:tcPr>
          <w:p w:rsidR="00801DAD" w:rsidRPr="00783968" w:rsidRDefault="00801DAD" w:rsidP="00BE593D">
            <w:pPr>
              <w:jc w:val="center"/>
              <w:rPr>
                <w:rFonts w:ascii="Arial" w:hAnsi="Arial" w:cs="Traditional Arabic"/>
                <w:sz w:val="20"/>
                <w:szCs w:val="20"/>
              </w:rPr>
            </w:pPr>
            <w:r w:rsidRPr="00783968">
              <w:rPr>
                <w:rFonts w:ascii="Arial" w:hAnsi="Arial" w:cs="Traditional Arabic"/>
                <w:sz w:val="20"/>
                <w:szCs w:val="20"/>
              </w:rPr>
              <w:t>-57555</w:t>
            </w:r>
          </w:p>
        </w:tc>
        <w:tc>
          <w:tcPr>
            <w:tcW w:w="1240" w:type="dxa"/>
            <w:tcBorders>
              <w:top w:val="nil"/>
              <w:left w:val="single" w:sz="4" w:space="0" w:color="auto"/>
              <w:right w:val="single" w:sz="4" w:space="0" w:color="auto"/>
            </w:tcBorders>
            <w:shd w:val="clear" w:color="auto" w:fill="auto"/>
            <w:noWrap/>
            <w:vAlign w:val="center"/>
          </w:tcPr>
          <w:p w:rsidR="00801DAD" w:rsidRPr="00783968" w:rsidRDefault="00801DAD" w:rsidP="00BE593D">
            <w:pPr>
              <w:jc w:val="center"/>
              <w:rPr>
                <w:rFonts w:ascii="Arial" w:hAnsi="Arial" w:cs="Traditional Arabic"/>
                <w:sz w:val="20"/>
                <w:szCs w:val="20"/>
              </w:rPr>
            </w:pPr>
            <w:r w:rsidRPr="00783968">
              <w:rPr>
                <w:rFonts w:ascii="Arial" w:hAnsi="Arial" w:cs="Traditional Arabic"/>
                <w:sz w:val="20"/>
                <w:szCs w:val="20"/>
              </w:rPr>
              <w:t>110416</w:t>
            </w:r>
          </w:p>
        </w:tc>
      </w:tr>
      <w:tr w:rsidR="00801DAD" w:rsidRPr="00783968" w:rsidTr="00BE593D">
        <w:trPr>
          <w:trHeight w:val="255"/>
          <w:jc w:val="center"/>
        </w:trPr>
        <w:tc>
          <w:tcPr>
            <w:tcW w:w="2649" w:type="dxa"/>
            <w:tcBorders>
              <w:top w:val="nil"/>
              <w:left w:val="single" w:sz="4" w:space="0" w:color="auto"/>
              <w:bottom w:val="single" w:sz="4" w:space="0" w:color="auto"/>
              <w:right w:val="single" w:sz="4" w:space="0" w:color="auto"/>
            </w:tcBorders>
            <w:shd w:val="clear" w:color="auto" w:fill="F3F3F3"/>
            <w:noWrap/>
            <w:vAlign w:val="center"/>
          </w:tcPr>
          <w:p w:rsidR="00801DAD" w:rsidRPr="00783968" w:rsidRDefault="00801DAD" w:rsidP="00BE593D">
            <w:pPr>
              <w:bidi/>
              <w:jc w:val="right"/>
              <w:rPr>
                <w:rFonts w:ascii="Arial" w:hAnsi="Arial" w:cs="Traditional Arabic"/>
                <w:sz w:val="20"/>
                <w:szCs w:val="20"/>
              </w:rPr>
            </w:pPr>
            <w:r w:rsidRPr="00783968">
              <w:rPr>
                <w:rFonts w:ascii="Arial" w:hAnsi="Arial" w:cs="Traditional Arabic"/>
                <w:sz w:val="20"/>
                <w:szCs w:val="20"/>
                <w:rtl/>
              </w:rPr>
              <w:t xml:space="preserve">نسبة من (2)     (%)  </w:t>
            </w:r>
          </w:p>
        </w:tc>
        <w:tc>
          <w:tcPr>
            <w:tcW w:w="1231" w:type="dxa"/>
            <w:tcBorders>
              <w:top w:val="nil"/>
              <w:left w:val="single" w:sz="4" w:space="0" w:color="auto"/>
              <w:bottom w:val="single" w:sz="4" w:space="0" w:color="auto"/>
              <w:right w:val="single" w:sz="4" w:space="0" w:color="auto"/>
            </w:tcBorders>
            <w:shd w:val="clear" w:color="auto" w:fill="F3F3F3"/>
            <w:noWrap/>
            <w:vAlign w:val="center"/>
          </w:tcPr>
          <w:p w:rsidR="00801DAD" w:rsidRPr="00783968" w:rsidRDefault="00801DAD" w:rsidP="00BE593D">
            <w:pPr>
              <w:rPr>
                <w:rFonts w:ascii="Arial" w:hAnsi="Arial" w:cs="Traditional Arabic"/>
                <w:sz w:val="20"/>
                <w:szCs w:val="20"/>
              </w:rPr>
            </w:pPr>
            <w:r w:rsidRPr="00783968">
              <w:rPr>
                <w:rFonts w:ascii="Arial" w:hAnsi="Arial" w:cs="Traditional Arabic"/>
                <w:sz w:val="20"/>
                <w:szCs w:val="20"/>
              </w:rPr>
              <w:t> </w:t>
            </w:r>
          </w:p>
        </w:tc>
        <w:tc>
          <w:tcPr>
            <w:tcW w:w="1231" w:type="dxa"/>
            <w:tcBorders>
              <w:top w:val="nil"/>
              <w:left w:val="single" w:sz="4" w:space="0" w:color="auto"/>
              <w:bottom w:val="single" w:sz="4" w:space="0" w:color="auto"/>
              <w:right w:val="single" w:sz="4" w:space="0" w:color="auto"/>
            </w:tcBorders>
            <w:shd w:val="clear" w:color="auto" w:fill="F3F3F3"/>
            <w:noWrap/>
            <w:vAlign w:val="center"/>
          </w:tcPr>
          <w:p w:rsidR="00801DAD" w:rsidRPr="00783968" w:rsidRDefault="00801DAD" w:rsidP="00BE593D">
            <w:pPr>
              <w:rPr>
                <w:rFonts w:ascii="Arial" w:hAnsi="Arial" w:cs="Traditional Arabic"/>
                <w:b/>
                <w:bCs/>
                <w:sz w:val="20"/>
                <w:szCs w:val="20"/>
              </w:rPr>
            </w:pPr>
            <w:r w:rsidRPr="00783968">
              <w:rPr>
                <w:rFonts w:ascii="Arial" w:hAnsi="Arial" w:cs="Traditional Arabic"/>
                <w:b/>
                <w:bCs/>
                <w:sz w:val="20"/>
                <w:szCs w:val="20"/>
              </w:rPr>
              <w:t>42,80</w:t>
            </w:r>
          </w:p>
        </w:tc>
        <w:tc>
          <w:tcPr>
            <w:tcW w:w="1231" w:type="dxa"/>
            <w:tcBorders>
              <w:top w:val="nil"/>
              <w:left w:val="single" w:sz="4" w:space="0" w:color="auto"/>
              <w:bottom w:val="single" w:sz="4" w:space="0" w:color="auto"/>
              <w:right w:val="single" w:sz="4" w:space="0" w:color="auto"/>
            </w:tcBorders>
            <w:shd w:val="clear" w:color="auto" w:fill="F3F3F3"/>
            <w:noWrap/>
            <w:vAlign w:val="center"/>
          </w:tcPr>
          <w:p w:rsidR="00801DAD" w:rsidRPr="00783968" w:rsidRDefault="00801DAD" w:rsidP="00BE593D">
            <w:pPr>
              <w:jc w:val="center"/>
              <w:rPr>
                <w:rFonts w:ascii="Arial" w:hAnsi="Arial" w:cs="Traditional Arabic"/>
                <w:sz w:val="20"/>
                <w:szCs w:val="20"/>
              </w:rPr>
            </w:pPr>
            <w:r w:rsidRPr="00783968">
              <w:rPr>
                <w:rFonts w:ascii="Arial" w:hAnsi="Arial" w:cs="Traditional Arabic"/>
                <w:sz w:val="20"/>
                <w:szCs w:val="20"/>
              </w:rPr>
              <w:t>-</w:t>
            </w:r>
          </w:p>
        </w:tc>
        <w:tc>
          <w:tcPr>
            <w:tcW w:w="1231" w:type="dxa"/>
            <w:tcBorders>
              <w:top w:val="nil"/>
              <w:left w:val="single" w:sz="4" w:space="0" w:color="auto"/>
              <w:bottom w:val="single" w:sz="4" w:space="0" w:color="auto"/>
              <w:right w:val="single" w:sz="4" w:space="0" w:color="auto"/>
            </w:tcBorders>
            <w:shd w:val="clear" w:color="auto" w:fill="F3F3F3"/>
            <w:noWrap/>
            <w:vAlign w:val="center"/>
          </w:tcPr>
          <w:p w:rsidR="00801DAD" w:rsidRPr="00783968" w:rsidRDefault="00801DAD" w:rsidP="00BE593D">
            <w:pPr>
              <w:rPr>
                <w:rFonts w:ascii="Arial" w:hAnsi="Arial" w:cs="Traditional Arabic"/>
                <w:b/>
                <w:bCs/>
                <w:sz w:val="20"/>
                <w:szCs w:val="20"/>
              </w:rPr>
            </w:pPr>
            <w:r w:rsidRPr="00783968">
              <w:rPr>
                <w:rFonts w:ascii="Arial" w:hAnsi="Arial" w:cs="Traditional Arabic"/>
                <w:b/>
                <w:bCs/>
                <w:sz w:val="20"/>
                <w:szCs w:val="20"/>
              </w:rPr>
              <w:t>13,96</w:t>
            </w:r>
          </w:p>
        </w:tc>
        <w:tc>
          <w:tcPr>
            <w:tcW w:w="1231" w:type="dxa"/>
            <w:tcBorders>
              <w:top w:val="nil"/>
              <w:left w:val="single" w:sz="4" w:space="0" w:color="auto"/>
              <w:bottom w:val="single" w:sz="4" w:space="0" w:color="auto"/>
              <w:right w:val="single" w:sz="4" w:space="0" w:color="auto"/>
            </w:tcBorders>
            <w:shd w:val="clear" w:color="auto" w:fill="F3F3F3"/>
            <w:noWrap/>
            <w:vAlign w:val="center"/>
          </w:tcPr>
          <w:p w:rsidR="00801DAD" w:rsidRPr="00783968" w:rsidRDefault="00801DAD" w:rsidP="00BE593D">
            <w:pPr>
              <w:jc w:val="center"/>
              <w:rPr>
                <w:rFonts w:ascii="Arial" w:hAnsi="Arial" w:cs="Traditional Arabic"/>
                <w:sz w:val="20"/>
                <w:szCs w:val="20"/>
              </w:rPr>
            </w:pPr>
            <w:r w:rsidRPr="00783968">
              <w:rPr>
                <w:rFonts w:ascii="Arial" w:hAnsi="Arial" w:cs="Traditional Arabic"/>
                <w:sz w:val="20"/>
                <w:szCs w:val="20"/>
              </w:rPr>
              <w:t>-</w:t>
            </w:r>
          </w:p>
        </w:tc>
        <w:tc>
          <w:tcPr>
            <w:tcW w:w="1240" w:type="dxa"/>
            <w:tcBorders>
              <w:top w:val="nil"/>
              <w:left w:val="single" w:sz="4" w:space="0" w:color="auto"/>
              <w:bottom w:val="single" w:sz="4" w:space="0" w:color="auto"/>
              <w:right w:val="single" w:sz="4" w:space="0" w:color="auto"/>
            </w:tcBorders>
            <w:shd w:val="clear" w:color="auto" w:fill="F3F3F3"/>
            <w:noWrap/>
            <w:vAlign w:val="center"/>
          </w:tcPr>
          <w:p w:rsidR="00801DAD" w:rsidRPr="00783968" w:rsidRDefault="00801DAD" w:rsidP="00BE593D">
            <w:pPr>
              <w:rPr>
                <w:rFonts w:ascii="Arial" w:hAnsi="Arial" w:cs="Traditional Arabic"/>
                <w:b/>
                <w:bCs/>
                <w:sz w:val="20"/>
                <w:szCs w:val="20"/>
              </w:rPr>
            </w:pPr>
            <w:r w:rsidRPr="00783968">
              <w:rPr>
                <w:rFonts w:ascii="Arial" w:hAnsi="Arial" w:cs="Traditional Arabic"/>
                <w:b/>
                <w:bCs/>
                <w:sz w:val="20"/>
                <w:szCs w:val="20"/>
              </w:rPr>
              <w:t>11,04</w:t>
            </w:r>
          </w:p>
        </w:tc>
      </w:tr>
      <w:tr w:rsidR="00801DAD" w:rsidRPr="00783968" w:rsidTr="00BE593D">
        <w:trPr>
          <w:trHeight w:val="255"/>
          <w:jc w:val="center"/>
        </w:trPr>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bidi/>
              <w:rPr>
                <w:rFonts w:ascii="Arial" w:hAnsi="Arial" w:cs="Traditional Arabic"/>
                <w:b/>
                <w:bCs/>
                <w:sz w:val="20"/>
                <w:szCs w:val="20"/>
              </w:rPr>
            </w:pPr>
            <w:r w:rsidRPr="00783968">
              <w:rPr>
                <w:rFonts w:ascii="Arial" w:hAnsi="Arial" w:cs="Traditional Arabic"/>
                <w:b/>
                <w:bCs/>
                <w:sz w:val="20"/>
                <w:szCs w:val="20"/>
                <w:rtl/>
              </w:rPr>
              <w:t xml:space="preserve"> </w:t>
            </w:r>
            <w:r w:rsidRPr="00783968">
              <w:rPr>
                <w:rFonts w:ascii="Arial" w:hAnsi="Arial" w:cs="Traditional Arabic" w:hint="cs"/>
                <w:b/>
                <w:bCs/>
                <w:sz w:val="20"/>
                <w:szCs w:val="20"/>
                <w:rtl/>
              </w:rPr>
              <w:t>إجمالي</w:t>
            </w:r>
            <w:r w:rsidRPr="00783968">
              <w:rPr>
                <w:rFonts w:ascii="Arial" w:hAnsi="Arial" w:cs="Traditional Arabic"/>
                <w:b/>
                <w:bCs/>
                <w:sz w:val="20"/>
                <w:szCs w:val="20"/>
                <w:rtl/>
              </w:rPr>
              <w:t xml:space="preserve"> </w:t>
            </w:r>
            <w:r w:rsidRPr="00783968">
              <w:rPr>
                <w:rFonts w:ascii="Arial" w:hAnsi="Arial" w:cs="Traditional Arabic" w:hint="cs"/>
                <w:b/>
                <w:bCs/>
                <w:sz w:val="20"/>
                <w:szCs w:val="20"/>
                <w:rtl/>
              </w:rPr>
              <w:t>قوة العمل</w:t>
            </w:r>
            <w:r w:rsidRPr="00783968">
              <w:rPr>
                <w:rFonts w:ascii="Arial" w:hAnsi="Arial" w:cs="Traditional Arabic"/>
                <w:b/>
                <w:bCs/>
                <w:sz w:val="20"/>
                <w:szCs w:val="20"/>
                <w:rtl/>
              </w:rPr>
              <w:t xml:space="preserve"> المشتغلة </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jc w:val="center"/>
              <w:rPr>
                <w:rFonts w:ascii="Arial" w:hAnsi="Arial" w:cs="Traditional Arabic"/>
                <w:i/>
                <w:iCs/>
                <w:sz w:val="20"/>
                <w:szCs w:val="20"/>
              </w:rPr>
            </w:pPr>
            <w:r w:rsidRPr="00783968">
              <w:rPr>
                <w:rFonts w:ascii="Arial" w:hAnsi="Arial" w:cs="Traditional Arabic"/>
                <w:i/>
                <w:iCs/>
                <w:sz w:val="20"/>
                <w:szCs w:val="20"/>
              </w:rPr>
              <w:t>5725919</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jc w:val="center"/>
              <w:rPr>
                <w:rFonts w:ascii="Arial" w:hAnsi="Arial" w:cs="Traditional Arabic"/>
                <w:i/>
                <w:iCs/>
                <w:sz w:val="20"/>
                <w:szCs w:val="20"/>
              </w:rPr>
            </w:pPr>
            <w:r w:rsidRPr="00783968">
              <w:rPr>
                <w:rFonts w:ascii="Arial" w:hAnsi="Arial" w:cs="Traditional Arabic"/>
                <w:i/>
                <w:iCs/>
                <w:sz w:val="20"/>
                <w:szCs w:val="20"/>
              </w:rPr>
              <w:t>6228772</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jc w:val="center"/>
              <w:rPr>
                <w:rFonts w:ascii="Arial" w:hAnsi="Arial" w:cs="Traditional Arabic"/>
                <w:i/>
                <w:iCs/>
                <w:sz w:val="20"/>
                <w:szCs w:val="20"/>
              </w:rPr>
            </w:pPr>
            <w:r w:rsidRPr="00783968">
              <w:rPr>
                <w:rFonts w:ascii="Arial" w:hAnsi="Arial" w:cs="Traditional Arabic"/>
                <w:i/>
                <w:iCs/>
                <w:sz w:val="20"/>
                <w:szCs w:val="20"/>
              </w:rPr>
              <w:t>6684057</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jc w:val="center"/>
              <w:rPr>
                <w:rFonts w:ascii="Arial" w:hAnsi="Arial" w:cs="Traditional Arabic"/>
                <w:i/>
                <w:iCs/>
                <w:sz w:val="20"/>
                <w:szCs w:val="20"/>
              </w:rPr>
            </w:pPr>
            <w:r w:rsidRPr="00783968">
              <w:rPr>
                <w:rFonts w:ascii="Arial" w:hAnsi="Arial" w:cs="Traditional Arabic"/>
                <w:i/>
                <w:iCs/>
                <w:sz w:val="20"/>
                <w:szCs w:val="20"/>
              </w:rPr>
              <w:t>7798412</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jc w:val="center"/>
              <w:rPr>
                <w:rFonts w:ascii="Arial" w:hAnsi="Arial" w:cs="Traditional Arabic"/>
                <w:i/>
                <w:iCs/>
                <w:sz w:val="20"/>
                <w:szCs w:val="20"/>
              </w:rPr>
            </w:pPr>
            <w:r w:rsidRPr="00783968">
              <w:rPr>
                <w:rFonts w:ascii="Arial" w:hAnsi="Arial" w:cs="Traditional Arabic"/>
                <w:i/>
                <w:iCs/>
                <w:sz w:val="20"/>
                <w:szCs w:val="20"/>
              </w:rPr>
              <w:t>8044221</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jc w:val="center"/>
              <w:rPr>
                <w:rFonts w:ascii="Arial" w:hAnsi="Arial" w:cs="Traditional Arabic"/>
                <w:i/>
                <w:iCs/>
                <w:sz w:val="20"/>
                <w:szCs w:val="20"/>
              </w:rPr>
            </w:pPr>
            <w:r w:rsidRPr="00783968">
              <w:rPr>
                <w:rFonts w:ascii="Arial" w:hAnsi="Arial" w:cs="Traditional Arabic"/>
                <w:i/>
                <w:iCs/>
                <w:sz w:val="20"/>
                <w:szCs w:val="20"/>
              </w:rPr>
              <w:t>8868803</w:t>
            </w:r>
          </w:p>
        </w:tc>
      </w:tr>
      <w:tr w:rsidR="00801DAD" w:rsidRPr="00783968" w:rsidTr="00BE593D">
        <w:trPr>
          <w:trHeight w:val="255"/>
          <w:jc w:val="center"/>
        </w:trPr>
        <w:tc>
          <w:tcPr>
            <w:tcW w:w="2649" w:type="dxa"/>
            <w:tcBorders>
              <w:top w:val="nil"/>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bidi/>
              <w:rPr>
                <w:rFonts w:ascii="Arial" w:hAnsi="Arial" w:cs="Traditional Arabic"/>
                <w:b/>
                <w:bCs/>
                <w:sz w:val="20"/>
                <w:szCs w:val="20"/>
              </w:rPr>
            </w:pPr>
            <w:r w:rsidRPr="00783968">
              <w:rPr>
                <w:rFonts w:ascii="Arial" w:hAnsi="Arial" w:cs="Traditional Arabic"/>
                <w:b/>
                <w:bCs/>
                <w:sz w:val="20"/>
                <w:szCs w:val="20"/>
                <w:rtl/>
              </w:rPr>
              <w:t>صافي الزيادة السنوية(عامل)</w:t>
            </w:r>
            <w:r w:rsidRPr="00783968">
              <w:rPr>
                <w:rFonts w:ascii="Arial" w:hAnsi="Arial" w:cs="Traditional Arabic" w:hint="cs"/>
                <w:b/>
                <w:bCs/>
                <w:sz w:val="20"/>
                <w:szCs w:val="20"/>
                <w:rtl/>
              </w:rPr>
              <w:t xml:space="preserve"> </w:t>
            </w:r>
            <w:r w:rsidRPr="00783968">
              <w:rPr>
                <w:rFonts w:ascii="Arial" w:hAnsi="Arial" w:cs="Traditional Arabic"/>
                <w:b/>
                <w:bCs/>
                <w:sz w:val="20"/>
                <w:szCs w:val="20"/>
                <w:rtl/>
              </w:rPr>
              <w:t>(1)</w:t>
            </w:r>
          </w:p>
        </w:tc>
        <w:tc>
          <w:tcPr>
            <w:tcW w:w="1231" w:type="dxa"/>
            <w:tcBorders>
              <w:top w:val="nil"/>
              <w:left w:val="nil"/>
              <w:bottom w:val="single" w:sz="4" w:space="0" w:color="auto"/>
              <w:right w:val="single" w:sz="4" w:space="0" w:color="auto"/>
            </w:tcBorders>
            <w:shd w:val="clear" w:color="auto" w:fill="auto"/>
            <w:noWrap/>
            <w:vAlign w:val="center"/>
          </w:tcPr>
          <w:p w:rsidR="00801DAD" w:rsidRPr="00783968" w:rsidRDefault="00801DAD" w:rsidP="00BE593D">
            <w:pPr>
              <w:jc w:val="center"/>
              <w:rPr>
                <w:rFonts w:ascii="Arial" w:hAnsi="Arial" w:cs="Traditional Arabic"/>
                <w:sz w:val="20"/>
                <w:szCs w:val="20"/>
              </w:rPr>
            </w:pPr>
          </w:p>
        </w:tc>
        <w:tc>
          <w:tcPr>
            <w:tcW w:w="1231" w:type="dxa"/>
            <w:tcBorders>
              <w:top w:val="nil"/>
              <w:left w:val="nil"/>
              <w:bottom w:val="single" w:sz="4" w:space="0" w:color="auto"/>
              <w:right w:val="single" w:sz="4" w:space="0" w:color="auto"/>
            </w:tcBorders>
            <w:shd w:val="clear" w:color="auto" w:fill="auto"/>
            <w:noWrap/>
            <w:vAlign w:val="center"/>
          </w:tcPr>
          <w:p w:rsidR="00801DAD" w:rsidRPr="00783968" w:rsidRDefault="00801DAD" w:rsidP="00BE593D">
            <w:pPr>
              <w:jc w:val="center"/>
              <w:rPr>
                <w:rFonts w:ascii="Arial" w:hAnsi="Arial" w:cs="Traditional Arabic"/>
                <w:sz w:val="20"/>
                <w:szCs w:val="20"/>
              </w:rPr>
            </w:pPr>
            <w:r w:rsidRPr="00783968">
              <w:rPr>
                <w:rFonts w:ascii="Arial" w:hAnsi="Arial" w:cs="Traditional Arabic"/>
                <w:sz w:val="20"/>
                <w:szCs w:val="20"/>
              </w:rPr>
              <w:t>502853</w:t>
            </w:r>
          </w:p>
        </w:tc>
        <w:tc>
          <w:tcPr>
            <w:tcW w:w="1231" w:type="dxa"/>
            <w:tcBorders>
              <w:top w:val="nil"/>
              <w:left w:val="nil"/>
              <w:bottom w:val="single" w:sz="4" w:space="0" w:color="auto"/>
              <w:right w:val="single" w:sz="4" w:space="0" w:color="auto"/>
            </w:tcBorders>
            <w:shd w:val="clear" w:color="auto" w:fill="auto"/>
            <w:noWrap/>
            <w:vAlign w:val="center"/>
          </w:tcPr>
          <w:p w:rsidR="00801DAD" w:rsidRPr="00783968" w:rsidRDefault="00801DAD" w:rsidP="00BE593D">
            <w:pPr>
              <w:jc w:val="center"/>
              <w:rPr>
                <w:rFonts w:ascii="Arial" w:hAnsi="Arial" w:cs="Traditional Arabic"/>
                <w:sz w:val="20"/>
                <w:szCs w:val="20"/>
              </w:rPr>
            </w:pPr>
            <w:r w:rsidRPr="00783968">
              <w:rPr>
                <w:rFonts w:ascii="Arial" w:hAnsi="Arial" w:cs="Traditional Arabic"/>
                <w:sz w:val="20"/>
                <w:szCs w:val="20"/>
              </w:rPr>
              <w:t>455285</w:t>
            </w:r>
          </w:p>
        </w:tc>
        <w:tc>
          <w:tcPr>
            <w:tcW w:w="1231" w:type="dxa"/>
            <w:tcBorders>
              <w:top w:val="nil"/>
              <w:left w:val="nil"/>
              <w:bottom w:val="single" w:sz="4" w:space="0" w:color="auto"/>
              <w:right w:val="single" w:sz="4" w:space="0" w:color="auto"/>
            </w:tcBorders>
            <w:shd w:val="clear" w:color="auto" w:fill="auto"/>
            <w:noWrap/>
            <w:vAlign w:val="center"/>
          </w:tcPr>
          <w:p w:rsidR="00801DAD" w:rsidRPr="00783968" w:rsidRDefault="00801DAD" w:rsidP="00BE593D">
            <w:pPr>
              <w:jc w:val="center"/>
              <w:rPr>
                <w:rFonts w:ascii="Arial" w:hAnsi="Arial" w:cs="Traditional Arabic"/>
                <w:sz w:val="20"/>
                <w:szCs w:val="20"/>
              </w:rPr>
            </w:pPr>
            <w:r w:rsidRPr="00783968">
              <w:rPr>
                <w:rFonts w:ascii="Arial" w:hAnsi="Arial" w:cs="Traditional Arabic"/>
                <w:sz w:val="20"/>
                <w:szCs w:val="20"/>
              </w:rPr>
              <w:t>1114355</w:t>
            </w:r>
          </w:p>
        </w:tc>
        <w:tc>
          <w:tcPr>
            <w:tcW w:w="1231" w:type="dxa"/>
            <w:tcBorders>
              <w:top w:val="nil"/>
              <w:left w:val="nil"/>
              <w:bottom w:val="single" w:sz="4" w:space="0" w:color="auto"/>
              <w:right w:val="single" w:sz="4" w:space="0" w:color="auto"/>
            </w:tcBorders>
            <w:shd w:val="clear" w:color="auto" w:fill="auto"/>
            <w:noWrap/>
            <w:vAlign w:val="center"/>
          </w:tcPr>
          <w:p w:rsidR="00801DAD" w:rsidRPr="00783968" w:rsidRDefault="00801DAD" w:rsidP="00BE593D">
            <w:pPr>
              <w:jc w:val="center"/>
              <w:rPr>
                <w:rFonts w:ascii="Arial" w:hAnsi="Arial" w:cs="Traditional Arabic"/>
                <w:sz w:val="20"/>
                <w:szCs w:val="20"/>
              </w:rPr>
            </w:pPr>
            <w:r w:rsidRPr="00783968">
              <w:rPr>
                <w:rFonts w:ascii="Arial" w:hAnsi="Arial" w:cs="Traditional Arabic"/>
                <w:sz w:val="20"/>
                <w:szCs w:val="20"/>
              </w:rPr>
              <w:t>245809</w:t>
            </w:r>
          </w:p>
        </w:tc>
        <w:tc>
          <w:tcPr>
            <w:tcW w:w="1240" w:type="dxa"/>
            <w:tcBorders>
              <w:top w:val="nil"/>
              <w:left w:val="nil"/>
              <w:bottom w:val="single" w:sz="4" w:space="0" w:color="auto"/>
              <w:right w:val="single" w:sz="4" w:space="0" w:color="auto"/>
            </w:tcBorders>
            <w:shd w:val="clear" w:color="auto" w:fill="auto"/>
            <w:noWrap/>
            <w:vAlign w:val="center"/>
          </w:tcPr>
          <w:p w:rsidR="00801DAD" w:rsidRPr="00783968" w:rsidRDefault="00801DAD" w:rsidP="00BE593D">
            <w:pPr>
              <w:jc w:val="center"/>
              <w:rPr>
                <w:rFonts w:ascii="Arial" w:hAnsi="Arial" w:cs="Traditional Arabic"/>
                <w:sz w:val="20"/>
                <w:szCs w:val="20"/>
              </w:rPr>
            </w:pPr>
            <w:r w:rsidRPr="00783968">
              <w:rPr>
                <w:rFonts w:ascii="Arial" w:hAnsi="Arial" w:cs="Traditional Arabic"/>
                <w:sz w:val="20"/>
                <w:szCs w:val="20"/>
              </w:rPr>
              <w:t>824582</w:t>
            </w:r>
          </w:p>
        </w:tc>
      </w:tr>
      <w:tr w:rsidR="00801DAD" w:rsidRPr="00783968" w:rsidTr="00BE593D">
        <w:trPr>
          <w:trHeight w:val="255"/>
          <w:jc w:val="center"/>
        </w:trPr>
        <w:tc>
          <w:tcPr>
            <w:tcW w:w="2649" w:type="dxa"/>
            <w:tcBorders>
              <w:top w:val="nil"/>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bidi/>
              <w:rPr>
                <w:rFonts w:ascii="Arial" w:hAnsi="Arial" w:cs="Traditional Arabic"/>
                <w:b/>
                <w:bCs/>
                <w:sz w:val="20"/>
                <w:szCs w:val="20"/>
              </w:rPr>
            </w:pPr>
            <w:r w:rsidRPr="00783968">
              <w:rPr>
                <w:rFonts w:ascii="Arial" w:hAnsi="Arial" w:cs="Traditional Arabic" w:hint="cs"/>
                <w:b/>
                <w:bCs/>
                <w:sz w:val="20"/>
                <w:szCs w:val="20"/>
                <w:rtl/>
              </w:rPr>
              <w:t>قوة العمل</w:t>
            </w:r>
            <w:r w:rsidRPr="00783968">
              <w:rPr>
                <w:rFonts w:ascii="Arial" w:hAnsi="Arial" w:cs="Traditional Arabic"/>
                <w:b/>
                <w:bCs/>
                <w:sz w:val="20"/>
                <w:szCs w:val="20"/>
                <w:rtl/>
              </w:rPr>
              <w:t xml:space="preserve"> المشتغلة الموزعة (2)</w:t>
            </w:r>
          </w:p>
        </w:tc>
        <w:tc>
          <w:tcPr>
            <w:tcW w:w="1231" w:type="dxa"/>
            <w:tcBorders>
              <w:top w:val="nil"/>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jc w:val="center"/>
              <w:rPr>
                <w:rFonts w:ascii="Arial" w:hAnsi="Arial" w:cs="Traditional Arabic"/>
                <w:sz w:val="20"/>
                <w:szCs w:val="20"/>
              </w:rPr>
            </w:pPr>
          </w:p>
        </w:tc>
        <w:tc>
          <w:tcPr>
            <w:tcW w:w="1231" w:type="dxa"/>
            <w:tcBorders>
              <w:top w:val="nil"/>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jc w:val="center"/>
              <w:rPr>
                <w:rFonts w:ascii="Arial" w:hAnsi="Arial" w:cs="Traditional Arabic"/>
                <w:sz w:val="20"/>
                <w:szCs w:val="20"/>
              </w:rPr>
            </w:pPr>
            <w:r w:rsidRPr="00783968">
              <w:rPr>
                <w:rFonts w:ascii="Arial" w:hAnsi="Arial" w:cs="Traditional Arabic"/>
                <w:sz w:val="20"/>
                <w:szCs w:val="20"/>
              </w:rPr>
              <w:t>600862</w:t>
            </w:r>
          </w:p>
        </w:tc>
        <w:tc>
          <w:tcPr>
            <w:tcW w:w="1231" w:type="dxa"/>
            <w:tcBorders>
              <w:top w:val="nil"/>
              <w:left w:val="nil"/>
              <w:bottom w:val="single" w:sz="4" w:space="0" w:color="auto"/>
              <w:right w:val="single" w:sz="4" w:space="0" w:color="auto"/>
            </w:tcBorders>
            <w:shd w:val="clear" w:color="auto" w:fill="auto"/>
            <w:noWrap/>
            <w:vAlign w:val="center"/>
          </w:tcPr>
          <w:p w:rsidR="00801DAD" w:rsidRPr="00783968" w:rsidRDefault="00801DAD" w:rsidP="00BE593D">
            <w:pPr>
              <w:jc w:val="center"/>
              <w:rPr>
                <w:rFonts w:ascii="Arial" w:hAnsi="Arial" w:cs="Traditional Arabic"/>
                <w:sz w:val="20"/>
                <w:szCs w:val="20"/>
              </w:rPr>
            </w:pPr>
            <w:r w:rsidRPr="00783968">
              <w:rPr>
                <w:rFonts w:ascii="Arial" w:hAnsi="Arial" w:cs="Traditional Arabic"/>
                <w:sz w:val="20"/>
                <w:szCs w:val="20"/>
              </w:rPr>
              <w:t>496780</w:t>
            </w:r>
          </w:p>
        </w:tc>
        <w:tc>
          <w:tcPr>
            <w:tcW w:w="1231" w:type="dxa"/>
            <w:tcBorders>
              <w:top w:val="nil"/>
              <w:left w:val="nil"/>
              <w:bottom w:val="single" w:sz="4" w:space="0" w:color="auto"/>
              <w:right w:val="single" w:sz="4" w:space="0" w:color="auto"/>
            </w:tcBorders>
            <w:shd w:val="clear" w:color="auto" w:fill="auto"/>
            <w:noWrap/>
            <w:vAlign w:val="center"/>
          </w:tcPr>
          <w:p w:rsidR="00801DAD" w:rsidRPr="00783968" w:rsidRDefault="00801DAD" w:rsidP="00BE593D">
            <w:pPr>
              <w:jc w:val="center"/>
              <w:rPr>
                <w:rFonts w:ascii="Arial" w:hAnsi="Arial" w:cs="Traditional Arabic"/>
                <w:sz w:val="20"/>
                <w:szCs w:val="20"/>
              </w:rPr>
            </w:pPr>
            <w:r w:rsidRPr="00783968">
              <w:rPr>
                <w:rFonts w:ascii="Arial" w:hAnsi="Arial" w:cs="Traditional Arabic"/>
                <w:sz w:val="20"/>
                <w:szCs w:val="20"/>
              </w:rPr>
              <w:t>1114355</w:t>
            </w:r>
          </w:p>
        </w:tc>
        <w:tc>
          <w:tcPr>
            <w:tcW w:w="1231" w:type="dxa"/>
            <w:tcBorders>
              <w:top w:val="nil"/>
              <w:left w:val="nil"/>
              <w:bottom w:val="single" w:sz="4" w:space="0" w:color="auto"/>
              <w:right w:val="single" w:sz="4" w:space="0" w:color="auto"/>
            </w:tcBorders>
            <w:shd w:val="clear" w:color="auto" w:fill="auto"/>
            <w:noWrap/>
            <w:vAlign w:val="center"/>
          </w:tcPr>
          <w:p w:rsidR="00801DAD" w:rsidRPr="00783968" w:rsidRDefault="00801DAD" w:rsidP="00BE593D">
            <w:pPr>
              <w:jc w:val="center"/>
              <w:rPr>
                <w:rFonts w:ascii="Arial" w:hAnsi="Arial" w:cs="Traditional Arabic"/>
                <w:sz w:val="20"/>
                <w:szCs w:val="20"/>
              </w:rPr>
            </w:pPr>
            <w:r w:rsidRPr="00783968">
              <w:rPr>
                <w:rFonts w:ascii="Arial" w:hAnsi="Arial" w:cs="Traditional Arabic"/>
                <w:sz w:val="20"/>
                <w:szCs w:val="20"/>
              </w:rPr>
              <w:t>592020</w:t>
            </w:r>
          </w:p>
        </w:tc>
        <w:tc>
          <w:tcPr>
            <w:tcW w:w="1240" w:type="dxa"/>
            <w:tcBorders>
              <w:top w:val="nil"/>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jc w:val="center"/>
              <w:rPr>
                <w:rFonts w:ascii="Arial" w:hAnsi="Arial" w:cs="Traditional Arabic"/>
                <w:sz w:val="20"/>
                <w:szCs w:val="20"/>
              </w:rPr>
            </w:pPr>
            <w:r w:rsidRPr="00783968">
              <w:rPr>
                <w:rFonts w:ascii="Arial" w:hAnsi="Arial" w:cs="Traditional Arabic"/>
                <w:sz w:val="20"/>
                <w:szCs w:val="20"/>
              </w:rPr>
              <w:t>1000260</w:t>
            </w:r>
          </w:p>
        </w:tc>
      </w:tr>
    </w:tbl>
    <w:p w:rsidR="00801DAD" w:rsidRPr="00783968" w:rsidRDefault="00801DAD" w:rsidP="00801DAD">
      <w:pPr>
        <w:jc w:val="right"/>
        <w:rPr>
          <w:rFonts w:cs="Traditional Arabic"/>
          <w:sz w:val="20"/>
          <w:szCs w:val="20"/>
          <w:rtl/>
          <w:lang w:bidi="ar-DZ"/>
        </w:rPr>
      </w:pPr>
      <w:r w:rsidRPr="00783968">
        <w:rPr>
          <w:rFonts w:ascii="Tahoma" w:hAnsi="Tahoma" w:cs="Traditional Arabic" w:hint="cs"/>
          <w:b/>
          <w:bCs/>
          <w:i/>
          <w:iCs/>
          <w:color w:val="000000"/>
          <w:sz w:val="20"/>
          <w:szCs w:val="20"/>
          <w:rtl/>
          <w:lang w:bidi="ar-DZ"/>
        </w:rPr>
        <w:t xml:space="preserve">      </w:t>
      </w:r>
      <w:r w:rsidRPr="00783968">
        <w:rPr>
          <w:rFonts w:cs="Traditional Arabic"/>
          <w:sz w:val="20"/>
          <w:szCs w:val="20"/>
          <w:lang w:bidi="ar-DZ"/>
        </w:rPr>
        <w:t>www.ons.dz/emploi</w:t>
      </w:r>
      <w:r w:rsidRPr="00783968">
        <w:rPr>
          <w:rFonts w:cs="Traditional Arabic" w:hint="cs"/>
          <w:b/>
          <w:bCs/>
          <w:sz w:val="20"/>
          <w:szCs w:val="20"/>
          <w:rtl/>
          <w:lang w:bidi="ar-DZ"/>
        </w:rPr>
        <w:t xml:space="preserve"> المصدر</w:t>
      </w:r>
      <w:r w:rsidRPr="00783968">
        <w:rPr>
          <w:rFonts w:cs="Traditional Arabic" w:hint="cs"/>
          <w:sz w:val="20"/>
          <w:szCs w:val="20"/>
          <w:rtl/>
          <w:lang w:bidi="ar-DZ"/>
        </w:rPr>
        <w:t xml:space="preserve"> : أعدت بالاعتماد على معطيات الديوان الوطني للإحصاء ،</w:t>
      </w:r>
    </w:p>
    <w:p w:rsidR="00801DAD" w:rsidRPr="00783968" w:rsidRDefault="00801DAD" w:rsidP="00801DAD">
      <w:pPr>
        <w:tabs>
          <w:tab w:val="left" w:pos="2644"/>
        </w:tabs>
        <w:bidi/>
        <w:rPr>
          <w:rFonts w:ascii="Tahoma" w:hAnsi="Tahoma" w:cs="Traditional Arabic"/>
          <w:sz w:val="20"/>
          <w:szCs w:val="20"/>
          <w:rtl/>
          <w:lang w:bidi="ar-DZ"/>
        </w:rPr>
      </w:pPr>
      <w:r w:rsidRPr="00783968">
        <w:rPr>
          <w:rFonts w:ascii="Tahoma" w:hAnsi="Tahoma" w:cs="Traditional Arabic" w:hint="cs"/>
          <w:sz w:val="20"/>
          <w:szCs w:val="20"/>
          <w:rtl/>
          <w:lang w:bidi="ar-DZ"/>
        </w:rPr>
        <w:t>الجدول يوضح نمواً في قوة العمل المشتغلة من سنة إلى أخرى - تم توضيحه سابقا - .</w:t>
      </w:r>
    </w:p>
    <w:p w:rsidR="00801DAD" w:rsidRPr="00783968" w:rsidRDefault="00801DAD" w:rsidP="00801DAD">
      <w:pPr>
        <w:bidi/>
        <w:rPr>
          <w:rFonts w:ascii="Tahoma" w:hAnsi="Tahoma" w:cs="Traditional Arabic"/>
          <w:sz w:val="20"/>
          <w:szCs w:val="20"/>
          <w:rtl/>
          <w:lang w:bidi="ar-DZ"/>
        </w:rPr>
      </w:pPr>
      <w:r w:rsidRPr="00783968">
        <w:rPr>
          <w:rFonts w:ascii="Tahoma" w:hAnsi="Tahoma" w:cs="Traditional Arabic" w:hint="cs"/>
          <w:sz w:val="20"/>
          <w:szCs w:val="20"/>
          <w:rtl/>
          <w:lang w:bidi="ar-DZ"/>
        </w:rPr>
        <w:t xml:space="preserve"> وليسهل علينا قراءة الجدول نجد ضرورة من توضيح بعض المصطلحات الواردة ضمنه :</w:t>
      </w:r>
    </w:p>
    <w:p w:rsidR="00801DAD" w:rsidRPr="00783968" w:rsidRDefault="00801DAD" w:rsidP="00801DAD">
      <w:pPr>
        <w:bidi/>
        <w:rPr>
          <w:rFonts w:ascii="Tahoma" w:hAnsi="Tahoma" w:cs="Traditional Arabic"/>
          <w:sz w:val="20"/>
          <w:szCs w:val="20"/>
          <w:rtl/>
          <w:lang w:bidi="ar-DZ"/>
        </w:rPr>
      </w:pPr>
      <w:r w:rsidRPr="00783968">
        <w:rPr>
          <w:rFonts w:ascii="Tahoma" w:hAnsi="Tahoma" w:cs="Traditional Arabic" w:hint="cs"/>
          <w:b/>
          <w:bCs/>
          <w:sz w:val="20"/>
          <w:szCs w:val="20"/>
          <w:rtl/>
          <w:lang w:bidi="ar-DZ"/>
        </w:rPr>
        <w:t xml:space="preserve">إجمالي قوة العمل المشتغلة </w:t>
      </w:r>
      <w:r w:rsidRPr="00783968">
        <w:rPr>
          <w:rFonts w:ascii="Tahoma" w:hAnsi="Tahoma" w:cs="Traditional Arabic" w:hint="cs"/>
          <w:sz w:val="20"/>
          <w:szCs w:val="20"/>
          <w:rtl/>
          <w:lang w:bidi="ar-DZ"/>
        </w:rPr>
        <w:t xml:space="preserve">:هي مجموع الرجال و النساء الذين يقدمون العمل اللازم لإنتاج السلع و الخدمات الاقتصادية أثناء فترة محددة .تحسب من سنة لأخرى كما يلي : </w:t>
      </w:r>
    </w:p>
    <w:p w:rsidR="00801DAD" w:rsidRPr="00783968" w:rsidRDefault="00801DAD" w:rsidP="00801DAD">
      <w:pPr>
        <w:bidi/>
        <w:jc w:val="both"/>
        <w:rPr>
          <w:rFonts w:ascii="Tahoma" w:hAnsi="Tahoma" w:cs="Traditional Arabic"/>
          <w:sz w:val="20"/>
          <w:szCs w:val="20"/>
          <w:rtl/>
          <w:lang w:bidi="ar-DZ"/>
        </w:rPr>
      </w:pPr>
      <w:r w:rsidRPr="00783968">
        <w:rPr>
          <w:rFonts w:ascii="Tahoma" w:hAnsi="Tahoma" w:cs="Traditional Arabic" w:hint="cs"/>
          <w:b/>
          <w:bCs/>
          <w:sz w:val="20"/>
          <w:szCs w:val="20"/>
          <w:rtl/>
          <w:lang w:bidi="ar-DZ"/>
        </w:rPr>
        <w:t>قوة العمل المشتغلة للسنة (ن+</w:t>
      </w:r>
      <w:r w:rsidRPr="00783968">
        <w:rPr>
          <w:rFonts w:ascii="Tahoma" w:hAnsi="Tahoma" w:cs="Traditional Arabic" w:hint="cs"/>
          <w:sz w:val="20"/>
          <w:szCs w:val="20"/>
          <w:rtl/>
          <w:lang w:bidi="ar-DZ"/>
        </w:rPr>
        <w:t xml:space="preserve">1) </w:t>
      </w:r>
      <w:r w:rsidRPr="00783968">
        <w:rPr>
          <w:rFonts w:ascii="Tahoma" w:hAnsi="Tahoma" w:cs="Traditional Arabic" w:hint="cs"/>
          <w:b/>
          <w:bCs/>
          <w:sz w:val="20"/>
          <w:szCs w:val="20"/>
          <w:rtl/>
          <w:lang w:bidi="ar-DZ"/>
        </w:rPr>
        <w:t>=</w:t>
      </w:r>
      <w:r w:rsidRPr="00783968">
        <w:rPr>
          <w:rFonts w:ascii="Tahoma" w:hAnsi="Tahoma" w:cs="Traditional Arabic" w:hint="cs"/>
          <w:sz w:val="20"/>
          <w:szCs w:val="20"/>
          <w:rtl/>
          <w:lang w:bidi="ar-DZ"/>
        </w:rPr>
        <w:t xml:space="preserve"> قوة العمل المشتغلة للسنة (ن) </w:t>
      </w:r>
      <w:r w:rsidRPr="00783968">
        <w:rPr>
          <w:rFonts w:ascii="Tahoma" w:hAnsi="Tahoma" w:cs="Traditional Arabic"/>
          <w:b/>
          <w:bCs/>
          <w:sz w:val="20"/>
          <w:szCs w:val="20"/>
          <w:rtl/>
          <w:lang w:bidi="ar-DZ"/>
        </w:rPr>
        <w:t>–</w:t>
      </w:r>
      <w:r w:rsidRPr="00783968">
        <w:rPr>
          <w:rFonts w:ascii="Tahoma" w:hAnsi="Tahoma" w:cs="Traditional Arabic" w:hint="cs"/>
          <w:sz w:val="20"/>
          <w:szCs w:val="20"/>
          <w:rtl/>
          <w:lang w:bidi="ar-DZ"/>
        </w:rPr>
        <w:t xml:space="preserve"> الخارجين من قوة العمل المشتغلة للسنة (ن) </w:t>
      </w:r>
      <w:r w:rsidRPr="00783968">
        <w:rPr>
          <w:rFonts w:ascii="Tahoma" w:hAnsi="Tahoma" w:cs="Traditional Arabic" w:hint="cs"/>
          <w:b/>
          <w:bCs/>
          <w:sz w:val="20"/>
          <w:szCs w:val="20"/>
          <w:rtl/>
          <w:lang w:bidi="ar-DZ"/>
        </w:rPr>
        <w:t>+</w:t>
      </w:r>
    </w:p>
    <w:p w:rsidR="00801DAD" w:rsidRPr="00783968" w:rsidRDefault="00801DAD" w:rsidP="00801DAD">
      <w:pPr>
        <w:bidi/>
        <w:jc w:val="both"/>
        <w:rPr>
          <w:rFonts w:ascii="Tahoma" w:hAnsi="Tahoma" w:cs="Traditional Arabic"/>
          <w:sz w:val="20"/>
          <w:szCs w:val="20"/>
          <w:rtl/>
          <w:lang w:bidi="ar-DZ"/>
        </w:rPr>
      </w:pPr>
      <w:r w:rsidRPr="00783968">
        <w:rPr>
          <w:rFonts w:ascii="Tahoma" w:hAnsi="Tahoma" w:cs="Traditional Arabic" w:hint="cs"/>
          <w:sz w:val="20"/>
          <w:szCs w:val="20"/>
          <w:rtl/>
          <w:lang w:bidi="ar-DZ"/>
        </w:rPr>
        <w:t xml:space="preserve">                                      الوافدين الجدد إلى قوة العمل المشتغلة للسنة </w:t>
      </w:r>
      <w:r w:rsidRPr="00783968">
        <w:rPr>
          <w:rFonts w:ascii="Tahoma" w:hAnsi="Tahoma" w:cs="Traditional Arabic" w:hint="cs"/>
          <w:b/>
          <w:bCs/>
          <w:sz w:val="20"/>
          <w:szCs w:val="20"/>
          <w:rtl/>
          <w:lang w:bidi="ar-DZ"/>
        </w:rPr>
        <w:t>(</w:t>
      </w:r>
      <w:r w:rsidRPr="00783968">
        <w:rPr>
          <w:rFonts w:ascii="Tahoma" w:hAnsi="Tahoma" w:cs="Traditional Arabic" w:hint="cs"/>
          <w:sz w:val="20"/>
          <w:szCs w:val="20"/>
          <w:rtl/>
          <w:lang w:bidi="ar-DZ"/>
        </w:rPr>
        <w:t>ن</w:t>
      </w:r>
      <w:r w:rsidRPr="00783968">
        <w:rPr>
          <w:rFonts w:ascii="Tahoma" w:hAnsi="Tahoma" w:cs="Traditional Arabic" w:hint="cs"/>
          <w:b/>
          <w:bCs/>
          <w:sz w:val="20"/>
          <w:szCs w:val="20"/>
          <w:rtl/>
          <w:lang w:bidi="ar-DZ"/>
        </w:rPr>
        <w:t>+</w:t>
      </w:r>
      <w:r w:rsidRPr="00783968">
        <w:rPr>
          <w:rFonts w:ascii="Tahoma" w:hAnsi="Tahoma" w:cs="Traditional Arabic" w:hint="cs"/>
          <w:sz w:val="20"/>
          <w:szCs w:val="20"/>
          <w:rtl/>
          <w:lang w:bidi="ar-DZ"/>
        </w:rPr>
        <w:t>1</w:t>
      </w:r>
      <w:r w:rsidRPr="00783968">
        <w:rPr>
          <w:rFonts w:ascii="Tahoma" w:hAnsi="Tahoma" w:cs="Traditional Arabic" w:hint="cs"/>
          <w:b/>
          <w:bCs/>
          <w:sz w:val="20"/>
          <w:szCs w:val="20"/>
          <w:rtl/>
          <w:lang w:bidi="ar-DZ"/>
        </w:rPr>
        <w:t>)</w:t>
      </w:r>
      <w:r w:rsidRPr="00783968">
        <w:rPr>
          <w:rFonts w:ascii="Tahoma" w:hAnsi="Tahoma" w:cs="Traditional Arabic" w:hint="cs"/>
          <w:sz w:val="20"/>
          <w:szCs w:val="20"/>
          <w:rtl/>
          <w:lang w:bidi="ar-DZ"/>
        </w:rPr>
        <w:t>.</w:t>
      </w:r>
    </w:p>
    <w:p w:rsidR="00801DAD" w:rsidRPr="00783968" w:rsidRDefault="00801DAD" w:rsidP="00801DAD">
      <w:pPr>
        <w:bidi/>
        <w:jc w:val="both"/>
        <w:rPr>
          <w:rFonts w:ascii="Tahoma" w:hAnsi="Tahoma" w:cs="Traditional Arabic"/>
          <w:sz w:val="20"/>
          <w:szCs w:val="20"/>
          <w:rtl/>
          <w:lang w:bidi="ar-DZ"/>
        </w:rPr>
      </w:pPr>
      <w:r w:rsidRPr="00783968">
        <w:rPr>
          <w:rFonts w:ascii="Tahoma" w:hAnsi="Tahoma" w:cs="Traditional Arabic" w:hint="cs"/>
          <w:b/>
          <w:bCs/>
          <w:sz w:val="20"/>
          <w:szCs w:val="20"/>
          <w:rtl/>
          <w:lang w:bidi="ar-DZ"/>
        </w:rPr>
        <w:t>صافي الزيادة السنوية في قوة العمل المشتغلة للسنة (ن+</w:t>
      </w:r>
      <w:r w:rsidRPr="00783968">
        <w:rPr>
          <w:rFonts w:ascii="Tahoma" w:hAnsi="Tahoma" w:cs="Traditional Arabic" w:hint="cs"/>
          <w:sz w:val="20"/>
          <w:szCs w:val="20"/>
          <w:rtl/>
          <w:lang w:bidi="ar-DZ"/>
        </w:rPr>
        <w:t>1)</w:t>
      </w:r>
      <w:r w:rsidRPr="00783968">
        <w:rPr>
          <w:rFonts w:ascii="Tahoma" w:hAnsi="Tahoma" w:cs="Traditional Arabic" w:hint="cs"/>
          <w:b/>
          <w:bCs/>
          <w:sz w:val="20"/>
          <w:szCs w:val="20"/>
          <w:rtl/>
          <w:lang w:bidi="ar-DZ"/>
        </w:rPr>
        <w:t>=</w:t>
      </w:r>
      <w:r w:rsidRPr="00783968">
        <w:rPr>
          <w:rFonts w:ascii="Tahoma" w:hAnsi="Tahoma" w:cs="Traditional Arabic" w:hint="cs"/>
          <w:sz w:val="20"/>
          <w:szCs w:val="20"/>
          <w:rtl/>
          <w:lang w:bidi="ar-DZ"/>
        </w:rPr>
        <w:t xml:space="preserve"> الوافدين الجدد إلى قوة العمل المشتغلة للسنة (ن+1) </w:t>
      </w:r>
      <w:r w:rsidRPr="00783968">
        <w:rPr>
          <w:rFonts w:ascii="Tahoma" w:hAnsi="Tahoma" w:cs="Traditional Arabic"/>
          <w:b/>
          <w:bCs/>
          <w:sz w:val="20"/>
          <w:szCs w:val="20"/>
          <w:rtl/>
          <w:lang w:bidi="ar-DZ"/>
        </w:rPr>
        <w:t>–</w:t>
      </w:r>
      <w:r w:rsidRPr="00783968">
        <w:rPr>
          <w:rFonts w:ascii="Tahoma" w:hAnsi="Tahoma" w:cs="Traditional Arabic" w:hint="cs"/>
          <w:sz w:val="20"/>
          <w:szCs w:val="20"/>
          <w:rtl/>
          <w:lang w:bidi="ar-DZ"/>
        </w:rPr>
        <w:t xml:space="preserve"> </w:t>
      </w:r>
    </w:p>
    <w:p w:rsidR="00801DAD" w:rsidRPr="00783968" w:rsidRDefault="00801DAD" w:rsidP="00801DAD">
      <w:pPr>
        <w:bidi/>
        <w:jc w:val="both"/>
        <w:rPr>
          <w:rFonts w:ascii="Tahoma" w:hAnsi="Tahoma" w:cs="Traditional Arabic"/>
          <w:sz w:val="20"/>
          <w:szCs w:val="20"/>
          <w:rtl/>
          <w:lang w:bidi="ar-DZ"/>
        </w:rPr>
      </w:pPr>
      <w:r w:rsidRPr="00783968">
        <w:rPr>
          <w:rFonts w:ascii="Tahoma" w:hAnsi="Tahoma" w:cs="Traditional Arabic" w:hint="cs"/>
          <w:sz w:val="20"/>
          <w:szCs w:val="20"/>
          <w:rtl/>
          <w:lang w:bidi="ar-DZ"/>
        </w:rPr>
        <w:t xml:space="preserve">                                                                الخارجين من قوة العمل المشتغلة للسنة (ن)</w:t>
      </w:r>
    </w:p>
    <w:p w:rsidR="00801DAD" w:rsidRPr="00783968" w:rsidRDefault="00801DAD" w:rsidP="00801DAD">
      <w:pPr>
        <w:bidi/>
        <w:jc w:val="both"/>
        <w:rPr>
          <w:rFonts w:ascii="Tahoma" w:hAnsi="Tahoma" w:cs="Traditional Arabic"/>
          <w:sz w:val="20"/>
          <w:szCs w:val="20"/>
          <w:rtl/>
          <w:lang w:bidi="ar-DZ"/>
        </w:rPr>
      </w:pPr>
      <w:r w:rsidRPr="00783968">
        <w:rPr>
          <w:rFonts w:ascii="Tahoma" w:hAnsi="Tahoma" w:cs="Traditional Arabic" w:hint="cs"/>
          <w:b/>
          <w:bCs/>
          <w:sz w:val="20"/>
          <w:szCs w:val="20"/>
          <w:rtl/>
          <w:lang w:bidi="ar-DZ"/>
        </w:rPr>
        <w:t>قوة العمل المشتغلة الموزعة للسنة (ن+</w:t>
      </w:r>
      <w:r w:rsidRPr="00783968">
        <w:rPr>
          <w:rFonts w:ascii="Tahoma" w:hAnsi="Tahoma" w:cs="Traditional Arabic" w:hint="cs"/>
          <w:sz w:val="20"/>
          <w:szCs w:val="20"/>
          <w:rtl/>
          <w:lang w:bidi="ar-DZ"/>
        </w:rPr>
        <w:t>1)</w:t>
      </w:r>
      <w:r w:rsidRPr="00783968">
        <w:rPr>
          <w:rFonts w:ascii="Tahoma" w:hAnsi="Tahoma" w:cs="Traditional Arabic" w:hint="cs"/>
          <w:b/>
          <w:bCs/>
          <w:sz w:val="20"/>
          <w:szCs w:val="20"/>
          <w:rtl/>
          <w:lang w:bidi="ar-DZ"/>
        </w:rPr>
        <w:t>=</w:t>
      </w:r>
      <w:r w:rsidRPr="00783968">
        <w:rPr>
          <w:rFonts w:ascii="Tahoma" w:hAnsi="Tahoma" w:cs="Traditional Arabic" w:hint="cs"/>
          <w:sz w:val="20"/>
          <w:szCs w:val="20"/>
          <w:rtl/>
          <w:lang w:bidi="ar-DZ"/>
        </w:rPr>
        <w:t xml:space="preserve"> صافي الزيادة السنوية في قوة العمل المشتغلة للسنة </w:t>
      </w:r>
      <w:r w:rsidRPr="00783968">
        <w:rPr>
          <w:rFonts w:ascii="Tahoma" w:hAnsi="Tahoma" w:cs="Traditional Arabic" w:hint="cs"/>
          <w:b/>
          <w:bCs/>
          <w:sz w:val="20"/>
          <w:szCs w:val="20"/>
          <w:rtl/>
          <w:lang w:bidi="ar-DZ"/>
        </w:rPr>
        <w:t>(</w:t>
      </w:r>
      <w:r w:rsidRPr="00783968">
        <w:rPr>
          <w:rFonts w:ascii="Tahoma" w:hAnsi="Tahoma" w:cs="Traditional Arabic" w:hint="cs"/>
          <w:sz w:val="20"/>
          <w:szCs w:val="20"/>
          <w:rtl/>
          <w:lang w:bidi="ar-DZ"/>
        </w:rPr>
        <w:t>ن</w:t>
      </w:r>
      <w:r w:rsidRPr="00783968">
        <w:rPr>
          <w:rFonts w:ascii="Tahoma" w:hAnsi="Tahoma" w:cs="Traditional Arabic" w:hint="cs"/>
          <w:b/>
          <w:bCs/>
          <w:sz w:val="20"/>
          <w:szCs w:val="20"/>
          <w:rtl/>
          <w:lang w:bidi="ar-DZ"/>
        </w:rPr>
        <w:t>+</w:t>
      </w:r>
      <w:r w:rsidRPr="00783968">
        <w:rPr>
          <w:rFonts w:ascii="Tahoma" w:hAnsi="Tahoma" w:cs="Traditional Arabic" w:hint="cs"/>
          <w:sz w:val="20"/>
          <w:szCs w:val="20"/>
          <w:rtl/>
          <w:lang w:bidi="ar-DZ"/>
        </w:rPr>
        <w:t>1</w:t>
      </w:r>
      <w:r w:rsidRPr="00783968">
        <w:rPr>
          <w:rFonts w:ascii="Tahoma" w:hAnsi="Tahoma" w:cs="Traditional Arabic" w:hint="cs"/>
          <w:b/>
          <w:bCs/>
          <w:sz w:val="20"/>
          <w:szCs w:val="20"/>
          <w:rtl/>
          <w:lang w:bidi="ar-DZ"/>
        </w:rPr>
        <w:t>) +</w:t>
      </w:r>
      <w:r w:rsidRPr="00783968">
        <w:rPr>
          <w:rFonts w:ascii="Tahoma" w:hAnsi="Tahoma" w:cs="Traditional Arabic" w:hint="cs"/>
          <w:sz w:val="20"/>
          <w:szCs w:val="20"/>
          <w:rtl/>
          <w:lang w:bidi="ar-DZ"/>
        </w:rPr>
        <w:t xml:space="preserve"> التغير السالب لعدد العمال حسب طبيعة التشغيل ( بأجر دائم ،بأجر غير دائم ،مساعد عائلة ،مستخدم ،مستقل ) بين             السنة (ن) و السنة </w:t>
      </w:r>
      <w:r w:rsidRPr="00783968">
        <w:rPr>
          <w:rFonts w:ascii="Tahoma" w:hAnsi="Tahoma" w:cs="Traditional Arabic" w:hint="cs"/>
          <w:b/>
          <w:bCs/>
          <w:sz w:val="20"/>
          <w:szCs w:val="20"/>
          <w:rtl/>
          <w:lang w:bidi="ar-DZ"/>
        </w:rPr>
        <w:t>(</w:t>
      </w:r>
      <w:r w:rsidRPr="00783968">
        <w:rPr>
          <w:rFonts w:ascii="Tahoma" w:hAnsi="Tahoma" w:cs="Traditional Arabic" w:hint="cs"/>
          <w:sz w:val="20"/>
          <w:szCs w:val="20"/>
          <w:rtl/>
          <w:lang w:bidi="ar-DZ"/>
        </w:rPr>
        <w:t>ن</w:t>
      </w:r>
      <w:r w:rsidRPr="00783968">
        <w:rPr>
          <w:rFonts w:ascii="Tahoma" w:hAnsi="Tahoma" w:cs="Traditional Arabic" w:hint="cs"/>
          <w:b/>
          <w:bCs/>
          <w:sz w:val="20"/>
          <w:szCs w:val="20"/>
          <w:rtl/>
          <w:lang w:bidi="ar-DZ"/>
        </w:rPr>
        <w:t>+</w:t>
      </w:r>
      <w:r w:rsidRPr="00783968">
        <w:rPr>
          <w:rFonts w:ascii="Tahoma" w:hAnsi="Tahoma" w:cs="Traditional Arabic" w:hint="cs"/>
          <w:sz w:val="20"/>
          <w:szCs w:val="20"/>
          <w:rtl/>
          <w:lang w:bidi="ar-DZ"/>
        </w:rPr>
        <w:t>1</w:t>
      </w:r>
      <w:r w:rsidRPr="00783968">
        <w:rPr>
          <w:rFonts w:ascii="Tahoma" w:hAnsi="Tahoma" w:cs="Traditional Arabic" w:hint="cs"/>
          <w:b/>
          <w:bCs/>
          <w:sz w:val="20"/>
          <w:szCs w:val="20"/>
          <w:rtl/>
          <w:lang w:bidi="ar-DZ"/>
        </w:rPr>
        <w:t>)</w:t>
      </w:r>
    </w:p>
    <w:p w:rsidR="00801DAD" w:rsidRPr="00783968" w:rsidRDefault="00801DAD" w:rsidP="00662A13">
      <w:pPr>
        <w:bidi/>
        <w:jc w:val="both"/>
        <w:rPr>
          <w:rFonts w:ascii="Tahoma" w:hAnsi="Tahoma" w:cs="Traditional Arabic"/>
          <w:sz w:val="20"/>
          <w:szCs w:val="20"/>
          <w:rtl/>
          <w:lang w:bidi="ar-DZ"/>
        </w:rPr>
      </w:pPr>
      <w:r w:rsidRPr="00783968">
        <w:rPr>
          <w:rFonts w:ascii="Tahoma" w:hAnsi="Tahoma" w:cs="Traditional Arabic" w:hint="cs"/>
          <w:sz w:val="20"/>
          <w:szCs w:val="20"/>
          <w:rtl/>
          <w:lang w:bidi="ar-DZ"/>
        </w:rPr>
        <w:t xml:space="preserve">كما نرى، فإن قوة العمل المشتغلة الموزعة هي تمثيل لصافي الزيادة السنوية لقوة العمل المشتغلة وعدد العمال الذين ينسحبون من نوع معين للعمل وينتقلون إلى نوع آخر ، وبهذا  نستطيع أن نفصح عن كيفية التوزيع والانتقال. </w:t>
      </w:r>
      <w:r w:rsidRPr="00783968">
        <w:rPr>
          <w:rFonts w:ascii="Tahoma" w:hAnsi="Tahoma" w:cs="Traditional Arabic" w:hint="cs"/>
          <w:i/>
          <w:iCs/>
          <w:sz w:val="20"/>
          <w:szCs w:val="20"/>
          <w:rtl/>
          <w:lang w:bidi="ar-DZ"/>
        </w:rPr>
        <w:t xml:space="preserve">(لاحظ التمثيل البياني  </w:t>
      </w:r>
      <w:r w:rsidR="00662A13">
        <w:rPr>
          <w:rFonts w:ascii="Tahoma" w:hAnsi="Tahoma" w:cs="Traditional Arabic" w:hint="cs"/>
          <w:i/>
          <w:iCs/>
          <w:sz w:val="20"/>
          <w:szCs w:val="20"/>
          <w:rtl/>
          <w:lang w:bidi="ar-DZ"/>
        </w:rPr>
        <w:t>05</w:t>
      </w:r>
      <w:r w:rsidRPr="00783968">
        <w:rPr>
          <w:rFonts w:ascii="Tahoma" w:hAnsi="Tahoma" w:cs="Traditional Arabic" w:hint="cs"/>
          <w:i/>
          <w:iCs/>
          <w:sz w:val="20"/>
          <w:szCs w:val="20"/>
          <w:rtl/>
          <w:lang w:bidi="ar-DZ"/>
        </w:rPr>
        <w:t>)</w:t>
      </w:r>
    </w:p>
    <w:p w:rsidR="00801DAD" w:rsidRPr="00783968" w:rsidRDefault="00820C23" w:rsidP="00801DAD">
      <w:pPr>
        <w:bidi/>
        <w:jc w:val="both"/>
        <w:rPr>
          <w:rFonts w:ascii="Tahoma" w:hAnsi="Tahoma" w:cs="Traditional Arabic"/>
          <w:sz w:val="20"/>
          <w:szCs w:val="20"/>
          <w:rtl/>
          <w:lang w:bidi="ar-DZ"/>
        </w:rPr>
      </w:pPr>
      <w:r>
        <w:rPr>
          <w:rFonts w:ascii="Tahoma" w:hAnsi="Tahoma" w:cs="Traditional Arabic"/>
          <w:noProof/>
          <w:sz w:val="20"/>
          <w:szCs w:val="20"/>
          <w:rtl/>
        </w:rPr>
        <w:pict>
          <v:shape id="_x0000_s1037" type="#_x0000_t202" style="position:absolute;left:0;text-align:left;margin-left:-241.85pt;margin-top:82.05pt;width:234pt;height:54pt;z-index:251671552" filled="f" stroked="f">
            <v:textbox style="mso-next-textbox:#_x0000_s1037">
              <w:txbxContent>
                <w:p w:rsidR="00801DAD" w:rsidRPr="00910864" w:rsidRDefault="00801DAD" w:rsidP="00801DAD"/>
              </w:txbxContent>
            </v:textbox>
            <w10:wrap type="square"/>
          </v:shape>
        </w:pict>
      </w:r>
      <w:r w:rsidR="00801DAD" w:rsidRPr="00783968">
        <w:rPr>
          <w:rFonts w:ascii="Tahoma" w:hAnsi="Tahoma" w:cs="Traditional Arabic" w:hint="cs"/>
          <w:sz w:val="20"/>
          <w:szCs w:val="20"/>
          <w:rtl/>
          <w:lang w:bidi="ar-DZ"/>
        </w:rPr>
        <w:t>مثلاً ، سنة 2001 ،سجل انكماش في فئة الأجراء الدائمين بـ 98009 عامل ،وكان صافي الزيادة السنوية لقوة العمل المشتغلة بلغ</w:t>
      </w:r>
      <w:r w:rsidR="00801DAD" w:rsidRPr="00783968">
        <w:rPr>
          <w:rFonts w:ascii="Tahoma" w:hAnsi="Tahoma" w:cs="Traditional Arabic"/>
          <w:sz w:val="20"/>
          <w:szCs w:val="20"/>
          <w:lang w:bidi="ar-DZ"/>
        </w:rPr>
        <w:t>502853</w:t>
      </w:r>
      <w:r w:rsidR="00801DAD" w:rsidRPr="00783968">
        <w:rPr>
          <w:rFonts w:ascii="Tahoma" w:hAnsi="Tahoma" w:cs="Traditional Arabic" w:hint="cs"/>
          <w:sz w:val="20"/>
          <w:szCs w:val="20"/>
          <w:rtl/>
          <w:lang w:bidi="ar-DZ"/>
        </w:rPr>
        <w:t xml:space="preserve"> عامل، مجموع هذا:  </w:t>
      </w:r>
      <w:r w:rsidR="00801DAD" w:rsidRPr="00783968">
        <w:rPr>
          <w:rFonts w:ascii="Tahoma" w:hAnsi="Tahoma" w:cs="Traditional Arabic"/>
          <w:sz w:val="20"/>
          <w:szCs w:val="20"/>
          <w:lang w:bidi="ar-DZ"/>
        </w:rPr>
        <w:t>600862</w:t>
      </w:r>
      <w:r w:rsidR="00801DAD" w:rsidRPr="00783968">
        <w:rPr>
          <w:rFonts w:ascii="Tahoma" w:hAnsi="Tahoma" w:cs="Traditional Arabic" w:hint="cs"/>
          <w:sz w:val="20"/>
          <w:szCs w:val="20"/>
          <w:rtl/>
          <w:lang w:bidi="ar-DZ"/>
        </w:rPr>
        <w:t xml:space="preserve"> عامل،انتقلت منهم نسبة 42.8</w:t>
      </w:r>
      <w:r w:rsidR="00801DAD" w:rsidRPr="00783968">
        <w:rPr>
          <w:rFonts w:ascii="Tahoma" w:hAnsi="Tahoma" w:cs="Traditional Arabic"/>
          <w:sz w:val="20"/>
          <w:szCs w:val="20"/>
          <w:lang w:bidi="ar-DZ"/>
        </w:rPr>
        <w:t>%</w:t>
      </w:r>
      <w:r w:rsidR="00801DAD" w:rsidRPr="00783968">
        <w:rPr>
          <w:rFonts w:ascii="Tahoma" w:hAnsi="Tahoma" w:cs="Traditional Arabic" w:hint="cs"/>
          <w:sz w:val="20"/>
          <w:szCs w:val="20"/>
          <w:rtl/>
          <w:lang w:bidi="ar-DZ"/>
        </w:rPr>
        <w:t xml:space="preserve"> كمساعدي عائلة،ونسبة 31.85</w:t>
      </w:r>
      <w:r w:rsidR="00801DAD" w:rsidRPr="00783968">
        <w:rPr>
          <w:rFonts w:ascii="Tahoma" w:hAnsi="Tahoma" w:cs="Traditional Arabic"/>
          <w:sz w:val="20"/>
          <w:szCs w:val="20"/>
          <w:lang w:bidi="ar-DZ"/>
        </w:rPr>
        <w:t>%</w:t>
      </w:r>
      <w:r w:rsidR="00801DAD" w:rsidRPr="00783968">
        <w:rPr>
          <w:rFonts w:ascii="Tahoma" w:hAnsi="Tahoma" w:cs="Traditional Arabic" w:hint="cs"/>
          <w:sz w:val="20"/>
          <w:szCs w:val="20"/>
          <w:rtl/>
          <w:lang w:bidi="ar-DZ"/>
        </w:rPr>
        <w:t xml:space="preserve"> كعمال أجراء غير دائمين ومتربصين،ونسبة 25.36</w:t>
      </w:r>
      <w:r w:rsidR="00801DAD" w:rsidRPr="00783968">
        <w:rPr>
          <w:rFonts w:ascii="Tahoma" w:hAnsi="Tahoma" w:cs="Traditional Arabic"/>
          <w:sz w:val="20"/>
          <w:szCs w:val="20"/>
          <w:lang w:bidi="ar-DZ"/>
        </w:rPr>
        <w:t>%</w:t>
      </w:r>
      <w:r w:rsidR="00801DAD" w:rsidRPr="00783968">
        <w:rPr>
          <w:rFonts w:ascii="Tahoma" w:hAnsi="Tahoma" w:cs="Traditional Arabic" w:hint="cs"/>
          <w:sz w:val="20"/>
          <w:szCs w:val="20"/>
          <w:rtl/>
          <w:lang w:bidi="ar-DZ"/>
        </w:rPr>
        <w:t xml:space="preserve"> كمستخدمين ومستقلين . سنة 2003، 496780 عاملا وزعت بنسبة 52.02</w:t>
      </w:r>
      <w:r w:rsidR="00801DAD" w:rsidRPr="00783968">
        <w:rPr>
          <w:rFonts w:ascii="Tahoma" w:hAnsi="Tahoma" w:cs="Traditional Arabic"/>
          <w:sz w:val="20"/>
          <w:szCs w:val="20"/>
          <w:lang w:bidi="ar-DZ"/>
        </w:rPr>
        <w:t>%</w:t>
      </w:r>
      <w:r w:rsidR="00801DAD" w:rsidRPr="00783968">
        <w:rPr>
          <w:rFonts w:ascii="Tahoma" w:hAnsi="Tahoma" w:cs="Traditional Arabic" w:hint="cs"/>
          <w:sz w:val="20"/>
          <w:szCs w:val="20"/>
          <w:rtl/>
          <w:lang w:bidi="ar-DZ"/>
        </w:rPr>
        <w:t>كعمال أجراء دائمين ،و42.08</w:t>
      </w:r>
      <w:r w:rsidR="00801DAD" w:rsidRPr="00783968">
        <w:rPr>
          <w:rFonts w:ascii="Tahoma" w:hAnsi="Tahoma" w:cs="Traditional Arabic"/>
          <w:sz w:val="20"/>
          <w:szCs w:val="20"/>
          <w:lang w:bidi="ar-DZ"/>
        </w:rPr>
        <w:t>%</w:t>
      </w:r>
      <w:r w:rsidR="00801DAD" w:rsidRPr="00783968">
        <w:rPr>
          <w:rFonts w:ascii="Tahoma" w:hAnsi="Tahoma" w:cs="Traditional Arabic" w:hint="cs"/>
          <w:sz w:val="20"/>
          <w:szCs w:val="20"/>
          <w:rtl/>
          <w:lang w:bidi="ar-DZ"/>
        </w:rPr>
        <w:t>كأجراء غير دائمين ،والباقي كمستخدمين و مستقلين.سنة 2004 ، 1114355 عامل،وزعت بنسبة 55.32</w:t>
      </w:r>
      <w:r w:rsidR="00801DAD" w:rsidRPr="00783968">
        <w:rPr>
          <w:rFonts w:ascii="Tahoma" w:hAnsi="Tahoma" w:cs="Traditional Arabic"/>
          <w:sz w:val="20"/>
          <w:szCs w:val="20"/>
          <w:lang w:bidi="ar-DZ"/>
        </w:rPr>
        <w:t>%</w:t>
      </w:r>
      <w:r w:rsidR="00801DAD" w:rsidRPr="00783968">
        <w:rPr>
          <w:rFonts w:ascii="Tahoma" w:hAnsi="Tahoma" w:cs="Traditional Arabic" w:hint="cs"/>
          <w:sz w:val="20"/>
          <w:szCs w:val="20"/>
          <w:rtl/>
          <w:lang w:bidi="ar-DZ"/>
        </w:rPr>
        <w:t>كمستخدمين ومستقلين، 24.16</w:t>
      </w:r>
      <w:r w:rsidR="00801DAD" w:rsidRPr="00783968">
        <w:rPr>
          <w:rFonts w:ascii="Tahoma" w:hAnsi="Tahoma" w:cs="Traditional Arabic"/>
          <w:sz w:val="20"/>
          <w:szCs w:val="20"/>
          <w:lang w:bidi="ar-DZ"/>
        </w:rPr>
        <w:t>%</w:t>
      </w:r>
      <w:r w:rsidR="00801DAD" w:rsidRPr="00783968">
        <w:rPr>
          <w:rFonts w:ascii="Tahoma" w:hAnsi="Tahoma" w:cs="Traditional Arabic" w:hint="cs"/>
          <w:sz w:val="20"/>
          <w:szCs w:val="20"/>
          <w:rtl/>
          <w:lang w:bidi="ar-DZ"/>
        </w:rPr>
        <w:t xml:space="preserve"> كأجراء غير دائمين ومتربصين، و13.96</w:t>
      </w:r>
      <w:r w:rsidR="00801DAD" w:rsidRPr="00783968">
        <w:rPr>
          <w:rFonts w:ascii="Tahoma" w:hAnsi="Tahoma" w:cs="Traditional Arabic"/>
          <w:sz w:val="20"/>
          <w:szCs w:val="20"/>
          <w:lang w:bidi="ar-DZ"/>
        </w:rPr>
        <w:t>%</w:t>
      </w:r>
      <w:r w:rsidR="00801DAD" w:rsidRPr="00783968">
        <w:rPr>
          <w:rFonts w:ascii="Tahoma" w:hAnsi="Tahoma" w:cs="Traditional Arabic" w:hint="cs"/>
          <w:sz w:val="20"/>
          <w:szCs w:val="20"/>
          <w:rtl/>
          <w:lang w:bidi="ar-DZ"/>
        </w:rPr>
        <w:t xml:space="preserve"> كمساعدي عائلة و الباقي كأجراء دائمين.سنة 2005 ، 5092020 عاملا انضمت منها نسبة 70.64</w:t>
      </w:r>
      <w:r w:rsidR="00801DAD" w:rsidRPr="00783968">
        <w:rPr>
          <w:rFonts w:ascii="Tahoma" w:hAnsi="Tahoma" w:cs="Traditional Arabic"/>
          <w:sz w:val="20"/>
          <w:szCs w:val="20"/>
          <w:lang w:bidi="ar-DZ"/>
        </w:rPr>
        <w:t>%</w:t>
      </w:r>
      <w:r w:rsidR="00801DAD" w:rsidRPr="00783968">
        <w:rPr>
          <w:rFonts w:ascii="Tahoma" w:hAnsi="Tahoma" w:cs="Traditional Arabic" w:hint="cs"/>
          <w:sz w:val="20"/>
          <w:szCs w:val="20"/>
          <w:rtl/>
          <w:lang w:bidi="ar-DZ"/>
        </w:rPr>
        <w:t xml:space="preserve">  كأجراء غير دائمين ومتربصين،ونسبة 29.36</w:t>
      </w:r>
      <w:r w:rsidR="00801DAD" w:rsidRPr="00783968">
        <w:rPr>
          <w:rFonts w:ascii="Tahoma" w:hAnsi="Tahoma" w:cs="Traditional Arabic"/>
          <w:sz w:val="20"/>
          <w:szCs w:val="20"/>
          <w:lang w:bidi="ar-DZ"/>
        </w:rPr>
        <w:t>%</w:t>
      </w:r>
      <w:r w:rsidR="00801DAD" w:rsidRPr="00783968">
        <w:rPr>
          <w:rFonts w:ascii="Tahoma" w:hAnsi="Tahoma" w:cs="Traditional Arabic" w:hint="cs"/>
          <w:sz w:val="20"/>
          <w:szCs w:val="20"/>
          <w:rtl/>
          <w:lang w:bidi="ar-DZ"/>
        </w:rPr>
        <w:t xml:space="preserve"> كأجراء دائمين .</w:t>
      </w:r>
    </w:p>
    <w:p w:rsidR="00801DAD" w:rsidRPr="00783968" w:rsidRDefault="00801DAD" w:rsidP="00801DAD">
      <w:pPr>
        <w:bidi/>
        <w:jc w:val="both"/>
        <w:rPr>
          <w:rFonts w:ascii="Tahoma" w:hAnsi="Tahoma" w:cs="Traditional Arabic"/>
          <w:sz w:val="20"/>
          <w:szCs w:val="20"/>
          <w:rtl/>
          <w:lang w:bidi="ar-DZ"/>
        </w:rPr>
      </w:pPr>
      <w:r w:rsidRPr="00783968">
        <w:rPr>
          <w:rFonts w:ascii="Tahoma" w:hAnsi="Tahoma" w:cs="Traditional Arabic" w:hint="cs"/>
          <w:sz w:val="20"/>
          <w:szCs w:val="20"/>
          <w:rtl/>
          <w:lang w:bidi="ar-DZ"/>
        </w:rPr>
        <w:t>أما سنة 2006 فإن 1000260 عاملا انتقلت منها نسبة 66.29</w:t>
      </w:r>
      <w:r w:rsidRPr="00783968">
        <w:rPr>
          <w:rFonts w:ascii="Tahoma" w:hAnsi="Tahoma" w:cs="Traditional Arabic"/>
          <w:sz w:val="20"/>
          <w:szCs w:val="20"/>
          <w:lang w:bidi="ar-DZ"/>
        </w:rPr>
        <w:t>%</w:t>
      </w:r>
      <w:r w:rsidRPr="00783968">
        <w:rPr>
          <w:rFonts w:ascii="Tahoma" w:hAnsi="Tahoma" w:cs="Traditional Arabic" w:hint="cs"/>
          <w:sz w:val="20"/>
          <w:szCs w:val="20"/>
          <w:rtl/>
          <w:lang w:bidi="ar-DZ"/>
        </w:rPr>
        <w:t xml:space="preserve"> لفئة المستخدمين و المستقلين ونسبة 22.67</w:t>
      </w:r>
      <w:r w:rsidRPr="00783968">
        <w:rPr>
          <w:rFonts w:ascii="Tahoma" w:hAnsi="Tahoma" w:cs="Traditional Arabic"/>
          <w:sz w:val="20"/>
          <w:szCs w:val="20"/>
          <w:lang w:bidi="ar-DZ"/>
        </w:rPr>
        <w:t>%</w:t>
      </w:r>
      <w:r w:rsidRPr="00783968">
        <w:rPr>
          <w:rFonts w:ascii="Tahoma" w:hAnsi="Tahoma" w:cs="Traditional Arabic" w:hint="cs"/>
          <w:sz w:val="20"/>
          <w:szCs w:val="20"/>
          <w:rtl/>
          <w:lang w:bidi="ar-DZ"/>
        </w:rPr>
        <w:t xml:space="preserve"> كأجراء غير دائمين ومتربصين وأخيرا 11.04</w:t>
      </w:r>
      <w:r w:rsidRPr="00783968">
        <w:rPr>
          <w:rFonts w:ascii="Tahoma" w:hAnsi="Tahoma" w:cs="Traditional Arabic"/>
          <w:sz w:val="20"/>
          <w:szCs w:val="20"/>
          <w:lang w:bidi="ar-DZ"/>
        </w:rPr>
        <w:t>%</w:t>
      </w:r>
      <w:r w:rsidRPr="00783968">
        <w:rPr>
          <w:rFonts w:ascii="Tahoma" w:hAnsi="Tahoma" w:cs="Traditional Arabic" w:hint="cs"/>
          <w:sz w:val="20"/>
          <w:szCs w:val="20"/>
          <w:rtl/>
          <w:lang w:bidi="ar-DZ"/>
        </w:rPr>
        <w:t xml:space="preserve"> كمساعدي عائلة.</w:t>
      </w:r>
    </w:p>
    <w:p w:rsidR="00801DAD" w:rsidRPr="00783968" w:rsidRDefault="00801DAD" w:rsidP="00542508">
      <w:pPr>
        <w:bidi/>
        <w:jc w:val="both"/>
        <w:rPr>
          <w:rFonts w:ascii="Tahoma" w:hAnsi="Tahoma" w:cs="Traditional Arabic"/>
          <w:sz w:val="20"/>
          <w:szCs w:val="20"/>
          <w:rtl/>
          <w:lang w:bidi="ar-DZ"/>
        </w:rPr>
      </w:pPr>
      <w:r w:rsidRPr="00783968">
        <w:rPr>
          <w:rFonts w:ascii="Tahoma" w:hAnsi="Tahoma" w:cs="Traditional Arabic" w:hint="cs"/>
          <w:sz w:val="20"/>
          <w:szCs w:val="20"/>
          <w:rtl/>
          <w:lang w:bidi="ar-DZ"/>
        </w:rPr>
        <w:t>من التمثيل البيان</w:t>
      </w:r>
      <w:r w:rsidRPr="00783968">
        <w:rPr>
          <w:rFonts w:ascii="Tahoma" w:hAnsi="Tahoma" w:cs="Traditional Arabic" w:hint="eastAsia"/>
          <w:sz w:val="20"/>
          <w:szCs w:val="20"/>
          <w:rtl/>
          <w:lang w:bidi="ar-DZ"/>
        </w:rPr>
        <w:t>ي</w:t>
      </w:r>
      <w:r w:rsidRPr="00783968">
        <w:rPr>
          <w:rFonts w:ascii="Tahoma" w:hAnsi="Tahoma" w:cs="Traditional Arabic" w:hint="cs"/>
          <w:sz w:val="20"/>
          <w:szCs w:val="20"/>
          <w:rtl/>
          <w:lang w:bidi="ar-DZ"/>
        </w:rPr>
        <w:t xml:space="preserve"> رقم </w:t>
      </w:r>
      <w:r w:rsidR="00542508">
        <w:rPr>
          <w:rFonts w:ascii="Tahoma" w:hAnsi="Tahoma" w:cs="Traditional Arabic" w:hint="cs"/>
          <w:sz w:val="20"/>
          <w:szCs w:val="20"/>
          <w:rtl/>
          <w:lang w:bidi="ar-DZ"/>
        </w:rPr>
        <w:t>06</w:t>
      </w:r>
      <w:r w:rsidRPr="00783968">
        <w:rPr>
          <w:rFonts w:ascii="Tahoma" w:hAnsi="Tahoma" w:cs="Traditional Arabic" w:hint="cs"/>
          <w:sz w:val="20"/>
          <w:szCs w:val="20"/>
          <w:rtl/>
          <w:lang w:bidi="ar-DZ"/>
        </w:rPr>
        <w:t xml:space="preserve">،نلاحظ عدم الاستقرار في فئة الأجراء الدائمين ،رغم أن الاسم </w:t>
      </w:r>
      <w:r w:rsidRPr="00783968">
        <w:rPr>
          <w:rFonts w:ascii="Tahoma" w:hAnsi="Tahoma" w:cs="Traditional Arabic"/>
          <w:sz w:val="20"/>
          <w:szCs w:val="20"/>
          <w:rtl/>
          <w:lang w:bidi="ar-DZ"/>
        </w:rPr>
        <w:t>–</w:t>
      </w:r>
      <w:r w:rsidRPr="00783968">
        <w:rPr>
          <w:rFonts w:ascii="Tahoma" w:hAnsi="Tahoma" w:cs="Traditional Arabic" w:hint="cs"/>
          <w:sz w:val="20"/>
          <w:szCs w:val="20"/>
          <w:rtl/>
          <w:lang w:bidi="ar-DZ"/>
        </w:rPr>
        <w:t xml:space="preserve"> دائم </w:t>
      </w:r>
      <w:r w:rsidRPr="00783968">
        <w:rPr>
          <w:rFonts w:ascii="Tahoma" w:hAnsi="Tahoma" w:cs="Traditional Arabic"/>
          <w:sz w:val="20"/>
          <w:szCs w:val="20"/>
          <w:rtl/>
          <w:lang w:bidi="ar-DZ"/>
        </w:rPr>
        <w:t>–</w:t>
      </w:r>
      <w:r w:rsidRPr="00783968">
        <w:rPr>
          <w:rFonts w:ascii="Tahoma" w:hAnsi="Tahoma" w:cs="Traditional Arabic" w:hint="cs"/>
          <w:sz w:val="20"/>
          <w:szCs w:val="20"/>
          <w:rtl/>
          <w:lang w:bidi="ar-DZ"/>
        </w:rPr>
        <w:t xml:space="preserve"> يوحي إلى الثبات إن لم يكن توسعا وزيادة،  ففي سنة 2001 خرج منها 98009 عاملا مقارنة بسنة2000،وفي سنة 2006 مقارنة بسنة2005 تراجعت بـ 175678 عاملا.أيضا نلاحظ الخروج الكبير من فئة المستخدمين و المستقلين الذي شهدته سنة 2005 حيث وصل إلى 288656 عاملا مقارنة بسنة 2004.</w:t>
      </w:r>
    </w:p>
    <w:p w:rsidR="00801DAD" w:rsidRPr="00783968" w:rsidRDefault="00801DAD" w:rsidP="00801DAD">
      <w:pPr>
        <w:bidi/>
        <w:jc w:val="both"/>
        <w:rPr>
          <w:rFonts w:ascii="Tahoma" w:hAnsi="Tahoma" w:cs="Traditional Arabic"/>
          <w:sz w:val="20"/>
          <w:szCs w:val="20"/>
          <w:rtl/>
          <w:lang w:bidi="ar-DZ"/>
        </w:rPr>
      </w:pPr>
      <w:r w:rsidRPr="00783968">
        <w:rPr>
          <w:rFonts w:ascii="Tahoma" w:hAnsi="Tahoma" w:cs="Traditional Arabic" w:hint="cs"/>
          <w:sz w:val="20"/>
          <w:szCs w:val="20"/>
          <w:rtl/>
          <w:lang w:bidi="ar-DZ"/>
        </w:rPr>
        <w:t xml:space="preserve"> إن هذه الصورة إن دلت على شيء فإنها تدل على عدم الاستقرار الوظيفي لقوة العمل المشتغلة.</w:t>
      </w:r>
    </w:p>
    <w:p w:rsidR="00542508" w:rsidRDefault="00820C23" w:rsidP="00801DAD">
      <w:pPr>
        <w:bidi/>
        <w:jc w:val="both"/>
        <w:rPr>
          <w:rFonts w:ascii="Tahoma" w:hAnsi="Tahoma" w:cs="Traditional Arabic"/>
          <w:sz w:val="20"/>
          <w:szCs w:val="20"/>
          <w:rtl/>
          <w:lang w:bidi="ar-DZ"/>
        </w:rPr>
      </w:pPr>
      <w:r>
        <w:rPr>
          <w:rFonts w:ascii="Tahoma" w:hAnsi="Tahoma" w:cs="Traditional Arabic"/>
          <w:noProof/>
          <w:sz w:val="20"/>
          <w:szCs w:val="20"/>
          <w:rtl/>
        </w:rPr>
        <w:pict>
          <v:shape id="_x0000_s1036" type="#_x0000_t202" style="position:absolute;left:0;text-align:left;margin-left:-90pt;margin-top:55.45pt;width:288.5pt;height:45pt;z-index:251670528" filled="f" stroked="f">
            <v:textbox style="mso-next-textbox:#_x0000_s1036">
              <w:txbxContent>
                <w:p w:rsidR="00801DAD" w:rsidRPr="00486EC2" w:rsidRDefault="00801DAD" w:rsidP="00801DAD">
                  <w:pPr>
                    <w:jc w:val="center"/>
                    <w:rPr>
                      <w:rFonts w:cs="Traditional Arabic"/>
                      <w:i/>
                      <w:iCs/>
                      <w:sz w:val="28"/>
                      <w:szCs w:val="28"/>
                      <w:lang w:bidi="ar-DZ"/>
                    </w:rPr>
                  </w:pPr>
                </w:p>
                <w:p w:rsidR="00801DAD" w:rsidRDefault="00801DAD" w:rsidP="00801DAD"/>
              </w:txbxContent>
            </v:textbox>
            <w10:wrap type="square"/>
          </v:shape>
        </w:pict>
      </w:r>
    </w:p>
    <w:p w:rsidR="00542508" w:rsidRDefault="00542508" w:rsidP="00542508">
      <w:pPr>
        <w:jc w:val="center"/>
        <w:rPr>
          <w:rFonts w:cs="Traditional Arabic"/>
          <w:i/>
          <w:iCs/>
          <w:sz w:val="28"/>
          <w:szCs w:val="28"/>
          <w:rtl/>
          <w:lang w:bidi="ar-DZ"/>
        </w:rPr>
      </w:pPr>
      <w:r>
        <w:rPr>
          <w:rFonts w:cs="Traditional Arabic" w:hint="cs"/>
          <w:i/>
          <w:iCs/>
          <w:sz w:val="28"/>
          <w:szCs w:val="28"/>
          <w:rtl/>
          <w:lang w:bidi="ar-DZ"/>
        </w:rPr>
        <w:lastRenderedPageBreak/>
        <w:t>التمثيل البياني 06: تطور نسبة استقطا</w:t>
      </w:r>
      <w:r>
        <w:rPr>
          <w:rFonts w:cs="Traditional Arabic" w:hint="eastAsia"/>
          <w:i/>
          <w:iCs/>
          <w:sz w:val="28"/>
          <w:szCs w:val="28"/>
          <w:rtl/>
          <w:lang w:bidi="ar-DZ"/>
        </w:rPr>
        <w:t>ب</w:t>
      </w:r>
      <w:r>
        <w:rPr>
          <w:rFonts w:cs="Traditional Arabic" w:hint="cs"/>
          <w:i/>
          <w:iCs/>
          <w:sz w:val="28"/>
          <w:szCs w:val="28"/>
          <w:rtl/>
          <w:lang w:bidi="ar-DZ"/>
        </w:rPr>
        <w:t xml:space="preserve"> العمالة حسب</w:t>
      </w:r>
    </w:p>
    <w:p w:rsidR="00542508" w:rsidRPr="00486EC2" w:rsidRDefault="00542508" w:rsidP="00542508">
      <w:pPr>
        <w:jc w:val="center"/>
        <w:rPr>
          <w:rFonts w:cs="Traditional Arabic"/>
          <w:i/>
          <w:iCs/>
          <w:sz w:val="28"/>
          <w:szCs w:val="28"/>
          <w:lang w:bidi="ar-DZ"/>
        </w:rPr>
      </w:pPr>
      <w:r>
        <w:rPr>
          <w:rFonts w:cs="Traditional Arabic" w:hint="cs"/>
          <w:i/>
          <w:iCs/>
          <w:sz w:val="28"/>
          <w:szCs w:val="28"/>
          <w:rtl/>
          <w:lang w:bidi="ar-DZ"/>
        </w:rPr>
        <w:t xml:space="preserve">نوع الوظائف </w:t>
      </w:r>
      <w:r w:rsidRPr="00542508">
        <w:rPr>
          <w:rFonts w:cs="Traditional Arabic" w:hint="cs"/>
          <w:i/>
          <w:iCs/>
          <w:sz w:val="28"/>
          <w:szCs w:val="28"/>
          <w:rtl/>
          <w:lang w:bidi="ar-DZ"/>
        </w:rPr>
        <w:t>لسنوات</w:t>
      </w:r>
      <w:r>
        <w:rPr>
          <w:rFonts w:cs="Traditional Arabic" w:hint="cs"/>
          <w:i/>
          <w:iCs/>
          <w:sz w:val="28"/>
          <w:szCs w:val="28"/>
          <w:rtl/>
          <w:lang w:bidi="ar-DZ"/>
        </w:rPr>
        <w:t xml:space="preserve"> الفترة  (2001-2006)</w:t>
      </w:r>
    </w:p>
    <w:p w:rsidR="00542508" w:rsidRDefault="00542508" w:rsidP="00542508">
      <w:pPr>
        <w:bidi/>
        <w:jc w:val="both"/>
        <w:rPr>
          <w:rFonts w:ascii="Tahoma" w:hAnsi="Tahoma" w:cs="Traditional Arabic"/>
          <w:sz w:val="20"/>
          <w:szCs w:val="20"/>
          <w:rtl/>
          <w:lang w:bidi="ar-DZ"/>
        </w:rPr>
      </w:pPr>
    </w:p>
    <w:p w:rsidR="00542508" w:rsidRDefault="00542508" w:rsidP="00542508">
      <w:pPr>
        <w:bidi/>
        <w:jc w:val="both"/>
        <w:rPr>
          <w:rFonts w:ascii="Tahoma" w:hAnsi="Tahoma" w:cs="Traditional Arabic"/>
          <w:sz w:val="20"/>
          <w:szCs w:val="20"/>
          <w:rtl/>
          <w:lang w:bidi="ar-DZ"/>
        </w:rPr>
      </w:pPr>
    </w:p>
    <w:p w:rsidR="00542508" w:rsidRDefault="00542508" w:rsidP="00542508">
      <w:pPr>
        <w:bidi/>
        <w:jc w:val="both"/>
        <w:rPr>
          <w:rFonts w:ascii="Tahoma" w:hAnsi="Tahoma" w:cs="Traditional Arabic"/>
          <w:sz w:val="20"/>
          <w:szCs w:val="20"/>
          <w:rtl/>
          <w:lang w:bidi="ar-DZ"/>
        </w:rPr>
      </w:pPr>
    </w:p>
    <w:p w:rsidR="00542508" w:rsidRDefault="00542508" w:rsidP="00542508">
      <w:pPr>
        <w:bidi/>
        <w:jc w:val="both"/>
        <w:rPr>
          <w:rFonts w:ascii="Tahoma" w:hAnsi="Tahoma" w:cs="Traditional Arabic"/>
          <w:sz w:val="20"/>
          <w:szCs w:val="20"/>
          <w:rtl/>
          <w:lang w:bidi="ar-DZ"/>
        </w:rPr>
      </w:pPr>
    </w:p>
    <w:p w:rsidR="00542508" w:rsidRDefault="00542508" w:rsidP="00542508">
      <w:pPr>
        <w:bidi/>
        <w:jc w:val="both"/>
        <w:rPr>
          <w:rFonts w:ascii="Tahoma" w:hAnsi="Tahoma" w:cs="Traditional Arabic"/>
          <w:sz w:val="20"/>
          <w:szCs w:val="20"/>
          <w:rtl/>
          <w:lang w:bidi="ar-DZ"/>
        </w:rPr>
      </w:pPr>
    </w:p>
    <w:p w:rsidR="00542508" w:rsidRDefault="00542508" w:rsidP="00542508">
      <w:pPr>
        <w:bidi/>
        <w:jc w:val="both"/>
        <w:rPr>
          <w:rFonts w:ascii="Tahoma" w:hAnsi="Tahoma" w:cs="Traditional Arabic"/>
          <w:sz w:val="20"/>
          <w:szCs w:val="20"/>
          <w:rtl/>
          <w:lang w:bidi="ar-DZ"/>
        </w:rPr>
      </w:pPr>
    </w:p>
    <w:p w:rsidR="00542508" w:rsidRDefault="00542508" w:rsidP="00542508">
      <w:pPr>
        <w:bidi/>
        <w:jc w:val="both"/>
        <w:rPr>
          <w:rFonts w:ascii="Tahoma" w:hAnsi="Tahoma" w:cs="Traditional Arabic"/>
          <w:sz w:val="20"/>
          <w:szCs w:val="20"/>
          <w:rtl/>
          <w:lang w:bidi="ar-DZ"/>
        </w:rPr>
      </w:pPr>
    </w:p>
    <w:p w:rsidR="00542508" w:rsidRDefault="00542508" w:rsidP="00542508">
      <w:pPr>
        <w:bidi/>
        <w:jc w:val="both"/>
        <w:rPr>
          <w:rFonts w:ascii="Tahoma" w:hAnsi="Tahoma" w:cs="Traditional Arabic"/>
          <w:sz w:val="20"/>
          <w:szCs w:val="20"/>
          <w:rtl/>
          <w:lang w:bidi="ar-DZ"/>
        </w:rPr>
      </w:pPr>
    </w:p>
    <w:p w:rsidR="00542508" w:rsidRDefault="00542508" w:rsidP="00542508">
      <w:pPr>
        <w:bidi/>
        <w:jc w:val="both"/>
        <w:rPr>
          <w:rFonts w:ascii="Tahoma" w:hAnsi="Tahoma" w:cs="Traditional Arabic"/>
          <w:sz w:val="20"/>
          <w:szCs w:val="20"/>
          <w:rtl/>
          <w:lang w:bidi="ar-DZ"/>
        </w:rPr>
      </w:pPr>
    </w:p>
    <w:p w:rsidR="00542508" w:rsidRDefault="00542508" w:rsidP="00542508">
      <w:pPr>
        <w:bidi/>
        <w:jc w:val="both"/>
        <w:rPr>
          <w:rFonts w:ascii="Tahoma" w:hAnsi="Tahoma" w:cs="Traditional Arabic"/>
          <w:sz w:val="20"/>
          <w:szCs w:val="20"/>
          <w:rtl/>
          <w:lang w:bidi="ar-DZ"/>
        </w:rPr>
      </w:pPr>
    </w:p>
    <w:p w:rsidR="00542508" w:rsidRDefault="00542508" w:rsidP="00542508">
      <w:pPr>
        <w:bidi/>
        <w:jc w:val="both"/>
        <w:rPr>
          <w:rFonts w:ascii="Tahoma" w:hAnsi="Tahoma" w:cs="Traditional Arabic"/>
          <w:sz w:val="20"/>
          <w:szCs w:val="20"/>
          <w:rtl/>
          <w:lang w:bidi="ar-DZ"/>
        </w:rPr>
      </w:pPr>
    </w:p>
    <w:p w:rsidR="00542508" w:rsidRDefault="00542508" w:rsidP="00542508">
      <w:pPr>
        <w:bidi/>
        <w:jc w:val="both"/>
        <w:rPr>
          <w:rFonts w:ascii="Tahoma" w:hAnsi="Tahoma" w:cs="Traditional Arabic"/>
          <w:sz w:val="20"/>
          <w:szCs w:val="20"/>
          <w:rtl/>
          <w:lang w:bidi="ar-DZ"/>
        </w:rPr>
      </w:pPr>
    </w:p>
    <w:p w:rsidR="00542508" w:rsidRDefault="00542508" w:rsidP="00542508">
      <w:pPr>
        <w:bidi/>
        <w:jc w:val="both"/>
        <w:rPr>
          <w:rFonts w:ascii="Tahoma" w:hAnsi="Tahoma" w:cs="Traditional Arabic"/>
          <w:sz w:val="20"/>
          <w:szCs w:val="20"/>
          <w:rtl/>
          <w:lang w:bidi="ar-DZ"/>
        </w:rPr>
      </w:pPr>
    </w:p>
    <w:p w:rsidR="00542508" w:rsidRDefault="00542508" w:rsidP="00542508">
      <w:pPr>
        <w:bidi/>
        <w:jc w:val="both"/>
        <w:rPr>
          <w:rFonts w:ascii="Tahoma" w:hAnsi="Tahoma" w:cs="Traditional Arabic"/>
          <w:sz w:val="20"/>
          <w:szCs w:val="20"/>
          <w:rtl/>
          <w:lang w:bidi="ar-DZ"/>
        </w:rPr>
      </w:pPr>
    </w:p>
    <w:p w:rsidR="00801DAD" w:rsidRPr="00783968" w:rsidRDefault="00542508" w:rsidP="00542508">
      <w:pPr>
        <w:bidi/>
        <w:jc w:val="both"/>
        <w:rPr>
          <w:rFonts w:ascii="Tahoma" w:hAnsi="Tahoma" w:cs="Traditional Arabic"/>
          <w:sz w:val="20"/>
          <w:szCs w:val="20"/>
          <w:rtl/>
          <w:lang w:bidi="ar-DZ"/>
        </w:rPr>
      </w:pPr>
      <w:r>
        <w:rPr>
          <w:rFonts w:ascii="Tahoma" w:hAnsi="Tahoma" w:cs="Traditional Arabic"/>
          <w:noProof/>
          <w:sz w:val="20"/>
          <w:szCs w:val="20"/>
          <w:rtl/>
        </w:rPr>
        <w:drawing>
          <wp:anchor distT="0" distB="0" distL="114300" distR="114300" simplePos="0" relativeHeight="251665408" behindDoc="0" locked="0" layoutInCell="1" allowOverlap="1">
            <wp:simplePos x="0" y="0"/>
            <wp:positionH relativeFrom="column">
              <wp:posOffset>1365250</wp:posOffset>
            </wp:positionH>
            <wp:positionV relativeFrom="paragraph">
              <wp:posOffset>-2038350</wp:posOffset>
            </wp:positionV>
            <wp:extent cx="2797175" cy="2590800"/>
            <wp:effectExtent l="0" t="0" r="3175" b="0"/>
            <wp:wrapSquare wrapText="bothSides"/>
            <wp:docPr id="7" name="Imag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rrowheads="1"/>
                    </pic:cNvPicPr>
                  </pic:nvPicPr>
                  <pic:blipFill>
                    <a:blip r:embed="rId14"/>
                    <a:srcRect/>
                    <a:stretch>
                      <a:fillRect/>
                    </a:stretch>
                  </pic:blipFill>
                  <pic:spPr bwMode="auto">
                    <a:xfrm>
                      <a:off x="0" y="0"/>
                      <a:ext cx="2797175" cy="2590800"/>
                    </a:xfrm>
                    <a:prstGeom prst="rect">
                      <a:avLst/>
                    </a:prstGeom>
                    <a:noFill/>
                    <a:ln w="9525">
                      <a:noFill/>
                      <a:miter lim="800000"/>
                      <a:headEnd/>
                      <a:tailEnd/>
                    </a:ln>
                  </pic:spPr>
                </pic:pic>
              </a:graphicData>
            </a:graphic>
          </wp:anchor>
        </w:drawing>
      </w:r>
    </w:p>
    <w:p w:rsidR="00801DAD" w:rsidRDefault="00801DAD" w:rsidP="00801DAD">
      <w:pPr>
        <w:bidi/>
        <w:rPr>
          <w:rFonts w:ascii="Tahoma" w:hAnsi="Tahoma" w:cs="Traditional Arabic"/>
          <w:sz w:val="20"/>
          <w:szCs w:val="20"/>
          <w:rtl/>
          <w:lang w:bidi="ar-DZ"/>
        </w:rPr>
      </w:pPr>
    </w:p>
    <w:p w:rsidR="00542508" w:rsidRDefault="00542508" w:rsidP="00542508">
      <w:pPr>
        <w:bidi/>
        <w:rPr>
          <w:rFonts w:ascii="Tahoma" w:hAnsi="Tahoma" w:cs="Traditional Arabic"/>
          <w:sz w:val="20"/>
          <w:szCs w:val="20"/>
          <w:rtl/>
          <w:lang w:bidi="ar-DZ"/>
        </w:rPr>
      </w:pPr>
    </w:p>
    <w:p w:rsidR="00542508" w:rsidRDefault="00542508" w:rsidP="00542508">
      <w:pPr>
        <w:bidi/>
        <w:rPr>
          <w:rFonts w:ascii="Tahoma" w:hAnsi="Tahoma" w:cs="Traditional Arabic"/>
          <w:sz w:val="20"/>
          <w:szCs w:val="20"/>
          <w:rtl/>
          <w:lang w:bidi="ar-DZ"/>
        </w:rPr>
      </w:pPr>
      <w:r w:rsidRPr="00783968">
        <w:rPr>
          <w:rFonts w:ascii="Tahoma" w:hAnsi="Tahoma" w:cs="Traditional Arabic" w:hint="cs"/>
          <w:b/>
          <w:bCs/>
          <w:i/>
          <w:iCs/>
          <w:sz w:val="20"/>
          <w:szCs w:val="20"/>
          <w:lang w:bidi="ar-DZ"/>
        </w:rPr>
        <w:sym w:font="Wingdings" w:char="F083"/>
      </w:r>
      <w:r w:rsidRPr="00783968">
        <w:rPr>
          <w:rFonts w:ascii="Tahoma" w:hAnsi="Tahoma" w:cs="Traditional Arabic" w:hint="cs"/>
          <w:b/>
          <w:bCs/>
          <w:sz w:val="20"/>
          <w:szCs w:val="20"/>
          <w:rtl/>
          <w:lang w:bidi="ar-DZ"/>
        </w:rPr>
        <w:t>:قوة العمل المشتغلة وفقا لنوع الجنس (ذكور ،إناث</w:t>
      </w:r>
    </w:p>
    <w:p w:rsidR="00801DAD" w:rsidRPr="00783968" w:rsidRDefault="00801DAD" w:rsidP="00801DAD">
      <w:pPr>
        <w:bidi/>
        <w:rPr>
          <w:rFonts w:ascii="Tahoma" w:hAnsi="Tahoma" w:cs="Traditional Arabic"/>
          <w:sz w:val="20"/>
          <w:szCs w:val="20"/>
          <w:rtl/>
          <w:lang w:bidi="ar-DZ"/>
        </w:rPr>
      </w:pPr>
      <w:r w:rsidRPr="00783968">
        <w:rPr>
          <w:rFonts w:ascii="Tahoma" w:hAnsi="Tahoma" w:cs="Traditional Arabic" w:hint="cs"/>
          <w:sz w:val="20"/>
          <w:szCs w:val="20"/>
          <w:rtl/>
          <w:lang w:bidi="ar-DZ"/>
        </w:rPr>
        <w:t>الجدول الموالي يظهر تطورات ونسب قوة العمل المشتغلة حسب نوع الجنس ( ذكور ،إناث) :</w:t>
      </w:r>
    </w:p>
    <w:p w:rsidR="00801DAD" w:rsidRPr="00783968" w:rsidRDefault="00801DAD" w:rsidP="00801DAD">
      <w:pPr>
        <w:bidi/>
        <w:rPr>
          <w:rFonts w:ascii="Tahoma" w:hAnsi="Tahoma" w:cs="Traditional Arabic"/>
          <w:sz w:val="20"/>
          <w:szCs w:val="20"/>
          <w:rtl/>
          <w:lang w:bidi="ar-DZ"/>
        </w:rPr>
      </w:pPr>
    </w:p>
    <w:p w:rsidR="00801DAD" w:rsidRPr="00783968" w:rsidRDefault="00801DAD" w:rsidP="00801DAD">
      <w:pPr>
        <w:jc w:val="center"/>
        <w:rPr>
          <w:b/>
          <w:bCs/>
          <w:sz w:val="20"/>
          <w:szCs w:val="20"/>
          <w:rtl/>
          <w:lang w:bidi="ar-DZ"/>
        </w:rPr>
      </w:pPr>
      <w:r w:rsidRPr="00783968">
        <w:rPr>
          <w:rFonts w:cs="Traditional Arabic" w:hint="cs"/>
          <w:b/>
          <w:bCs/>
          <w:i/>
          <w:iCs/>
          <w:sz w:val="20"/>
          <w:szCs w:val="20"/>
          <w:rtl/>
          <w:lang w:bidi="ar-DZ"/>
        </w:rPr>
        <w:t>الجدول رقم10:</w:t>
      </w:r>
      <w:r w:rsidRPr="00783968">
        <w:rPr>
          <w:rFonts w:ascii="Tahoma" w:hAnsi="Tahoma" w:cs="Traditional Arabic" w:hint="cs"/>
          <w:b/>
          <w:bCs/>
          <w:color w:val="000000"/>
          <w:sz w:val="20"/>
          <w:szCs w:val="20"/>
          <w:rtl/>
          <w:lang w:bidi="ar-DZ"/>
        </w:rPr>
        <w:t xml:space="preserve"> </w:t>
      </w:r>
      <w:r w:rsidRPr="00783968">
        <w:rPr>
          <w:rFonts w:cs="Traditional Arabic" w:hint="cs"/>
          <w:b/>
          <w:bCs/>
          <w:i/>
          <w:iCs/>
          <w:sz w:val="20"/>
          <w:szCs w:val="20"/>
          <w:rtl/>
          <w:lang w:bidi="ar-DZ"/>
        </w:rPr>
        <w:t>القوة العاملة المشتغلة حسب نوع الجنس ، الفتر</w:t>
      </w:r>
      <w:r w:rsidRPr="00783968">
        <w:rPr>
          <w:rFonts w:cs="Traditional Arabic" w:hint="eastAsia"/>
          <w:b/>
          <w:bCs/>
          <w:i/>
          <w:iCs/>
          <w:sz w:val="20"/>
          <w:szCs w:val="20"/>
          <w:rtl/>
          <w:lang w:bidi="ar-DZ"/>
        </w:rPr>
        <w:t>ة</w:t>
      </w:r>
      <w:r w:rsidRPr="00783968">
        <w:rPr>
          <w:rFonts w:cs="Traditional Arabic" w:hint="cs"/>
          <w:b/>
          <w:bCs/>
          <w:i/>
          <w:iCs/>
          <w:sz w:val="20"/>
          <w:szCs w:val="20"/>
          <w:rtl/>
          <w:lang w:bidi="ar-DZ"/>
        </w:rPr>
        <w:t xml:space="preserve"> 2003-2006     </w:t>
      </w:r>
      <w:r w:rsidRPr="00783968">
        <w:rPr>
          <w:rFonts w:cs="Traditional Arabic" w:hint="cs"/>
          <w:i/>
          <w:iCs/>
          <w:sz w:val="20"/>
          <w:szCs w:val="20"/>
          <w:rtl/>
          <w:lang w:bidi="ar-DZ"/>
        </w:rPr>
        <w:t xml:space="preserve">وحدة: عامل </w:t>
      </w:r>
    </w:p>
    <w:tbl>
      <w:tblPr>
        <w:bidiVisual/>
        <w:tblW w:w="6952" w:type="dxa"/>
        <w:jc w:val="center"/>
        <w:tblCellMar>
          <w:left w:w="70" w:type="dxa"/>
          <w:right w:w="70" w:type="dxa"/>
        </w:tblCellMar>
        <w:tblLook w:val="0000"/>
      </w:tblPr>
      <w:tblGrid>
        <w:gridCol w:w="1842"/>
        <w:gridCol w:w="1417"/>
        <w:gridCol w:w="1231"/>
        <w:gridCol w:w="1231"/>
        <w:gridCol w:w="1231"/>
      </w:tblGrid>
      <w:tr w:rsidR="00801DAD" w:rsidRPr="00783968" w:rsidTr="00BE593D">
        <w:trPr>
          <w:trHeight w:val="465"/>
          <w:jc w:val="center"/>
        </w:trPr>
        <w:tc>
          <w:tcPr>
            <w:tcW w:w="1842"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rsidR="00801DAD" w:rsidRPr="00783968" w:rsidRDefault="00801DAD" w:rsidP="00BE593D">
            <w:pPr>
              <w:bidi/>
              <w:jc w:val="center"/>
              <w:rPr>
                <w:rFonts w:ascii="Arial" w:hAnsi="Arial" w:cs="Traditional Arabic"/>
                <w:b/>
                <w:bCs/>
                <w:sz w:val="20"/>
                <w:szCs w:val="20"/>
              </w:rPr>
            </w:pPr>
            <w:r w:rsidRPr="00783968">
              <w:rPr>
                <w:rFonts w:ascii="Arial" w:hAnsi="Arial" w:cs="Traditional Arabic" w:hint="cs"/>
                <w:b/>
                <w:bCs/>
                <w:sz w:val="20"/>
                <w:szCs w:val="20"/>
                <w:rtl/>
              </w:rPr>
              <w:t>البيان       السنوات</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jc w:val="center"/>
              <w:rPr>
                <w:rFonts w:ascii="Arial" w:hAnsi="Arial" w:cs="Traditional Arabic"/>
                <w:b/>
                <w:bCs/>
                <w:i/>
                <w:iCs/>
                <w:sz w:val="20"/>
                <w:szCs w:val="20"/>
              </w:rPr>
            </w:pPr>
            <w:r w:rsidRPr="00783968">
              <w:rPr>
                <w:rFonts w:ascii="Arial" w:hAnsi="Arial" w:cs="Traditional Arabic" w:hint="cs"/>
                <w:b/>
                <w:bCs/>
                <w:i/>
                <w:iCs/>
                <w:sz w:val="20"/>
                <w:szCs w:val="20"/>
              </w:rPr>
              <w:t>2003</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jc w:val="center"/>
              <w:rPr>
                <w:rFonts w:ascii="Arial" w:hAnsi="Arial" w:cs="Traditional Arabic"/>
                <w:b/>
                <w:bCs/>
                <w:i/>
                <w:iCs/>
                <w:sz w:val="20"/>
                <w:szCs w:val="20"/>
              </w:rPr>
            </w:pPr>
            <w:r w:rsidRPr="00783968">
              <w:rPr>
                <w:rFonts w:ascii="Arial" w:hAnsi="Arial" w:cs="Traditional Arabic" w:hint="cs"/>
                <w:b/>
                <w:bCs/>
                <w:i/>
                <w:iCs/>
                <w:sz w:val="20"/>
                <w:szCs w:val="20"/>
              </w:rPr>
              <w:t>2004</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jc w:val="center"/>
              <w:rPr>
                <w:rFonts w:ascii="Arial" w:hAnsi="Arial" w:cs="Traditional Arabic"/>
                <w:b/>
                <w:bCs/>
                <w:i/>
                <w:iCs/>
                <w:sz w:val="20"/>
                <w:szCs w:val="20"/>
              </w:rPr>
            </w:pPr>
            <w:r w:rsidRPr="00783968">
              <w:rPr>
                <w:rFonts w:ascii="Arial" w:hAnsi="Arial" w:cs="Traditional Arabic" w:hint="cs"/>
                <w:b/>
                <w:bCs/>
                <w:i/>
                <w:iCs/>
                <w:sz w:val="20"/>
                <w:szCs w:val="20"/>
              </w:rPr>
              <w:t>2005</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jc w:val="center"/>
              <w:rPr>
                <w:rFonts w:ascii="Arial" w:hAnsi="Arial" w:cs="Traditional Arabic"/>
                <w:b/>
                <w:bCs/>
                <w:i/>
                <w:iCs/>
                <w:sz w:val="20"/>
                <w:szCs w:val="20"/>
              </w:rPr>
            </w:pPr>
            <w:r w:rsidRPr="00783968">
              <w:rPr>
                <w:rFonts w:ascii="Arial" w:hAnsi="Arial" w:cs="Traditional Arabic" w:hint="cs"/>
                <w:b/>
                <w:bCs/>
                <w:i/>
                <w:iCs/>
                <w:sz w:val="20"/>
                <w:szCs w:val="20"/>
              </w:rPr>
              <w:t>2006</w:t>
            </w:r>
          </w:p>
        </w:tc>
      </w:tr>
      <w:tr w:rsidR="00801DAD" w:rsidRPr="00783968" w:rsidTr="00BE593D">
        <w:trPr>
          <w:trHeight w:val="450"/>
          <w:jc w:val="center"/>
        </w:trPr>
        <w:tc>
          <w:tcPr>
            <w:tcW w:w="1842" w:type="dxa"/>
            <w:tcBorders>
              <w:top w:val="nil"/>
              <w:left w:val="single" w:sz="4" w:space="0" w:color="auto"/>
              <w:right w:val="single" w:sz="4" w:space="0" w:color="auto"/>
            </w:tcBorders>
            <w:shd w:val="clear" w:color="auto" w:fill="auto"/>
            <w:noWrap/>
            <w:vAlign w:val="center"/>
          </w:tcPr>
          <w:p w:rsidR="00801DAD" w:rsidRPr="00783968" w:rsidRDefault="00801DAD" w:rsidP="00BE593D">
            <w:pPr>
              <w:bidi/>
              <w:jc w:val="center"/>
              <w:rPr>
                <w:rFonts w:ascii="Arial" w:hAnsi="Arial" w:cs="Traditional Arabic"/>
                <w:b/>
                <w:bCs/>
                <w:sz w:val="20"/>
                <w:szCs w:val="20"/>
              </w:rPr>
            </w:pPr>
            <w:r w:rsidRPr="00783968">
              <w:rPr>
                <w:rFonts w:ascii="Arial" w:hAnsi="Arial" w:cs="Traditional Arabic" w:hint="cs"/>
                <w:b/>
                <w:bCs/>
                <w:sz w:val="20"/>
                <w:szCs w:val="20"/>
                <w:rtl/>
              </w:rPr>
              <w:t>الذكور</w:t>
            </w:r>
          </w:p>
        </w:tc>
        <w:tc>
          <w:tcPr>
            <w:tcW w:w="1417" w:type="dxa"/>
            <w:tcBorders>
              <w:top w:val="nil"/>
              <w:left w:val="single" w:sz="4" w:space="0" w:color="auto"/>
              <w:right w:val="single" w:sz="4" w:space="0" w:color="auto"/>
            </w:tcBorders>
            <w:shd w:val="clear" w:color="auto" w:fill="auto"/>
            <w:noWrap/>
            <w:vAlign w:val="center"/>
          </w:tcPr>
          <w:p w:rsidR="00801DAD" w:rsidRPr="00783968" w:rsidRDefault="00801DAD" w:rsidP="00BE593D">
            <w:pPr>
              <w:jc w:val="center"/>
              <w:rPr>
                <w:rFonts w:ascii="Arial" w:hAnsi="Arial" w:cs="Traditional Arabic"/>
                <w:sz w:val="20"/>
                <w:szCs w:val="20"/>
              </w:rPr>
            </w:pPr>
            <w:r w:rsidRPr="00783968">
              <w:rPr>
                <w:rFonts w:ascii="Arial" w:hAnsi="Arial" w:cs="Traditional Arabic" w:hint="cs"/>
                <w:sz w:val="20"/>
                <w:szCs w:val="20"/>
              </w:rPr>
              <w:t>5751032</w:t>
            </w:r>
          </w:p>
        </w:tc>
        <w:tc>
          <w:tcPr>
            <w:tcW w:w="1231" w:type="dxa"/>
            <w:tcBorders>
              <w:top w:val="nil"/>
              <w:left w:val="single" w:sz="4" w:space="0" w:color="auto"/>
              <w:right w:val="single" w:sz="4" w:space="0" w:color="auto"/>
            </w:tcBorders>
            <w:shd w:val="clear" w:color="auto" w:fill="auto"/>
            <w:noWrap/>
            <w:vAlign w:val="center"/>
          </w:tcPr>
          <w:p w:rsidR="00801DAD" w:rsidRPr="00783968" w:rsidRDefault="00801DAD" w:rsidP="00BE593D">
            <w:pPr>
              <w:jc w:val="center"/>
              <w:rPr>
                <w:rFonts w:ascii="Arial" w:hAnsi="Arial" w:cs="Traditional Arabic"/>
                <w:sz w:val="20"/>
                <w:szCs w:val="20"/>
              </w:rPr>
            </w:pPr>
            <w:r w:rsidRPr="00783968">
              <w:rPr>
                <w:rFonts w:ascii="Arial" w:hAnsi="Arial" w:cs="Traditional Arabic" w:hint="cs"/>
                <w:sz w:val="20"/>
                <w:szCs w:val="20"/>
              </w:rPr>
              <w:t>6439158</w:t>
            </w:r>
          </w:p>
        </w:tc>
        <w:tc>
          <w:tcPr>
            <w:tcW w:w="1231" w:type="dxa"/>
            <w:tcBorders>
              <w:top w:val="nil"/>
              <w:left w:val="single" w:sz="4" w:space="0" w:color="auto"/>
              <w:right w:val="single" w:sz="4" w:space="0" w:color="auto"/>
            </w:tcBorders>
            <w:shd w:val="clear" w:color="auto" w:fill="auto"/>
            <w:noWrap/>
            <w:vAlign w:val="center"/>
          </w:tcPr>
          <w:p w:rsidR="00801DAD" w:rsidRPr="00783968" w:rsidRDefault="00801DAD" w:rsidP="00BE593D">
            <w:pPr>
              <w:jc w:val="center"/>
              <w:rPr>
                <w:rFonts w:ascii="Arial" w:hAnsi="Arial" w:cs="Traditional Arabic"/>
                <w:sz w:val="20"/>
                <w:szCs w:val="20"/>
              </w:rPr>
            </w:pPr>
            <w:r w:rsidRPr="00783968">
              <w:rPr>
                <w:rFonts w:ascii="Arial" w:hAnsi="Arial" w:cs="Traditional Arabic" w:hint="cs"/>
                <w:sz w:val="20"/>
                <w:szCs w:val="20"/>
              </w:rPr>
              <w:t>6870348</w:t>
            </w:r>
          </w:p>
        </w:tc>
        <w:tc>
          <w:tcPr>
            <w:tcW w:w="1231" w:type="dxa"/>
            <w:tcBorders>
              <w:top w:val="nil"/>
              <w:left w:val="single" w:sz="4" w:space="0" w:color="auto"/>
              <w:right w:val="single" w:sz="4" w:space="0" w:color="auto"/>
            </w:tcBorders>
            <w:shd w:val="clear" w:color="auto" w:fill="auto"/>
            <w:noWrap/>
            <w:vAlign w:val="center"/>
          </w:tcPr>
          <w:p w:rsidR="00801DAD" w:rsidRPr="00783968" w:rsidRDefault="00801DAD" w:rsidP="00BE593D">
            <w:pPr>
              <w:jc w:val="center"/>
              <w:rPr>
                <w:rFonts w:ascii="Arial" w:hAnsi="Arial" w:cs="Traditional Arabic"/>
                <w:sz w:val="20"/>
                <w:szCs w:val="20"/>
              </w:rPr>
            </w:pPr>
            <w:r w:rsidRPr="00783968">
              <w:rPr>
                <w:rFonts w:ascii="Arial" w:hAnsi="Arial" w:cs="Traditional Arabic" w:hint="cs"/>
                <w:sz w:val="20"/>
                <w:szCs w:val="20"/>
              </w:rPr>
              <w:t>7371939</w:t>
            </w:r>
          </w:p>
        </w:tc>
      </w:tr>
      <w:tr w:rsidR="00801DAD" w:rsidRPr="00783968" w:rsidTr="00BE593D">
        <w:trPr>
          <w:trHeight w:val="450"/>
          <w:jc w:val="center"/>
        </w:trPr>
        <w:tc>
          <w:tcPr>
            <w:tcW w:w="1842" w:type="dxa"/>
            <w:tcBorders>
              <w:top w:val="nil"/>
              <w:left w:val="single" w:sz="4" w:space="0" w:color="auto"/>
              <w:bottom w:val="single" w:sz="4" w:space="0" w:color="auto"/>
              <w:right w:val="single" w:sz="4" w:space="0" w:color="auto"/>
            </w:tcBorders>
            <w:shd w:val="clear" w:color="auto" w:fill="F3F3F3"/>
            <w:noWrap/>
            <w:vAlign w:val="center"/>
          </w:tcPr>
          <w:p w:rsidR="00801DAD" w:rsidRPr="00783968" w:rsidRDefault="00801DAD" w:rsidP="00BE593D">
            <w:pPr>
              <w:bidi/>
              <w:jc w:val="right"/>
              <w:rPr>
                <w:rFonts w:ascii="Arial" w:hAnsi="Arial" w:cs="Traditional Arabic"/>
                <w:sz w:val="20"/>
                <w:szCs w:val="20"/>
              </w:rPr>
            </w:pPr>
            <w:r w:rsidRPr="00783968">
              <w:rPr>
                <w:rFonts w:ascii="Arial" w:hAnsi="Arial" w:cs="Traditional Arabic" w:hint="cs"/>
                <w:sz w:val="20"/>
                <w:szCs w:val="20"/>
                <w:rtl/>
              </w:rPr>
              <w:t>النسبة (%)</w:t>
            </w:r>
          </w:p>
        </w:tc>
        <w:tc>
          <w:tcPr>
            <w:tcW w:w="1417" w:type="dxa"/>
            <w:tcBorders>
              <w:top w:val="nil"/>
              <w:left w:val="single" w:sz="4" w:space="0" w:color="auto"/>
              <w:bottom w:val="single" w:sz="4" w:space="0" w:color="auto"/>
              <w:right w:val="single" w:sz="4" w:space="0" w:color="auto"/>
            </w:tcBorders>
            <w:shd w:val="clear" w:color="auto" w:fill="F3F3F3"/>
            <w:noWrap/>
            <w:vAlign w:val="center"/>
          </w:tcPr>
          <w:p w:rsidR="00801DAD" w:rsidRPr="00783968" w:rsidRDefault="00801DAD" w:rsidP="00BE593D">
            <w:pPr>
              <w:rPr>
                <w:rFonts w:ascii="Arial" w:hAnsi="Arial" w:cs="Traditional Arabic"/>
                <w:sz w:val="20"/>
                <w:szCs w:val="20"/>
              </w:rPr>
            </w:pPr>
            <w:r w:rsidRPr="00783968">
              <w:rPr>
                <w:rFonts w:ascii="Arial" w:hAnsi="Arial" w:cs="Traditional Arabic" w:hint="cs"/>
                <w:sz w:val="20"/>
                <w:szCs w:val="20"/>
              </w:rPr>
              <w:t>86,04</w:t>
            </w:r>
          </w:p>
        </w:tc>
        <w:tc>
          <w:tcPr>
            <w:tcW w:w="1231" w:type="dxa"/>
            <w:tcBorders>
              <w:top w:val="nil"/>
              <w:left w:val="single" w:sz="4" w:space="0" w:color="auto"/>
              <w:bottom w:val="single" w:sz="4" w:space="0" w:color="auto"/>
              <w:right w:val="single" w:sz="4" w:space="0" w:color="auto"/>
            </w:tcBorders>
            <w:shd w:val="clear" w:color="auto" w:fill="F3F3F3"/>
            <w:noWrap/>
            <w:vAlign w:val="center"/>
          </w:tcPr>
          <w:p w:rsidR="00801DAD" w:rsidRPr="00783968" w:rsidRDefault="00801DAD" w:rsidP="00BE593D">
            <w:pPr>
              <w:rPr>
                <w:rFonts w:ascii="Arial" w:hAnsi="Arial" w:cs="Traditional Arabic"/>
                <w:sz w:val="20"/>
                <w:szCs w:val="20"/>
              </w:rPr>
            </w:pPr>
            <w:r w:rsidRPr="00783968">
              <w:rPr>
                <w:rFonts w:ascii="Arial" w:hAnsi="Arial" w:cs="Traditional Arabic" w:hint="cs"/>
                <w:sz w:val="20"/>
                <w:szCs w:val="20"/>
              </w:rPr>
              <w:t>82,57</w:t>
            </w:r>
          </w:p>
        </w:tc>
        <w:tc>
          <w:tcPr>
            <w:tcW w:w="1231" w:type="dxa"/>
            <w:tcBorders>
              <w:top w:val="nil"/>
              <w:left w:val="single" w:sz="4" w:space="0" w:color="auto"/>
              <w:bottom w:val="single" w:sz="4" w:space="0" w:color="auto"/>
              <w:right w:val="single" w:sz="4" w:space="0" w:color="auto"/>
            </w:tcBorders>
            <w:shd w:val="clear" w:color="auto" w:fill="F3F3F3"/>
            <w:noWrap/>
            <w:vAlign w:val="center"/>
          </w:tcPr>
          <w:p w:rsidR="00801DAD" w:rsidRPr="00783968" w:rsidRDefault="00801DAD" w:rsidP="00BE593D">
            <w:pPr>
              <w:rPr>
                <w:rFonts w:ascii="Arial" w:hAnsi="Arial" w:cs="Traditional Arabic"/>
                <w:sz w:val="20"/>
                <w:szCs w:val="20"/>
              </w:rPr>
            </w:pPr>
            <w:r w:rsidRPr="00783968">
              <w:rPr>
                <w:rFonts w:ascii="Arial" w:hAnsi="Arial" w:cs="Traditional Arabic" w:hint="cs"/>
                <w:sz w:val="20"/>
                <w:szCs w:val="20"/>
              </w:rPr>
              <w:t>85,41</w:t>
            </w:r>
          </w:p>
        </w:tc>
        <w:tc>
          <w:tcPr>
            <w:tcW w:w="1231" w:type="dxa"/>
            <w:tcBorders>
              <w:top w:val="nil"/>
              <w:left w:val="single" w:sz="4" w:space="0" w:color="auto"/>
              <w:bottom w:val="single" w:sz="4" w:space="0" w:color="auto"/>
              <w:right w:val="single" w:sz="4" w:space="0" w:color="auto"/>
            </w:tcBorders>
            <w:shd w:val="clear" w:color="auto" w:fill="F3F3F3"/>
            <w:noWrap/>
            <w:vAlign w:val="center"/>
          </w:tcPr>
          <w:p w:rsidR="00801DAD" w:rsidRPr="00783968" w:rsidRDefault="00801DAD" w:rsidP="00BE593D">
            <w:pPr>
              <w:rPr>
                <w:rFonts w:ascii="Arial" w:hAnsi="Arial" w:cs="Traditional Arabic"/>
                <w:sz w:val="20"/>
                <w:szCs w:val="20"/>
              </w:rPr>
            </w:pPr>
            <w:r w:rsidRPr="00783968">
              <w:rPr>
                <w:rFonts w:ascii="Arial" w:hAnsi="Arial" w:cs="Traditional Arabic" w:hint="cs"/>
                <w:sz w:val="20"/>
                <w:szCs w:val="20"/>
              </w:rPr>
              <w:t>83,12</w:t>
            </w:r>
          </w:p>
        </w:tc>
      </w:tr>
      <w:tr w:rsidR="00801DAD" w:rsidRPr="00783968" w:rsidTr="00BE593D">
        <w:trPr>
          <w:trHeight w:val="450"/>
          <w:jc w:val="center"/>
        </w:trPr>
        <w:tc>
          <w:tcPr>
            <w:tcW w:w="1842" w:type="dxa"/>
            <w:tcBorders>
              <w:top w:val="nil"/>
              <w:left w:val="single" w:sz="4" w:space="0" w:color="auto"/>
              <w:right w:val="single" w:sz="4" w:space="0" w:color="auto"/>
            </w:tcBorders>
            <w:shd w:val="clear" w:color="auto" w:fill="auto"/>
            <w:noWrap/>
            <w:vAlign w:val="center"/>
          </w:tcPr>
          <w:p w:rsidR="00801DAD" w:rsidRPr="00783968" w:rsidRDefault="00801DAD" w:rsidP="00BE593D">
            <w:pPr>
              <w:bidi/>
              <w:jc w:val="center"/>
              <w:rPr>
                <w:rFonts w:ascii="Arial" w:hAnsi="Arial" w:cs="Traditional Arabic"/>
                <w:b/>
                <w:bCs/>
                <w:sz w:val="20"/>
                <w:szCs w:val="20"/>
              </w:rPr>
            </w:pPr>
            <w:r w:rsidRPr="00783968">
              <w:rPr>
                <w:rFonts w:ascii="Arial" w:hAnsi="Arial" w:cs="Traditional Arabic" w:hint="cs"/>
                <w:b/>
                <w:bCs/>
                <w:sz w:val="20"/>
                <w:szCs w:val="20"/>
                <w:rtl/>
              </w:rPr>
              <w:t>الإناث</w:t>
            </w:r>
          </w:p>
        </w:tc>
        <w:tc>
          <w:tcPr>
            <w:tcW w:w="1417" w:type="dxa"/>
            <w:tcBorders>
              <w:top w:val="nil"/>
              <w:left w:val="single" w:sz="4" w:space="0" w:color="auto"/>
              <w:right w:val="single" w:sz="4" w:space="0" w:color="auto"/>
            </w:tcBorders>
            <w:shd w:val="clear" w:color="auto" w:fill="auto"/>
            <w:noWrap/>
            <w:vAlign w:val="center"/>
          </w:tcPr>
          <w:p w:rsidR="00801DAD" w:rsidRPr="00783968" w:rsidRDefault="00801DAD" w:rsidP="00BE593D">
            <w:pPr>
              <w:jc w:val="center"/>
              <w:rPr>
                <w:rFonts w:ascii="Arial" w:hAnsi="Arial" w:cs="Traditional Arabic"/>
                <w:sz w:val="20"/>
                <w:szCs w:val="20"/>
              </w:rPr>
            </w:pPr>
            <w:r w:rsidRPr="00783968">
              <w:rPr>
                <w:rFonts w:ascii="Arial" w:hAnsi="Arial" w:cs="Traditional Arabic" w:hint="cs"/>
                <w:sz w:val="20"/>
                <w:szCs w:val="20"/>
              </w:rPr>
              <w:t>933024</w:t>
            </w:r>
          </w:p>
        </w:tc>
        <w:tc>
          <w:tcPr>
            <w:tcW w:w="1231" w:type="dxa"/>
            <w:tcBorders>
              <w:top w:val="nil"/>
              <w:left w:val="single" w:sz="4" w:space="0" w:color="auto"/>
              <w:right w:val="single" w:sz="4" w:space="0" w:color="auto"/>
            </w:tcBorders>
            <w:shd w:val="clear" w:color="auto" w:fill="auto"/>
            <w:noWrap/>
            <w:vAlign w:val="center"/>
          </w:tcPr>
          <w:p w:rsidR="00801DAD" w:rsidRPr="00783968" w:rsidRDefault="00801DAD" w:rsidP="00BE593D">
            <w:pPr>
              <w:jc w:val="center"/>
              <w:rPr>
                <w:rFonts w:ascii="Arial" w:hAnsi="Arial" w:cs="Traditional Arabic"/>
                <w:sz w:val="20"/>
                <w:szCs w:val="20"/>
              </w:rPr>
            </w:pPr>
            <w:r w:rsidRPr="00783968">
              <w:rPr>
                <w:rFonts w:ascii="Arial" w:hAnsi="Arial" w:cs="Traditional Arabic" w:hint="cs"/>
                <w:sz w:val="20"/>
                <w:szCs w:val="20"/>
              </w:rPr>
              <w:t>1359254</w:t>
            </w:r>
          </w:p>
        </w:tc>
        <w:tc>
          <w:tcPr>
            <w:tcW w:w="1231" w:type="dxa"/>
            <w:tcBorders>
              <w:top w:val="nil"/>
              <w:left w:val="single" w:sz="4" w:space="0" w:color="auto"/>
              <w:right w:val="single" w:sz="4" w:space="0" w:color="auto"/>
            </w:tcBorders>
            <w:shd w:val="clear" w:color="auto" w:fill="auto"/>
            <w:noWrap/>
            <w:vAlign w:val="center"/>
          </w:tcPr>
          <w:p w:rsidR="00801DAD" w:rsidRPr="00783968" w:rsidRDefault="00801DAD" w:rsidP="00BE593D">
            <w:pPr>
              <w:jc w:val="center"/>
              <w:rPr>
                <w:rFonts w:ascii="Arial" w:hAnsi="Arial" w:cs="Traditional Arabic"/>
                <w:sz w:val="20"/>
                <w:szCs w:val="20"/>
              </w:rPr>
            </w:pPr>
            <w:r w:rsidRPr="00783968">
              <w:rPr>
                <w:rFonts w:ascii="Arial" w:hAnsi="Arial" w:cs="Traditional Arabic" w:hint="cs"/>
                <w:sz w:val="20"/>
                <w:szCs w:val="20"/>
              </w:rPr>
              <w:t>1173873</w:t>
            </w:r>
          </w:p>
        </w:tc>
        <w:tc>
          <w:tcPr>
            <w:tcW w:w="1231" w:type="dxa"/>
            <w:tcBorders>
              <w:top w:val="nil"/>
              <w:left w:val="single" w:sz="4" w:space="0" w:color="auto"/>
              <w:right w:val="single" w:sz="4" w:space="0" w:color="auto"/>
            </w:tcBorders>
            <w:shd w:val="clear" w:color="auto" w:fill="auto"/>
            <w:noWrap/>
            <w:vAlign w:val="center"/>
          </w:tcPr>
          <w:p w:rsidR="00801DAD" w:rsidRPr="00783968" w:rsidRDefault="00801DAD" w:rsidP="00BE593D">
            <w:pPr>
              <w:jc w:val="center"/>
              <w:rPr>
                <w:rFonts w:ascii="Arial" w:hAnsi="Arial" w:cs="Traditional Arabic"/>
                <w:sz w:val="20"/>
                <w:szCs w:val="20"/>
              </w:rPr>
            </w:pPr>
            <w:r w:rsidRPr="00783968">
              <w:rPr>
                <w:rFonts w:ascii="Arial" w:hAnsi="Arial" w:cs="Traditional Arabic" w:hint="cs"/>
                <w:sz w:val="20"/>
                <w:szCs w:val="20"/>
              </w:rPr>
              <w:t>1496864</w:t>
            </w:r>
          </w:p>
        </w:tc>
      </w:tr>
      <w:tr w:rsidR="00801DAD" w:rsidRPr="00783968" w:rsidTr="00BE593D">
        <w:trPr>
          <w:trHeight w:val="450"/>
          <w:jc w:val="center"/>
        </w:trPr>
        <w:tc>
          <w:tcPr>
            <w:tcW w:w="1842" w:type="dxa"/>
            <w:tcBorders>
              <w:top w:val="nil"/>
              <w:left w:val="single" w:sz="4" w:space="0" w:color="auto"/>
              <w:bottom w:val="single" w:sz="4" w:space="0" w:color="auto"/>
              <w:right w:val="single" w:sz="4" w:space="0" w:color="auto"/>
            </w:tcBorders>
            <w:shd w:val="clear" w:color="auto" w:fill="F3F3F3"/>
            <w:noWrap/>
            <w:vAlign w:val="center"/>
          </w:tcPr>
          <w:p w:rsidR="00801DAD" w:rsidRPr="00783968" w:rsidRDefault="00801DAD" w:rsidP="00BE593D">
            <w:pPr>
              <w:bidi/>
              <w:jc w:val="right"/>
              <w:rPr>
                <w:rFonts w:ascii="Arial" w:hAnsi="Arial" w:cs="Traditional Arabic"/>
                <w:sz w:val="20"/>
                <w:szCs w:val="20"/>
              </w:rPr>
            </w:pPr>
            <w:r w:rsidRPr="00783968">
              <w:rPr>
                <w:rFonts w:ascii="Arial" w:hAnsi="Arial" w:cs="Traditional Arabic" w:hint="cs"/>
                <w:sz w:val="20"/>
                <w:szCs w:val="20"/>
                <w:rtl/>
              </w:rPr>
              <w:t>النسبة (%)</w:t>
            </w:r>
          </w:p>
        </w:tc>
        <w:tc>
          <w:tcPr>
            <w:tcW w:w="1417" w:type="dxa"/>
            <w:tcBorders>
              <w:top w:val="nil"/>
              <w:left w:val="single" w:sz="4" w:space="0" w:color="auto"/>
              <w:bottom w:val="single" w:sz="4" w:space="0" w:color="auto"/>
              <w:right w:val="single" w:sz="4" w:space="0" w:color="auto"/>
            </w:tcBorders>
            <w:shd w:val="clear" w:color="auto" w:fill="F3F3F3"/>
            <w:noWrap/>
            <w:vAlign w:val="center"/>
          </w:tcPr>
          <w:p w:rsidR="00801DAD" w:rsidRPr="00783968" w:rsidRDefault="00801DAD" w:rsidP="00BE593D">
            <w:pPr>
              <w:rPr>
                <w:rFonts w:ascii="Arial" w:hAnsi="Arial" w:cs="Traditional Arabic"/>
                <w:sz w:val="20"/>
                <w:szCs w:val="20"/>
              </w:rPr>
            </w:pPr>
            <w:r w:rsidRPr="00783968">
              <w:rPr>
                <w:rFonts w:ascii="Arial" w:hAnsi="Arial" w:cs="Traditional Arabic" w:hint="cs"/>
                <w:sz w:val="20"/>
                <w:szCs w:val="20"/>
              </w:rPr>
              <w:t>13,96</w:t>
            </w:r>
          </w:p>
        </w:tc>
        <w:tc>
          <w:tcPr>
            <w:tcW w:w="1231" w:type="dxa"/>
            <w:tcBorders>
              <w:top w:val="nil"/>
              <w:left w:val="single" w:sz="4" w:space="0" w:color="auto"/>
              <w:bottom w:val="single" w:sz="4" w:space="0" w:color="auto"/>
              <w:right w:val="single" w:sz="4" w:space="0" w:color="auto"/>
            </w:tcBorders>
            <w:shd w:val="clear" w:color="auto" w:fill="F3F3F3"/>
            <w:noWrap/>
            <w:vAlign w:val="center"/>
          </w:tcPr>
          <w:p w:rsidR="00801DAD" w:rsidRPr="00783968" w:rsidRDefault="00801DAD" w:rsidP="00BE593D">
            <w:pPr>
              <w:rPr>
                <w:rFonts w:ascii="Arial" w:hAnsi="Arial" w:cs="Traditional Arabic"/>
                <w:sz w:val="20"/>
                <w:szCs w:val="20"/>
              </w:rPr>
            </w:pPr>
            <w:r w:rsidRPr="00783968">
              <w:rPr>
                <w:rFonts w:ascii="Arial" w:hAnsi="Arial" w:cs="Traditional Arabic" w:hint="cs"/>
                <w:sz w:val="20"/>
                <w:szCs w:val="20"/>
              </w:rPr>
              <w:t>17,43</w:t>
            </w:r>
          </w:p>
        </w:tc>
        <w:tc>
          <w:tcPr>
            <w:tcW w:w="1231" w:type="dxa"/>
            <w:tcBorders>
              <w:top w:val="nil"/>
              <w:left w:val="single" w:sz="4" w:space="0" w:color="auto"/>
              <w:bottom w:val="single" w:sz="4" w:space="0" w:color="auto"/>
              <w:right w:val="single" w:sz="4" w:space="0" w:color="auto"/>
            </w:tcBorders>
            <w:shd w:val="clear" w:color="auto" w:fill="F3F3F3"/>
            <w:noWrap/>
            <w:vAlign w:val="center"/>
          </w:tcPr>
          <w:p w:rsidR="00801DAD" w:rsidRPr="00783968" w:rsidRDefault="00801DAD" w:rsidP="00BE593D">
            <w:pPr>
              <w:rPr>
                <w:rFonts w:ascii="Arial" w:hAnsi="Arial" w:cs="Traditional Arabic"/>
                <w:sz w:val="20"/>
                <w:szCs w:val="20"/>
              </w:rPr>
            </w:pPr>
            <w:r w:rsidRPr="00783968">
              <w:rPr>
                <w:rFonts w:ascii="Arial" w:hAnsi="Arial" w:cs="Traditional Arabic" w:hint="cs"/>
                <w:sz w:val="20"/>
                <w:szCs w:val="20"/>
              </w:rPr>
              <w:t>14,59</w:t>
            </w:r>
          </w:p>
        </w:tc>
        <w:tc>
          <w:tcPr>
            <w:tcW w:w="1231" w:type="dxa"/>
            <w:tcBorders>
              <w:top w:val="nil"/>
              <w:left w:val="single" w:sz="4" w:space="0" w:color="auto"/>
              <w:bottom w:val="single" w:sz="4" w:space="0" w:color="auto"/>
              <w:right w:val="single" w:sz="4" w:space="0" w:color="auto"/>
            </w:tcBorders>
            <w:shd w:val="clear" w:color="auto" w:fill="F3F3F3"/>
            <w:noWrap/>
            <w:vAlign w:val="center"/>
          </w:tcPr>
          <w:p w:rsidR="00801DAD" w:rsidRPr="00783968" w:rsidRDefault="00801DAD" w:rsidP="00BE593D">
            <w:pPr>
              <w:rPr>
                <w:rFonts w:ascii="Arial" w:hAnsi="Arial" w:cs="Traditional Arabic"/>
                <w:sz w:val="20"/>
                <w:szCs w:val="20"/>
              </w:rPr>
            </w:pPr>
            <w:r w:rsidRPr="00783968">
              <w:rPr>
                <w:rFonts w:ascii="Arial" w:hAnsi="Arial" w:cs="Traditional Arabic" w:hint="cs"/>
                <w:sz w:val="20"/>
                <w:szCs w:val="20"/>
              </w:rPr>
              <w:t>16,88</w:t>
            </w:r>
          </w:p>
        </w:tc>
      </w:tr>
    </w:tbl>
    <w:p w:rsidR="00801DAD" w:rsidRPr="00783968" w:rsidRDefault="00801DAD" w:rsidP="00801DAD">
      <w:pPr>
        <w:jc w:val="center"/>
        <w:rPr>
          <w:rFonts w:cs="Traditional Arabic"/>
          <w:sz w:val="20"/>
          <w:szCs w:val="20"/>
          <w:lang w:bidi="ar-DZ"/>
        </w:rPr>
      </w:pPr>
      <w:r w:rsidRPr="00783968">
        <w:rPr>
          <w:rFonts w:cs="Traditional Arabic"/>
          <w:sz w:val="20"/>
          <w:szCs w:val="20"/>
          <w:lang w:bidi="ar-DZ"/>
        </w:rPr>
        <w:t>www.ons.dz/emploi</w:t>
      </w:r>
      <w:r w:rsidRPr="00783968">
        <w:rPr>
          <w:rFonts w:cs="Traditional Arabic" w:hint="cs"/>
          <w:b/>
          <w:bCs/>
          <w:sz w:val="20"/>
          <w:szCs w:val="20"/>
          <w:rtl/>
          <w:lang w:bidi="ar-DZ"/>
        </w:rPr>
        <w:t xml:space="preserve"> المصدر</w:t>
      </w:r>
      <w:r w:rsidRPr="00783968">
        <w:rPr>
          <w:rFonts w:cs="Traditional Arabic" w:hint="cs"/>
          <w:sz w:val="20"/>
          <w:szCs w:val="20"/>
          <w:rtl/>
          <w:lang w:bidi="ar-DZ"/>
        </w:rPr>
        <w:t xml:space="preserve"> : أعدت بالاعتماد على معطيات الديوان الوطني للإحصاء ،</w:t>
      </w:r>
    </w:p>
    <w:p w:rsidR="00801DAD" w:rsidRPr="00783968" w:rsidRDefault="00801DAD" w:rsidP="00801DAD">
      <w:pPr>
        <w:bidi/>
        <w:jc w:val="both"/>
        <w:rPr>
          <w:rFonts w:ascii="Tahoma" w:hAnsi="Tahoma" w:cs="Traditional Arabic"/>
          <w:color w:val="000000"/>
          <w:sz w:val="20"/>
          <w:szCs w:val="20"/>
          <w:rtl/>
        </w:rPr>
      </w:pPr>
    </w:p>
    <w:p w:rsidR="00801DAD" w:rsidRPr="00783968" w:rsidRDefault="00801DAD" w:rsidP="0024592C">
      <w:pPr>
        <w:bidi/>
        <w:jc w:val="both"/>
        <w:rPr>
          <w:rFonts w:ascii="Tahoma" w:hAnsi="Tahoma" w:cs="Traditional Arabic"/>
          <w:color w:val="000000"/>
          <w:sz w:val="20"/>
          <w:szCs w:val="20"/>
          <w:rtl/>
          <w:lang w:bidi="ar-DZ"/>
        </w:rPr>
      </w:pPr>
      <w:r w:rsidRPr="00783968">
        <w:rPr>
          <w:noProof/>
          <w:sz w:val="20"/>
          <w:szCs w:val="20"/>
        </w:rPr>
        <w:drawing>
          <wp:anchor distT="0" distB="0" distL="114300" distR="114300" simplePos="0" relativeHeight="251667456" behindDoc="0" locked="0" layoutInCell="1" allowOverlap="1">
            <wp:simplePos x="0" y="0"/>
            <wp:positionH relativeFrom="column">
              <wp:posOffset>0</wp:posOffset>
            </wp:positionH>
            <wp:positionV relativeFrom="paragraph">
              <wp:posOffset>147320</wp:posOffset>
            </wp:positionV>
            <wp:extent cx="2952115" cy="2514600"/>
            <wp:effectExtent l="0" t="0" r="0" b="0"/>
            <wp:wrapSquare wrapText="bothSides"/>
            <wp:docPr id="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rrowheads="1"/>
                    </pic:cNvPicPr>
                  </pic:nvPicPr>
                  <pic:blipFill>
                    <a:blip r:embed="rId15"/>
                    <a:srcRect/>
                    <a:stretch>
                      <a:fillRect/>
                    </a:stretch>
                  </pic:blipFill>
                  <pic:spPr bwMode="auto">
                    <a:xfrm>
                      <a:off x="0" y="0"/>
                      <a:ext cx="2952115" cy="2514600"/>
                    </a:xfrm>
                    <a:prstGeom prst="rect">
                      <a:avLst/>
                    </a:prstGeom>
                    <a:noFill/>
                    <a:ln w="9525">
                      <a:noFill/>
                      <a:miter lim="800000"/>
                      <a:headEnd/>
                      <a:tailEnd/>
                    </a:ln>
                  </pic:spPr>
                </pic:pic>
              </a:graphicData>
            </a:graphic>
          </wp:anchor>
        </w:drawing>
      </w:r>
      <w:r w:rsidRPr="00783968">
        <w:rPr>
          <w:rFonts w:ascii="Tahoma" w:hAnsi="Tahoma" w:cs="Traditional Arabic"/>
          <w:color w:val="000000"/>
          <w:sz w:val="20"/>
          <w:szCs w:val="20"/>
          <w:rtl/>
        </w:rPr>
        <w:t>في</w:t>
      </w:r>
      <w:r w:rsidRPr="00783968">
        <w:rPr>
          <w:rFonts w:ascii="Tahoma" w:hAnsi="Tahoma" w:cs="Traditional Arabic" w:hint="cs"/>
          <w:color w:val="000000"/>
          <w:sz w:val="20"/>
          <w:szCs w:val="20"/>
          <w:rtl/>
        </w:rPr>
        <w:t xml:space="preserve"> سنة </w:t>
      </w:r>
      <w:r w:rsidRPr="00783968">
        <w:rPr>
          <w:rFonts w:ascii="Tahoma" w:hAnsi="Tahoma" w:cs="Traditional Arabic"/>
          <w:color w:val="000000"/>
          <w:sz w:val="20"/>
          <w:szCs w:val="20"/>
          <w:rtl/>
        </w:rPr>
        <w:t xml:space="preserve"> 200</w:t>
      </w:r>
      <w:r w:rsidRPr="00783968">
        <w:rPr>
          <w:rFonts w:ascii="Tahoma" w:hAnsi="Tahoma" w:cs="Traditional Arabic" w:hint="cs"/>
          <w:color w:val="000000"/>
          <w:sz w:val="20"/>
          <w:szCs w:val="20"/>
          <w:rtl/>
        </w:rPr>
        <w:t>6</w:t>
      </w:r>
      <w:r w:rsidRPr="00783968">
        <w:rPr>
          <w:rFonts w:ascii="Tahoma" w:hAnsi="Tahoma" w:cs="Traditional Arabic"/>
          <w:color w:val="000000"/>
          <w:sz w:val="20"/>
          <w:szCs w:val="20"/>
          <w:rtl/>
        </w:rPr>
        <w:t xml:space="preserve"> ، العمالة </w:t>
      </w:r>
      <w:r w:rsidRPr="00783968">
        <w:rPr>
          <w:rFonts w:ascii="Tahoma" w:hAnsi="Tahoma" w:cs="Traditional Arabic" w:hint="cs"/>
          <w:color w:val="000000"/>
          <w:sz w:val="20"/>
          <w:szCs w:val="20"/>
          <w:rtl/>
        </w:rPr>
        <w:t>النسائية</w:t>
      </w:r>
      <w:r w:rsidRPr="00783968">
        <w:rPr>
          <w:rFonts w:ascii="Tahoma" w:hAnsi="Tahoma" w:cs="Traditional Arabic"/>
          <w:color w:val="000000"/>
          <w:sz w:val="20"/>
          <w:szCs w:val="20"/>
          <w:rtl/>
        </w:rPr>
        <w:t xml:space="preserve"> بلغت </w:t>
      </w:r>
      <w:r w:rsidRPr="00783968">
        <w:rPr>
          <w:rFonts w:ascii="Tahoma" w:hAnsi="Tahoma" w:cs="Traditional Arabic" w:hint="cs"/>
          <w:color w:val="000000"/>
          <w:sz w:val="20"/>
          <w:szCs w:val="20"/>
          <w:rtl/>
        </w:rPr>
        <w:t>1.49</w:t>
      </w:r>
      <w:r w:rsidRPr="00783968">
        <w:rPr>
          <w:rFonts w:ascii="Tahoma" w:hAnsi="Tahoma" w:cs="Traditional Arabic"/>
          <w:color w:val="000000"/>
          <w:sz w:val="20"/>
          <w:szCs w:val="20"/>
          <w:rtl/>
        </w:rPr>
        <w:t xml:space="preserve"> مليون نسمة</w:t>
      </w:r>
      <w:r w:rsidRPr="00783968">
        <w:rPr>
          <w:rFonts w:ascii="Tahoma" w:hAnsi="Tahoma" w:cs="Traditional Arabic" w:hint="cs"/>
          <w:color w:val="000000"/>
          <w:sz w:val="20"/>
          <w:szCs w:val="20"/>
          <w:rtl/>
        </w:rPr>
        <w:t>،</w:t>
      </w:r>
      <w:r w:rsidRPr="00783968">
        <w:rPr>
          <w:rFonts w:ascii="Tahoma" w:hAnsi="Tahoma" w:cs="Traditional Arabic"/>
          <w:color w:val="000000"/>
          <w:sz w:val="20"/>
          <w:szCs w:val="20"/>
          <w:rtl/>
        </w:rPr>
        <w:t xml:space="preserve"> </w:t>
      </w:r>
      <w:r w:rsidRPr="00783968">
        <w:rPr>
          <w:rFonts w:ascii="Tahoma" w:hAnsi="Tahoma" w:cs="Traditional Arabic" w:hint="cs"/>
          <w:color w:val="000000"/>
          <w:sz w:val="20"/>
          <w:szCs w:val="20"/>
          <w:rtl/>
        </w:rPr>
        <w:t>أي</w:t>
      </w:r>
      <w:r w:rsidRPr="00783968">
        <w:rPr>
          <w:rFonts w:ascii="Tahoma" w:hAnsi="Tahoma" w:cs="Traditional Arabic"/>
          <w:color w:val="000000"/>
          <w:sz w:val="20"/>
          <w:szCs w:val="20"/>
          <w:rtl/>
        </w:rPr>
        <w:t xml:space="preserve"> </w:t>
      </w:r>
      <w:r w:rsidRPr="00783968">
        <w:rPr>
          <w:rFonts w:ascii="Tahoma" w:hAnsi="Tahoma" w:cs="Traditional Arabic" w:hint="cs"/>
          <w:color w:val="000000"/>
          <w:sz w:val="20"/>
          <w:szCs w:val="20"/>
          <w:rtl/>
        </w:rPr>
        <w:t>بزيادة</w:t>
      </w:r>
      <w:r w:rsidRPr="00783968">
        <w:rPr>
          <w:rFonts w:ascii="Tahoma" w:hAnsi="Tahoma" w:cs="Traditional Arabic"/>
          <w:color w:val="000000"/>
          <w:sz w:val="20"/>
          <w:szCs w:val="20"/>
          <w:rtl/>
        </w:rPr>
        <w:t xml:space="preserve"> </w:t>
      </w:r>
      <w:r w:rsidRPr="00783968">
        <w:rPr>
          <w:rFonts w:ascii="Tahoma" w:hAnsi="Tahoma" w:cs="Traditional Arabic" w:hint="cs"/>
          <w:color w:val="000000"/>
          <w:sz w:val="20"/>
          <w:szCs w:val="20"/>
          <w:rtl/>
        </w:rPr>
        <w:t>سنوية</w:t>
      </w:r>
      <w:r w:rsidRPr="00783968">
        <w:rPr>
          <w:rFonts w:ascii="Tahoma" w:hAnsi="Tahoma" w:cs="Traditional Arabic"/>
          <w:color w:val="000000"/>
          <w:sz w:val="20"/>
          <w:szCs w:val="20"/>
          <w:rtl/>
        </w:rPr>
        <w:t xml:space="preserve"> </w:t>
      </w:r>
      <w:r w:rsidRPr="00783968">
        <w:rPr>
          <w:rFonts w:ascii="Tahoma" w:hAnsi="Tahoma" w:cs="Traditional Arabic" w:hint="cs"/>
          <w:color w:val="000000"/>
          <w:sz w:val="20"/>
          <w:szCs w:val="20"/>
          <w:rtl/>
        </w:rPr>
        <w:t xml:space="preserve">قدرها </w:t>
      </w:r>
      <w:r w:rsidRPr="00783968">
        <w:rPr>
          <w:rFonts w:ascii="Tahoma" w:hAnsi="Tahoma" w:cs="Traditional Arabic"/>
          <w:color w:val="000000"/>
          <w:sz w:val="20"/>
          <w:szCs w:val="20"/>
        </w:rPr>
        <w:t>2.5</w:t>
      </w:r>
      <w:r w:rsidRPr="00783968">
        <w:rPr>
          <w:rFonts w:ascii="Tahoma" w:hAnsi="Tahoma" w:cs="Traditional Arabic"/>
          <w:color w:val="000000"/>
          <w:sz w:val="20"/>
          <w:szCs w:val="20"/>
          <w:rtl/>
        </w:rPr>
        <w:t xml:space="preserve"> </w:t>
      </w:r>
      <w:r w:rsidRPr="00783968">
        <w:rPr>
          <w:rFonts w:ascii="Tahoma" w:hAnsi="Tahoma" w:cs="Traditional Arabic"/>
          <w:color w:val="000000"/>
          <w:sz w:val="20"/>
          <w:szCs w:val="20"/>
        </w:rPr>
        <w:t>%</w:t>
      </w:r>
      <w:r w:rsidRPr="00783968">
        <w:rPr>
          <w:rFonts w:ascii="Tahoma" w:hAnsi="Tahoma" w:cs="Traditional Arabic"/>
          <w:color w:val="000000"/>
          <w:sz w:val="20"/>
          <w:szCs w:val="20"/>
          <w:rtl/>
        </w:rPr>
        <w:t xml:space="preserve"> منذ 2001. </w:t>
      </w:r>
      <w:r w:rsidRPr="00783968">
        <w:rPr>
          <w:rFonts w:ascii="Tahoma" w:hAnsi="Tahoma" w:cs="Traditional Arabic" w:hint="cs"/>
          <w:color w:val="000000"/>
          <w:sz w:val="20"/>
          <w:szCs w:val="20"/>
          <w:rtl/>
        </w:rPr>
        <w:t xml:space="preserve">ويقدر </w:t>
      </w:r>
      <w:r w:rsidRPr="00783968">
        <w:rPr>
          <w:rFonts w:ascii="Tahoma" w:hAnsi="Tahoma" w:cs="Traditional Arabic"/>
          <w:color w:val="000000"/>
          <w:sz w:val="20"/>
          <w:szCs w:val="20"/>
          <w:rtl/>
        </w:rPr>
        <w:t xml:space="preserve">عام 2020 </w:t>
      </w:r>
      <w:r w:rsidRPr="00783968">
        <w:rPr>
          <w:rFonts w:ascii="Tahoma" w:hAnsi="Tahoma" w:cs="Traditional Arabic" w:hint="cs"/>
          <w:color w:val="000000"/>
          <w:sz w:val="20"/>
          <w:szCs w:val="20"/>
          <w:rtl/>
        </w:rPr>
        <w:t>أن</w:t>
      </w:r>
      <w:r w:rsidRPr="00783968">
        <w:rPr>
          <w:rFonts w:ascii="Tahoma" w:hAnsi="Tahoma" w:cs="Traditional Arabic"/>
          <w:color w:val="000000"/>
          <w:sz w:val="20"/>
          <w:szCs w:val="20"/>
          <w:rtl/>
        </w:rPr>
        <w:t xml:space="preserve"> السكان النشطين اقتصاديا سيرتفع بنسبة</w:t>
      </w:r>
      <w:r w:rsidRPr="00783968">
        <w:rPr>
          <w:rFonts w:ascii="Tahoma" w:hAnsi="Tahoma" w:cs="Traditional Arabic" w:hint="cs"/>
          <w:color w:val="000000"/>
          <w:sz w:val="20"/>
          <w:szCs w:val="20"/>
          <w:rtl/>
        </w:rPr>
        <w:t xml:space="preserve"> </w:t>
      </w:r>
      <w:r w:rsidRPr="00783968">
        <w:rPr>
          <w:rFonts w:ascii="Tahoma" w:hAnsi="Tahoma" w:cs="Traditional Arabic"/>
          <w:color w:val="000000"/>
          <w:sz w:val="20"/>
          <w:szCs w:val="20"/>
          <w:rtl/>
        </w:rPr>
        <w:t>3</w:t>
      </w:r>
      <w:r w:rsidRPr="00783968">
        <w:rPr>
          <w:rFonts w:ascii="Tahoma" w:hAnsi="Tahoma" w:cs="Traditional Arabic"/>
          <w:color w:val="000000"/>
          <w:sz w:val="20"/>
          <w:szCs w:val="20"/>
        </w:rPr>
        <w:t>%</w:t>
      </w:r>
      <w:r w:rsidRPr="00783968">
        <w:rPr>
          <w:rFonts w:ascii="Tahoma" w:hAnsi="Tahoma" w:cs="Traditional Arabic"/>
          <w:color w:val="000000"/>
          <w:sz w:val="20"/>
          <w:szCs w:val="20"/>
          <w:rtl/>
        </w:rPr>
        <w:t xml:space="preserve"> مع نسبة </w:t>
      </w:r>
      <w:r w:rsidRPr="00783968">
        <w:rPr>
          <w:rFonts w:ascii="Tahoma" w:hAnsi="Tahoma" w:cs="Traditional Arabic"/>
          <w:color w:val="000000"/>
          <w:sz w:val="20"/>
          <w:szCs w:val="20"/>
        </w:rPr>
        <w:t>2.5</w:t>
      </w:r>
      <w:r w:rsidRPr="00783968">
        <w:rPr>
          <w:rFonts w:ascii="Tahoma" w:hAnsi="Tahoma" w:cs="Traditional Arabic"/>
          <w:color w:val="000000"/>
          <w:sz w:val="20"/>
          <w:szCs w:val="20"/>
          <w:rtl/>
        </w:rPr>
        <w:t xml:space="preserve"> </w:t>
      </w:r>
      <w:r w:rsidRPr="00783968">
        <w:rPr>
          <w:rFonts w:ascii="Tahoma" w:hAnsi="Tahoma" w:cs="Traditional Arabic"/>
          <w:color w:val="000000"/>
          <w:sz w:val="20"/>
          <w:szCs w:val="20"/>
        </w:rPr>
        <w:t>%</w:t>
      </w:r>
      <w:r w:rsidRPr="00783968">
        <w:rPr>
          <w:rFonts w:ascii="Tahoma" w:hAnsi="Tahoma" w:cs="Traditional Arabic"/>
          <w:color w:val="000000"/>
          <w:sz w:val="20"/>
          <w:szCs w:val="20"/>
          <w:rtl/>
        </w:rPr>
        <w:t xml:space="preserve"> للذكور و </w:t>
      </w:r>
      <w:r w:rsidRPr="00783968">
        <w:rPr>
          <w:rFonts w:ascii="Tahoma" w:hAnsi="Tahoma" w:cs="Traditional Arabic"/>
          <w:color w:val="000000"/>
          <w:sz w:val="20"/>
          <w:szCs w:val="20"/>
        </w:rPr>
        <w:t>4.95</w:t>
      </w:r>
      <w:r w:rsidRPr="00783968">
        <w:rPr>
          <w:rFonts w:ascii="Tahoma" w:hAnsi="Tahoma" w:cs="Traditional Arabic"/>
          <w:color w:val="000000"/>
          <w:sz w:val="20"/>
          <w:szCs w:val="20"/>
          <w:rtl/>
        </w:rPr>
        <w:t xml:space="preserve"> </w:t>
      </w:r>
      <w:r w:rsidRPr="00783968">
        <w:rPr>
          <w:rFonts w:ascii="Tahoma" w:hAnsi="Tahoma" w:cs="Traditional Arabic"/>
          <w:color w:val="000000"/>
          <w:sz w:val="20"/>
          <w:szCs w:val="20"/>
        </w:rPr>
        <w:t>%</w:t>
      </w:r>
      <w:r w:rsidRPr="00783968">
        <w:rPr>
          <w:rFonts w:ascii="Tahoma" w:hAnsi="Tahoma" w:cs="Traditional Arabic"/>
          <w:color w:val="000000"/>
          <w:sz w:val="20"/>
          <w:szCs w:val="20"/>
          <w:rtl/>
        </w:rPr>
        <w:t xml:space="preserve"> للنساء</w:t>
      </w:r>
      <w:r w:rsidRPr="00783968">
        <w:rPr>
          <w:rFonts w:ascii="Tahoma" w:hAnsi="Tahoma" w:cs="Traditional Arabic" w:hint="cs"/>
          <w:color w:val="000000"/>
          <w:sz w:val="20"/>
          <w:szCs w:val="20"/>
          <w:rtl/>
        </w:rPr>
        <w:t>،ما يعني أن</w:t>
      </w:r>
      <w:r w:rsidRPr="00783968">
        <w:rPr>
          <w:rFonts w:ascii="Tahoma" w:hAnsi="Tahoma" w:cs="Traditional Arabic"/>
          <w:color w:val="000000"/>
          <w:sz w:val="20"/>
          <w:szCs w:val="20"/>
          <w:rtl/>
        </w:rPr>
        <w:t xml:space="preserve"> ضغط المر</w:t>
      </w:r>
      <w:r w:rsidRPr="00783968">
        <w:rPr>
          <w:rFonts w:ascii="Tahoma" w:hAnsi="Tahoma" w:cs="Traditional Arabic" w:hint="cs"/>
          <w:color w:val="000000"/>
          <w:sz w:val="20"/>
          <w:szCs w:val="20"/>
          <w:rtl/>
        </w:rPr>
        <w:t>أة</w:t>
      </w:r>
      <w:r w:rsidRPr="00783968">
        <w:rPr>
          <w:rFonts w:ascii="Tahoma" w:hAnsi="Tahoma" w:cs="Traditional Arabic"/>
          <w:color w:val="000000"/>
          <w:sz w:val="20"/>
          <w:szCs w:val="20"/>
          <w:rtl/>
        </w:rPr>
        <w:t xml:space="preserve"> في سوق العمل سيكون أعلى مرتين من الرجال.</w:t>
      </w:r>
      <w:r w:rsidR="0024592C" w:rsidRPr="00783968">
        <w:rPr>
          <w:rFonts w:ascii="Tahoma" w:hAnsi="Tahoma" w:cs="Traditional Arabic" w:hint="cs"/>
          <w:color w:val="000000"/>
          <w:sz w:val="20"/>
          <w:szCs w:val="20"/>
          <w:rtl/>
        </w:rPr>
        <w:t>1</w:t>
      </w:r>
    </w:p>
    <w:p w:rsidR="00801DAD" w:rsidRPr="00783968" w:rsidRDefault="00820C23" w:rsidP="00542508">
      <w:pPr>
        <w:bidi/>
        <w:jc w:val="both"/>
        <w:rPr>
          <w:rFonts w:ascii="Tahoma" w:hAnsi="Tahoma" w:cs="Traditional Arabic"/>
          <w:color w:val="000000"/>
          <w:sz w:val="20"/>
          <w:szCs w:val="20"/>
          <w:rtl/>
        </w:rPr>
      </w:pPr>
      <w:r w:rsidRPr="00820C23">
        <w:rPr>
          <w:noProof/>
          <w:sz w:val="20"/>
          <w:szCs w:val="20"/>
          <w:rtl/>
        </w:rPr>
        <w:pict>
          <v:shape id="_x0000_s1038" type="#_x0000_t202" style="position:absolute;left:0;text-align:left;margin-left:-232.45pt;margin-top:130.95pt;width:225pt;height:61.8pt;z-index:251672576" filled="f" stroked="f">
            <v:textbox style="mso-next-textbox:#_x0000_s1038">
              <w:txbxContent>
                <w:p w:rsidR="00801DAD" w:rsidRDefault="00801DAD" w:rsidP="00542508">
                  <w:pPr>
                    <w:jc w:val="center"/>
                    <w:rPr>
                      <w:rFonts w:cs="Traditional Arabic"/>
                      <w:i/>
                      <w:iCs/>
                      <w:sz w:val="28"/>
                      <w:szCs w:val="28"/>
                      <w:rtl/>
                      <w:lang w:bidi="ar-DZ"/>
                    </w:rPr>
                  </w:pPr>
                  <w:r>
                    <w:rPr>
                      <w:rFonts w:cs="Traditional Arabic" w:hint="cs"/>
                      <w:i/>
                      <w:iCs/>
                      <w:sz w:val="28"/>
                      <w:szCs w:val="28"/>
                      <w:rtl/>
                      <w:lang w:bidi="ar-DZ"/>
                    </w:rPr>
                    <w:t xml:space="preserve">التمثيل البياني </w:t>
                  </w:r>
                  <w:r w:rsidR="00542508">
                    <w:rPr>
                      <w:rFonts w:cs="Traditional Arabic" w:hint="cs"/>
                      <w:i/>
                      <w:iCs/>
                      <w:sz w:val="28"/>
                      <w:szCs w:val="28"/>
                      <w:rtl/>
                      <w:lang w:bidi="ar-DZ"/>
                    </w:rPr>
                    <w:t>7</w:t>
                  </w:r>
                  <w:r>
                    <w:rPr>
                      <w:rFonts w:cs="Traditional Arabic" w:hint="cs"/>
                      <w:i/>
                      <w:iCs/>
                      <w:sz w:val="28"/>
                      <w:szCs w:val="28"/>
                      <w:rtl/>
                      <w:lang w:bidi="ar-DZ"/>
                    </w:rPr>
                    <w:t>:تطورات قوة العمل الإجمالية و المشتغلة</w:t>
                  </w:r>
                </w:p>
                <w:p w:rsidR="00801DAD" w:rsidRPr="00486EC2" w:rsidRDefault="00801DAD" w:rsidP="00801DAD">
                  <w:pPr>
                    <w:jc w:val="center"/>
                    <w:rPr>
                      <w:rFonts w:cs="Traditional Arabic"/>
                      <w:i/>
                      <w:iCs/>
                      <w:sz w:val="28"/>
                      <w:szCs w:val="28"/>
                      <w:lang w:bidi="ar-DZ"/>
                    </w:rPr>
                  </w:pPr>
                  <w:r>
                    <w:rPr>
                      <w:rFonts w:cs="Traditional Arabic" w:hint="cs"/>
                      <w:i/>
                      <w:iCs/>
                      <w:sz w:val="28"/>
                      <w:szCs w:val="28"/>
                      <w:rtl/>
                      <w:lang w:bidi="ar-DZ"/>
                    </w:rPr>
                    <w:t xml:space="preserve"> حسب نوع الجنس (2003-2006)</w:t>
                  </w:r>
                </w:p>
                <w:p w:rsidR="00801DAD" w:rsidRDefault="00801DAD" w:rsidP="00801DAD"/>
              </w:txbxContent>
            </v:textbox>
            <w10:wrap type="square"/>
          </v:shape>
        </w:pict>
      </w:r>
      <w:r w:rsidR="00801DAD" w:rsidRPr="00783968">
        <w:rPr>
          <w:rFonts w:ascii="Tahoma" w:hAnsi="Tahoma" w:cs="Traditional Arabic"/>
          <w:color w:val="000000"/>
          <w:sz w:val="20"/>
          <w:szCs w:val="20"/>
          <w:rtl/>
        </w:rPr>
        <w:t>بيانات العمالة حسب نوع الجنس</w:t>
      </w:r>
      <w:r w:rsidR="00801DAD" w:rsidRPr="00783968">
        <w:rPr>
          <w:rFonts w:ascii="Tahoma" w:hAnsi="Tahoma" w:cs="Traditional Arabic" w:hint="cs"/>
          <w:color w:val="000000"/>
          <w:sz w:val="20"/>
          <w:szCs w:val="20"/>
          <w:rtl/>
        </w:rPr>
        <w:t xml:space="preserve"> </w:t>
      </w:r>
      <w:r w:rsidR="00801DAD" w:rsidRPr="00783968">
        <w:rPr>
          <w:rFonts w:ascii="Tahoma" w:hAnsi="Tahoma" w:cs="Traditional Arabic" w:hint="cs"/>
          <w:i/>
          <w:iCs/>
          <w:color w:val="000000"/>
          <w:sz w:val="20"/>
          <w:szCs w:val="20"/>
          <w:rtl/>
        </w:rPr>
        <w:t>( جدول رقم10 )</w:t>
      </w:r>
      <w:r w:rsidR="00801DAD" w:rsidRPr="00783968">
        <w:rPr>
          <w:rFonts w:ascii="Tahoma" w:hAnsi="Tahoma" w:cs="Traditional Arabic"/>
          <w:color w:val="000000"/>
          <w:sz w:val="20"/>
          <w:szCs w:val="20"/>
          <w:rtl/>
        </w:rPr>
        <w:t xml:space="preserve"> تبين </w:t>
      </w:r>
      <w:r w:rsidR="00801DAD" w:rsidRPr="00783968">
        <w:rPr>
          <w:rFonts w:ascii="Tahoma" w:hAnsi="Tahoma" w:cs="Traditional Arabic" w:hint="cs"/>
          <w:color w:val="000000"/>
          <w:sz w:val="20"/>
          <w:szCs w:val="20"/>
          <w:rtl/>
        </w:rPr>
        <w:t>أن</w:t>
      </w:r>
      <w:r w:rsidR="00801DAD" w:rsidRPr="00783968">
        <w:rPr>
          <w:rFonts w:ascii="Tahoma" w:hAnsi="Tahoma" w:cs="Traditional Arabic"/>
          <w:color w:val="000000"/>
          <w:sz w:val="20"/>
          <w:szCs w:val="20"/>
          <w:rtl/>
        </w:rPr>
        <w:t xml:space="preserve"> </w:t>
      </w:r>
      <w:r w:rsidR="00801DAD" w:rsidRPr="00783968">
        <w:rPr>
          <w:rFonts w:ascii="Tahoma" w:hAnsi="Tahoma" w:cs="Traditional Arabic" w:hint="cs"/>
          <w:color w:val="000000"/>
          <w:sz w:val="20"/>
          <w:szCs w:val="20"/>
          <w:rtl/>
        </w:rPr>
        <w:t xml:space="preserve">العمالة النسائية (في حدود </w:t>
      </w:r>
      <w:r w:rsidR="00801DAD" w:rsidRPr="00783968">
        <w:rPr>
          <w:rFonts w:ascii="Tahoma" w:hAnsi="Tahoma" w:cs="Traditional Arabic" w:hint="cs"/>
          <w:color w:val="000000"/>
          <w:sz w:val="20"/>
          <w:szCs w:val="20"/>
          <w:rtl/>
          <w:lang w:bidi="ar-DZ"/>
        </w:rPr>
        <w:t>14</w:t>
      </w:r>
      <w:r w:rsidR="00801DAD" w:rsidRPr="00783968">
        <w:rPr>
          <w:rFonts w:ascii="Tahoma" w:hAnsi="Tahoma" w:cs="Traditional Arabic"/>
          <w:color w:val="000000"/>
          <w:sz w:val="20"/>
          <w:szCs w:val="20"/>
          <w:lang w:bidi="ar-DZ"/>
        </w:rPr>
        <w:t>% </w:t>
      </w:r>
      <w:r w:rsidR="00801DAD" w:rsidRPr="00783968">
        <w:rPr>
          <w:rFonts w:ascii="Tahoma" w:hAnsi="Tahoma" w:cs="Traditional Arabic" w:hint="cs"/>
          <w:color w:val="000000"/>
          <w:sz w:val="20"/>
          <w:szCs w:val="20"/>
          <w:rtl/>
          <w:lang w:bidi="ar-DZ"/>
        </w:rPr>
        <w:t>و 17</w:t>
      </w:r>
      <w:r w:rsidR="00801DAD" w:rsidRPr="00783968">
        <w:rPr>
          <w:rFonts w:ascii="Tahoma" w:hAnsi="Tahoma" w:cs="Traditional Arabic"/>
          <w:color w:val="000000"/>
          <w:sz w:val="20"/>
          <w:szCs w:val="20"/>
          <w:lang w:bidi="ar-DZ"/>
        </w:rPr>
        <w:t>%</w:t>
      </w:r>
      <w:r w:rsidR="00801DAD" w:rsidRPr="00783968">
        <w:rPr>
          <w:rFonts w:ascii="Tahoma" w:hAnsi="Tahoma" w:cs="Traditional Arabic" w:hint="cs"/>
          <w:color w:val="000000"/>
          <w:sz w:val="20"/>
          <w:szCs w:val="20"/>
          <w:rtl/>
          <w:lang w:bidi="ar-DZ"/>
        </w:rPr>
        <w:t xml:space="preserve"> )</w:t>
      </w:r>
      <w:r w:rsidR="00801DAD" w:rsidRPr="00783968">
        <w:rPr>
          <w:rFonts w:ascii="Tahoma" w:hAnsi="Tahoma" w:cs="Traditional Arabic" w:hint="cs"/>
          <w:color w:val="000000"/>
          <w:sz w:val="20"/>
          <w:szCs w:val="20"/>
          <w:rtl/>
        </w:rPr>
        <w:t xml:space="preserve"> أقل بكثير من نسبة عمالة الرجال (</w:t>
      </w:r>
      <w:r w:rsidR="00801DAD" w:rsidRPr="00783968">
        <w:rPr>
          <w:rFonts w:ascii="Tahoma" w:hAnsi="Tahoma" w:cs="Traditional Arabic" w:hint="cs"/>
          <w:sz w:val="20"/>
          <w:szCs w:val="20"/>
          <w:rtl/>
          <w:lang w:bidi="ar-DZ"/>
        </w:rPr>
        <w:t>في حدود 83</w:t>
      </w:r>
      <w:r w:rsidR="00801DAD" w:rsidRPr="00783968">
        <w:rPr>
          <w:rFonts w:ascii="Tahoma" w:hAnsi="Tahoma" w:cs="Traditional Arabic"/>
          <w:sz w:val="20"/>
          <w:szCs w:val="20"/>
          <w:lang w:bidi="ar-DZ"/>
        </w:rPr>
        <w:t>%</w:t>
      </w:r>
      <w:r w:rsidR="00801DAD" w:rsidRPr="00783968">
        <w:rPr>
          <w:rFonts w:ascii="Tahoma" w:hAnsi="Tahoma" w:cs="Traditional Arabic" w:hint="cs"/>
          <w:sz w:val="20"/>
          <w:szCs w:val="20"/>
          <w:rtl/>
          <w:lang w:bidi="ar-DZ"/>
        </w:rPr>
        <w:t xml:space="preserve"> و 86</w:t>
      </w:r>
      <w:r w:rsidR="00801DAD" w:rsidRPr="00783968">
        <w:rPr>
          <w:rFonts w:ascii="Tahoma" w:hAnsi="Tahoma" w:cs="Traditional Arabic"/>
          <w:sz w:val="20"/>
          <w:szCs w:val="20"/>
          <w:lang w:bidi="ar-DZ"/>
        </w:rPr>
        <w:t>%</w:t>
      </w:r>
      <w:r w:rsidR="00801DAD" w:rsidRPr="00783968">
        <w:rPr>
          <w:rFonts w:ascii="Tahoma" w:hAnsi="Tahoma" w:cs="Traditional Arabic" w:hint="cs"/>
          <w:sz w:val="20"/>
          <w:szCs w:val="20"/>
          <w:rtl/>
          <w:lang w:bidi="ar-DZ"/>
        </w:rPr>
        <w:t xml:space="preserve">) ،ومع ذلك فهي نسبة طبيعية طالما أن نسبة الإناث في إجمالي قوة العمل هي كذلك في حدود </w:t>
      </w:r>
      <w:r w:rsidR="00801DAD" w:rsidRPr="00783968">
        <w:rPr>
          <w:rFonts w:ascii="Tahoma" w:hAnsi="Tahoma" w:cs="Traditional Arabic" w:hint="cs"/>
          <w:color w:val="000000"/>
          <w:sz w:val="20"/>
          <w:szCs w:val="20"/>
          <w:rtl/>
          <w:lang w:bidi="ar-DZ"/>
        </w:rPr>
        <w:t>14</w:t>
      </w:r>
      <w:r w:rsidR="00801DAD" w:rsidRPr="00783968">
        <w:rPr>
          <w:rFonts w:ascii="Tahoma" w:hAnsi="Tahoma" w:cs="Traditional Arabic"/>
          <w:color w:val="000000"/>
          <w:sz w:val="20"/>
          <w:szCs w:val="20"/>
          <w:lang w:bidi="ar-DZ"/>
        </w:rPr>
        <w:t>% </w:t>
      </w:r>
      <w:r w:rsidR="00801DAD" w:rsidRPr="00783968">
        <w:rPr>
          <w:rFonts w:ascii="Tahoma" w:hAnsi="Tahoma" w:cs="Traditional Arabic" w:hint="cs"/>
          <w:color w:val="000000"/>
          <w:sz w:val="20"/>
          <w:szCs w:val="20"/>
          <w:rtl/>
          <w:lang w:bidi="ar-DZ"/>
        </w:rPr>
        <w:t xml:space="preserve"> و 17</w:t>
      </w:r>
      <w:r w:rsidR="00801DAD" w:rsidRPr="00783968">
        <w:rPr>
          <w:rFonts w:ascii="Tahoma" w:hAnsi="Tahoma" w:cs="Traditional Arabic"/>
          <w:color w:val="000000"/>
          <w:sz w:val="20"/>
          <w:szCs w:val="20"/>
          <w:lang w:bidi="ar-DZ"/>
        </w:rPr>
        <w:t>%</w:t>
      </w:r>
      <w:r w:rsidR="00801DAD" w:rsidRPr="00783968">
        <w:rPr>
          <w:rFonts w:ascii="Tahoma" w:hAnsi="Tahoma" w:cs="Traditional Arabic" w:hint="cs"/>
          <w:sz w:val="20"/>
          <w:szCs w:val="20"/>
          <w:rtl/>
          <w:lang w:bidi="ar-DZ"/>
        </w:rPr>
        <w:t xml:space="preserve"> </w:t>
      </w:r>
      <w:r w:rsidR="00801DAD" w:rsidRPr="00783968">
        <w:rPr>
          <w:rFonts w:ascii="Tahoma" w:hAnsi="Tahoma" w:cs="Traditional Arabic" w:hint="cs"/>
          <w:color w:val="000000"/>
          <w:sz w:val="20"/>
          <w:szCs w:val="20"/>
          <w:rtl/>
        </w:rPr>
        <w:t>،</w:t>
      </w:r>
      <w:r w:rsidR="00801DAD" w:rsidRPr="00783968">
        <w:rPr>
          <w:rFonts w:ascii="Tahoma" w:hAnsi="Tahoma" w:cs="Traditional Arabic" w:hint="cs"/>
          <w:sz w:val="20"/>
          <w:szCs w:val="20"/>
          <w:rtl/>
          <w:lang w:bidi="ar-DZ"/>
        </w:rPr>
        <w:t>وهذا ما نستطيع أن نعتبره مؤشر على تكافئ الفرص بين الجنسين .</w:t>
      </w:r>
      <w:r w:rsidR="00801DAD" w:rsidRPr="00783968">
        <w:rPr>
          <w:rFonts w:ascii="Tahoma" w:hAnsi="Tahoma" w:cs="Traditional Arabic" w:hint="cs"/>
          <w:i/>
          <w:iCs/>
          <w:sz w:val="20"/>
          <w:szCs w:val="20"/>
          <w:rtl/>
          <w:lang w:bidi="ar-DZ"/>
        </w:rPr>
        <w:t xml:space="preserve">(لاحظ التمثيل البياني رقم </w:t>
      </w:r>
      <w:r w:rsidR="00542508">
        <w:rPr>
          <w:rFonts w:ascii="Tahoma" w:hAnsi="Tahoma" w:cs="Traditional Arabic" w:hint="cs"/>
          <w:i/>
          <w:iCs/>
          <w:sz w:val="20"/>
          <w:szCs w:val="20"/>
          <w:rtl/>
          <w:lang w:bidi="ar-DZ"/>
        </w:rPr>
        <w:t>07</w:t>
      </w:r>
    </w:p>
    <w:p w:rsidR="00801DAD" w:rsidRPr="00783968" w:rsidRDefault="00801DAD" w:rsidP="0020475C">
      <w:pPr>
        <w:bidi/>
        <w:jc w:val="both"/>
        <w:rPr>
          <w:rFonts w:ascii="Tahoma" w:hAnsi="Tahoma" w:cs="Traditional Arabic"/>
          <w:color w:val="000000"/>
          <w:sz w:val="20"/>
          <w:szCs w:val="20"/>
          <w:rtl/>
        </w:rPr>
      </w:pPr>
      <w:r w:rsidRPr="00783968">
        <w:rPr>
          <w:rFonts w:ascii="Tahoma" w:hAnsi="Tahoma" w:cs="Traditional Arabic" w:hint="cs"/>
          <w:color w:val="000000"/>
          <w:sz w:val="20"/>
          <w:szCs w:val="20"/>
          <w:rtl/>
        </w:rPr>
        <w:lastRenderedPageBreak/>
        <w:t xml:space="preserve">و </w:t>
      </w:r>
      <w:r w:rsidRPr="00783968">
        <w:rPr>
          <w:rFonts w:ascii="Tahoma" w:hAnsi="Tahoma" w:cs="Traditional Arabic"/>
          <w:color w:val="000000"/>
          <w:sz w:val="20"/>
          <w:szCs w:val="20"/>
          <w:rtl/>
        </w:rPr>
        <w:t>في</w:t>
      </w:r>
      <w:r w:rsidRPr="00783968">
        <w:rPr>
          <w:rFonts w:ascii="Tahoma" w:hAnsi="Tahoma" w:cs="Traditional Arabic" w:hint="cs"/>
          <w:color w:val="000000"/>
          <w:sz w:val="20"/>
          <w:szCs w:val="20"/>
          <w:rtl/>
        </w:rPr>
        <w:t xml:space="preserve"> سنة</w:t>
      </w:r>
      <w:r w:rsidRPr="00783968">
        <w:rPr>
          <w:rFonts w:ascii="Tahoma" w:hAnsi="Tahoma" w:cs="Traditional Arabic"/>
          <w:color w:val="000000"/>
          <w:sz w:val="20"/>
          <w:szCs w:val="20"/>
          <w:rtl/>
        </w:rPr>
        <w:t xml:space="preserve"> 200</w:t>
      </w:r>
      <w:r w:rsidRPr="00783968">
        <w:rPr>
          <w:rFonts w:ascii="Tahoma" w:hAnsi="Tahoma" w:cs="Traditional Arabic" w:hint="cs"/>
          <w:color w:val="000000"/>
          <w:sz w:val="20"/>
          <w:szCs w:val="20"/>
          <w:rtl/>
        </w:rPr>
        <w:t>6</w:t>
      </w:r>
      <w:r w:rsidRPr="00783968">
        <w:rPr>
          <w:rFonts w:ascii="Tahoma" w:hAnsi="Tahoma" w:cs="Traditional Arabic"/>
          <w:color w:val="000000"/>
          <w:sz w:val="20"/>
          <w:szCs w:val="20"/>
          <w:rtl/>
        </w:rPr>
        <w:t xml:space="preserve"> </w:t>
      </w:r>
      <w:r w:rsidRPr="00783968">
        <w:rPr>
          <w:rFonts w:ascii="Tahoma" w:hAnsi="Tahoma" w:cs="Traditional Arabic" w:hint="cs"/>
          <w:color w:val="000000"/>
          <w:sz w:val="20"/>
          <w:szCs w:val="20"/>
          <w:rtl/>
        </w:rPr>
        <w:t>كذلك ما عدده 1.5 مليون عاملة،قد شغلن مناصب عمل كمستخدمات ومستقلات </w:t>
      </w:r>
      <w:r w:rsidRPr="00783968">
        <w:rPr>
          <w:rFonts w:ascii="Tahoma" w:hAnsi="Tahoma" w:cs="Traditional Arabic" w:hint="cs"/>
          <w:color w:val="000000"/>
          <w:sz w:val="20"/>
          <w:szCs w:val="20"/>
          <w:rtl/>
          <w:lang w:bidi="ar-DZ"/>
        </w:rPr>
        <w:t>و</w:t>
      </w:r>
      <w:r w:rsidRPr="00783968">
        <w:rPr>
          <w:rFonts w:ascii="Tahoma" w:hAnsi="Tahoma" w:cs="Traditional Arabic" w:hint="cs"/>
          <w:color w:val="000000"/>
          <w:sz w:val="20"/>
          <w:szCs w:val="20"/>
          <w:rtl/>
        </w:rPr>
        <w:t xml:space="preserve"> كعاملات بأجر دائم بنسبة 72</w:t>
      </w:r>
      <w:r w:rsidRPr="00783968">
        <w:rPr>
          <w:rFonts w:ascii="Tahoma" w:hAnsi="Tahoma" w:cs="Traditional Arabic"/>
          <w:color w:val="000000"/>
          <w:sz w:val="20"/>
          <w:szCs w:val="20"/>
        </w:rPr>
        <w:t>%</w:t>
      </w:r>
      <w:r w:rsidRPr="00783968">
        <w:rPr>
          <w:rFonts w:ascii="Tahoma" w:hAnsi="Tahoma" w:cs="Traditional Arabic" w:hint="cs"/>
          <w:color w:val="000000"/>
          <w:sz w:val="20"/>
          <w:szCs w:val="20"/>
          <w:rtl/>
          <w:lang w:bidi="ar-DZ"/>
        </w:rPr>
        <w:t xml:space="preserve"> .وبنسبة 17.6</w:t>
      </w:r>
      <w:r w:rsidRPr="00783968">
        <w:rPr>
          <w:rFonts w:ascii="Tahoma" w:hAnsi="Tahoma" w:cs="Traditional Arabic"/>
          <w:color w:val="000000"/>
          <w:sz w:val="20"/>
          <w:szCs w:val="20"/>
          <w:lang w:bidi="ar-DZ"/>
        </w:rPr>
        <w:t>%</w:t>
      </w:r>
      <w:r w:rsidRPr="00783968">
        <w:rPr>
          <w:rFonts w:ascii="Tahoma" w:hAnsi="Tahoma" w:cs="Traditional Arabic" w:hint="cs"/>
          <w:color w:val="000000"/>
          <w:sz w:val="20"/>
          <w:szCs w:val="20"/>
          <w:rtl/>
          <w:lang w:bidi="ar-DZ"/>
        </w:rPr>
        <w:t xml:space="preserve"> كعاملات بأجر غير دائم ومتربصات، و10.27</w:t>
      </w:r>
      <w:r w:rsidRPr="00783968">
        <w:rPr>
          <w:rFonts w:ascii="Tahoma" w:hAnsi="Tahoma" w:cs="Traditional Arabic"/>
          <w:color w:val="000000"/>
          <w:sz w:val="20"/>
          <w:szCs w:val="20"/>
          <w:lang w:bidi="ar-DZ"/>
        </w:rPr>
        <w:t>%</w:t>
      </w:r>
      <w:r w:rsidRPr="00783968">
        <w:rPr>
          <w:rFonts w:ascii="Tahoma" w:hAnsi="Tahoma" w:cs="Traditional Arabic" w:hint="cs"/>
          <w:color w:val="000000"/>
          <w:sz w:val="20"/>
          <w:szCs w:val="20"/>
          <w:rtl/>
          <w:lang w:bidi="ar-DZ"/>
        </w:rPr>
        <w:t xml:space="preserve"> كمساعدات العائلة.وقد أشار تقرير التنمية البشرية لعام 2006 ،أن نسبة </w:t>
      </w:r>
      <w:r w:rsidRPr="00783968">
        <w:rPr>
          <w:rFonts w:ascii="Tahoma" w:hAnsi="Tahoma" w:cs="Traditional Arabic"/>
          <w:color w:val="000000"/>
          <w:sz w:val="20"/>
          <w:szCs w:val="20"/>
          <w:rtl/>
        </w:rPr>
        <w:t xml:space="preserve">النساء </w:t>
      </w:r>
      <w:r w:rsidRPr="00783968">
        <w:rPr>
          <w:rFonts w:ascii="Tahoma" w:hAnsi="Tahoma" w:cs="Traditional Arabic" w:hint="cs"/>
          <w:color w:val="000000"/>
          <w:sz w:val="20"/>
          <w:szCs w:val="20"/>
          <w:rtl/>
        </w:rPr>
        <w:t xml:space="preserve">العاملات </w:t>
      </w:r>
      <w:r w:rsidRPr="00783968">
        <w:rPr>
          <w:rFonts w:ascii="Tahoma" w:hAnsi="Tahoma" w:cs="Traditional Arabic"/>
          <w:color w:val="000000"/>
          <w:sz w:val="20"/>
          <w:szCs w:val="20"/>
          <w:rtl/>
        </w:rPr>
        <w:t xml:space="preserve">في القطاع العام (54،8 </w:t>
      </w:r>
      <w:r w:rsidRPr="00783968">
        <w:rPr>
          <w:rFonts w:ascii="Tahoma" w:hAnsi="Tahoma" w:cs="Traditional Arabic"/>
          <w:color w:val="000000"/>
          <w:sz w:val="20"/>
          <w:szCs w:val="20"/>
        </w:rPr>
        <w:t>%</w:t>
      </w:r>
      <w:r w:rsidRPr="00783968">
        <w:rPr>
          <w:rFonts w:ascii="Tahoma" w:hAnsi="Tahoma" w:cs="Traditional Arabic"/>
          <w:color w:val="000000"/>
          <w:sz w:val="20"/>
          <w:szCs w:val="20"/>
          <w:rtl/>
        </w:rPr>
        <w:t xml:space="preserve">) </w:t>
      </w:r>
      <w:r w:rsidRPr="00783968">
        <w:rPr>
          <w:rFonts w:ascii="Tahoma" w:hAnsi="Tahoma" w:cs="Traditional Arabic" w:hint="cs"/>
          <w:color w:val="000000"/>
          <w:sz w:val="20"/>
          <w:szCs w:val="20"/>
          <w:rtl/>
        </w:rPr>
        <w:t xml:space="preserve">لسنة 2005 أكبر بكثير </w:t>
      </w:r>
      <w:r w:rsidRPr="00783968">
        <w:rPr>
          <w:rFonts w:ascii="Tahoma" w:hAnsi="Tahoma" w:cs="Traditional Arabic"/>
          <w:color w:val="000000"/>
          <w:sz w:val="20"/>
          <w:szCs w:val="20"/>
          <w:rtl/>
        </w:rPr>
        <w:t xml:space="preserve">من القطاع الخاص. </w:t>
      </w:r>
      <w:r w:rsidRPr="00783968">
        <w:rPr>
          <w:rFonts w:ascii="Tahoma" w:hAnsi="Tahoma" w:cs="Traditional Arabic" w:hint="cs"/>
          <w:color w:val="000000"/>
          <w:sz w:val="20"/>
          <w:szCs w:val="20"/>
          <w:rtl/>
        </w:rPr>
        <w:t xml:space="preserve">وأن </w:t>
      </w:r>
      <w:r w:rsidRPr="00783968">
        <w:rPr>
          <w:rFonts w:ascii="Tahoma" w:hAnsi="Tahoma" w:cs="Traditional Arabic"/>
          <w:color w:val="000000"/>
          <w:sz w:val="20"/>
          <w:szCs w:val="20"/>
          <w:rtl/>
        </w:rPr>
        <w:t>المر</w:t>
      </w:r>
      <w:r w:rsidRPr="00783968">
        <w:rPr>
          <w:rFonts w:ascii="Tahoma" w:hAnsi="Tahoma" w:cs="Traditional Arabic" w:hint="cs"/>
          <w:color w:val="000000"/>
          <w:sz w:val="20"/>
          <w:szCs w:val="20"/>
          <w:rtl/>
        </w:rPr>
        <w:t>أة</w:t>
      </w:r>
      <w:r w:rsidRPr="00783968">
        <w:rPr>
          <w:rFonts w:ascii="Tahoma" w:hAnsi="Tahoma" w:cs="Traditional Arabic"/>
          <w:color w:val="000000"/>
          <w:sz w:val="20"/>
          <w:szCs w:val="20"/>
          <w:rtl/>
        </w:rPr>
        <w:t xml:space="preserve"> في الخدمة </w:t>
      </w:r>
      <w:r w:rsidRPr="00783968">
        <w:rPr>
          <w:rFonts w:ascii="Tahoma" w:hAnsi="Tahoma" w:cs="Traditional Arabic" w:hint="cs"/>
          <w:color w:val="000000"/>
          <w:sz w:val="20"/>
          <w:szCs w:val="20"/>
          <w:rtl/>
        </w:rPr>
        <w:t>المدنية</w:t>
      </w:r>
      <w:r w:rsidRPr="00783968">
        <w:rPr>
          <w:rFonts w:ascii="Tahoma" w:hAnsi="Tahoma" w:cs="Traditional Arabic"/>
          <w:color w:val="000000"/>
          <w:sz w:val="20"/>
          <w:szCs w:val="20"/>
          <w:rtl/>
        </w:rPr>
        <w:t xml:space="preserve"> قد شهدت زيادة قدرها 17</w:t>
      </w:r>
      <w:r w:rsidRPr="00783968">
        <w:rPr>
          <w:rFonts w:ascii="Tahoma" w:hAnsi="Tahoma" w:cs="Traditional Arabic"/>
          <w:color w:val="000000"/>
          <w:sz w:val="20"/>
          <w:szCs w:val="20"/>
        </w:rPr>
        <w:t>%</w:t>
      </w:r>
      <w:r w:rsidRPr="00783968">
        <w:rPr>
          <w:rFonts w:ascii="Tahoma" w:hAnsi="Tahoma" w:cs="Traditional Arabic"/>
          <w:color w:val="000000"/>
          <w:sz w:val="20"/>
          <w:szCs w:val="20"/>
          <w:rtl/>
        </w:rPr>
        <w:t xml:space="preserve"> بالمقارنة </w:t>
      </w:r>
      <w:r w:rsidRPr="00783968">
        <w:rPr>
          <w:rFonts w:ascii="Tahoma" w:hAnsi="Tahoma" w:cs="Traditional Arabic" w:hint="cs"/>
          <w:color w:val="000000"/>
          <w:sz w:val="20"/>
          <w:szCs w:val="20"/>
          <w:rtl/>
        </w:rPr>
        <w:t>بين 2005</w:t>
      </w:r>
      <w:r w:rsidRPr="00783968">
        <w:rPr>
          <w:rFonts w:ascii="Tahoma" w:hAnsi="Tahoma" w:cs="Traditional Arabic" w:hint="cs"/>
          <w:color w:val="000000"/>
          <w:sz w:val="20"/>
          <w:szCs w:val="20"/>
          <w:rtl/>
          <w:lang w:bidi="ar-DZ"/>
        </w:rPr>
        <w:t xml:space="preserve"> </w:t>
      </w:r>
      <w:r w:rsidRPr="00783968">
        <w:rPr>
          <w:rFonts w:ascii="Tahoma" w:hAnsi="Tahoma" w:cs="Traditional Arabic" w:hint="cs"/>
          <w:color w:val="000000"/>
          <w:sz w:val="20"/>
          <w:szCs w:val="20"/>
          <w:rtl/>
        </w:rPr>
        <w:t>و 1995</w:t>
      </w:r>
      <w:r w:rsidRPr="00783968">
        <w:rPr>
          <w:rFonts w:ascii="Tahoma" w:hAnsi="Tahoma" w:cs="Traditional Arabic"/>
          <w:color w:val="000000"/>
          <w:sz w:val="20"/>
          <w:szCs w:val="20"/>
          <w:rtl/>
        </w:rPr>
        <w:t>.</w:t>
      </w:r>
      <w:r w:rsidRPr="00783968">
        <w:rPr>
          <w:rFonts w:ascii="Tahoma" w:hAnsi="Tahoma" w:cs="Traditional Arabic" w:hint="cs"/>
          <w:color w:val="000000"/>
          <w:sz w:val="20"/>
          <w:szCs w:val="20"/>
          <w:rtl/>
        </w:rPr>
        <w:t xml:space="preserve">وأن </w:t>
      </w:r>
      <w:r w:rsidRPr="00783968">
        <w:rPr>
          <w:rFonts w:ascii="Tahoma" w:hAnsi="Tahoma" w:cs="Traditional Arabic"/>
          <w:color w:val="000000"/>
          <w:sz w:val="20"/>
          <w:szCs w:val="20"/>
          <w:rtl/>
        </w:rPr>
        <w:t>المر</w:t>
      </w:r>
      <w:r w:rsidRPr="00783968">
        <w:rPr>
          <w:rFonts w:ascii="Tahoma" w:hAnsi="Tahoma" w:cs="Traditional Arabic" w:hint="cs"/>
          <w:color w:val="000000"/>
          <w:sz w:val="20"/>
          <w:szCs w:val="20"/>
          <w:rtl/>
        </w:rPr>
        <w:t>أة</w:t>
      </w:r>
      <w:r w:rsidRPr="00783968">
        <w:rPr>
          <w:rFonts w:ascii="Tahoma" w:hAnsi="Tahoma" w:cs="Traditional Arabic"/>
          <w:color w:val="000000"/>
          <w:sz w:val="20"/>
          <w:szCs w:val="20"/>
          <w:rtl/>
        </w:rPr>
        <w:t xml:space="preserve"> لا تمثل سوى </w:t>
      </w:r>
      <w:r w:rsidRPr="00783968">
        <w:rPr>
          <w:rFonts w:ascii="Tahoma" w:hAnsi="Tahoma" w:cs="Traditional Arabic" w:hint="cs"/>
          <w:color w:val="000000"/>
          <w:sz w:val="20"/>
          <w:szCs w:val="20"/>
          <w:rtl/>
        </w:rPr>
        <w:t>11.3</w:t>
      </w:r>
      <w:r w:rsidRPr="00783968">
        <w:rPr>
          <w:rFonts w:ascii="Tahoma" w:hAnsi="Tahoma" w:cs="Traditional Arabic"/>
          <w:color w:val="000000"/>
          <w:sz w:val="20"/>
          <w:szCs w:val="20"/>
        </w:rPr>
        <w:t xml:space="preserve">% </w:t>
      </w:r>
      <w:r w:rsidRPr="00783968">
        <w:rPr>
          <w:rFonts w:ascii="Tahoma" w:hAnsi="Tahoma" w:cs="Traditional Arabic" w:hint="cs"/>
          <w:color w:val="000000"/>
          <w:sz w:val="20"/>
          <w:szCs w:val="20"/>
          <w:rtl/>
        </w:rPr>
        <w:t xml:space="preserve">   </w:t>
      </w:r>
      <w:r w:rsidRPr="00783968">
        <w:rPr>
          <w:rFonts w:ascii="Tahoma" w:hAnsi="Tahoma" w:cs="Traditional Arabic"/>
          <w:color w:val="000000"/>
          <w:sz w:val="20"/>
          <w:szCs w:val="20"/>
          <w:rtl/>
        </w:rPr>
        <w:t>من العمالة في القطاع غير المنظم.</w:t>
      </w:r>
      <w:r w:rsidR="0020475C">
        <w:rPr>
          <w:rFonts w:ascii="Tahoma" w:hAnsi="Tahoma" w:cs="Traditional Arabic" w:hint="cs"/>
          <w:color w:val="000000"/>
          <w:sz w:val="20"/>
          <w:szCs w:val="20"/>
          <w:rtl/>
        </w:rPr>
        <w:t>13</w:t>
      </w:r>
      <w:r w:rsidRPr="00783968">
        <w:rPr>
          <w:rFonts w:ascii="Tahoma" w:hAnsi="Tahoma" w:cs="Traditional Arabic"/>
          <w:color w:val="000000"/>
          <w:sz w:val="20"/>
          <w:szCs w:val="20"/>
          <w:rtl/>
        </w:rPr>
        <w:t xml:space="preserve"> </w:t>
      </w:r>
    </w:p>
    <w:p w:rsidR="00801DAD" w:rsidRPr="00783968" w:rsidRDefault="00801DAD" w:rsidP="00801DAD">
      <w:pPr>
        <w:bidi/>
        <w:jc w:val="both"/>
        <w:rPr>
          <w:rFonts w:ascii="Tahoma" w:hAnsi="Tahoma" w:cs="Traditional Arabic"/>
          <w:color w:val="000000"/>
          <w:sz w:val="20"/>
          <w:szCs w:val="20"/>
          <w:rtl/>
        </w:rPr>
      </w:pPr>
      <w:r w:rsidRPr="00783968">
        <w:rPr>
          <w:rFonts w:ascii="Tahoma" w:hAnsi="Tahoma" w:cs="Traditional Arabic" w:hint="cs"/>
          <w:color w:val="000000"/>
          <w:sz w:val="20"/>
          <w:szCs w:val="20"/>
          <w:rtl/>
          <w:lang w:bidi="ar-DZ"/>
        </w:rPr>
        <w:t>أما 7.3 مليون عامل ،فقد شغلوا ما نسبته 7.31</w:t>
      </w:r>
      <w:r w:rsidRPr="00783968">
        <w:rPr>
          <w:rFonts w:ascii="Tahoma" w:hAnsi="Tahoma" w:cs="Traditional Arabic"/>
          <w:color w:val="000000"/>
          <w:sz w:val="20"/>
          <w:szCs w:val="20"/>
          <w:lang w:bidi="ar-DZ"/>
        </w:rPr>
        <w:t xml:space="preserve">% </w:t>
      </w:r>
      <w:r w:rsidRPr="00783968">
        <w:rPr>
          <w:rFonts w:ascii="Tahoma" w:hAnsi="Tahoma" w:cs="Traditional Arabic" w:hint="cs"/>
          <w:color w:val="000000"/>
          <w:sz w:val="20"/>
          <w:szCs w:val="20"/>
          <w:rtl/>
          <w:lang w:bidi="ar-DZ"/>
        </w:rPr>
        <w:t xml:space="preserve"> كمساعدي العائلة ،و الباقي بنسب متقاربة في أصناف العمل الأخرى.و </w:t>
      </w:r>
      <w:r w:rsidRPr="00783968">
        <w:rPr>
          <w:rFonts w:ascii="Tahoma" w:hAnsi="Tahoma" w:cs="Traditional Arabic" w:hint="cs"/>
          <w:color w:val="000000"/>
          <w:sz w:val="20"/>
          <w:szCs w:val="20"/>
          <w:rtl/>
        </w:rPr>
        <w:t>الجدول رقم11  يوضح ذلك .</w:t>
      </w:r>
    </w:p>
    <w:p w:rsidR="00801DAD" w:rsidRPr="00783968" w:rsidRDefault="00801DAD" w:rsidP="00801DAD">
      <w:pPr>
        <w:jc w:val="center"/>
        <w:rPr>
          <w:b/>
          <w:bCs/>
          <w:sz w:val="20"/>
          <w:szCs w:val="20"/>
          <w:rtl/>
        </w:rPr>
      </w:pPr>
      <w:r w:rsidRPr="00783968">
        <w:rPr>
          <w:rFonts w:cs="Traditional Arabic" w:hint="cs"/>
          <w:b/>
          <w:bCs/>
          <w:i/>
          <w:iCs/>
          <w:sz w:val="20"/>
          <w:szCs w:val="20"/>
          <w:rtl/>
          <w:lang w:bidi="ar-DZ"/>
        </w:rPr>
        <w:t>الجدول رقم11:توزع</w:t>
      </w:r>
      <w:r w:rsidRPr="00783968">
        <w:rPr>
          <w:rFonts w:ascii="Tahoma" w:hAnsi="Tahoma" w:cs="Traditional Arabic" w:hint="cs"/>
          <w:b/>
          <w:bCs/>
          <w:color w:val="000000"/>
          <w:sz w:val="20"/>
          <w:szCs w:val="20"/>
          <w:rtl/>
          <w:lang w:bidi="ar-DZ"/>
        </w:rPr>
        <w:t xml:space="preserve"> </w:t>
      </w:r>
      <w:r w:rsidRPr="00783968">
        <w:rPr>
          <w:rFonts w:cs="Traditional Arabic" w:hint="cs"/>
          <w:b/>
          <w:bCs/>
          <w:i/>
          <w:iCs/>
          <w:sz w:val="20"/>
          <w:szCs w:val="20"/>
          <w:rtl/>
          <w:lang w:bidi="ar-DZ"/>
        </w:rPr>
        <w:t xml:space="preserve">العمالة حسب نوع الجنس بين مختلف الوظائف،سنة 2006     </w:t>
      </w:r>
      <w:r w:rsidRPr="00783968">
        <w:rPr>
          <w:rFonts w:cs="Traditional Arabic" w:hint="cs"/>
          <w:i/>
          <w:iCs/>
          <w:sz w:val="20"/>
          <w:szCs w:val="20"/>
          <w:rtl/>
          <w:lang w:bidi="ar-DZ"/>
        </w:rPr>
        <w:t xml:space="preserve">وحدة: عامل </w:t>
      </w:r>
    </w:p>
    <w:p w:rsidR="00801DAD" w:rsidRPr="00783968" w:rsidRDefault="00801DAD" w:rsidP="00801DAD">
      <w:pPr>
        <w:bidi/>
        <w:jc w:val="both"/>
        <w:rPr>
          <w:rFonts w:ascii="Tahoma" w:hAnsi="Tahoma" w:cs="Traditional Arabic"/>
          <w:color w:val="000000"/>
          <w:sz w:val="20"/>
          <w:szCs w:val="20"/>
        </w:rPr>
      </w:pPr>
    </w:p>
    <w:tbl>
      <w:tblPr>
        <w:bidiVisual/>
        <w:tblW w:w="6912" w:type="dxa"/>
        <w:tblInd w:w="1644" w:type="dxa"/>
        <w:tblCellMar>
          <w:left w:w="70" w:type="dxa"/>
          <w:right w:w="70" w:type="dxa"/>
        </w:tblCellMar>
        <w:tblLook w:val="0000"/>
      </w:tblPr>
      <w:tblGrid>
        <w:gridCol w:w="3150"/>
        <w:gridCol w:w="1231"/>
        <w:gridCol w:w="1231"/>
        <w:gridCol w:w="1300"/>
      </w:tblGrid>
      <w:tr w:rsidR="00801DAD" w:rsidRPr="00783968" w:rsidTr="00BE593D">
        <w:trPr>
          <w:trHeight w:val="450"/>
        </w:trPr>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rsidR="00801DAD" w:rsidRPr="00783968" w:rsidRDefault="00801DAD" w:rsidP="00BE593D">
            <w:pPr>
              <w:bidi/>
              <w:jc w:val="center"/>
              <w:rPr>
                <w:rFonts w:ascii="Arial" w:hAnsi="Arial" w:cs="Traditional Arabic"/>
                <w:b/>
                <w:bCs/>
                <w:sz w:val="20"/>
                <w:szCs w:val="20"/>
              </w:rPr>
            </w:pPr>
            <w:r w:rsidRPr="00783968">
              <w:rPr>
                <w:rFonts w:ascii="Arial" w:hAnsi="Arial" w:cs="Traditional Arabic" w:hint="cs"/>
                <w:b/>
                <w:bCs/>
                <w:sz w:val="20"/>
                <w:szCs w:val="20"/>
                <w:rtl/>
              </w:rPr>
              <w:t>البيان / نوع الجنس</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rsidR="00801DAD" w:rsidRPr="00783968" w:rsidRDefault="00801DAD" w:rsidP="00BE593D">
            <w:pPr>
              <w:bidi/>
              <w:jc w:val="center"/>
              <w:rPr>
                <w:rFonts w:ascii="Arial" w:hAnsi="Arial" w:cs="Traditional Arabic"/>
                <w:b/>
                <w:bCs/>
                <w:sz w:val="20"/>
                <w:szCs w:val="20"/>
              </w:rPr>
            </w:pPr>
            <w:r w:rsidRPr="00783968">
              <w:rPr>
                <w:rFonts w:ascii="Arial" w:hAnsi="Arial" w:cs="Traditional Arabic" w:hint="cs"/>
                <w:b/>
                <w:bCs/>
                <w:sz w:val="20"/>
                <w:szCs w:val="20"/>
                <w:rtl/>
              </w:rPr>
              <w:t>ذكور</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rsidR="00801DAD" w:rsidRPr="00783968" w:rsidRDefault="00801DAD" w:rsidP="00BE593D">
            <w:pPr>
              <w:bidi/>
              <w:jc w:val="center"/>
              <w:rPr>
                <w:rFonts w:ascii="Arial" w:hAnsi="Arial" w:cs="Traditional Arabic"/>
                <w:b/>
                <w:bCs/>
                <w:sz w:val="20"/>
                <w:szCs w:val="20"/>
              </w:rPr>
            </w:pPr>
            <w:r w:rsidRPr="00783968">
              <w:rPr>
                <w:rFonts w:ascii="Arial" w:hAnsi="Arial" w:cs="Traditional Arabic" w:hint="cs"/>
                <w:b/>
                <w:bCs/>
                <w:sz w:val="20"/>
                <w:szCs w:val="20"/>
                <w:rtl/>
              </w:rPr>
              <w:t>إناث</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801DAD" w:rsidRPr="00783968" w:rsidRDefault="00801DAD" w:rsidP="00BE593D">
            <w:pPr>
              <w:bidi/>
              <w:jc w:val="center"/>
              <w:rPr>
                <w:rFonts w:ascii="Arial" w:hAnsi="Arial" w:cs="Traditional Arabic"/>
                <w:b/>
                <w:bCs/>
                <w:sz w:val="20"/>
                <w:szCs w:val="20"/>
              </w:rPr>
            </w:pPr>
            <w:r w:rsidRPr="00783968">
              <w:rPr>
                <w:rFonts w:ascii="Arial" w:hAnsi="Arial" w:cs="Traditional Arabic" w:hint="cs"/>
                <w:b/>
                <w:bCs/>
                <w:sz w:val="20"/>
                <w:szCs w:val="20"/>
                <w:rtl/>
              </w:rPr>
              <w:t>المجموع (</w:t>
            </w:r>
            <w:r w:rsidRPr="00783968">
              <w:rPr>
                <w:rFonts w:ascii="Arial" w:hAnsi="Arial" w:cs="Traditional Arabic" w:hint="cs"/>
                <w:sz w:val="20"/>
                <w:szCs w:val="20"/>
                <w:rtl/>
              </w:rPr>
              <w:t>1</w:t>
            </w:r>
            <w:r w:rsidRPr="00783968">
              <w:rPr>
                <w:rFonts w:ascii="Arial" w:hAnsi="Arial" w:cs="Traditional Arabic" w:hint="cs"/>
                <w:b/>
                <w:bCs/>
                <w:sz w:val="20"/>
                <w:szCs w:val="20"/>
                <w:rtl/>
              </w:rPr>
              <w:t>)</w:t>
            </w:r>
          </w:p>
        </w:tc>
      </w:tr>
      <w:tr w:rsidR="00801DAD" w:rsidRPr="00783968" w:rsidTr="00BE593D">
        <w:trPr>
          <w:trHeight w:val="390"/>
        </w:trPr>
        <w:tc>
          <w:tcPr>
            <w:tcW w:w="3150" w:type="dxa"/>
            <w:tcBorders>
              <w:top w:val="nil"/>
              <w:left w:val="single" w:sz="4" w:space="0" w:color="auto"/>
              <w:right w:val="single" w:sz="4" w:space="0" w:color="auto"/>
            </w:tcBorders>
            <w:shd w:val="clear" w:color="auto" w:fill="auto"/>
            <w:vAlign w:val="center"/>
          </w:tcPr>
          <w:p w:rsidR="00801DAD" w:rsidRPr="00783968" w:rsidRDefault="00801DAD" w:rsidP="00BE593D">
            <w:pPr>
              <w:bidi/>
              <w:rPr>
                <w:rFonts w:ascii="Arial" w:hAnsi="Arial" w:cs="Traditional Arabic"/>
                <w:b/>
                <w:bCs/>
                <w:sz w:val="20"/>
                <w:szCs w:val="20"/>
              </w:rPr>
            </w:pPr>
            <w:r w:rsidRPr="00783968">
              <w:rPr>
                <w:rFonts w:ascii="Arial" w:hAnsi="Arial" w:cs="Traditional Arabic" w:hint="cs"/>
                <w:b/>
                <w:bCs/>
                <w:sz w:val="20"/>
                <w:szCs w:val="20"/>
                <w:rtl/>
              </w:rPr>
              <w:t>المستخدمون والمستقلون</w:t>
            </w:r>
          </w:p>
        </w:tc>
        <w:tc>
          <w:tcPr>
            <w:tcW w:w="1231" w:type="dxa"/>
            <w:tcBorders>
              <w:top w:val="nil"/>
              <w:left w:val="single" w:sz="4" w:space="0" w:color="auto"/>
              <w:right w:val="single" w:sz="4" w:space="0" w:color="auto"/>
            </w:tcBorders>
            <w:shd w:val="clear" w:color="auto" w:fill="auto"/>
            <w:noWrap/>
            <w:vAlign w:val="center"/>
          </w:tcPr>
          <w:p w:rsidR="00801DAD" w:rsidRPr="00783968" w:rsidRDefault="00801DAD" w:rsidP="00BE593D">
            <w:pPr>
              <w:jc w:val="right"/>
              <w:rPr>
                <w:rFonts w:ascii="Arial" w:hAnsi="Arial" w:cs="Traditional Arabic"/>
                <w:sz w:val="20"/>
                <w:szCs w:val="20"/>
              </w:rPr>
            </w:pPr>
            <w:r w:rsidRPr="00783968">
              <w:rPr>
                <w:rFonts w:ascii="Arial" w:hAnsi="Arial" w:cs="Traditional Arabic" w:hint="cs"/>
                <w:sz w:val="20"/>
                <w:szCs w:val="20"/>
              </w:rPr>
              <w:t>2304051</w:t>
            </w:r>
          </w:p>
        </w:tc>
        <w:tc>
          <w:tcPr>
            <w:tcW w:w="1231" w:type="dxa"/>
            <w:tcBorders>
              <w:top w:val="nil"/>
              <w:left w:val="single" w:sz="4" w:space="0" w:color="auto"/>
              <w:right w:val="single" w:sz="4" w:space="0" w:color="auto"/>
            </w:tcBorders>
            <w:shd w:val="clear" w:color="auto" w:fill="auto"/>
            <w:noWrap/>
            <w:vAlign w:val="center"/>
          </w:tcPr>
          <w:p w:rsidR="00801DAD" w:rsidRPr="00783968" w:rsidRDefault="00801DAD" w:rsidP="00BE593D">
            <w:pPr>
              <w:jc w:val="right"/>
              <w:rPr>
                <w:rFonts w:ascii="Arial" w:hAnsi="Arial" w:cs="Traditional Arabic"/>
                <w:sz w:val="20"/>
                <w:szCs w:val="20"/>
              </w:rPr>
            </w:pPr>
            <w:r w:rsidRPr="00783968">
              <w:rPr>
                <w:rFonts w:ascii="Arial" w:hAnsi="Arial" w:cs="Traditional Arabic" w:hint="cs"/>
                <w:sz w:val="20"/>
                <w:szCs w:val="20"/>
              </w:rPr>
              <w:t>542166</w:t>
            </w:r>
          </w:p>
        </w:tc>
        <w:tc>
          <w:tcPr>
            <w:tcW w:w="1300" w:type="dxa"/>
            <w:tcBorders>
              <w:top w:val="nil"/>
              <w:left w:val="single" w:sz="4" w:space="0" w:color="auto"/>
              <w:right w:val="single" w:sz="4" w:space="0" w:color="auto"/>
            </w:tcBorders>
            <w:shd w:val="clear" w:color="auto" w:fill="auto"/>
            <w:noWrap/>
            <w:vAlign w:val="center"/>
          </w:tcPr>
          <w:p w:rsidR="00801DAD" w:rsidRPr="00783968" w:rsidRDefault="00801DAD" w:rsidP="00BE593D">
            <w:pPr>
              <w:jc w:val="right"/>
              <w:rPr>
                <w:rFonts w:ascii="Arial" w:hAnsi="Arial" w:cs="Traditional Arabic"/>
                <w:sz w:val="20"/>
                <w:szCs w:val="20"/>
              </w:rPr>
            </w:pPr>
            <w:r w:rsidRPr="00783968">
              <w:rPr>
                <w:rFonts w:ascii="Arial" w:hAnsi="Arial" w:cs="Traditional Arabic" w:hint="cs"/>
                <w:sz w:val="20"/>
                <w:szCs w:val="20"/>
              </w:rPr>
              <w:t>2846217</w:t>
            </w:r>
          </w:p>
        </w:tc>
      </w:tr>
      <w:tr w:rsidR="00801DAD" w:rsidRPr="00783968" w:rsidTr="00BE593D">
        <w:trPr>
          <w:trHeight w:val="390"/>
        </w:trPr>
        <w:tc>
          <w:tcPr>
            <w:tcW w:w="3150" w:type="dxa"/>
            <w:tcBorders>
              <w:top w:val="nil"/>
              <w:left w:val="single" w:sz="4" w:space="0" w:color="auto"/>
              <w:bottom w:val="nil"/>
              <w:right w:val="single" w:sz="4" w:space="0" w:color="auto"/>
            </w:tcBorders>
            <w:shd w:val="clear" w:color="auto" w:fill="F3F3F3"/>
            <w:vAlign w:val="center"/>
          </w:tcPr>
          <w:p w:rsidR="00801DAD" w:rsidRPr="00783968" w:rsidRDefault="00801DAD" w:rsidP="00BE593D">
            <w:pPr>
              <w:bidi/>
              <w:jc w:val="right"/>
              <w:rPr>
                <w:rFonts w:ascii="Arial" w:hAnsi="Arial" w:cs="Traditional Arabic"/>
                <w:sz w:val="20"/>
                <w:szCs w:val="20"/>
              </w:rPr>
            </w:pPr>
            <w:r w:rsidRPr="00783968">
              <w:rPr>
                <w:rFonts w:ascii="Arial" w:hAnsi="Arial" w:cs="Traditional Arabic" w:hint="cs"/>
                <w:sz w:val="20"/>
                <w:szCs w:val="20"/>
                <w:rtl/>
              </w:rPr>
              <w:t>نسبة من المجموع(1)  %</w:t>
            </w:r>
          </w:p>
        </w:tc>
        <w:tc>
          <w:tcPr>
            <w:tcW w:w="1231" w:type="dxa"/>
            <w:tcBorders>
              <w:top w:val="nil"/>
              <w:left w:val="single" w:sz="4" w:space="0" w:color="auto"/>
              <w:bottom w:val="nil"/>
              <w:right w:val="single" w:sz="4" w:space="0" w:color="auto"/>
            </w:tcBorders>
            <w:shd w:val="clear" w:color="auto" w:fill="F3F3F3"/>
            <w:noWrap/>
            <w:vAlign w:val="center"/>
          </w:tcPr>
          <w:p w:rsidR="00801DAD" w:rsidRPr="00783968" w:rsidRDefault="00801DAD" w:rsidP="00BE593D">
            <w:pPr>
              <w:rPr>
                <w:rFonts w:ascii="Arial" w:hAnsi="Arial" w:cs="Traditional Arabic"/>
                <w:sz w:val="20"/>
                <w:szCs w:val="20"/>
              </w:rPr>
            </w:pPr>
            <w:r w:rsidRPr="00783968">
              <w:rPr>
                <w:rFonts w:ascii="Arial" w:hAnsi="Arial" w:cs="Traditional Arabic" w:hint="cs"/>
                <w:sz w:val="20"/>
                <w:szCs w:val="20"/>
              </w:rPr>
              <w:t>80,95</w:t>
            </w:r>
          </w:p>
        </w:tc>
        <w:tc>
          <w:tcPr>
            <w:tcW w:w="1231" w:type="dxa"/>
            <w:tcBorders>
              <w:top w:val="nil"/>
              <w:left w:val="single" w:sz="4" w:space="0" w:color="auto"/>
              <w:bottom w:val="nil"/>
              <w:right w:val="single" w:sz="4" w:space="0" w:color="auto"/>
            </w:tcBorders>
            <w:shd w:val="clear" w:color="auto" w:fill="F3F3F3"/>
            <w:noWrap/>
            <w:vAlign w:val="center"/>
          </w:tcPr>
          <w:p w:rsidR="00801DAD" w:rsidRPr="00783968" w:rsidRDefault="00801DAD" w:rsidP="00BE593D">
            <w:pPr>
              <w:rPr>
                <w:rFonts w:ascii="Arial" w:hAnsi="Arial" w:cs="Traditional Arabic"/>
                <w:sz w:val="20"/>
                <w:szCs w:val="20"/>
              </w:rPr>
            </w:pPr>
            <w:r w:rsidRPr="00783968">
              <w:rPr>
                <w:rFonts w:ascii="Arial" w:hAnsi="Arial" w:cs="Traditional Arabic" w:hint="cs"/>
                <w:sz w:val="20"/>
                <w:szCs w:val="20"/>
              </w:rPr>
              <w:t>19,05</w:t>
            </w:r>
          </w:p>
        </w:tc>
        <w:tc>
          <w:tcPr>
            <w:tcW w:w="1300" w:type="dxa"/>
            <w:tcBorders>
              <w:top w:val="nil"/>
              <w:left w:val="single" w:sz="4" w:space="0" w:color="auto"/>
              <w:bottom w:val="nil"/>
              <w:right w:val="single" w:sz="4" w:space="0" w:color="auto"/>
            </w:tcBorders>
            <w:shd w:val="clear" w:color="auto" w:fill="F3F3F3"/>
            <w:noWrap/>
            <w:vAlign w:val="center"/>
          </w:tcPr>
          <w:p w:rsidR="00801DAD" w:rsidRPr="00783968" w:rsidRDefault="00801DAD" w:rsidP="00BE593D">
            <w:pPr>
              <w:rPr>
                <w:rFonts w:ascii="Arial" w:hAnsi="Arial" w:cs="Traditional Arabic"/>
                <w:sz w:val="20"/>
                <w:szCs w:val="20"/>
              </w:rPr>
            </w:pPr>
            <w:r w:rsidRPr="00783968">
              <w:rPr>
                <w:rFonts w:ascii="Arial" w:hAnsi="Arial" w:cs="Traditional Arabic" w:hint="cs"/>
                <w:sz w:val="20"/>
                <w:szCs w:val="20"/>
              </w:rPr>
              <w:t>100</w:t>
            </w:r>
          </w:p>
        </w:tc>
      </w:tr>
      <w:tr w:rsidR="00801DAD" w:rsidRPr="00783968" w:rsidTr="00BE593D">
        <w:trPr>
          <w:trHeight w:val="390"/>
        </w:trPr>
        <w:tc>
          <w:tcPr>
            <w:tcW w:w="3150" w:type="dxa"/>
            <w:tcBorders>
              <w:top w:val="nil"/>
              <w:left w:val="single" w:sz="4" w:space="0" w:color="auto"/>
              <w:bottom w:val="single" w:sz="4" w:space="0" w:color="auto"/>
              <w:right w:val="single" w:sz="4" w:space="0" w:color="auto"/>
            </w:tcBorders>
            <w:shd w:val="clear" w:color="auto" w:fill="F3F3F3"/>
            <w:vAlign w:val="center"/>
          </w:tcPr>
          <w:p w:rsidR="00801DAD" w:rsidRPr="00783968" w:rsidRDefault="00801DAD" w:rsidP="00BE593D">
            <w:pPr>
              <w:bidi/>
              <w:jc w:val="right"/>
              <w:rPr>
                <w:rFonts w:ascii="Arial" w:hAnsi="Arial" w:cs="Traditional Arabic"/>
                <w:sz w:val="20"/>
                <w:szCs w:val="20"/>
              </w:rPr>
            </w:pPr>
            <w:r w:rsidRPr="00783968">
              <w:rPr>
                <w:rFonts w:ascii="Arial" w:hAnsi="Arial" w:cs="Traditional Arabic" w:hint="cs"/>
                <w:sz w:val="20"/>
                <w:szCs w:val="20"/>
                <w:rtl/>
              </w:rPr>
              <w:t>نسبة من المجموع(2)  %</w:t>
            </w:r>
          </w:p>
        </w:tc>
        <w:tc>
          <w:tcPr>
            <w:tcW w:w="1231" w:type="dxa"/>
            <w:tcBorders>
              <w:top w:val="nil"/>
              <w:left w:val="single" w:sz="4" w:space="0" w:color="auto"/>
              <w:bottom w:val="single" w:sz="4" w:space="0" w:color="auto"/>
              <w:right w:val="single" w:sz="4" w:space="0" w:color="auto"/>
            </w:tcBorders>
            <w:shd w:val="clear" w:color="auto" w:fill="F3F3F3"/>
            <w:noWrap/>
            <w:vAlign w:val="center"/>
          </w:tcPr>
          <w:p w:rsidR="00801DAD" w:rsidRPr="00783968" w:rsidRDefault="00801DAD" w:rsidP="00BE593D">
            <w:pPr>
              <w:rPr>
                <w:rFonts w:ascii="Arial" w:hAnsi="Arial" w:cs="Traditional Arabic"/>
                <w:sz w:val="20"/>
                <w:szCs w:val="20"/>
              </w:rPr>
            </w:pPr>
            <w:r w:rsidRPr="00783968">
              <w:rPr>
                <w:rFonts w:ascii="Arial" w:hAnsi="Arial" w:cs="Traditional Arabic" w:hint="cs"/>
                <w:sz w:val="20"/>
                <w:szCs w:val="20"/>
              </w:rPr>
              <w:t>31,25</w:t>
            </w:r>
          </w:p>
        </w:tc>
        <w:tc>
          <w:tcPr>
            <w:tcW w:w="1231" w:type="dxa"/>
            <w:tcBorders>
              <w:top w:val="nil"/>
              <w:left w:val="single" w:sz="4" w:space="0" w:color="auto"/>
              <w:bottom w:val="single" w:sz="4" w:space="0" w:color="auto"/>
              <w:right w:val="single" w:sz="4" w:space="0" w:color="auto"/>
            </w:tcBorders>
            <w:shd w:val="clear" w:color="auto" w:fill="F3F3F3"/>
            <w:noWrap/>
            <w:vAlign w:val="center"/>
          </w:tcPr>
          <w:p w:rsidR="00801DAD" w:rsidRPr="00783968" w:rsidRDefault="00801DAD" w:rsidP="00BE593D">
            <w:pPr>
              <w:rPr>
                <w:rFonts w:ascii="Arial" w:hAnsi="Arial" w:cs="Traditional Arabic"/>
                <w:sz w:val="20"/>
                <w:szCs w:val="20"/>
              </w:rPr>
            </w:pPr>
            <w:r w:rsidRPr="00783968">
              <w:rPr>
                <w:rFonts w:ascii="Arial" w:hAnsi="Arial" w:cs="Traditional Arabic" w:hint="cs"/>
                <w:sz w:val="20"/>
                <w:szCs w:val="20"/>
              </w:rPr>
              <w:t>36,22</w:t>
            </w:r>
          </w:p>
        </w:tc>
        <w:tc>
          <w:tcPr>
            <w:tcW w:w="1300" w:type="dxa"/>
            <w:tcBorders>
              <w:top w:val="nil"/>
              <w:left w:val="single" w:sz="4" w:space="0" w:color="auto"/>
              <w:bottom w:val="single" w:sz="4" w:space="0" w:color="auto"/>
              <w:right w:val="single" w:sz="4" w:space="0" w:color="auto"/>
            </w:tcBorders>
            <w:shd w:val="clear" w:color="auto" w:fill="F3F3F3"/>
            <w:noWrap/>
            <w:vAlign w:val="center"/>
          </w:tcPr>
          <w:p w:rsidR="00801DAD" w:rsidRPr="00783968" w:rsidRDefault="00801DAD" w:rsidP="00BE593D">
            <w:pPr>
              <w:rPr>
                <w:rFonts w:ascii="Arial" w:hAnsi="Arial" w:cs="Traditional Arabic"/>
                <w:sz w:val="20"/>
                <w:szCs w:val="20"/>
              </w:rPr>
            </w:pPr>
            <w:r w:rsidRPr="00783968">
              <w:rPr>
                <w:rFonts w:ascii="Arial" w:hAnsi="Arial" w:cs="Traditional Arabic" w:hint="cs"/>
                <w:sz w:val="20"/>
                <w:szCs w:val="20"/>
              </w:rPr>
              <w:t>32,09</w:t>
            </w:r>
          </w:p>
        </w:tc>
      </w:tr>
      <w:tr w:rsidR="00801DAD" w:rsidRPr="00783968" w:rsidTr="00BE593D">
        <w:trPr>
          <w:trHeight w:val="390"/>
        </w:trPr>
        <w:tc>
          <w:tcPr>
            <w:tcW w:w="3150" w:type="dxa"/>
            <w:tcBorders>
              <w:top w:val="single" w:sz="4" w:space="0" w:color="auto"/>
              <w:left w:val="single" w:sz="4" w:space="0" w:color="auto"/>
              <w:right w:val="single" w:sz="4" w:space="0" w:color="auto"/>
            </w:tcBorders>
            <w:shd w:val="clear" w:color="auto" w:fill="auto"/>
            <w:vAlign w:val="center"/>
          </w:tcPr>
          <w:p w:rsidR="00801DAD" w:rsidRPr="00783968" w:rsidRDefault="00801DAD" w:rsidP="00BE593D">
            <w:pPr>
              <w:bidi/>
              <w:rPr>
                <w:rFonts w:ascii="Arial" w:hAnsi="Arial" w:cs="Traditional Arabic"/>
                <w:b/>
                <w:bCs/>
                <w:sz w:val="20"/>
                <w:szCs w:val="20"/>
              </w:rPr>
            </w:pPr>
            <w:r w:rsidRPr="00783968">
              <w:rPr>
                <w:rFonts w:ascii="Arial" w:hAnsi="Arial" w:cs="Traditional Arabic" w:hint="cs"/>
                <w:b/>
                <w:bCs/>
                <w:sz w:val="20"/>
                <w:szCs w:val="20"/>
                <w:rtl/>
              </w:rPr>
              <w:t>الأجراء دائمين</w:t>
            </w:r>
          </w:p>
        </w:tc>
        <w:tc>
          <w:tcPr>
            <w:tcW w:w="1231" w:type="dxa"/>
            <w:tcBorders>
              <w:top w:val="single" w:sz="4" w:space="0" w:color="auto"/>
              <w:left w:val="single" w:sz="4" w:space="0" w:color="auto"/>
              <w:right w:val="single" w:sz="4" w:space="0" w:color="auto"/>
            </w:tcBorders>
            <w:shd w:val="clear" w:color="auto" w:fill="auto"/>
            <w:noWrap/>
            <w:vAlign w:val="center"/>
          </w:tcPr>
          <w:p w:rsidR="00801DAD" w:rsidRPr="00783968" w:rsidRDefault="00801DAD" w:rsidP="00BE593D">
            <w:pPr>
              <w:jc w:val="right"/>
              <w:rPr>
                <w:rFonts w:ascii="Arial" w:hAnsi="Arial" w:cs="Traditional Arabic"/>
                <w:sz w:val="20"/>
                <w:szCs w:val="20"/>
              </w:rPr>
            </w:pPr>
            <w:r w:rsidRPr="00783968">
              <w:rPr>
                <w:rFonts w:ascii="Arial" w:hAnsi="Arial" w:cs="Traditional Arabic" w:hint="cs"/>
                <w:sz w:val="20"/>
                <w:szCs w:val="20"/>
              </w:rPr>
              <w:t>2363043</w:t>
            </w:r>
          </w:p>
        </w:tc>
        <w:tc>
          <w:tcPr>
            <w:tcW w:w="1231" w:type="dxa"/>
            <w:tcBorders>
              <w:top w:val="single" w:sz="4" w:space="0" w:color="auto"/>
              <w:left w:val="single" w:sz="4" w:space="0" w:color="auto"/>
              <w:right w:val="single" w:sz="4" w:space="0" w:color="auto"/>
            </w:tcBorders>
            <w:shd w:val="clear" w:color="auto" w:fill="auto"/>
            <w:noWrap/>
            <w:vAlign w:val="center"/>
          </w:tcPr>
          <w:p w:rsidR="00801DAD" w:rsidRPr="00783968" w:rsidRDefault="00801DAD" w:rsidP="00BE593D">
            <w:pPr>
              <w:jc w:val="right"/>
              <w:rPr>
                <w:rFonts w:ascii="Arial" w:hAnsi="Arial" w:cs="Traditional Arabic"/>
                <w:sz w:val="20"/>
                <w:szCs w:val="20"/>
              </w:rPr>
            </w:pPr>
            <w:r w:rsidRPr="00783968">
              <w:rPr>
                <w:rFonts w:ascii="Arial" w:hAnsi="Arial" w:cs="Traditional Arabic" w:hint="cs"/>
                <w:sz w:val="20"/>
                <w:szCs w:val="20"/>
              </w:rPr>
              <w:t>537460</w:t>
            </w:r>
          </w:p>
        </w:tc>
        <w:tc>
          <w:tcPr>
            <w:tcW w:w="1300" w:type="dxa"/>
            <w:tcBorders>
              <w:top w:val="single" w:sz="4" w:space="0" w:color="auto"/>
              <w:left w:val="single" w:sz="4" w:space="0" w:color="auto"/>
              <w:right w:val="single" w:sz="4" w:space="0" w:color="auto"/>
            </w:tcBorders>
            <w:shd w:val="clear" w:color="auto" w:fill="auto"/>
            <w:noWrap/>
            <w:vAlign w:val="center"/>
          </w:tcPr>
          <w:p w:rsidR="00801DAD" w:rsidRPr="00783968" w:rsidRDefault="00801DAD" w:rsidP="00BE593D">
            <w:pPr>
              <w:jc w:val="right"/>
              <w:rPr>
                <w:rFonts w:ascii="Arial" w:hAnsi="Arial" w:cs="Traditional Arabic"/>
                <w:sz w:val="20"/>
                <w:szCs w:val="20"/>
              </w:rPr>
            </w:pPr>
            <w:r w:rsidRPr="00783968">
              <w:rPr>
                <w:rFonts w:ascii="Arial" w:hAnsi="Arial" w:cs="Traditional Arabic" w:hint="cs"/>
                <w:sz w:val="20"/>
                <w:szCs w:val="20"/>
              </w:rPr>
              <w:t>2900503</w:t>
            </w:r>
          </w:p>
        </w:tc>
      </w:tr>
      <w:tr w:rsidR="00801DAD" w:rsidRPr="00783968" w:rsidTr="00BE593D">
        <w:trPr>
          <w:trHeight w:val="390"/>
        </w:trPr>
        <w:tc>
          <w:tcPr>
            <w:tcW w:w="3150" w:type="dxa"/>
            <w:tcBorders>
              <w:top w:val="nil"/>
              <w:left w:val="single" w:sz="4" w:space="0" w:color="auto"/>
              <w:bottom w:val="nil"/>
              <w:right w:val="single" w:sz="4" w:space="0" w:color="auto"/>
            </w:tcBorders>
            <w:shd w:val="clear" w:color="auto" w:fill="F3F3F3"/>
            <w:vAlign w:val="center"/>
          </w:tcPr>
          <w:p w:rsidR="00801DAD" w:rsidRPr="00783968" w:rsidRDefault="00801DAD" w:rsidP="00BE593D">
            <w:pPr>
              <w:bidi/>
              <w:jc w:val="right"/>
              <w:rPr>
                <w:rFonts w:ascii="Arial" w:hAnsi="Arial" w:cs="Traditional Arabic"/>
                <w:sz w:val="20"/>
                <w:szCs w:val="20"/>
              </w:rPr>
            </w:pPr>
            <w:r w:rsidRPr="00783968">
              <w:rPr>
                <w:rFonts w:ascii="Arial" w:hAnsi="Arial" w:cs="Traditional Arabic" w:hint="cs"/>
                <w:sz w:val="20"/>
                <w:szCs w:val="20"/>
                <w:rtl/>
              </w:rPr>
              <w:t>نسبة من المجموع(1)  %</w:t>
            </w:r>
          </w:p>
        </w:tc>
        <w:tc>
          <w:tcPr>
            <w:tcW w:w="1231" w:type="dxa"/>
            <w:tcBorders>
              <w:top w:val="nil"/>
              <w:left w:val="single" w:sz="4" w:space="0" w:color="auto"/>
              <w:bottom w:val="nil"/>
              <w:right w:val="single" w:sz="4" w:space="0" w:color="auto"/>
            </w:tcBorders>
            <w:shd w:val="clear" w:color="auto" w:fill="F3F3F3"/>
            <w:noWrap/>
            <w:vAlign w:val="center"/>
          </w:tcPr>
          <w:p w:rsidR="00801DAD" w:rsidRPr="00783968" w:rsidRDefault="00801DAD" w:rsidP="00BE593D">
            <w:pPr>
              <w:rPr>
                <w:rFonts w:ascii="Arial" w:hAnsi="Arial" w:cs="Traditional Arabic"/>
                <w:sz w:val="20"/>
                <w:szCs w:val="20"/>
              </w:rPr>
            </w:pPr>
            <w:r w:rsidRPr="00783968">
              <w:rPr>
                <w:rFonts w:ascii="Arial" w:hAnsi="Arial" w:cs="Traditional Arabic" w:hint="cs"/>
                <w:sz w:val="20"/>
                <w:szCs w:val="20"/>
              </w:rPr>
              <w:t>81,47</w:t>
            </w:r>
          </w:p>
        </w:tc>
        <w:tc>
          <w:tcPr>
            <w:tcW w:w="1231" w:type="dxa"/>
            <w:tcBorders>
              <w:top w:val="nil"/>
              <w:left w:val="single" w:sz="4" w:space="0" w:color="auto"/>
              <w:bottom w:val="nil"/>
              <w:right w:val="single" w:sz="4" w:space="0" w:color="auto"/>
            </w:tcBorders>
            <w:shd w:val="clear" w:color="auto" w:fill="F3F3F3"/>
            <w:noWrap/>
            <w:vAlign w:val="center"/>
          </w:tcPr>
          <w:p w:rsidR="00801DAD" w:rsidRPr="00783968" w:rsidRDefault="00801DAD" w:rsidP="00BE593D">
            <w:pPr>
              <w:rPr>
                <w:rFonts w:ascii="Arial" w:hAnsi="Arial" w:cs="Traditional Arabic"/>
                <w:sz w:val="20"/>
                <w:szCs w:val="20"/>
              </w:rPr>
            </w:pPr>
            <w:r w:rsidRPr="00783968">
              <w:rPr>
                <w:rFonts w:ascii="Arial" w:hAnsi="Arial" w:cs="Traditional Arabic" w:hint="cs"/>
                <w:sz w:val="20"/>
                <w:szCs w:val="20"/>
              </w:rPr>
              <w:t>18,53</w:t>
            </w:r>
          </w:p>
        </w:tc>
        <w:tc>
          <w:tcPr>
            <w:tcW w:w="1300" w:type="dxa"/>
            <w:tcBorders>
              <w:top w:val="nil"/>
              <w:left w:val="single" w:sz="4" w:space="0" w:color="auto"/>
              <w:bottom w:val="nil"/>
              <w:right w:val="single" w:sz="4" w:space="0" w:color="auto"/>
            </w:tcBorders>
            <w:shd w:val="clear" w:color="auto" w:fill="F3F3F3"/>
            <w:noWrap/>
            <w:vAlign w:val="center"/>
          </w:tcPr>
          <w:p w:rsidR="00801DAD" w:rsidRPr="00783968" w:rsidRDefault="00801DAD" w:rsidP="00BE593D">
            <w:pPr>
              <w:rPr>
                <w:rFonts w:ascii="Arial" w:hAnsi="Arial" w:cs="Traditional Arabic"/>
                <w:sz w:val="20"/>
                <w:szCs w:val="20"/>
              </w:rPr>
            </w:pPr>
            <w:r w:rsidRPr="00783968">
              <w:rPr>
                <w:rFonts w:ascii="Arial" w:hAnsi="Arial" w:cs="Traditional Arabic" w:hint="cs"/>
                <w:sz w:val="20"/>
                <w:szCs w:val="20"/>
              </w:rPr>
              <w:t>100</w:t>
            </w:r>
          </w:p>
        </w:tc>
      </w:tr>
      <w:tr w:rsidR="00801DAD" w:rsidRPr="00783968" w:rsidTr="00BE593D">
        <w:trPr>
          <w:trHeight w:val="390"/>
        </w:trPr>
        <w:tc>
          <w:tcPr>
            <w:tcW w:w="3150" w:type="dxa"/>
            <w:tcBorders>
              <w:top w:val="nil"/>
              <w:left w:val="single" w:sz="4" w:space="0" w:color="auto"/>
              <w:bottom w:val="single" w:sz="4" w:space="0" w:color="auto"/>
              <w:right w:val="single" w:sz="4" w:space="0" w:color="auto"/>
            </w:tcBorders>
            <w:shd w:val="clear" w:color="auto" w:fill="F3F3F3"/>
            <w:vAlign w:val="center"/>
          </w:tcPr>
          <w:p w:rsidR="00801DAD" w:rsidRPr="00783968" w:rsidRDefault="00801DAD" w:rsidP="00BE593D">
            <w:pPr>
              <w:bidi/>
              <w:jc w:val="right"/>
              <w:rPr>
                <w:rFonts w:ascii="Arial" w:hAnsi="Arial" w:cs="Traditional Arabic"/>
                <w:sz w:val="20"/>
                <w:szCs w:val="20"/>
              </w:rPr>
            </w:pPr>
            <w:r w:rsidRPr="00783968">
              <w:rPr>
                <w:rFonts w:ascii="Arial" w:hAnsi="Arial" w:cs="Traditional Arabic" w:hint="cs"/>
                <w:sz w:val="20"/>
                <w:szCs w:val="20"/>
                <w:rtl/>
              </w:rPr>
              <w:t>نسبة من المجموع(2)  %</w:t>
            </w:r>
          </w:p>
        </w:tc>
        <w:tc>
          <w:tcPr>
            <w:tcW w:w="1231" w:type="dxa"/>
            <w:tcBorders>
              <w:top w:val="nil"/>
              <w:left w:val="single" w:sz="4" w:space="0" w:color="auto"/>
              <w:bottom w:val="single" w:sz="4" w:space="0" w:color="auto"/>
              <w:right w:val="single" w:sz="4" w:space="0" w:color="auto"/>
            </w:tcBorders>
            <w:shd w:val="clear" w:color="auto" w:fill="F3F3F3"/>
            <w:noWrap/>
            <w:vAlign w:val="center"/>
          </w:tcPr>
          <w:p w:rsidR="00801DAD" w:rsidRPr="00783968" w:rsidRDefault="00801DAD" w:rsidP="00BE593D">
            <w:pPr>
              <w:rPr>
                <w:rFonts w:ascii="Arial" w:hAnsi="Arial" w:cs="Traditional Arabic"/>
                <w:sz w:val="20"/>
                <w:szCs w:val="20"/>
              </w:rPr>
            </w:pPr>
            <w:r w:rsidRPr="00783968">
              <w:rPr>
                <w:rFonts w:ascii="Arial" w:hAnsi="Arial" w:cs="Traditional Arabic" w:hint="cs"/>
                <w:sz w:val="20"/>
                <w:szCs w:val="20"/>
              </w:rPr>
              <w:t>32,05</w:t>
            </w:r>
          </w:p>
        </w:tc>
        <w:tc>
          <w:tcPr>
            <w:tcW w:w="1231" w:type="dxa"/>
            <w:tcBorders>
              <w:top w:val="nil"/>
              <w:left w:val="single" w:sz="4" w:space="0" w:color="auto"/>
              <w:bottom w:val="single" w:sz="4" w:space="0" w:color="auto"/>
              <w:right w:val="single" w:sz="4" w:space="0" w:color="auto"/>
            </w:tcBorders>
            <w:shd w:val="clear" w:color="auto" w:fill="F3F3F3"/>
            <w:noWrap/>
            <w:vAlign w:val="center"/>
          </w:tcPr>
          <w:p w:rsidR="00801DAD" w:rsidRPr="00783968" w:rsidRDefault="00801DAD" w:rsidP="00BE593D">
            <w:pPr>
              <w:rPr>
                <w:rFonts w:ascii="Arial" w:hAnsi="Arial" w:cs="Traditional Arabic"/>
                <w:sz w:val="20"/>
                <w:szCs w:val="20"/>
              </w:rPr>
            </w:pPr>
            <w:r w:rsidRPr="00783968">
              <w:rPr>
                <w:rFonts w:ascii="Arial" w:hAnsi="Arial" w:cs="Traditional Arabic" w:hint="cs"/>
                <w:sz w:val="20"/>
                <w:szCs w:val="20"/>
              </w:rPr>
              <w:t>35,91</w:t>
            </w:r>
          </w:p>
        </w:tc>
        <w:tc>
          <w:tcPr>
            <w:tcW w:w="1300" w:type="dxa"/>
            <w:tcBorders>
              <w:top w:val="nil"/>
              <w:left w:val="single" w:sz="4" w:space="0" w:color="auto"/>
              <w:bottom w:val="single" w:sz="4" w:space="0" w:color="auto"/>
              <w:right w:val="single" w:sz="4" w:space="0" w:color="auto"/>
            </w:tcBorders>
            <w:shd w:val="clear" w:color="auto" w:fill="F3F3F3"/>
            <w:noWrap/>
            <w:vAlign w:val="center"/>
          </w:tcPr>
          <w:p w:rsidR="00801DAD" w:rsidRPr="00783968" w:rsidRDefault="00801DAD" w:rsidP="00BE593D">
            <w:pPr>
              <w:rPr>
                <w:rFonts w:ascii="Arial" w:hAnsi="Arial" w:cs="Traditional Arabic"/>
                <w:sz w:val="20"/>
                <w:szCs w:val="20"/>
              </w:rPr>
            </w:pPr>
            <w:r w:rsidRPr="00783968">
              <w:rPr>
                <w:rFonts w:ascii="Arial" w:hAnsi="Arial" w:cs="Traditional Arabic" w:hint="cs"/>
                <w:sz w:val="20"/>
                <w:szCs w:val="20"/>
              </w:rPr>
              <w:t>32,70</w:t>
            </w:r>
          </w:p>
        </w:tc>
      </w:tr>
      <w:tr w:rsidR="00801DAD" w:rsidRPr="00783968" w:rsidTr="00BE593D">
        <w:trPr>
          <w:trHeight w:val="390"/>
        </w:trPr>
        <w:tc>
          <w:tcPr>
            <w:tcW w:w="3150" w:type="dxa"/>
            <w:tcBorders>
              <w:top w:val="single" w:sz="4" w:space="0" w:color="auto"/>
              <w:left w:val="single" w:sz="4" w:space="0" w:color="auto"/>
              <w:right w:val="single" w:sz="4" w:space="0" w:color="auto"/>
            </w:tcBorders>
            <w:shd w:val="clear" w:color="auto" w:fill="auto"/>
            <w:vAlign w:val="center"/>
          </w:tcPr>
          <w:p w:rsidR="00801DAD" w:rsidRPr="00783968" w:rsidRDefault="00801DAD" w:rsidP="00BE593D">
            <w:pPr>
              <w:bidi/>
              <w:rPr>
                <w:rFonts w:ascii="Arial" w:hAnsi="Arial" w:cs="Traditional Arabic"/>
                <w:b/>
                <w:bCs/>
                <w:sz w:val="20"/>
                <w:szCs w:val="20"/>
              </w:rPr>
            </w:pPr>
            <w:r w:rsidRPr="00783968">
              <w:rPr>
                <w:rFonts w:ascii="Arial" w:hAnsi="Arial" w:cs="Traditional Arabic" w:hint="cs"/>
                <w:b/>
                <w:bCs/>
                <w:sz w:val="20"/>
                <w:szCs w:val="20"/>
                <w:rtl/>
              </w:rPr>
              <w:t>الأجراء غير دائمين ومتربصين</w:t>
            </w:r>
          </w:p>
        </w:tc>
        <w:tc>
          <w:tcPr>
            <w:tcW w:w="1231" w:type="dxa"/>
            <w:tcBorders>
              <w:top w:val="single" w:sz="4" w:space="0" w:color="auto"/>
              <w:left w:val="single" w:sz="4" w:space="0" w:color="auto"/>
              <w:right w:val="single" w:sz="4" w:space="0" w:color="auto"/>
            </w:tcBorders>
            <w:shd w:val="clear" w:color="auto" w:fill="auto"/>
            <w:noWrap/>
            <w:vAlign w:val="center"/>
          </w:tcPr>
          <w:p w:rsidR="00801DAD" w:rsidRPr="00783968" w:rsidRDefault="00801DAD" w:rsidP="00BE593D">
            <w:pPr>
              <w:jc w:val="right"/>
              <w:rPr>
                <w:rFonts w:ascii="Arial" w:hAnsi="Arial" w:cs="Traditional Arabic"/>
                <w:sz w:val="20"/>
                <w:szCs w:val="20"/>
              </w:rPr>
            </w:pPr>
            <w:r w:rsidRPr="00783968">
              <w:rPr>
                <w:rFonts w:ascii="Arial" w:hAnsi="Arial" w:cs="Traditional Arabic" w:hint="cs"/>
                <w:sz w:val="20"/>
                <w:szCs w:val="20"/>
              </w:rPr>
              <w:t>2166178</w:t>
            </w:r>
          </w:p>
        </w:tc>
        <w:tc>
          <w:tcPr>
            <w:tcW w:w="1231" w:type="dxa"/>
            <w:tcBorders>
              <w:top w:val="single" w:sz="4" w:space="0" w:color="auto"/>
              <w:left w:val="single" w:sz="4" w:space="0" w:color="auto"/>
              <w:right w:val="single" w:sz="4" w:space="0" w:color="auto"/>
            </w:tcBorders>
            <w:shd w:val="clear" w:color="auto" w:fill="auto"/>
            <w:noWrap/>
            <w:vAlign w:val="center"/>
          </w:tcPr>
          <w:p w:rsidR="00801DAD" w:rsidRPr="00783968" w:rsidRDefault="00801DAD" w:rsidP="00BE593D">
            <w:pPr>
              <w:jc w:val="right"/>
              <w:rPr>
                <w:rFonts w:ascii="Arial" w:hAnsi="Arial" w:cs="Traditional Arabic"/>
                <w:sz w:val="20"/>
                <w:szCs w:val="20"/>
              </w:rPr>
            </w:pPr>
            <w:r w:rsidRPr="00783968">
              <w:rPr>
                <w:rFonts w:ascii="Arial" w:hAnsi="Arial" w:cs="Traditional Arabic" w:hint="cs"/>
                <w:sz w:val="20"/>
                <w:szCs w:val="20"/>
              </w:rPr>
              <w:t>263442</w:t>
            </w:r>
          </w:p>
        </w:tc>
        <w:tc>
          <w:tcPr>
            <w:tcW w:w="1300" w:type="dxa"/>
            <w:tcBorders>
              <w:top w:val="single" w:sz="4" w:space="0" w:color="auto"/>
              <w:left w:val="single" w:sz="4" w:space="0" w:color="auto"/>
              <w:right w:val="single" w:sz="4" w:space="0" w:color="auto"/>
            </w:tcBorders>
            <w:shd w:val="clear" w:color="auto" w:fill="auto"/>
            <w:noWrap/>
            <w:vAlign w:val="center"/>
          </w:tcPr>
          <w:p w:rsidR="00801DAD" w:rsidRPr="00783968" w:rsidRDefault="00801DAD" w:rsidP="00BE593D">
            <w:pPr>
              <w:jc w:val="right"/>
              <w:rPr>
                <w:rFonts w:ascii="Arial" w:hAnsi="Arial" w:cs="Traditional Arabic"/>
                <w:sz w:val="20"/>
                <w:szCs w:val="20"/>
              </w:rPr>
            </w:pPr>
            <w:r w:rsidRPr="00783968">
              <w:rPr>
                <w:rFonts w:ascii="Arial" w:hAnsi="Arial" w:cs="Traditional Arabic" w:hint="cs"/>
                <w:sz w:val="20"/>
                <w:szCs w:val="20"/>
              </w:rPr>
              <w:t>2429620</w:t>
            </w:r>
          </w:p>
        </w:tc>
      </w:tr>
      <w:tr w:rsidR="00801DAD" w:rsidRPr="00783968" w:rsidTr="00BE593D">
        <w:trPr>
          <w:trHeight w:val="390"/>
        </w:trPr>
        <w:tc>
          <w:tcPr>
            <w:tcW w:w="3150" w:type="dxa"/>
            <w:tcBorders>
              <w:top w:val="nil"/>
              <w:left w:val="single" w:sz="4" w:space="0" w:color="auto"/>
              <w:bottom w:val="nil"/>
              <w:right w:val="single" w:sz="4" w:space="0" w:color="auto"/>
            </w:tcBorders>
            <w:shd w:val="clear" w:color="auto" w:fill="F3F3F3"/>
            <w:vAlign w:val="center"/>
          </w:tcPr>
          <w:p w:rsidR="00801DAD" w:rsidRPr="00783968" w:rsidRDefault="00801DAD" w:rsidP="00BE593D">
            <w:pPr>
              <w:bidi/>
              <w:jc w:val="right"/>
              <w:rPr>
                <w:rFonts w:ascii="Arial" w:hAnsi="Arial" w:cs="Traditional Arabic"/>
                <w:sz w:val="20"/>
                <w:szCs w:val="20"/>
              </w:rPr>
            </w:pPr>
            <w:r w:rsidRPr="00783968">
              <w:rPr>
                <w:rFonts w:ascii="Arial" w:hAnsi="Arial" w:cs="Traditional Arabic" w:hint="cs"/>
                <w:sz w:val="20"/>
                <w:szCs w:val="20"/>
                <w:rtl/>
              </w:rPr>
              <w:t>نسبة من المجموع(1)  %</w:t>
            </w:r>
          </w:p>
        </w:tc>
        <w:tc>
          <w:tcPr>
            <w:tcW w:w="1231" w:type="dxa"/>
            <w:tcBorders>
              <w:top w:val="nil"/>
              <w:left w:val="single" w:sz="4" w:space="0" w:color="auto"/>
              <w:bottom w:val="nil"/>
              <w:right w:val="single" w:sz="4" w:space="0" w:color="auto"/>
            </w:tcBorders>
            <w:shd w:val="clear" w:color="auto" w:fill="F3F3F3"/>
            <w:noWrap/>
            <w:vAlign w:val="center"/>
          </w:tcPr>
          <w:p w:rsidR="00801DAD" w:rsidRPr="00783968" w:rsidRDefault="00801DAD" w:rsidP="00BE593D">
            <w:pPr>
              <w:rPr>
                <w:rFonts w:ascii="Arial" w:hAnsi="Arial" w:cs="Traditional Arabic"/>
                <w:sz w:val="20"/>
                <w:szCs w:val="20"/>
              </w:rPr>
            </w:pPr>
            <w:r w:rsidRPr="00783968">
              <w:rPr>
                <w:rFonts w:ascii="Arial" w:hAnsi="Arial" w:cs="Traditional Arabic" w:hint="cs"/>
                <w:sz w:val="20"/>
                <w:szCs w:val="20"/>
              </w:rPr>
              <w:t>89,16</w:t>
            </w:r>
          </w:p>
        </w:tc>
        <w:tc>
          <w:tcPr>
            <w:tcW w:w="1231" w:type="dxa"/>
            <w:tcBorders>
              <w:top w:val="nil"/>
              <w:left w:val="single" w:sz="4" w:space="0" w:color="auto"/>
              <w:bottom w:val="nil"/>
              <w:right w:val="single" w:sz="4" w:space="0" w:color="auto"/>
            </w:tcBorders>
            <w:shd w:val="clear" w:color="auto" w:fill="F3F3F3"/>
            <w:noWrap/>
            <w:vAlign w:val="center"/>
          </w:tcPr>
          <w:p w:rsidR="00801DAD" w:rsidRPr="00783968" w:rsidRDefault="00801DAD" w:rsidP="00BE593D">
            <w:pPr>
              <w:rPr>
                <w:rFonts w:ascii="Arial" w:hAnsi="Arial" w:cs="Traditional Arabic"/>
                <w:sz w:val="20"/>
                <w:szCs w:val="20"/>
              </w:rPr>
            </w:pPr>
            <w:r w:rsidRPr="00783968">
              <w:rPr>
                <w:rFonts w:ascii="Arial" w:hAnsi="Arial" w:cs="Traditional Arabic" w:hint="cs"/>
                <w:sz w:val="20"/>
                <w:szCs w:val="20"/>
              </w:rPr>
              <w:t>10,84</w:t>
            </w:r>
          </w:p>
        </w:tc>
        <w:tc>
          <w:tcPr>
            <w:tcW w:w="1300" w:type="dxa"/>
            <w:tcBorders>
              <w:top w:val="nil"/>
              <w:left w:val="single" w:sz="4" w:space="0" w:color="auto"/>
              <w:bottom w:val="nil"/>
              <w:right w:val="single" w:sz="4" w:space="0" w:color="auto"/>
            </w:tcBorders>
            <w:shd w:val="clear" w:color="auto" w:fill="F3F3F3"/>
            <w:noWrap/>
            <w:vAlign w:val="center"/>
          </w:tcPr>
          <w:p w:rsidR="00801DAD" w:rsidRPr="00783968" w:rsidRDefault="00801DAD" w:rsidP="00BE593D">
            <w:pPr>
              <w:rPr>
                <w:rFonts w:ascii="Arial" w:hAnsi="Arial" w:cs="Traditional Arabic"/>
                <w:sz w:val="20"/>
                <w:szCs w:val="20"/>
              </w:rPr>
            </w:pPr>
            <w:r w:rsidRPr="00783968">
              <w:rPr>
                <w:rFonts w:ascii="Arial" w:hAnsi="Arial" w:cs="Traditional Arabic" w:hint="cs"/>
                <w:sz w:val="20"/>
                <w:szCs w:val="20"/>
              </w:rPr>
              <w:t>100</w:t>
            </w:r>
          </w:p>
        </w:tc>
      </w:tr>
      <w:tr w:rsidR="00801DAD" w:rsidRPr="00783968" w:rsidTr="00BE593D">
        <w:trPr>
          <w:trHeight w:val="390"/>
        </w:trPr>
        <w:tc>
          <w:tcPr>
            <w:tcW w:w="3150" w:type="dxa"/>
            <w:tcBorders>
              <w:top w:val="nil"/>
              <w:left w:val="single" w:sz="4" w:space="0" w:color="auto"/>
              <w:bottom w:val="single" w:sz="4" w:space="0" w:color="auto"/>
              <w:right w:val="single" w:sz="4" w:space="0" w:color="auto"/>
            </w:tcBorders>
            <w:shd w:val="clear" w:color="auto" w:fill="F3F3F3"/>
            <w:vAlign w:val="center"/>
          </w:tcPr>
          <w:p w:rsidR="00801DAD" w:rsidRPr="00783968" w:rsidRDefault="00801DAD" w:rsidP="00BE593D">
            <w:pPr>
              <w:bidi/>
              <w:jc w:val="right"/>
              <w:rPr>
                <w:rFonts w:ascii="Arial" w:hAnsi="Arial" w:cs="Traditional Arabic"/>
                <w:sz w:val="20"/>
                <w:szCs w:val="20"/>
              </w:rPr>
            </w:pPr>
            <w:r w:rsidRPr="00783968">
              <w:rPr>
                <w:rFonts w:ascii="Arial" w:hAnsi="Arial" w:cs="Traditional Arabic" w:hint="cs"/>
                <w:sz w:val="20"/>
                <w:szCs w:val="20"/>
                <w:rtl/>
              </w:rPr>
              <w:t>نسبة من المجموع(2)  %</w:t>
            </w:r>
          </w:p>
        </w:tc>
        <w:tc>
          <w:tcPr>
            <w:tcW w:w="1231" w:type="dxa"/>
            <w:tcBorders>
              <w:top w:val="nil"/>
              <w:left w:val="single" w:sz="4" w:space="0" w:color="auto"/>
              <w:bottom w:val="single" w:sz="4" w:space="0" w:color="auto"/>
              <w:right w:val="single" w:sz="4" w:space="0" w:color="auto"/>
            </w:tcBorders>
            <w:shd w:val="clear" w:color="auto" w:fill="F3F3F3"/>
            <w:noWrap/>
            <w:vAlign w:val="center"/>
          </w:tcPr>
          <w:p w:rsidR="00801DAD" w:rsidRPr="00783968" w:rsidRDefault="00801DAD" w:rsidP="00BE593D">
            <w:pPr>
              <w:rPr>
                <w:rFonts w:ascii="Arial" w:hAnsi="Arial" w:cs="Traditional Arabic"/>
                <w:sz w:val="20"/>
                <w:szCs w:val="20"/>
              </w:rPr>
            </w:pPr>
            <w:r w:rsidRPr="00783968">
              <w:rPr>
                <w:rFonts w:ascii="Arial" w:hAnsi="Arial" w:cs="Traditional Arabic" w:hint="cs"/>
                <w:sz w:val="20"/>
                <w:szCs w:val="20"/>
              </w:rPr>
              <w:t>29,38</w:t>
            </w:r>
          </w:p>
        </w:tc>
        <w:tc>
          <w:tcPr>
            <w:tcW w:w="1231" w:type="dxa"/>
            <w:tcBorders>
              <w:top w:val="nil"/>
              <w:left w:val="single" w:sz="4" w:space="0" w:color="auto"/>
              <w:bottom w:val="single" w:sz="4" w:space="0" w:color="auto"/>
              <w:right w:val="single" w:sz="4" w:space="0" w:color="auto"/>
            </w:tcBorders>
            <w:shd w:val="clear" w:color="auto" w:fill="F3F3F3"/>
            <w:noWrap/>
            <w:vAlign w:val="center"/>
          </w:tcPr>
          <w:p w:rsidR="00801DAD" w:rsidRPr="00783968" w:rsidRDefault="00801DAD" w:rsidP="00BE593D">
            <w:pPr>
              <w:rPr>
                <w:rFonts w:ascii="Arial" w:hAnsi="Arial" w:cs="Traditional Arabic"/>
                <w:sz w:val="20"/>
                <w:szCs w:val="20"/>
              </w:rPr>
            </w:pPr>
            <w:r w:rsidRPr="00783968">
              <w:rPr>
                <w:rFonts w:ascii="Arial" w:hAnsi="Arial" w:cs="Traditional Arabic" w:hint="cs"/>
                <w:sz w:val="20"/>
                <w:szCs w:val="20"/>
              </w:rPr>
              <w:t>17,60</w:t>
            </w:r>
          </w:p>
        </w:tc>
        <w:tc>
          <w:tcPr>
            <w:tcW w:w="1300" w:type="dxa"/>
            <w:tcBorders>
              <w:top w:val="nil"/>
              <w:left w:val="single" w:sz="4" w:space="0" w:color="auto"/>
              <w:bottom w:val="single" w:sz="4" w:space="0" w:color="auto"/>
              <w:right w:val="single" w:sz="4" w:space="0" w:color="auto"/>
            </w:tcBorders>
            <w:shd w:val="clear" w:color="auto" w:fill="F3F3F3"/>
            <w:noWrap/>
            <w:vAlign w:val="center"/>
          </w:tcPr>
          <w:p w:rsidR="00801DAD" w:rsidRPr="00783968" w:rsidRDefault="00801DAD" w:rsidP="00BE593D">
            <w:pPr>
              <w:rPr>
                <w:rFonts w:ascii="Arial" w:hAnsi="Arial" w:cs="Traditional Arabic"/>
                <w:sz w:val="20"/>
                <w:szCs w:val="20"/>
              </w:rPr>
            </w:pPr>
            <w:r w:rsidRPr="00783968">
              <w:rPr>
                <w:rFonts w:ascii="Arial" w:hAnsi="Arial" w:cs="Traditional Arabic" w:hint="cs"/>
                <w:sz w:val="20"/>
                <w:szCs w:val="20"/>
              </w:rPr>
              <w:t>27,40</w:t>
            </w:r>
          </w:p>
        </w:tc>
      </w:tr>
      <w:tr w:rsidR="00801DAD" w:rsidRPr="00783968" w:rsidTr="00BE593D">
        <w:trPr>
          <w:trHeight w:val="390"/>
        </w:trPr>
        <w:tc>
          <w:tcPr>
            <w:tcW w:w="3150" w:type="dxa"/>
            <w:tcBorders>
              <w:top w:val="single" w:sz="4" w:space="0" w:color="auto"/>
              <w:left w:val="single" w:sz="4" w:space="0" w:color="auto"/>
              <w:right w:val="single" w:sz="4" w:space="0" w:color="auto"/>
            </w:tcBorders>
            <w:shd w:val="clear" w:color="auto" w:fill="auto"/>
            <w:vAlign w:val="center"/>
          </w:tcPr>
          <w:p w:rsidR="00801DAD" w:rsidRPr="00783968" w:rsidRDefault="00801DAD" w:rsidP="00BE593D">
            <w:pPr>
              <w:bidi/>
              <w:rPr>
                <w:rFonts w:ascii="Arial" w:hAnsi="Arial" w:cs="Traditional Arabic"/>
                <w:b/>
                <w:bCs/>
                <w:sz w:val="20"/>
                <w:szCs w:val="20"/>
              </w:rPr>
            </w:pPr>
            <w:r w:rsidRPr="00783968">
              <w:rPr>
                <w:rFonts w:ascii="Arial" w:hAnsi="Arial" w:cs="Traditional Arabic" w:hint="cs"/>
                <w:b/>
                <w:bCs/>
                <w:sz w:val="20"/>
                <w:szCs w:val="20"/>
                <w:rtl/>
              </w:rPr>
              <w:t>مساعدو العائلة</w:t>
            </w:r>
          </w:p>
        </w:tc>
        <w:tc>
          <w:tcPr>
            <w:tcW w:w="1231" w:type="dxa"/>
            <w:tcBorders>
              <w:top w:val="single" w:sz="4" w:space="0" w:color="auto"/>
              <w:left w:val="single" w:sz="4" w:space="0" w:color="auto"/>
              <w:right w:val="single" w:sz="4" w:space="0" w:color="auto"/>
            </w:tcBorders>
            <w:shd w:val="clear" w:color="auto" w:fill="auto"/>
            <w:noWrap/>
            <w:vAlign w:val="center"/>
          </w:tcPr>
          <w:p w:rsidR="00801DAD" w:rsidRPr="00783968" w:rsidRDefault="00801DAD" w:rsidP="00BE593D">
            <w:pPr>
              <w:jc w:val="right"/>
              <w:rPr>
                <w:rFonts w:ascii="Arial" w:hAnsi="Arial" w:cs="Traditional Arabic"/>
                <w:sz w:val="20"/>
                <w:szCs w:val="20"/>
              </w:rPr>
            </w:pPr>
            <w:r w:rsidRPr="00783968">
              <w:rPr>
                <w:rFonts w:ascii="Arial" w:hAnsi="Arial" w:cs="Traditional Arabic" w:hint="cs"/>
                <w:sz w:val="20"/>
                <w:szCs w:val="20"/>
              </w:rPr>
              <w:t>538667</w:t>
            </w:r>
          </w:p>
        </w:tc>
        <w:tc>
          <w:tcPr>
            <w:tcW w:w="1231" w:type="dxa"/>
            <w:tcBorders>
              <w:top w:val="single" w:sz="4" w:space="0" w:color="auto"/>
              <w:left w:val="single" w:sz="4" w:space="0" w:color="auto"/>
              <w:right w:val="single" w:sz="4" w:space="0" w:color="auto"/>
            </w:tcBorders>
            <w:shd w:val="clear" w:color="auto" w:fill="auto"/>
            <w:noWrap/>
            <w:vAlign w:val="center"/>
          </w:tcPr>
          <w:p w:rsidR="00801DAD" w:rsidRPr="00783968" w:rsidRDefault="00801DAD" w:rsidP="00BE593D">
            <w:pPr>
              <w:jc w:val="right"/>
              <w:rPr>
                <w:rFonts w:ascii="Arial" w:hAnsi="Arial" w:cs="Traditional Arabic"/>
                <w:sz w:val="20"/>
                <w:szCs w:val="20"/>
              </w:rPr>
            </w:pPr>
            <w:r w:rsidRPr="00783968">
              <w:rPr>
                <w:rFonts w:ascii="Arial" w:hAnsi="Arial" w:cs="Traditional Arabic" w:hint="cs"/>
                <w:sz w:val="20"/>
                <w:szCs w:val="20"/>
              </w:rPr>
              <w:t>153796</w:t>
            </w:r>
          </w:p>
        </w:tc>
        <w:tc>
          <w:tcPr>
            <w:tcW w:w="1300" w:type="dxa"/>
            <w:tcBorders>
              <w:top w:val="single" w:sz="4" w:space="0" w:color="auto"/>
              <w:left w:val="single" w:sz="4" w:space="0" w:color="auto"/>
              <w:right w:val="single" w:sz="4" w:space="0" w:color="auto"/>
            </w:tcBorders>
            <w:shd w:val="clear" w:color="auto" w:fill="auto"/>
            <w:noWrap/>
            <w:vAlign w:val="center"/>
          </w:tcPr>
          <w:p w:rsidR="00801DAD" w:rsidRPr="00783968" w:rsidRDefault="00801DAD" w:rsidP="00BE593D">
            <w:pPr>
              <w:jc w:val="right"/>
              <w:rPr>
                <w:rFonts w:ascii="Arial" w:hAnsi="Arial" w:cs="Traditional Arabic"/>
                <w:sz w:val="20"/>
                <w:szCs w:val="20"/>
              </w:rPr>
            </w:pPr>
            <w:r w:rsidRPr="00783968">
              <w:rPr>
                <w:rFonts w:ascii="Arial" w:hAnsi="Arial" w:cs="Traditional Arabic" w:hint="cs"/>
                <w:sz w:val="20"/>
                <w:szCs w:val="20"/>
              </w:rPr>
              <w:t>692463</w:t>
            </w:r>
          </w:p>
        </w:tc>
      </w:tr>
      <w:tr w:rsidR="00801DAD" w:rsidRPr="00783968" w:rsidTr="00BE593D">
        <w:trPr>
          <w:trHeight w:val="390"/>
        </w:trPr>
        <w:tc>
          <w:tcPr>
            <w:tcW w:w="3150" w:type="dxa"/>
            <w:tcBorders>
              <w:top w:val="nil"/>
              <w:left w:val="single" w:sz="4" w:space="0" w:color="auto"/>
              <w:bottom w:val="nil"/>
              <w:right w:val="single" w:sz="4" w:space="0" w:color="auto"/>
            </w:tcBorders>
            <w:shd w:val="clear" w:color="auto" w:fill="F3F3F3"/>
            <w:vAlign w:val="center"/>
          </w:tcPr>
          <w:p w:rsidR="00801DAD" w:rsidRPr="00783968" w:rsidRDefault="00801DAD" w:rsidP="00BE593D">
            <w:pPr>
              <w:bidi/>
              <w:jc w:val="right"/>
              <w:rPr>
                <w:rFonts w:ascii="Arial" w:hAnsi="Arial" w:cs="Traditional Arabic"/>
                <w:sz w:val="20"/>
                <w:szCs w:val="20"/>
              </w:rPr>
            </w:pPr>
            <w:r w:rsidRPr="00783968">
              <w:rPr>
                <w:rFonts w:ascii="Arial" w:hAnsi="Arial" w:cs="Traditional Arabic" w:hint="cs"/>
                <w:sz w:val="20"/>
                <w:szCs w:val="20"/>
                <w:rtl/>
              </w:rPr>
              <w:t>نسبة من المجموع(1)  %</w:t>
            </w:r>
          </w:p>
        </w:tc>
        <w:tc>
          <w:tcPr>
            <w:tcW w:w="1231" w:type="dxa"/>
            <w:tcBorders>
              <w:top w:val="nil"/>
              <w:left w:val="single" w:sz="4" w:space="0" w:color="auto"/>
              <w:bottom w:val="nil"/>
              <w:right w:val="single" w:sz="4" w:space="0" w:color="auto"/>
            </w:tcBorders>
            <w:shd w:val="clear" w:color="auto" w:fill="F3F3F3"/>
            <w:noWrap/>
            <w:vAlign w:val="center"/>
          </w:tcPr>
          <w:p w:rsidR="00801DAD" w:rsidRPr="00783968" w:rsidRDefault="00801DAD" w:rsidP="00BE593D">
            <w:pPr>
              <w:rPr>
                <w:rFonts w:ascii="Arial" w:hAnsi="Arial" w:cs="Traditional Arabic"/>
                <w:sz w:val="20"/>
                <w:szCs w:val="20"/>
              </w:rPr>
            </w:pPr>
            <w:r w:rsidRPr="00783968">
              <w:rPr>
                <w:rFonts w:ascii="Arial" w:hAnsi="Arial" w:cs="Traditional Arabic" w:hint="cs"/>
                <w:sz w:val="20"/>
                <w:szCs w:val="20"/>
              </w:rPr>
              <w:t>77,79</w:t>
            </w:r>
          </w:p>
        </w:tc>
        <w:tc>
          <w:tcPr>
            <w:tcW w:w="1231" w:type="dxa"/>
            <w:tcBorders>
              <w:top w:val="nil"/>
              <w:left w:val="single" w:sz="4" w:space="0" w:color="auto"/>
              <w:bottom w:val="nil"/>
              <w:right w:val="single" w:sz="4" w:space="0" w:color="auto"/>
            </w:tcBorders>
            <w:shd w:val="clear" w:color="auto" w:fill="F3F3F3"/>
            <w:noWrap/>
            <w:vAlign w:val="center"/>
          </w:tcPr>
          <w:p w:rsidR="00801DAD" w:rsidRPr="00783968" w:rsidRDefault="00801DAD" w:rsidP="00BE593D">
            <w:pPr>
              <w:rPr>
                <w:rFonts w:ascii="Arial" w:hAnsi="Arial" w:cs="Traditional Arabic"/>
                <w:sz w:val="20"/>
                <w:szCs w:val="20"/>
              </w:rPr>
            </w:pPr>
            <w:r w:rsidRPr="00783968">
              <w:rPr>
                <w:rFonts w:ascii="Arial" w:hAnsi="Arial" w:cs="Traditional Arabic" w:hint="cs"/>
                <w:sz w:val="20"/>
                <w:szCs w:val="20"/>
              </w:rPr>
              <w:t>22,21</w:t>
            </w:r>
          </w:p>
        </w:tc>
        <w:tc>
          <w:tcPr>
            <w:tcW w:w="1300" w:type="dxa"/>
            <w:tcBorders>
              <w:top w:val="nil"/>
              <w:left w:val="single" w:sz="4" w:space="0" w:color="auto"/>
              <w:bottom w:val="nil"/>
              <w:right w:val="single" w:sz="4" w:space="0" w:color="auto"/>
            </w:tcBorders>
            <w:shd w:val="clear" w:color="auto" w:fill="F3F3F3"/>
            <w:noWrap/>
            <w:vAlign w:val="center"/>
          </w:tcPr>
          <w:p w:rsidR="00801DAD" w:rsidRPr="00783968" w:rsidRDefault="00801DAD" w:rsidP="00BE593D">
            <w:pPr>
              <w:rPr>
                <w:rFonts w:ascii="Arial" w:hAnsi="Arial" w:cs="Traditional Arabic"/>
                <w:sz w:val="20"/>
                <w:szCs w:val="20"/>
              </w:rPr>
            </w:pPr>
            <w:r w:rsidRPr="00783968">
              <w:rPr>
                <w:rFonts w:ascii="Arial" w:hAnsi="Arial" w:cs="Traditional Arabic" w:hint="cs"/>
                <w:sz w:val="20"/>
                <w:szCs w:val="20"/>
              </w:rPr>
              <w:t>100</w:t>
            </w:r>
          </w:p>
        </w:tc>
      </w:tr>
      <w:tr w:rsidR="00801DAD" w:rsidRPr="00783968" w:rsidTr="00BE593D">
        <w:trPr>
          <w:trHeight w:val="390"/>
        </w:trPr>
        <w:tc>
          <w:tcPr>
            <w:tcW w:w="3150" w:type="dxa"/>
            <w:tcBorders>
              <w:top w:val="nil"/>
              <w:left w:val="single" w:sz="4" w:space="0" w:color="auto"/>
              <w:bottom w:val="single" w:sz="4" w:space="0" w:color="auto"/>
              <w:right w:val="single" w:sz="4" w:space="0" w:color="auto"/>
            </w:tcBorders>
            <w:shd w:val="clear" w:color="auto" w:fill="F3F3F3"/>
            <w:vAlign w:val="center"/>
          </w:tcPr>
          <w:p w:rsidR="00801DAD" w:rsidRPr="00783968" w:rsidRDefault="00801DAD" w:rsidP="00BE593D">
            <w:pPr>
              <w:bidi/>
              <w:jc w:val="right"/>
              <w:rPr>
                <w:rFonts w:ascii="Arial" w:hAnsi="Arial" w:cs="Traditional Arabic"/>
                <w:sz w:val="20"/>
                <w:szCs w:val="20"/>
              </w:rPr>
            </w:pPr>
            <w:r w:rsidRPr="00783968">
              <w:rPr>
                <w:rFonts w:ascii="Arial" w:hAnsi="Arial" w:cs="Traditional Arabic" w:hint="cs"/>
                <w:sz w:val="20"/>
                <w:szCs w:val="20"/>
                <w:rtl/>
              </w:rPr>
              <w:t>نسبة من المجموع(2)  %</w:t>
            </w:r>
          </w:p>
        </w:tc>
        <w:tc>
          <w:tcPr>
            <w:tcW w:w="1231" w:type="dxa"/>
            <w:tcBorders>
              <w:top w:val="nil"/>
              <w:left w:val="single" w:sz="4" w:space="0" w:color="auto"/>
              <w:bottom w:val="single" w:sz="4" w:space="0" w:color="auto"/>
              <w:right w:val="single" w:sz="4" w:space="0" w:color="auto"/>
            </w:tcBorders>
            <w:shd w:val="clear" w:color="auto" w:fill="F3F3F3"/>
            <w:noWrap/>
            <w:vAlign w:val="center"/>
          </w:tcPr>
          <w:p w:rsidR="00801DAD" w:rsidRPr="00783968" w:rsidRDefault="00801DAD" w:rsidP="00BE593D">
            <w:pPr>
              <w:rPr>
                <w:rFonts w:ascii="Arial" w:hAnsi="Arial" w:cs="Traditional Arabic"/>
                <w:sz w:val="20"/>
                <w:szCs w:val="20"/>
              </w:rPr>
            </w:pPr>
            <w:r w:rsidRPr="00783968">
              <w:rPr>
                <w:rFonts w:ascii="Arial" w:hAnsi="Arial" w:cs="Traditional Arabic" w:hint="cs"/>
                <w:sz w:val="20"/>
                <w:szCs w:val="20"/>
              </w:rPr>
              <w:t>7,31</w:t>
            </w:r>
          </w:p>
        </w:tc>
        <w:tc>
          <w:tcPr>
            <w:tcW w:w="1231" w:type="dxa"/>
            <w:tcBorders>
              <w:top w:val="nil"/>
              <w:left w:val="single" w:sz="4" w:space="0" w:color="auto"/>
              <w:bottom w:val="single" w:sz="4" w:space="0" w:color="auto"/>
              <w:right w:val="single" w:sz="4" w:space="0" w:color="auto"/>
            </w:tcBorders>
            <w:shd w:val="clear" w:color="auto" w:fill="F3F3F3"/>
            <w:noWrap/>
            <w:vAlign w:val="center"/>
          </w:tcPr>
          <w:p w:rsidR="00801DAD" w:rsidRPr="00783968" w:rsidRDefault="00801DAD" w:rsidP="00BE593D">
            <w:pPr>
              <w:rPr>
                <w:rFonts w:ascii="Arial" w:hAnsi="Arial" w:cs="Traditional Arabic"/>
                <w:sz w:val="20"/>
                <w:szCs w:val="20"/>
              </w:rPr>
            </w:pPr>
            <w:r w:rsidRPr="00783968">
              <w:rPr>
                <w:rFonts w:ascii="Arial" w:hAnsi="Arial" w:cs="Traditional Arabic" w:hint="cs"/>
                <w:sz w:val="20"/>
                <w:szCs w:val="20"/>
              </w:rPr>
              <w:t>10,27</w:t>
            </w:r>
          </w:p>
        </w:tc>
        <w:tc>
          <w:tcPr>
            <w:tcW w:w="1300" w:type="dxa"/>
            <w:tcBorders>
              <w:top w:val="nil"/>
              <w:left w:val="single" w:sz="4" w:space="0" w:color="auto"/>
              <w:bottom w:val="single" w:sz="4" w:space="0" w:color="auto"/>
              <w:right w:val="single" w:sz="4" w:space="0" w:color="auto"/>
            </w:tcBorders>
            <w:shd w:val="clear" w:color="auto" w:fill="F3F3F3"/>
            <w:noWrap/>
            <w:vAlign w:val="center"/>
          </w:tcPr>
          <w:p w:rsidR="00801DAD" w:rsidRPr="00783968" w:rsidRDefault="00801DAD" w:rsidP="00BE593D">
            <w:pPr>
              <w:rPr>
                <w:rFonts w:ascii="Arial" w:hAnsi="Arial" w:cs="Traditional Arabic"/>
                <w:sz w:val="20"/>
                <w:szCs w:val="20"/>
              </w:rPr>
            </w:pPr>
            <w:r w:rsidRPr="00783968">
              <w:rPr>
                <w:rFonts w:ascii="Arial" w:hAnsi="Arial" w:cs="Traditional Arabic" w:hint="cs"/>
                <w:sz w:val="20"/>
                <w:szCs w:val="20"/>
              </w:rPr>
              <w:t>7,81</w:t>
            </w:r>
          </w:p>
        </w:tc>
      </w:tr>
      <w:tr w:rsidR="00801DAD" w:rsidRPr="00783968" w:rsidTr="00BE593D">
        <w:trPr>
          <w:trHeight w:val="450"/>
        </w:trPr>
        <w:tc>
          <w:tcPr>
            <w:tcW w:w="3150" w:type="dxa"/>
            <w:tcBorders>
              <w:top w:val="nil"/>
              <w:left w:val="single" w:sz="4" w:space="0" w:color="auto"/>
              <w:bottom w:val="single" w:sz="4" w:space="0" w:color="auto"/>
              <w:right w:val="single" w:sz="4" w:space="0" w:color="auto"/>
            </w:tcBorders>
            <w:shd w:val="clear" w:color="auto" w:fill="auto"/>
            <w:vAlign w:val="center"/>
          </w:tcPr>
          <w:p w:rsidR="00801DAD" w:rsidRPr="00783968" w:rsidRDefault="00801DAD" w:rsidP="00BE593D">
            <w:pPr>
              <w:bidi/>
              <w:jc w:val="center"/>
              <w:rPr>
                <w:rFonts w:ascii="Arial" w:hAnsi="Arial" w:cs="Traditional Arabic"/>
                <w:b/>
                <w:bCs/>
                <w:sz w:val="20"/>
                <w:szCs w:val="20"/>
              </w:rPr>
            </w:pPr>
            <w:r w:rsidRPr="00783968">
              <w:rPr>
                <w:rFonts w:ascii="Arial" w:hAnsi="Arial" w:cs="Traditional Arabic" w:hint="cs"/>
                <w:b/>
                <w:bCs/>
                <w:sz w:val="20"/>
                <w:szCs w:val="20"/>
                <w:rtl/>
              </w:rPr>
              <w:t>المجموع (</w:t>
            </w:r>
            <w:r w:rsidRPr="00783968">
              <w:rPr>
                <w:rFonts w:ascii="Arial" w:hAnsi="Arial" w:cs="Traditional Arabic" w:hint="cs"/>
                <w:sz w:val="20"/>
                <w:szCs w:val="20"/>
                <w:rtl/>
              </w:rPr>
              <w:t>2</w:t>
            </w:r>
            <w:r w:rsidRPr="00783968">
              <w:rPr>
                <w:rFonts w:ascii="Arial" w:hAnsi="Arial" w:cs="Traditional Arabic" w:hint="cs"/>
                <w:b/>
                <w:bCs/>
                <w:sz w:val="20"/>
                <w:szCs w:val="20"/>
                <w:rtl/>
              </w:rPr>
              <w:t>)</w:t>
            </w:r>
          </w:p>
        </w:tc>
        <w:tc>
          <w:tcPr>
            <w:tcW w:w="1231" w:type="dxa"/>
            <w:tcBorders>
              <w:top w:val="nil"/>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jc w:val="right"/>
              <w:rPr>
                <w:rFonts w:ascii="Arial" w:hAnsi="Arial" w:cs="Traditional Arabic"/>
                <w:sz w:val="20"/>
                <w:szCs w:val="20"/>
              </w:rPr>
            </w:pPr>
            <w:r w:rsidRPr="00783968">
              <w:rPr>
                <w:rFonts w:ascii="Arial" w:hAnsi="Arial" w:cs="Traditional Arabic" w:hint="cs"/>
                <w:sz w:val="20"/>
                <w:szCs w:val="20"/>
              </w:rPr>
              <w:t>7371939</w:t>
            </w:r>
          </w:p>
        </w:tc>
        <w:tc>
          <w:tcPr>
            <w:tcW w:w="1231" w:type="dxa"/>
            <w:tcBorders>
              <w:top w:val="nil"/>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jc w:val="right"/>
              <w:rPr>
                <w:rFonts w:ascii="Arial" w:hAnsi="Arial" w:cs="Traditional Arabic"/>
                <w:sz w:val="20"/>
                <w:szCs w:val="20"/>
              </w:rPr>
            </w:pPr>
            <w:r w:rsidRPr="00783968">
              <w:rPr>
                <w:rFonts w:ascii="Arial" w:hAnsi="Arial" w:cs="Traditional Arabic" w:hint="cs"/>
                <w:sz w:val="20"/>
                <w:szCs w:val="20"/>
              </w:rPr>
              <w:t>1496864</w:t>
            </w:r>
          </w:p>
        </w:tc>
        <w:tc>
          <w:tcPr>
            <w:tcW w:w="1300" w:type="dxa"/>
            <w:tcBorders>
              <w:top w:val="nil"/>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jc w:val="center"/>
              <w:rPr>
                <w:rFonts w:ascii="Arial" w:hAnsi="Arial" w:cs="Traditional Arabic"/>
                <w:b/>
                <w:bCs/>
                <w:sz w:val="20"/>
                <w:szCs w:val="20"/>
              </w:rPr>
            </w:pPr>
            <w:r w:rsidRPr="00783968">
              <w:rPr>
                <w:rFonts w:ascii="Arial" w:hAnsi="Arial" w:cs="Traditional Arabic" w:hint="cs"/>
                <w:b/>
                <w:bCs/>
                <w:sz w:val="20"/>
                <w:szCs w:val="20"/>
              </w:rPr>
              <w:t>8868803</w:t>
            </w:r>
          </w:p>
        </w:tc>
      </w:tr>
    </w:tbl>
    <w:p w:rsidR="00801DAD" w:rsidRPr="00783968" w:rsidRDefault="00801DAD" w:rsidP="00801DAD">
      <w:pPr>
        <w:jc w:val="center"/>
        <w:rPr>
          <w:rFonts w:cs="Traditional Arabic"/>
          <w:sz w:val="20"/>
          <w:szCs w:val="20"/>
          <w:lang w:bidi="ar-DZ"/>
        </w:rPr>
      </w:pPr>
      <w:r w:rsidRPr="00783968">
        <w:rPr>
          <w:rFonts w:cs="Traditional Arabic"/>
          <w:sz w:val="20"/>
          <w:szCs w:val="20"/>
          <w:lang w:bidi="ar-DZ"/>
        </w:rPr>
        <w:t>www.ons.dz/emploi</w:t>
      </w:r>
      <w:r w:rsidRPr="00783968">
        <w:rPr>
          <w:rFonts w:cs="Traditional Arabic" w:hint="cs"/>
          <w:b/>
          <w:bCs/>
          <w:sz w:val="20"/>
          <w:szCs w:val="20"/>
          <w:rtl/>
          <w:lang w:bidi="ar-DZ"/>
        </w:rPr>
        <w:t xml:space="preserve"> المصدر</w:t>
      </w:r>
      <w:r w:rsidRPr="00783968">
        <w:rPr>
          <w:rFonts w:cs="Traditional Arabic" w:hint="cs"/>
          <w:sz w:val="20"/>
          <w:szCs w:val="20"/>
          <w:rtl/>
          <w:lang w:bidi="ar-DZ"/>
        </w:rPr>
        <w:t xml:space="preserve"> : أعدت بالاعتماد على معطيات الديوان الوطني للإحصاء ،</w:t>
      </w:r>
    </w:p>
    <w:p w:rsidR="0024592C" w:rsidRPr="00783968" w:rsidRDefault="00801DAD" w:rsidP="0020475C">
      <w:pPr>
        <w:bidi/>
        <w:jc w:val="both"/>
        <w:rPr>
          <w:rFonts w:ascii="Tahoma" w:hAnsi="Tahoma" w:cs="Traditional Arabic"/>
          <w:color w:val="000000"/>
          <w:sz w:val="20"/>
          <w:szCs w:val="20"/>
          <w:rtl/>
          <w:lang w:bidi="ar-DZ"/>
        </w:rPr>
      </w:pPr>
      <w:r w:rsidRPr="00783968">
        <w:rPr>
          <w:rFonts w:ascii="Tahoma" w:hAnsi="Tahoma" w:cs="Traditional Arabic" w:hint="cs"/>
          <w:color w:val="000000"/>
          <w:sz w:val="20"/>
          <w:szCs w:val="20"/>
          <w:rtl/>
        </w:rPr>
        <w:t xml:space="preserve">و هنا أشير إلى ما يعرف بمقياس التمكين الجنساني </w:t>
      </w:r>
      <w:r w:rsidRPr="00783968">
        <w:rPr>
          <w:rFonts w:cs="Traditional Arabic"/>
          <w:i/>
          <w:iCs/>
          <w:sz w:val="20"/>
          <w:szCs w:val="20"/>
          <w:lang w:val="en-US" w:bidi="ar-DZ"/>
        </w:rPr>
        <w:t>Gender Empowerment Measure (GEM)</w:t>
      </w:r>
      <w:r w:rsidRPr="00783968">
        <w:rPr>
          <w:rFonts w:cs="Traditional Arabic"/>
          <w:i/>
          <w:iCs/>
          <w:sz w:val="20"/>
          <w:szCs w:val="20"/>
          <w:rtl/>
          <w:lang w:val="en-US" w:bidi="ar-DZ"/>
        </w:rPr>
        <w:t xml:space="preserve"> </w:t>
      </w:r>
      <w:r w:rsidRPr="00783968">
        <w:rPr>
          <w:rFonts w:ascii="Tahoma" w:hAnsi="Tahoma" w:cs="Traditional Arabic" w:hint="cs"/>
          <w:color w:val="000000"/>
          <w:sz w:val="20"/>
          <w:szCs w:val="20"/>
          <w:rtl/>
          <w:lang w:bidi="ar-DZ"/>
        </w:rPr>
        <w:t>،وهو دليل مركب يقيس انعدام المساواة بين الجنسين من حيث ثلاثة أبعاد أساسية للتمكين ، هي المشاركة الاقتصادية وصنع القرار الاقتصادي ،و المشاركة السياسية وصنع القرار السياسي ،و السيطرة على الموارد الاقتصادية</w:t>
      </w:r>
      <w:r w:rsidR="0020475C">
        <w:rPr>
          <w:rFonts w:ascii="Tahoma" w:hAnsi="Tahoma" w:cs="Traditional Arabic" w:hint="cs"/>
          <w:color w:val="000000"/>
          <w:sz w:val="20"/>
          <w:szCs w:val="20"/>
          <w:rtl/>
          <w:lang w:bidi="ar-DZ"/>
        </w:rPr>
        <w:t>14</w:t>
      </w:r>
    </w:p>
    <w:p w:rsidR="00801DAD" w:rsidRPr="00783968" w:rsidRDefault="00801DAD" w:rsidP="0024592C">
      <w:pPr>
        <w:bidi/>
        <w:jc w:val="both"/>
        <w:rPr>
          <w:rFonts w:ascii="Tahoma" w:hAnsi="Tahoma" w:cs="Traditional Arabic"/>
          <w:color w:val="000000"/>
          <w:sz w:val="20"/>
          <w:szCs w:val="20"/>
          <w:rtl/>
          <w:lang w:bidi="ar-DZ"/>
        </w:rPr>
      </w:pPr>
      <w:r w:rsidRPr="00783968">
        <w:rPr>
          <w:rFonts w:ascii="Tahoma" w:hAnsi="Tahoma" w:cs="Traditional Arabic" w:hint="cs"/>
          <w:color w:val="000000"/>
          <w:sz w:val="20"/>
          <w:szCs w:val="20"/>
          <w:rtl/>
          <w:lang w:bidi="ar-DZ"/>
        </w:rPr>
        <w:t>فكثير من التقارير الصادر عن منظمات حكومية و غير حكومية تشير وبأهمية مبالغ فيها، إلى هذا المؤشر وتعتبر نسبة مشاركة المرأة فيما يصطلحون عليه مجالات التمكين،مؤشر على الرقي الاجتماعي ومقياسا للتنمية الاقتصادية وصورة للديمقراطية السياسية .وحقيقةًَََ مثل هذه التقارير تحمل في طياتها تناقضات واضحة وصريحة ،فمثلا عمالة النساء في أي مجتمع ما ،يحبذون أن تكون نسبةً عالية ومشاركة قوية ، ولكن خلف هذا معدلات عنوسة ترتفع من سنة لأخر ومتوسط عمر الزواج  يتمدد ، جاعلين السبب هو نفسه الانخراط في الحيات العملية و متابعتهن الدراسة في أطوار التعليم المختلفة... الخ.ولا يسعنا هنا إلا أن نعتقد كما اعتقد الكلاسيك في المجال الاقتصادي من أن هناك قوانين طبيعية خالدة تتحكم في تسيير الطبيعة و الكون و المجتمع .فلا داعي للعبث بهيكلة ومكونات المجتمع تبعاً لرؤية قاصرة  وما إلى ذلك .</w:t>
      </w:r>
    </w:p>
    <w:p w:rsidR="00801DAD" w:rsidRPr="00783968" w:rsidRDefault="00801DAD" w:rsidP="00801DAD">
      <w:pPr>
        <w:bidi/>
        <w:jc w:val="both"/>
        <w:rPr>
          <w:rFonts w:ascii="Tahoma" w:hAnsi="Tahoma" w:cs="Traditional Arabic"/>
          <w:color w:val="000000"/>
          <w:sz w:val="20"/>
          <w:szCs w:val="20"/>
          <w:rtl/>
          <w:lang w:bidi="ar-DZ"/>
        </w:rPr>
      </w:pPr>
    </w:p>
    <w:p w:rsidR="00801DAD" w:rsidRPr="00783968" w:rsidRDefault="00801DAD" w:rsidP="00801DAD">
      <w:pPr>
        <w:shd w:val="clear" w:color="auto" w:fill="E6E6E6"/>
        <w:bidi/>
        <w:jc w:val="center"/>
        <w:rPr>
          <w:rFonts w:ascii="Tahoma" w:hAnsi="Tahoma" w:cs="Traditional Arabic"/>
          <w:b/>
          <w:bCs/>
          <w:sz w:val="20"/>
          <w:szCs w:val="20"/>
          <w:rtl/>
          <w:lang w:bidi="ar-DZ"/>
        </w:rPr>
      </w:pPr>
      <w:r w:rsidRPr="00783968">
        <w:rPr>
          <w:rFonts w:ascii="Tahoma" w:hAnsi="Tahoma" w:cs="Traditional Arabic" w:hint="cs"/>
          <w:b/>
          <w:bCs/>
          <w:i/>
          <w:iCs/>
          <w:sz w:val="20"/>
          <w:szCs w:val="20"/>
          <w:lang w:bidi="ar-DZ"/>
        </w:rPr>
        <w:sym w:font="Wingdings" w:char="F084"/>
      </w:r>
      <w:r w:rsidRPr="00783968">
        <w:rPr>
          <w:rFonts w:ascii="Tahoma" w:hAnsi="Tahoma" w:cs="Traditional Arabic" w:hint="cs"/>
          <w:b/>
          <w:bCs/>
          <w:sz w:val="20"/>
          <w:szCs w:val="20"/>
          <w:rtl/>
          <w:lang w:bidi="ar-DZ"/>
        </w:rPr>
        <w:t>:قوة العمل المشتغلة حسب المكان (الحضر ، الريف)</w:t>
      </w:r>
    </w:p>
    <w:p w:rsidR="00801DAD" w:rsidRPr="00783968" w:rsidRDefault="00801DAD" w:rsidP="00801DAD">
      <w:pPr>
        <w:jc w:val="center"/>
        <w:rPr>
          <w:b/>
          <w:bCs/>
          <w:sz w:val="20"/>
          <w:szCs w:val="20"/>
        </w:rPr>
      </w:pPr>
    </w:p>
    <w:p w:rsidR="00801DAD" w:rsidRDefault="00801DAD" w:rsidP="00801DAD">
      <w:pPr>
        <w:jc w:val="right"/>
        <w:rPr>
          <w:rFonts w:cs="Traditional Arabic"/>
          <w:sz w:val="20"/>
          <w:szCs w:val="20"/>
          <w:rtl/>
          <w:lang w:bidi="ar-DZ"/>
        </w:rPr>
      </w:pPr>
      <w:r w:rsidRPr="00783968">
        <w:rPr>
          <w:rFonts w:cs="Traditional Arabic" w:hint="cs"/>
          <w:sz w:val="20"/>
          <w:szCs w:val="20"/>
          <w:rtl/>
          <w:lang w:bidi="ar-DZ"/>
        </w:rPr>
        <w:t>الجدول الموالي يبين لنا توزع قوة العمل المشتغلة بالحضر و الريف :</w:t>
      </w:r>
    </w:p>
    <w:p w:rsidR="00B17906" w:rsidRDefault="00B17906" w:rsidP="00801DAD">
      <w:pPr>
        <w:jc w:val="right"/>
        <w:rPr>
          <w:rFonts w:cs="Traditional Arabic"/>
          <w:sz w:val="20"/>
          <w:szCs w:val="20"/>
          <w:rtl/>
          <w:lang w:bidi="ar-DZ"/>
        </w:rPr>
      </w:pPr>
    </w:p>
    <w:p w:rsidR="00B17906" w:rsidRDefault="00B17906" w:rsidP="00801DAD">
      <w:pPr>
        <w:jc w:val="right"/>
        <w:rPr>
          <w:rFonts w:cs="Traditional Arabic"/>
          <w:sz w:val="20"/>
          <w:szCs w:val="20"/>
          <w:rtl/>
          <w:lang w:bidi="ar-DZ"/>
        </w:rPr>
      </w:pPr>
    </w:p>
    <w:p w:rsidR="00B17906" w:rsidRDefault="00B17906" w:rsidP="00801DAD">
      <w:pPr>
        <w:jc w:val="right"/>
        <w:rPr>
          <w:rFonts w:cs="Traditional Arabic"/>
          <w:sz w:val="20"/>
          <w:szCs w:val="20"/>
          <w:rtl/>
          <w:lang w:bidi="ar-DZ"/>
        </w:rPr>
      </w:pPr>
    </w:p>
    <w:p w:rsidR="00B17906" w:rsidRDefault="00B17906" w:rsidP="00801DAD">
      <w:pPr>
        <w:jc w:val="right"/>
        <w:rPr>
          <w:rFonts w:cs="Traditional Arabic"/>
          <w:sz w:val="20"/>
          <w:szCs w:val="20"/>
          <w:rtl/>
          <w:lang w:bidi="ar-DZ"/>
        </w:rPr>
      </w:pPr>
    </w:p>
    <w:p w:rsidR="00B17906" w:rsidRDefault="00B17906" w:rsidP="00801DAD">
      <w:pPr>
        <w:jc w:val="right"/>
        <w:rPr>
          <w:rFonts w:cs="Traditional Arabic"/>
          <w:sz w:val="20"/>
          <w:szCs w:val="20"/>
          <w:rtl/>
          <w:lang w:bidi="ar-DZ"/>
        </w:rPr>
      </w:pPr>
    </w:p>
    <w:p w:rsidR="00B17906" w:rsidRPr="00783968" w:rsidRDefault="00B17906" w:rsidP="00801DAD">
      <w:pPr>
        <w:jc w:val="right"/>
        <w:rPr>
          <w:rFonts w:cs="Traditional Arabic"/>
          <w:sz w:val="20"/>
          <w:szCs w:val="20"/>
          <w:rtl/>
          <w:lang w:bidi="ar-DZ"/>
        </w:rPr>
      </w:pPr>
    </w:p>
    <w:p w:rsidR="00801DAD" w:rsidRPr="00783968" w:rsidRDefault="00801DAD" w:rsidP="00801DAD">
      <w:pPr>
        <w:jc w:val="center"/>
        <w:rPr>
          <w:rFonts w:cs="Traditional Arabic"/>
          <w:sz w:val="20"/>
          <w:szCs w:val="20"/>
          <w:rtl/>
          <w:lang w:bidi="ar-DZ"/>
        </w:rPr>
      </w:pPr>
      <w:r w:rsidRPr="00783968">
        <w:rPr>
          <w:rFonts w:cs="Traditional Arabic" w:hint="cs"/>
          <w:b/>
          <w:bCs/>
          <w:sz w:val="20"/>
          <w:szCs w:val="20"/>
          <w:rtl/>
          <w:lang w:bidi="ar-DZ"/>
        </w:rPr>
        <w:lastRenderedPageBreak/>
        <w:t>الجدول رقم12:توزع</w:t>
      </w:r>
      <w:r w:rsidRPr="00783968">
        <w:rPr>
          <w:rFonts w:ascii="Tahoma" w:hAnsi="Tahoma" w:cs="Traditional Arabic" w:hint="cs"/>
          <w:b/>
          <w:bCs/>
          <w:color w:val="000000"/>
          <w:sz w:val="20"/>
          <w:szCs w:val="20"/>
          <w:rtl/>
          <w:lang w:bidi="ar-DZ"/>
        </w:rPr>
        <w:t xml:space="preserve"> </w:t>
      </w:r>
      <w:r w:rsidRPr="00783968">
        <w:rPr>
          <w:rFonts w:cs="Traditional Arabic" w:hint="cs"/>
          <w:b/>
          <w:bCs/>
          <w:sz w:val="20"/>
          <w:szCs w:val="20"/>
          <w:rtl/>
          <w:lang w:bidi="ar-DZ"/>
        </w:rPr>
        <w:t xml:space="preserve">قوة العمل المشتغلة حسب المكان (الحضر ، الريف) للفترة2000 -2006     </w:t>
      </w:r>
      <w:r w:rsidRPr="00783968">
        <w:rPr>
          <w:rFonts w:cs="Traditional Arabic" w:hint="cs"/>
          <w:sz w:val="20"/>
          <w:szCs w:val="20"/>
          <w:rtl/>
          <w:lang w:bidi="ar-DZ"/>
        </w:rPr>
        <w:t xml:space="preserve">وحدة: عامل </w:t>
      </w:r>
    </w:p>
    <w:p w:rsidR="00801DAD" w:rsidRPr="00783968" w:rsidRDefault="00801DAD" w:rsidP="00801DAD">
      <w:pPr>
        <w:bidi/>
        <w:rPr>
          <w:rFonts w:ascii="Tahoma" w:hAnsi="Tahoma" w:cs="Traditional Arabic"/>
          <w:sz w:val="20"/>
          <w:szCs w:val="20"/>
          <w:rtl/>
          <w:lang w:bidi="ar-DZ"/>
        </w:rPr>
      </w:pPr>
    </w:p>
    <w:tbl>
      <w:tblPr>
        <w:bidiVisual/>
        <w:tblW w:w="7368" w:type="dxa"/>
        <w:jc w:val="center"/>
        <w:tblCellMar>
          <w:left w:w="70" w:type="dxa"/>
          <w:right w:w="70" w:type="dxa"/>
        </w:tblCellMar>
        <w:tblLook w:val="0000"/>
      </w:tblPr>
      <w:tblGrid>
        <w:gridCol w:w="2064"/>
        <w:gridCol w:w="1460"/>
        <w:gridCol w:w="1144"/>
        <w:gridCol w:w="1516"/>
        <w:gridCol w:w="1184"/>
      </w:tblGrid>
      <w:tr w:rsidR="00801DAD" w:rsidRPr="00783968" w:rsidTr="00BE593D">
        <w:trPr>
          <w:trHeight w:val="450"/>
          <w:jc w:val="center"/>
        </w:trPr>
        <w:tc>
          <w:tcPr>
            <w:tcW w:w="2064" w:type="dxa"/>
            <w:tcBorders>
              <w:top w:val="nil"/>
              <w:left w:val="nil"/>
              <w:bottom w:val="single" w:sz="4" w:space="0" w:color="auto"/>
              <w:right w:val="single" w:sz="4" w:space="0" w:color="auto"/>
            </w:tcBorders>
            <w:shd w:val="clear" w:color="auto" w:fill="auto"/>
            <w:noWrap/>
            <w:vAlign w:val="center"/>
          </w:tcPr>
          <w:p w:rsidR="00801DAD" w:rsidRPr="00783968" w:rsidRDefault="00801DAD" w:rsidP="00BE593D">
            <w:pPr>
              <w:rPr>
                <w:rFonts w:ascii="Arial" w:hAnsi="Arial" w:cs="Arial"/>
                <w:sz w:val="20"/>
                <w:szCs w:val="20"/>
              </w:rPr>
            </w:pPr>
            <w:r w:rsidRPr="00783968">
              <w:rPr>
                <w:rFonts w:ascii="Arial" w:hAnsi="Arial" w:cs="Arial"/>
                <w:sz w:val="20"/>
                <w:szCs w:val="20"/>
              </w:rPr>
              <w:t> </w:t>
            </w:r>
          </w:p>
        </w:tc>
        <w:tc>
          <w:tcPr>
            <w:tcW w:w="260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bidi/>
              <w:jc w:val="center"/>
              <w:rPr>
                <w:rFonts w:ascii="Arial" w:hAnsi="Arial" w:cs="Traditional Arabic"/>
                <w:b/>
                <w:bCs/>
                <w:sz w:val="20"/>
                <w:szCs w:val="20"/>
              </w:rPr>
            </w:pPr>
            <w:r w:rsidRPr="00783968">
              <w:rPr>
                <w:rFonts w:ascii="Arial" w:hAnsi="Arial" w:cs="Traditional Arabic" w:hint="cs"/>
                <w:b/>
                <w:bCs/>
                <w:sz w:val="20"/>
                <w:szCs w:val="20"/>
                <w:rtl/>
              </w:rPr>
              <w:t>الحضر</w:t>
            </w:r>
          </w:p>
        </w:tc>
        <w:tc>
          <w:tcPr>
            <w:tcW w:w="27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bidi/>
              <w:jc w:val="center"/>
              <w:rPr>
                <w:rFonts w:ascii="Arial" w:hAnsi="Arial" w:cs="Traditional Arabic"/>
                <w:b/>
                <w:bCs/>
                <w:sz w:val="20"/>
                <w:szCs w:val="20"/>
              </w:rPr>
            </w:pPr>
            <w:r w:rsidRPr="00783968">
              <w:rPr>
                <w:rFonts w:ascii="Arial" w:hAnsi="Arial" w:cs="Traditional Arabic" w:hint="cs"/>
                <w:b/>
                <w:bCs/>
                <w:sz w:val="20"/>
                <w:szCs w:val="20"/>
                <w:rtl/>
              </w:rPr>
              <w:t>الريف</w:t>
            </w:r>
          </w:p>
        </w:tc>
      </w:tr>
      <w:tr w:rsidR="00801DAD" w:rsidRPr="00783968" w:rsidTr="00BE593D">
        <w:trPr>
          <w:trHeight w:val="450"/>
          <w:jc w:val="center"/>
        </w:trPr>
        <w:tc>
          <w:tcPr>
            <w:tcW w:w="2064" w:type="dxa"/>
            <w:tcBorders>
              <w:top w:val="nil"/>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jc w:val="right"/>
              <w:rPr>
                <w:rFonts w:ascii="Arial" w:hAnsi="Arial" w:cs="Traditional Arabic"/>
                <w:sz w:val="20"/>
                <w:szCs w:val="20"/>
              </w:rPr>
            </w:pPr>
            <w:r w:rsidRPr="00783968">
              <w:rPr>
                <w:rFonts w:ascii="Arial" w:hAnsi="Arial" w:cs="Traditional Arabic" w:hint="cs"/>
                <w:sz w:val="20"/>
                <w:szCs w:val="20"/>
                <w:rtl/>
              </w:rPr>
              <w:t>السنوات/العدد والنسبة</w:t>
            </w:r>
          </w:p>
        </w:tc>
        <w:tc>
          <w:tcPr>
            <w:tcW w:w="1460" w:type="dxa"/>
            <w:tcBorders>
              <w:top w:val="nil"/>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bidi/>
              <w:jc w:val="center"/>
              <w:rPr>
                <w:rFonts w:ascii="Arial" w:hAnsi="Arial" w:cs="Traditional Arabic"/>
                <w:sz w:val="20"/>
                <w:szCs w:val="20"/>
              </w:rPr>
            </w:pPr>
            <w:r w:rsidRPr="00783968">
              <w:rPr>
                <w:rFonts w:ascii="Arial" w:hAnsi="Arial" w:cs="Traditional Arabic" w:hint="cs"/>
                <w:sz w:val="20"/>
                <w:szCs w:val="20"/>
                <w:rtl/>
              </w:rPr>
              <w:t>العدد (عامل)</w:t>
            </w:r>
          </w:p>
        </w:tc>
        <w:tc>
          <w:tcPr>
            <w:tcW w:w="1144" w:type="dxa"/>
            <w:tcBorders>
              <w:top w:val="nil"/>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bidi/>
              <w:jc w:val="center"/>
              <w:rPr>
                <w:rFonts w:ascii="Arial" w:hAnsi="Arial" w:cs="Traditional Arabic"/>
                <w:sz w:val="20"/>
                <w:szCs w:val="20"/>
              </w:rPr>
            </w:pPr>
            <w:r w:rsidRPr="00783968">
              <w:rPr>
                <w:rFonts w:ascii="Arial" w:hAnsi="Arial" w:cs="Traditional Arabic" w:hint="cs"/>
                <w:sz w:val="20"/>
                <w:szCs w:val="20"/>
                <w:rtl/>
              </w:rPr>
              <w:t>النسبة (%)</w:t>
            </w:r>
          </w:p>
        </w:tc>
        <w:tc>
          <w:tcPr>
            <w:tcW w:w="1516" w:type="dxa"/>
            <w:tcBorders>
              <w:top w:val="nil"/>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bidi/>
              <w:jc w:val="center"/>
              <w:rPr>
                <w:rFonts w:ascii="Arial" w:hAnsi="Arial" w:cs="Traditional Arabic"/>
                <w:sz w:val="20"/>
                <w:szCs w:val="20"/>
              </w:rPr>
            </w:pPr>
            <w:r w:rsidRPr="00783968">
              <w:rPr>
                <w:rFonts w:ascii="Arial" w:hAnsi="Arial" w:cs="Traditional Arabic" w:hint="cs"/>
                <w:sz w:val="20"/>
                <w:szCs w:val="20"/>
                <w:rtl/>
              </w:rPr>
              <w:t>العدد (عامل)</w:t>
            </w:r>
          </w:p>
        </w:tc>
        <w:tc>
          <w:tcPr>
            <w:tcW w:w="1184" w:type="dxa"/>
            <w:tcBorders>
              <w:top w:val="nil"/>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bidi/>
              <w:jc w:val="center"/>
              <w:rPr>
                <w:rFonts w:ascii="Arial" w:hAnsi="Arial" w:cs="Traditional Arabic"/>
                <w:sz w:val="20"/>
                <w:szCs w:val="20"/>
              </w:rPr>
            </w:pPr>
            <w:r w:rsidRPr="00783968">
              <w:rPr>
                <w:rFonts w:ascii="Arial" w:hAnsi="Arial" w:cs="Traditional Arabic" w:hint="cs"/>
                <w:sz w:val="20"/>
                <w:szCs w:val="20"/>
                <w:rtl/>
              </w:rPr>
              <w:t>النسبة (%)</w:t>
            </w:r>
          </w:p>
        </w:tc>
      </w:tr>
      <w:tr w:rsidR="00801DAD" w:rsidRPr="00783968" w:rsidTr="00BE593D">
        <w:trPr>
          <w:trHeight w:val="450"/>
          <w:jc w:val="center"/>
        </w:trPr>
        <w:tc>
          <w:tcPr>
            <w:tcW w:w="2064" w:type="dxa"/>
            <w:tcBorders>
              <w:top w:val="nil"/>
              <w:left w:val="single" w:sz="4" w:space="0" w:color="auto"/>
              <w:bottom w:val="single" w:sz="4" w:space="0" w:color="auto"/>
              <w:right w:val="single" w:sz="4" w:space="0" w:color="auto"/>
            </w:tcBorders>
            <w:shd w:val="clear" w:color="auto" w:fill="FFFFFF"/>
            <w:vAlign w:val="center"/>
          </w:tcPr>
          <w:p w:rsidR="00801DAD" w:rsidRPr="00783968" w:rsidRDefault="00801DAD" w:rsidP="00BE593D">
            <w:pPr>
              <w:jc w:val="center"/>
              <w:rPr>
                <w:rFonts w:ascii="Arial" w:hAnsi="Arial" w:cs="Traditional Arabic"/>
                <w:sz w:val="20"/>
                <w:szCs w:val="20"/>
              </w:rPr>
            </w:pPr>
            <w:r w:rsidRPr="00783968">
              <w:rPr>
                <w:rFonts w:ascii="Arial" w:hAnsi="Arial" w:cs="Traditional Arabic" w:hint="cs"/>
                <w:sz w:val="20"/>
                <w:szCs w:val="20"/>
                <w:rtl/>
              </w:rPr>
              <w:t>2000</w:t>
            </w:r>
          </w:p>
        </w:tc>
        <w:tc>
          <w:tcPr>
            <w:tcW w:w="1460" w:type="dxa"/>
            <w:tcBorders>
              <w:top w:val="nil"/>
              <w:left w:val="single" w:sz="4" w:space="0" w:color="auto"/>
              <w:bottom w:val="single" w:sz="4" w:space="0" w:color="auto"/>
              <w:right w:val="single" w:sz="4" w:space="0" w:color="auto"/>
            </w:tcBorders>
            <w:shd w:val="clear" w:color="auto" w:fill="FFFFFF"/>
            <w:vAlign w:val="center"/>
          </w:tcPr>
          <w:p w:rsidR="00801DAD" w:rsidRPr="00783968" w:rsidRDefault="00801DAD" w:rsidP="00BE593D">
            <w:pPr>
              <w:jc w:val="center"/>
              <w:rPr>
                <w:rFonts w:ascii="Arial" w:hAnsi="Arial" w:cs="Traditional Arabic"/>
                <w:sz w:val="20"/>
                <w:szCs w:val="20"/>
              </w:rPr>
            </w:pPr>
            <w:r w:rsidRPr="00783968">
              <w:rPr>
                <w:rFonts w:ascii="Arial" w:hAnsi="Arial" w:cs="Traditional Arabic" w:hint="cs"/>
                <w:sz w:val="20"/>
                <w:szCs w:val="20"/>
              </w:rPr>
              <w:t>3 389 662</w:t>
            </w:r>
          </w:p>
        </w:tc>
        <w:tc>
          <w:tcPr>
            <w:tcW w:w="1144" w:type="dxa"/>
            <w:tcBorders>
              <w:top w:val="nil"/>
              <w:left w:val="single" w:sz="4" w:space="0" w:color="auto"/>
              <w:bottom w:val="single" w:sz="4" w:space="0" w:color="auto"/>
              <w:right w:val="single" w:sz="4" w:space="0" w:color="auto"/>
            </w:tcBorders>
            <w:shd w:val="clear" w:color="auto" w:fill="FFFFFF"/>
            <w:vAlign w:val="center"/>
          </w:tcPr>
          <w:p w:rsidR="00801DAD" w:rsidRPr="00783968" w:rsidRDefault="00801DAD" w:rsidP="00BE593D">
            <w:pPr>
              <w:jc w:val="center"/>
              <w:rPr>
                <w:rFonts w:ascii="Arial" w:hAnsi="Arial" w:cs="Traditional Arabic"/>
                <w:sz w:val="20"/>
                <w:szCs w:val="20"/>
              </w:rPr>
            </w:pPr>
            <w:r w:rsidRPr="00783968">
              <w:rPr>
                <w:rFonts w:ascii="Arial" w:hAnsi="Arial" w:cs="Traditional Arabic" w:hint="cs"/>
                <w:sz w:val="20"/>
                <w:szCs w:val="20"/>
              </w:rPr>
              <w:t>59,20</w:t>
            </w:r>
          </w:p>
        </w:tc>
        <w:tc>
          <w:tcPr>
            <w:tcW w:w="1516" w:type="dxa"/>
            <w:tcBorders>
              <w:top w:val="nil"/>
              <w:left w:val="single" w:sz="4" w:space="0" w:color="auto"/>
              <w:bottom w:val="single" w:sz="4" w:space="0" w:color="auto"/>
              <w:right w:val="single" w:sz="4" w:space="0" w:color="auto"/>
            </w:tcBorders>
            <w:shd w:val="clear" w:color="auto" w:fill="FFFFFF"/>
            <w:vAlign w:val="center"/>
          </w:tcPr>
          <w:p w:rsidR="00801DAD" w:rsidRPr="00783968" w:rsidRDefault="00801DAD" w:rsidP="00BE593D">
            <w:pPr>
              <w:jc w:val="center"/>
              <w:rPr>
                <w:rFonts w:ascii="Arial" w:hAnsi="Arial" w:cs="Traditional Arabic"/>
                <w:sz w:val="20"/>
                <w:szCs w:val="20"/>
              </w:rPr>
            </w:pPr>
            <w:r w:rsidRPr="00783968">
              <w:rPr>
                <w:rFonts w:ascii="Arial" w:hAnsi="Arial" w:cs="Traditional Arabic" w:hint="cs"/>
                <w:sz w:val="20"/>
                <w:szCs w:val="20"/>
              </w:rPr>
              <w:t>2 336 259</w:t>
            </w:r>
          </w:p>
        </w:tc>
        <w:tc>
          <w:tcPr>
            <w:tcW w:w="1184" w:type="dxa"/>
            <w:tcBorders>
              <w:top w:val="nil"/>
              <w:left w:val="single" w:sz="4" w:space="0" w:color="auto"/>
              <w:bottom w:val="single" w:sz="4" w:space="0" w:color="auto"/>
              <w:right w:val="single" w:sz="4" w:space="0" w:color="auto"/>
            </w:tcBorders>
            <w:shd w:val="clear" w:color="auto" w:fill="FFFFFF"/>
            <w:vAlign w:val="center"/>
          </w:tcPr>
          <w:p w:rsidR="00801DAD" w:rsidRPr="00783968" w:rsidRDefault="00801DAD" w:rsidP="00BE593D">
            <w:pPr>
              <w:jc w:val="center"/>
              <w:rPr>
                <w:rFonts w:ascii="Arial" w:hAnsi="Arial" w:cs="Traditional Arabic"/>
                <w:sz w:val="20"/>
                <w:szCs w:val="20"/>
              </w:rPr>
            </w:pPr>
            <w:r w:rsidRPr="00783968">
              <w:rPr>
                <w:rFonts w:ascii="Arial" w:hAnsi="Arial" w:cs="Traditional Arabic" w:hint="cs"/>
                <w:sz w:val="20"/>
                <w:szCs w:val="20"/>
              </w:rPr>
              <w:t>40,80</w:t>
            </w:r>
          </w:p>
        </w:tc>
      </w:tr>
      <w:tr w:rsidR="00801DAD" w:rsidRPr="00783968" w:rsidTr="00BE593D">
        <w:trPr>
          <w:trHeight w:val="465"/>
          <w:jc w:val="center"/>
        </w:trPr>
        <w:tc>
          <w:tcPr>
            <w:tcW w:w="2064" w:type="dxa"/>
            <w:tcBorders>
              <w:top w:val="nil"/>
              <w:left w:val="single" w:sz="4" w:space="0" w:color="auto"/>
              <w:bottom w:val="single" w:sz="4" w:space="0" w:color="auto"/>
              <w:right w:val="single" w:sz="4" w:space="0" w:color="auto"/>
            </w:tcBorders>
            <w:shd w:val="clear" w:color="auto" w:fill="FFFFFF"/>
            <w:vAlign w:val="center"/>
          </w:tcPr>
          <w:p w:rsidR="00801DAD" w:rsidRPr="00783968" w:rsidRDefault="00801DAD" w:rsidP="00BE593D">
            <w:pPr>
              <w:jc w:val="center"/>
              <w:rPr>
                <w:rFonts w:ascii="Arial" w:hAnsi="Arial" w:cs="Traditional Arabic"/>
                <w:sz w:val="20"/>
                <w:szCs w:val="20"/>
              </w:rPr>
            </w:pPr>
            <w:r w:rsidRPr="00783968">
              <w:rPr>
                <w:rFonts w:ascii="Arial" w:hAnsi="Arial" w:cs="Traditional Arabic" w:hint="cs"/>
                <w:sz w:val="20"/>
                <w:szCs w:val="20"/>
                <w:rtl/>
              </w:rPr>
              <w:t>2001</w:t>
            </w:r>
          </w:p>
        </w:tc>
        <w:tc>
          <w:tcPr>
            <w:tcW w:w="1460" w:type="dxa"/>
            <w:tcBorders>
              <w:top w:val="nil"/>
              <w:left w:val="single" w:sz="4" w:space="0" w:color="auto"/>
              <w:bottom w:val="single" w:sz="4" w:space="0" w:color="auto"/>
              <w:right w:val="single" w:sz="4" w:space="0" w:color="auto"/>
            </w:tcBorders>
            <w:shd w:val="clear" w:color="auto" w:fill="auto"/>
            <w:vAlign w:val="center"/>
          </w:tcPr>
          <w:p w:rsidR="00801DAD" w:rsidRPr="00783968" w:rsidRDefault="00801DAD" w:rsidP="00BE593D">
            <w:pPr>
              <w:jc w:val="center"/>
              <w:rPr>
                <w:rFonts w:ascii="Arial" w:hAnsi="Arial" w:cs="Traditional Arabic"/>
                <w:color w:val="000000"/>
                <w:sz w:val="20"/>
                <w:szCs w:val="20"/>
              </w:rPr>
            </w:pPr>
            <w:r w:rsidRPr="00783968">
              <w:rPr>
                <w:rFonts w:ascii="Arial" w:hAnsi="Arial" w:hint="cs"/>
                <w:color w:val="000000"/>
                <w:sz w:val="20"/>
                <w:szCs w:val="20"/>
              </w:rPr>
              <w:t>3 590 366</w:t>
            </w:r>
          </w:p>
        </w:tc>
        <w:tc>
          <w:tcPr>
            <w:tcW w:w="1144" w:type="dxa"/>
            <w:tcBorders>
              <w:top w:val="nil"/>
              <w:left w:val="single" w:sz="4" w:space="0" w:color="auto"/>
              <w:bottom w:val="single" w:sz="4" w:space="0" w:color="auto"/>
              <w:right w:val="single" w:sz="4" w:space="0" w:color="auto"/>
            </w:tcBorders>
            <w:shd w:val="clear" w:color="auto" w:fill="FFFFFF"/>
            <w:vAlign w:val="center"/>
          </w:tcPr>
          <w:p w:rsidR="00801DAD" w:rsidRPr="00783968" w:rsidRDefault="00801DAD" w:rsidP="00BE593D">
            <w:pPr>
              <w:jc w:val="center"/>
              <w:rPr>
                <w:rFonts w:ascii="Arial" w:hAnsi="Arial" w:cs="Traditional Arabic"/>
                <w:sz w:val="20"/>
                <w:szCs w:val="20"/>
              </w:rPr>
            </w:pPr>
            <w:r w:rsidRPr="00783968">
              <w:rPr>
                <w:rFonts w:ascii="Arial" w:hAnsi="Arial" w:cs="Traditional Arabic" w:hint="cs"/>
                <w:sz w:val="20"/>
                <w:szCs w:val="20"/>
              </w:rPr>
              <w:t>57,64</w:t>
            </w:r>
          </w:p>
        </w:tc>
        <w:tc>
          <w:tcPr>
            <w:tcW w:w="1516" w:type="dxa"/>
            <w:tcBorders>
              <w:top w:val="nil"/>
              <w:left w:val="single" w:sz="4" w:space="0" w:color="auto"/>
              <w:bottom w:val="single" w:sz="4" w:space="0" w:color="auto"/>
              <w:right w:val="single" w:sz="4" w:space="0" w:color="auto"/>
            </w:tcBorders>
            <w:shd w:val="clear" w:color="auto" w:fill="auto"/>
            <w:vAlign w:val="center"/>
          </w:tcPr>
          <w:p w:rsidR="00801DAD" w:rsidRPr="00783968" w:rsidRDefault="00801DAD" w:rsidP="00BE593D">
            <w:pPr>
              <w:jc w:val="center"/>
              <w:rPr>
                <w:rFonts w:ascii="Arial" w:hAnsi="Arial" w:cs="Traditional Arabic"/>
                <w:color w:val="000000"/>
                <w:sz w:val="20"/>
                <w:szCs w:val="20"/>
              </w:rPr>
            </w:pPr>
            <w:r w:rsidRPr="00783968">
              <w:rPr>
                <w:rFonts w:ascii="Arial" w:hAnsi="Arial" w:hint="cs"/>
                <w:color w:val="000000"/>
                <w:sz w:val="20"/>
                <w:szCs w:val="20"/>
              </w:rPr>
              <w:t>2 638 406</w:t>
            </w:r>
          </w:p>
        </w:tc>
        <w:tc>
          <w:tcPr>
            <w:tcW w:w="1184" w:type="dxa"/>
            <w:tcBorders>
              <w:top w:val="nil"/>
              <w:left w:val="single" w:sz="4" w:space="0" w:color="auto"/>
              <w:bottom w:val="single" w:sz="4" w:space="0" w:color="auto"/>
              <w:right w:val="single" w:sz="4" w:space="0" w:color="auto"/>
            </w:tcBorders>
            <w:shd w:val="clear" w:color="auto" w:fill="FFFFFF"/>
            <w:vAlign w:val="center"/>
          </w:tcPr>
          <w:p w:rsidR="00801DAD" w:rsidRPr="00783968" w:rsidRDefault="00801DAD" w:rsidP="00BE593D">
            <w:pPr>
              <w:jc w:val="center"/>
              <w:rPr>
                <w:rFonts w:ascii="Arial" w:hAnsi="Arial" w:cs="Traditional Arabic"/>
                <w:sz w:val="20"/>
                <w:szCs w:val="20"/>
              </w:rPr>
            </w:pPr>
            <w:r w:rsidRPr="00783968">
              <w:rPr>
                <w:rFonts w:ascii="Arial" w:hAnsi="Arial" w:cs="Traditional Arabic" w:hint="cs"/>
                <w:sz w:val="20"/>
                <w:szCs w:val="20"/>
              </w:rPr>
              <w:t>42,36</w:t>
            </w:r>
          </w:p>
        </w:tc>
      </w:tr>
      <w:tr w:rsidR="00801DAD" w:rsidRPr="00783968" w:rsidTr="00BE593D">
        <w:trPr>
          <w:trHeight w:val="420"/>
          <w:jc w:val="center"/>
        </w:trPr>
        <w:tc>
          <w:tcPr>
            <w:tcW w:w="2064" w:type="dxa"/>
            <w:tcBorders>
              <w:top w:val="nil"/>
              <w:left w:val="single" w:sz="4" w:space="0" w:color="auto"/>
              <w:bottom w:val="single" w:sz="4" w:space="0" w:color="auto"/>
              <w:right w:val="single" w:sz="4" w:space="0" w:color="auto"/>
            </w:tcBorders>
            <w:shd w:val="clear" w:color="auto" w:fill="FFFFFF"/>
            <w:vAlign w:val="center"/>
          </w:tcPr>
          <w:p w:rsidR="00801DAD" w:rsidRPr="00783968" w:rsidRDefault="00801DAD" w:rsidP="00BE593D">
            <w:pPr>
              <w:jc w:val="center"/>
              <w:rPr>
                <w:rFonts w:ascii="Arial" w:hAnsi="Arial" w:cs="Traditional Arabic"/>
                <w:sz w:val="20"/>
                <w:szCs w:val="20"/>
              </w:rPr>
            </w:pPr>
            <w:r w:rsidRPr="00783968">
              <w:rPr>
                <w:rFonts w:ascii="Arial" w:hAnsi="Arial" w:cs="Traditional Arabic" w:hint="cs"/>
                <w:sz w:val="20"/>
                <w:szCs w:val="20"/>
                <w:rtl/>
              </w:rPr>
              <w:t>2003</w:t>
            </w:r>
          </w:p>
        </w:tc>
        <w:tc>
          <w:tcPr>
            <w:tcW w:w="1460" w:type="dxa"/>
            <w:tcBorders>
              <w:top w:val="nil"/>
              <w:left w:val="single" w:sz="4" w:space="0" w:color="auto"/>
              <w:bottom w:val="single" w:sz="4" w:space="0" w:color="auto"/>
              <w:right w:val="single" w:sz="4" w:space="0" w:color="auto"/>
            </w:tcBorders>
            <w:shd w:val="clear" w:color="auto" w:fill="auto"/>
            <w:vAlign w:val="center"/>
          </w:tcPr>
          <w:p w:rsidR="00801DAD" w:rsidRPr="00783968" w:rsidRDefault="00801DAD" w:rsidP="00BE593D">
            <w:pPr>
              <w:jc w:val="center"/>
              <w:rPr>
                <w:rFonts w:ascii="Arial" w:hAnsi="Arial" w:cs="Traditional Arabic"/>
                <w:color w:val="000000"/>
                <w:sz w:val="20"/>
                <w:szCs w:val="20"/>
              </w:rPr>
            </w:pPr>
            <w:r w:rsidRPr="00783968">
              <w:rPr>
                <w:rFonts w:ascii="Arial" w:hAnsi="Arial" w:cs="Traditional Arabic" w:hint="cs"/>
                <w:color w:val="000000"/>
                <w:sz w:val="20"/>
                <w:szCs w:val="20"/>
                <w:lang w:val="fr-BE"/>
              </w:rPr>
              <w:t>3 886 288</w:t>
            </w:r>
          </w:p>
        </w:tc>
        <w:tc>
          <w:tcPr>
            <w:tcW w:w="1144" w:type="dxa"/>
            <w:tcBorders>
              <w:top w:val="nil"/>
              <w:left w:val="single" w:sz="4" w:space="0" w:color="auto"/>
              <w:bottom w:val="single" w:sz="4" w:space="0" w:color="auto"/>
              <w:right w:val="single" w:sz="4" w:space="0" w:color="auto"/>
            </w:tcBorders>
            <w:shd w:val="clear" w:color="auto" w:fill="FFFFFF"/>
            <w:vAlign w:val="center"/>
          </w:tcPr>
          <w:p w:rsidR="00801DAD" w:rsidRPr="00783968" w:rsidRDefault="00801DAD" w:rsidP="00BE593D">
            <w:pPr>
              <w:jc w:val="center"/>
              <w:rPr>
                <w:rFonts w:ascii="Arial" w:hAnsi="Arial" w:cs="Traditional Arabic"/>
                <w:sz w:val="20"/>
                <w:szCs w:val="20"/>
              </w:rPr>
            </w:pPr>
            <w:r w:rsidRPr="00783968">
              <w:rPr>
                <w:rFonts w:ascii="Arial" w:hAnsi="Arial" w:cs="Traditional Arabic" w:hint="cs"/>
                <w:sz w:val="20"/>
                <w:szCs w:val="20"/>
              </w:rPr>
              <w:t>58,14</w:t>
            </w:r>
          </w:p>
        </w:tc>
        <w:tc>
          <w:tcPr>
            <w:tcW w:w="1516" w:type="dxa"/>
            <w:tcBorders>
              <w:top w:val="nil"/>
              <w:left w:val="single" w:sz="4" w:space="0" w:color="auto"/>
              <w:bottom w:val="single" w:sz="4" w:space="0" w:color="auto"/>
              <w:right w:val="single" w:sz="4" w:space="0" w:color="auto"/>
            </w:tcBorders>
            <w:shd w:val="clear" w:color="auto" w:fill="auto"/>
            <w:vAlign w:val="center"/>
          </w:tcPr>
          <w:p w:rsidR="00801DAD" w:rsidRPr="00783968" w:rsidRDefault="00801DAD" w:rsidP="00BE593D">
            <w:pPr>
              <w:jc w:val="center"/>
              <w:rPr>
                <w:rFonts w:ascii="Arial" w:hAnsi="Arial" w:cs="Traditional Arabic"/>
                <w:color w:val="000000"/>
                <w:sz w:val="20"/>
                <w:szCs w:val="20"/>
              </w:rPr>
            </w:pPr>
            <w:r w:rsidRPr="00783968">
              <w:rPr>
                <w:rFonts w:ascii="Arial" w:hAnsi="Arial" w:cs="Traditional Arabic" w:hint="cs"/>
                <w:color w:val="000000"/>
                <w:sz w:val="20"/>
                <w:szCs w:val="20"/>
                <w:lang w:val="fr-BE"/>
              </w:rPr>
              <w:t>2 797 768</w:t>
            </w:r>
          </w:p>
        </w:tc>
        <w:tc>
          <w:tcPr>
            <w:tcW w:w="1184" w:type="dxa"/>
            <w:tcBorders>
              <w:top w:val="nil"/>
              <w:left w:val="single" w:sz="4" w:space="0" w:color="auto"/>
              <w:bottom w:val="single" w:sz="4" w:space="0" w:color="auto"/>
              <w:right w:val="single" w:sz="4" w:space="0" w:color="auto"/>
            </w:tcBorders>
            <w:shd w:val="clear" w:color="auto" w:fill="FFFFFF"/>
            <w:vAlign w:val="center"/>
          </w:tcPr>
          <w:p w:rsidR="00801DAD" w:rsidRPr="00783968" w:rsidRDefault="00801DAD" w:rsidP="00BE593D">
            <w:pPr>
              <w:jc w:val="center"/>
              <w:rPr>
                <w:rFonts w:ascii="Arial" w:hAnsi="Arial" w:cs="Traditional Arabic"/>
                <w:sz w:val="20"/>
                <w:szCs w:val="20"/>
              </w:rPr>
            </w:pPr>
            <w:r w:rsidRPr="00783968">
              <w:rPr>
                <w:rFonts w:ascii="Arial" w:hAnsi="Arial" w:cs="Traditional Arabic" w:hint="cs"/>
                <w:sz w:val="20"/>
                <w:szCs w:val="20"/>
              </w:rPr>
              <w:t>41,86</w:t>
            </w:r>
          </w:p>
        </w:tc>
      </w:tr>
      <w:tr w:rsidR="00801DAD" w:rsidRPr="00783968" w:rsidTr="00BE593D">
        <w:trPr>
          <w:trHeight w:val="465"/>
          <w:jc w:val="center"/>
        </w:trPr>
        <w:tc>
          <w:tcPr>
            <w:tcW w:w="2064" w:type="dxa"/>
            <w:tcBorders>
              <w:top w:val="nil"/>
              <w:left w:val="single" w:sz="4" w:space="0" w:color="auto"/>
              <w:bottom w:val="single" w:sz="4" w:space="0" w:color="auto"/>
              <w:right w:val="single" w:sz="4" w:space="0" w:color="auto"/>
            </w:tcBorders>
            <w:shd w:val="clear" w:color="auto" w:fill="FFFFFF"/>
            <w:vAlign w:val="center"/>
          </w:tcPr>
          <w:p w:rsidR="00801DAD" w:rsidRPr="00783968" w:rsidRDefault="00801DAD" w:rsidP="00BE593D">
            <w:pPr>
              <w:jc w:val="center"/>
              <w:rPr>
                <w:rFonts w:ascii="Arial" w:hAnsi="Arial" w:cs="Traditional Arabic"/>
                <w:sz w:val="20"/>
                <w:szCs w:val="20"/>
              </w:rPr>
            </w:pPr>
            <w:r w:rsidRPr="00783968">
              <w:rPr>
                <w:rFonts w:ascii="Arial" w:hAnsi="Arial" w:cs="Traditional Arabic" w:hint="cs"/>
                <w:sz w:val="20"/>
                <w:szCs w:val="20"/>
                <w:rtl/>
              </w:rPr>
              <w:t>2004</w:t>
            </w:r>
          </w:p>
        </w:tc>
        <w:tc>
          <w:tcPr>
            <w:tcW w:w="1460" w:type="dxa"/>
            <w:tcBorders>
              <w:top w:val="nil"/>
              <w:left w:val="single" w:sz="4" w:space="0" w:color="auto"/>
              <w:bottom w:val="single" w:sz="4" w:space="0" w:color="auto"/>
              <w:right w:val="single" w:sz="4" w:space="0" w:color="auto"/>
            </w:tcBorders>
            <w:shd w:val="clear" w:color="auto" w:fill="auto"/>
            <w:vAlign w:val="center"/>
          </w:tcPr>
          <w:p w:rsidR="00801DAD" w:rsidRPr="00783968" w:rsidRDefault="00801DAD" w:rsidP="00BE593D">
            <w:pPr>
              <w:jc w:val="center"/>
              <w:rPr>
                <w:rFonts w:ascii="Arial" w:hAnsi="Arial" w:cs="Traditional Arabic"/>
                <w:color w:val="000000"/>
                <w:sz w:val="20"/>
                <w:szCs w:val="20"/>
              </w:rPr>
            </w:pPr>
            <w:r w:rsidRPr="00783968">
              <w:rPr>
                <w:rFonts w:ascii="Arial" w:hAnsi="Arial" w:cs="Traditional Arabic" w:hint="cs"/>
                <w:color w:val="000000"/>
                <w:sz w:val="20"/>
                <w:szCs w:val="20"/>
                <w:lang w:val="en-US"/>
              </w:rPr>
              <w:t>4 548 045</w:t>
            </w:r>
          </w:p>
        </w:tc>
        <w:tc>
          <w:tcPr>
            <w:tcW w:w="1144" w:type="dxa"/>
            <w:tcBorders>
              <w:top w:val="nil"/>
              <w:left w:val="single" w:sz="4" w:space="0" w:color="auto"/>
              <w:bottom w:val="single" w:sz="4" w:space="0" w:color="auto"/>
              <w:right w:val="single" w:sz="4" w:space="0" w:color="auto"/>
            </w:tcBorders>
            <w:shd w:val="clear" w:color="auto" w:fill="FFFFFF"/>
            <w:vAlign w:val="center"/>
          </w:tcPr>
          <w:p w:rsidR="00801DAD" w:rsidRPr="00783968" w:rsidRDefault="00801DAD" w:rsidP="00BE593D">
            <w:pPr>
              <w:jc w:val="center"/>
              <w:rPr>
                <w:rFonts w:ascii="Arial" w:hAnsi="Arial" w:cs="Traditional Arabic"/>
                <w:sz w:val="20"/>
                <w:szCs w:val="20"/>
              </w:rPr>
            </w:pPr>
            <w:r w:rsidRPr="00783968">
              <w:rPr>
                <w:rFonts w:ascii="Arial" w:hAnsi="Arial" w:cs="Traditional Arabic" w:hint="cs"/>
                <w:sz w:val="20"/>
                <w:szCs w:val="20"/>
              </w:rPr>
              <w:t>58,32</w:t>
            </w:r>
          </w:p>
        </w:tc>
        <w:tc>
          <w:tcPr>
            <w:tcW w:w="1516" w:type="dxa"/>
            <w:tcBorders>
              <w:top w:val="nil"/>
              <w:left w:val="single" w:sz="4" w:space="0" w:color="auto"/>
              <w:bottom w:val="single" w:sz="4" w:space="0" w:color="auto"/>
              <w:right w:val="single" w:sz="4" w:space="0" w:color="auto"/>
            </w:tcBorders>
            <w:shd w:val="clear" w:color="auto" w:fill="auto"/>
            <w:vAlign w:val="center"/>
          </w:tcPr>
          <w:p w:rsidR="00801DAD" w:rsidRPr="00783968" w:rsidRDefault="00801DAD" w:rsidP="00BE593D">
            <w:pPr>
              <w:jc w:val="center"/>
              <w:rPr>
                <w:rFonts w:ascii="Arial" w:hAnsi="Arial" w:cs="Traditional Arabic"/>
                <w:color w:val="000000"/>
                <w:sz w:val="20"/>
                <w:szCs w:val="20"/>
              </w:rPr>
            </w:pPr>
            <w:r w:rsidRPr="00783968">
              <w:rPr>
                <w:rFonts w:ascii="Arial" w:hAnsi="Arial" w:cs="Traditional Arabic" w:hint="cs"/>
                <w:color w:val="000000"/>
                <w:sz w:val="20"/>
                <w:szCs w:val="20"/>
                <w:lang w:val="en-US"/>
              </w:rPr>
              <w:t>3 250 367</w:t>
            </w:r>
          </w:p>
        </w:tc>
        <w:tc>
          <w:tcPr>
            <w:tcW w:w="1184" w:type="dxa"/>
            <w:tcBorders>
              <w:top w:val="nil"/>
              <w:left w:val="single" w:sz="4" w:space="0" w:color="auto"/>
              <w:bottom w:val="single" w:sz="4" w:space="0" w:color="auto"/>
              <w:right w:val="single" w:sz="4" w:space="0" w:color="auto"/>
            </w:tcBorders>
            <w:shd w:val="clear" w:color="auto" w:fill="FFFFFF"/>
            <w:vAlign w:val="center"/>
          </w:tcPr>
          <w:p w:rsidR="00801DAD" w:rsidRPr="00783968" w:rsidRDefault="00801DAD" w:rsidP="00BE593D">
            <w:pPr>
              <w:jc w:val="center"/>
              <w:rPr>
                <w:rFonts w:ascii="Arial" w:hAnsi="Arial" w:cs="Traditional Arabic"/>
                <w:sz w:val="20"/>
                <w:szCs w:val="20"/>
              </w:rPr>
            </w:pPr>
            <w:r w:rsidRPr="00783968">
              <w:rPr>
                <w:rFonts w:ascii="Arial" w:hAnsi="Arial" w:cs="Traditional Arabic" w:hint="cs"/>
                <w:sz w:val="20"/>
                <w:szCs w:val="20"/>
              </w:rPr>
              <w:t>41,68</w:t>
            </w:r>
          </w:p>
        </w:tc>
      </w:tr>
      <w:tr w:rsidR="00801DAD" w:rsidRPr="00783968" w:rsidTr="00BE593D">
        <w:trPr>
          <w:trHeight w:val="480"/>
          <w:jc w:val="center"/>
        </w:trPr>
        <w:tc>
          <w:tcPr>
            <w:tcW w:w="2064" w:type="dxa"/>
            <w:tcBorders>
              <w:top w:val="nil"/>
              <w:left w:val="single" w:sz="4" w:space="0" w:color="auto"/>
              <w:bottom w:val="single" w:sz="4" w:space="0" w:color="auto"/>
              <w:right w:val="single" w:sz="4" w:space="0" w:color="auto"/>
            </w:tcBorders>
            <w:shd w:val="clear" w:color="auto" w:fill="FFFFFF"/>
            <w:vAlign w:val="center"/>
          </w:tcPr>
          <w:p w:rsidR="00801DAD" w:rsidRPr="00783968" w:rsidRDefault="00801DAD" w:rsidP="00BE593D">
            <w:pPr>
              <w:jc w:val="center"/>
              <w:rPr>
                <w:rFonts w:ascii="Arial" w:hAnsi="Arial" w:cs="Traditional Arabic"/>
                <w:sz w:val="20"/>
                <w:szCs w:val="20"/>
              </w:rPr>
            </w:pPr>
            <w:r w:rsidRPr="00783968">
              <w:rPr>
                <w:rFonts w:ascii="Arial" w:hAnsi="Arial" w:cs="Traditional Arabic" w:hint="cs"/>
                <w:sz w:val="20"/>
                <w:szCs w:val="20"/>
                <w:rtl/>
              </w:rPr>
              <w:t>2005</w:t>
            </w:r>
          </w:p>
        </w:tc>
        <w:tc>
          <w:tcPr>
            <w:tcW w:w="1460" w:type="dxa"/>
            <w:tcBorders>
              <w:top w:val="nil"/>
              <w:left w:val="single" w:sz="4" w:space="0" w:color="auto"/>
              <w:bottom w:val="single" w:sz="4" w:space="0" w:color="auto"/>
              <w:right w:val="single" w:sz="4" w:space="0" w:color="auto"/>
            </w:tcBorders>
            <w:shd w:val="clear" w:color="auto" w:fill="auto"/>
            <w:vAlign w:val="center"/>
          </w:tcPr>
          <w:p w:rsidR="00801DAD" w:rsidRPr="00783968" w:rsidRDefault="00801DAD" w:rsidP="00BE593D">
            <w:pPr>
              <w:jc w:val="center"/>
              <w:rPr>
                <w:rFonts w:ascii="Arial" w:hAnsi="Arial" w:cs="Traditional Arabic"/>
                <w:color w:val="000000"/>
                <w:sz w:val="20"/>
                <w:szCs w:val="20"/>
              </w:rPr>
            </w:pPr>
            <w:r w:rsidRPr="00783968">
              <w:rPr>
                <w:rFonts w:ascii="Arial" w:hAnsi="Arial" w:cs="Traditional Arabic" w:hint="cs"/>
                <w:color w:val="000000"/>
                <w:sz w:val="20"/>
                <w:szCs w:val="20"/>
                <w:lang w:val="en-US"/>
              </w:rPr>
              <w:t>4 826 063</w:t>
            </w:r>
          </w:p>
        </w:tc>
        <w:tc>
          <w:tcPr>
            <w:tcW w:w="1144" w:type="dxa"/>
            <w:tcBorders>
              <w:top w:val="nil"/>
              <w:left w:val="single" w:sz="4" w:space="0" w:color="auto"/>
              <w:bottom w:val="single" w:sz="4" w:space="0" w:color="auto"/>
              <w:right w:val="single" w:sz="4" w:space="0" w:color="auto"/>
            </w:tcBorders>
            <w:shd w:val="clear" w:color="auto" w:fill="FFFFFF"/>
            <w:vAlign w:val="center"/>
          </w:tcPr>
          <w:p w:rsidR="00801DAD" w:rsidRPr="00783968" w:rsidRDefault="00801DAD" w:rsidP="00BE593D">
            <w:pPr>
              <w:jc w:val="center"/>
              <w:rPr>
                <w:rFonts w:ascii="Arial" w:hAnsi="Arial" w:cs="Traditional Arabic"/>
                <w:sz w:val="20"/>
                <w:szCs w:val="20"/>
              </w:rPr>
            </w:pPr>
            <w:r w:rsidRPr="00783968">
              <w:rPr>
                <w:rFonts w:ascii="Arial" w:hAnsi="Arial" w:cs="Traditional Arabic" w:hint="cs"/>
                <w:sz w:val="20"/>
                <w:szCs w:val="20"/>
              </w:rPr>
              <w:t>59,99</w:t>
            </w:r>
          </w:p>
        </w:tc>
        <w:tc>
          <w:tcPr>
            <w:tcW w:w="1516" w:type="dxa"/>
            <w:tcBorders>
              <w:top w:val="nil"/>
              <w:left w:val="single" w:sz="4" w:space="0" w:color="auto"/>
              <w:bottom w:val="single" w:sz="4" w:space="0" w:color="auto"/>
              <w:right w:val="single" w:sz="4" w:space="0" w:color="auto"/>
            </w:tcBorders>
            <w:shd w:val="clear" w:color="auto" w:fill="auto"/>
            <w:vAlign w:val="center"/>
          </w:tcPr>
          <w:p w:rsidR="00801DAD" w:rsidRPr="00783968" w:rsidRDefault="00801DAD" w:rsidP="00BE593D">
            <w:pPr>
              <w:jc w:val="center"/>
              <w:rPr>
                <w:rFonts w:ascii="Arial" w:hAnsi="Arial" w:cs="Traditional Arabic"/>
                <w:color w:val="000000"/>
                <w:sz w:val="20"/>
                <w:szCs w:val="20"/>
              </w:rPr>
            </w:pPr>
            <w:r w:rsidRPr="00783968">
              <w:rPr>
                <w:rFonts w:ascii="Arial" w:hAnsi="Arial" w:cs="Traditional Arabic" w:hint="cs"/>
                <w:color w:val="000000"/>
                <w:sz w:val="20"/>
                <w:szCs w:val="20"/>
                <w:lang w:val="en-US"/>
              </w:rPr>
              <w:t>3 218 157</w:t>
            </w:r>
          </w:p>
        </w:tc>
        <w:tc>
          <w:tcPr>
            <w:tcW w:w="1184" w:type="dxa"/>
            <w:tcBorders>
              <w:top w:val="nil"/>
              <w:left w:val="single" w:sz="4" w:space="0" w:color="auto"/>
              <w:bottom w:val="single" w:sz="4" w:space="0" w:color="auto"/>
              <w:right w:val="single" w:sz="4" w:space="0" w:color="auto"/>
            </w:tcBorders>
            <w:shd w:val="clear" w:color="auto" w:fill="FFFFFF"/>
            <w:vAlign w:val="center"/>
          </w:tcPr>
          <w:p w:rsidR="00801DAD" w:rsidRPr="00783968" w:rsidRDefault="00801DAD" w:rsidP="00BE593D">
            <w:pPr>
              <w:jc w:val="center"/>
              <w:rPr>
                <w:rFonts w:ascii="Arial" w:hAnsi="Arial" w:cs="Traditional Arabic"/>
                <w:sz w:val="20"/>
                <w:szCs w:val="20"/>
              </w:rPr>
            </w:pPr>
            <w:r w:rsidRPr="00783968">
              <w:rPr>
                <w:rFonts w:ascii="Arial" w:hAnsi="Arial" w:cs="Traditional Arabic" w:hint="cs"/>
                <w:sz w:val="20"/>
                <w:szCs w:val="20"/>
              </w:rPr>
              <w:t>40,01</w:t>
            </w:r>
          </w:p>
        </w:tc>
      </w:tr>
      <w:tr w:rsidR="00801DAD" w:rsidRPr="00783968" w:rsidTr="00BE593D">
        <w:trPr>
          <w:trHeight w:val="391"/>
          <w:jc w:val="center"/>
        </w:trPr>
        <w:tc>
          <w:tcPr>
            <w:tcW w:w="2064" w:type="dxa"/>
            <w:tcBorders>
              <w:top w:val="nil"/>
              <w:left w:val="single" w:sz="4" w:space="0" w:color="auto"/>
              <w:bottom w:val="single" w:sz="4" w:space="0" w:color="auto"/>
              <w:right w:val="single" w:sz="4" w:space="0" w:color="auto"/>
            </w:tcBorders>
            <w:shd w:val="clear" w:color="auto" w:fill="FFFFFF"/>
            <w:vAlign w:val="center"/>
          </w:tcPr>
          <w:p w:rsidR="00801DAD" w:rsidRPr="00783968" w:rsidRDefault="00801DAD" w:rsidP="00BE593D">
            <w:pPr>
              <w:jc w:val="center"/>
              <w:rPr>
                <w:rFonts w:ascii="Arial" w:hAnsi="Arial" w:cs="Traditional Arabic"/>
                <w:sz w:val="20"/>
                <w:szCs w:val="20"/>
              </w:rPr>
            </w:pPr>
            <w:r w:rsidRPr="00783968">
              <w:rPr>
                <w:rFonts w:ascii="Arial" w:hAnsi="Arial" w:cs="Traditional Arabic" w:hint="cs"/>
                <w:sz w:val="20"/>
                <w:szCs w:val="20"/>
                <w:rtl/>
              </w:rPr>
              <w:t>2006</w:t>
            </w:r>
          </w:p>
        </w:tc>
        <w:tc>
          <w:tcPr>
            <w:tcW w:w="1460" w:type="dxa"/>
            <w:tcBorders>
              <w:top w:val="nil"/>
              <w:left w:val="single" w:sz="4" w:space="0" w:color="auto"/>
              <w:bottom w:val="single" w:sz="4" w:space="0" w:color="auto"/>
              <w:right w:val="single" w:sz="4" w:space="0" w:color="auto"/>
            </w:tcBorders>
            <w:shd w:val="clear" w:color="auto" w:fill="auto"/>
            <w:vAlign w:val="center"/>
          </w:tcPr>
          <w:p w:rsidR="00801DAD" w:rsidRPr="00783968" w:rsidRDefault="00801DAD" w:rsidP="00BE593D">
            <w:pPr>
              <w:jc w:val="center"/>
              <w:rPr>
                <w:rFonts w:ascii="Arial" w:hAnsi="Arial" w:cs="Traditional Arabic"/>
                <w:color w:val="000000"/>
                <w:sz w:val="20"/>
                <w:szCs w:val="20"/>
              </w:rPr>
            </w:pPr>
            <w:r w:rsidRPr="00783968">
              <w:rPr>
                <w:rFonts w:ascii="Arial" w:hAnsi="Arial" w:cs="Traditional Arabic" w:hint="cs"/>
                <w:color w:val="000000"/>
                <w:sz w:val="20"/>
                <w:szCs w:val="20"/>
              </w:rPr>
              <w:t>5 290 595</w:t>
            </w:r>
          </w:p>
        </w:tc>
        <w:tc>
          <w:tcPr>
            <w:tcW w:w="1144" w:type="dxa"/>
            <w:tcBorders>
              <w:top w:val="nil"/>
              <w:left w:val="single" w:sz="4" w:space="0" w:color="auto"/>
              <w:bottom w:val="single" w:sz="4" w:space="0" w:color="auto"/>
              <w:right w:val="single" w:sz="4" w:space="0" w:color="auto"/>
            </w:tcBorders>
            <w:shd w:val="clear" w:color="auto" w:fill="FFFFFF"/>
            <w:vAlign w:val="center"/>
          </w:tcPr>
          <w:p w:rsidR="00801DAD" w:rsidRPr="00783968" w:rsidRDefault="00801DAD" w:rsidP="00BE593D">
            <w:pPr>
              <w:jc w:val="center"/>
              <w:rPr>
                <w:rFonts w:ascii="Arial" w:hAnsi="Arial" w:cs="Traditional Arabic"/>
                <w:sz w:val="20"/>
                <w:szCs w:val="20"/>
              </w:rPr>
            </w:pPr>
            <w:r w:rsidRPr="00783968">
              <w:rPr>
                <w:rFonts w:ascii="Arial" w:hAnsi="Arial" w:cs="Traditional Arabic" w:hint="cs"/>
                <w:sz w:val="20"/>
                <w:szCs w:val="20"/>
              </w:rPr>
              <w:t>59,65</w:t>
            </w:r>
          </w:p>
        </w:tc>
        <w:tc>
          <w:tcPr>
            <w:tcW w:w="1516" w:type="dxa"/>
            <w:tcBorders>
              <w:top w:val="nil"/>
              <w:left w:val="single" w:sz="4" w:space="0" w:color="auto"/>
              <w:bottom w:val="single" w:sz="4" w:space="0" w:color="auto"/>
              <w:right w:val="single" w:sz="4" w:space="0" w:color="auto"/>
            </w:tcBorders>
            <w:shd w:val="clear" w:color="auto" w:fill="auto"/>
            <w:vAlign w:val="center"/>
          </w:tcPr>
          <w:p w:rsidR="00801DAD" w:rsidRPr="00783968" w:rsidRDefault="00801DAD" w:rsidP="00BE593D">
            <w:pPr>
              <w:jc w:val="center"/>
              <w:rPr>
                <w:rFonts w:ascii="Arial" w:hAnsi="Arial" w:cs="Traditional Arabic"/>
                <w:color w:val="000000"/>
                <w:sz w:val="20"/>
                <w:szCs w:val="20"/>
              </w:rPr>
            </w:pPr>
            <w:r w:rsidRPr="00783968">
              <w:rPr>
                <w:rFonts w:ascii="Arial" w:hAnsi="Arial" w:cs="Traditional Arabic" w:hint="cs"/>
                <w:color w:val="000000"/>
                <w:sz w:val="20"/>
                <w:szCs w:val="20"/>
              </w:rPr>
              <w:t>3 578 209</w:t>
            </w:r>
          </w:p>
        </w:tc>
        <w:tc>
          <w:tcPr>
            <w:tcW w:w="1184" w:type="dxa"/>
            <w:tcBorders>
              <w:top w:val="single" w:sz="4" w:space="0" w:color="auto"/>
              <w:left w:val="single" w:sz="4" w:space="0" w:color="auto"/>
              <w:bottom w:val="single" w:sz="4" w:space="0" w:color="auto"/>
              <w:right w:val="single" w:sz="4" w:space="0" w:color="auto"/>
            </w:tcBorders>
            <w:shd w:val="clear" w:color="auto" w:fill="FFFFFF"/>
            <w:vAlign w:val="center"/>
          </w:tcPr>
          <w:p w:rsidR="00801DAD" w:rsidRPr="00783968" w:rsidRDefault="00801DAD" w:rsidP="00BE593D">
            <w:pPr>
              <w:jc w:val="center"/>
              <w:rPr>
                <w:rFonts w:ascii="Arial" w:hAnsi="Arial" w:cs="Traditional Arabic"/>
                <w:sz w:val="20"/>
                <w:szCs w:val="20"/>
              </w:rPr>
            </w:pPr>
            <w:r w:rsidRPr="00783968">
              <w:rPr>
                <w:rFonts w:ascii="Arial" w:hAnsi="Arial" w:cs="Traditional Arabic" w:hint="cs"/>
                <w:sz w:val="20"/>
                <w:szCs w:val="20"/>
                <w:rtl/>
              </w:rPr>
              <w:t>40.35</w:t>
            </w:r>
          </w:p>
        </w:tc>
      </w:tr>
    </w:tbl>
    <w:p w:rsidR="00801DAD" w:rsidRPr="00783968" w:rsidRDefault="00801DAD" w:rsidP="00801DAD">
      <w:pPr>
        <w:jc w:val="center"/>
        <w:rPr>
          <w:rFonts w:cs="Traditional Arabic"/>
          <w:sz w:val="20"/>
          <w:szCs w:val="20"/>
          <w:lang w:bidi="ar-DZ"/>
        </w:rPr>
      </w:pPr>
      <w:r w:rsidRPr="00783968">
        <w:rPr>
          <w:rFonts w:cs="Traditional Arabic"/>
          <w:sz w:val="20"/>
          <w:szCs w:val="20"/>
          <w:lang w:bidi="ar-DZ"/>
        </w:rPr>
        <w:t>www.ons.dz/emploi</w:t>
      </w:r>
      <w:r w:rsidRPr="00783968">
        <w:rPr>
          <w:rFonts w:cs="Traditional Arabic" w:hint="cs"/>
          <w:b/>
          <w:bCs/>
          <w:sz w:val="20"/>
          <w:szCs w:val="20"/>
          <w:rtl/>
          <w:lang w:bidi="ar-DZ"/>
        </w:rPr>
        <w:t xml:space="preserve"> المصدر</w:t>
      </w:r>
      <w:r w:rsidRPr="00783968">
        <w:rPr>
          <w:rFonts w:cs="Traditional Arabic" w:hint="cs"/>
          <w:sz w:val="20"/>
          <w:szCs w:val="20"/>
          <w:rtl/>
          <w:lang w:bidi="ar-DZ"/>
        </w:rPr>
        <w:t xml:space="preserve"> : أعدت بالاعتماد على معطيات الديوان الوطني للإحصاء ،</w:t>
      </w:r>
    </w:p>
    <w:p w:rsidR="00801DAD" w:rsidRPr="00783968" w:rsidRDefault="00801DAD" w:rsidP="00801DAD">
      <w:pPr>
        <w:bidi/>
        <w:jc w:val="both"/>
        <w:rPr>
          <w:rFonts w:ascii="Tahoma" w:hAnsi="Tahoma" w:cs="Traditional Arabic"/>
          <w:color w:val="000000"/>
          <w:sz w:val="20"/>
          <w:szCs w:val="20"/>
          <w:rtl/>
          <w:lang w:bidi="ar-DZ"/>
        </w:rPr>
      </w:pPr>
      <w:r w:rsidRPr="00783968">
        <w:rPr>
          <w:rFonts w:ascii="Tahoma" w:hAnsi="Tahoma" w:cs="Traditional Arabic" w:hint="cs"/>
          <w:color w:val="000000"/>
          <w:sz w:val="20"/>
          <w:szCs w:val="20"/>
          <w:rtl/>
          <w:lang w:bidi="ar-DZ"/>
        </w:rPr>
        <w:t>الجدول رقم 12  يظهر فرقا بين نسبة العاملين بالحضر و العاملين بالريف إلى قرابة 20 نقطة مؤوية على امتداد الفترة 2000-2006.</w:t>
      </w:r>
    </w:p>
    <w:p w:rsidR="00801DAD" w:rsidRPr="00783968" w:rsidRDefault="00801DAD" w:rsidP="00801DAD">
      <w:pPr>
        <w:bidi/>
        <w:jc w:val="both"/>
        <w:rPr>
          <w:rFonts w:ascii="Tahoma" w:hAnsi="Tahoma" w:cs="Traditional Arabic"/>
          <w:color w:val="000000"/>
          <w:sz w:val="20"/>
          <w:szCs w:val="20"/>
          <w:rtl/>
          <w:lang w:bidi="ar-DZ"/>
        </w:rPr>
      </w:pPr>
      <w:r w:rsidRPr="00783968">
        <w:rPr>
          <w:rFonts w:ascii="Tahoma" w:hAnsi="Tahoma" w:cs="Traditional Arabic" w:hint="cs"/>
          <w:color w:val="000000"/>
          <w:sz w:val="20"/>
          <w:szCs w:val="20"/>
          <w:rtl/>
          <w:lang w:bidi="ar-DZ"/>
        </w:rPr>
        <w:t>أما الجدول رقم13 في</w:t>
      </w:r>
      <w:r w:rsidRPr="00783968">
        <w:rPr>
          <w:rFonts w:cs="Traditional Arabic" w:hint="cs"/>
          <w:sz w:val="20"/>
          <w:szCs w:val="20"/>
          <w:rtl/>
          <w:lang w:bidi="ar-DZ"/>
        </w:rPr>
        <w:t>قارن بين توزع العمالة بالحضر و الريف حسب نوع العمل لسنتي2000 و2006</w:t>
      </w:r>
      <w:r w:rsidRPr="00783968">
        <w:rPr>
          <w:rFonts w:cs="Traditional Arabic" w:hint="cs"/>
          <w:b/>
          <w:bCs/>
          <w:i/>
          <w:iCs/>
          <w:sz w:val="20"/>
          <w:szCs w:val="20"/>
          <w:rtl/>
          <w:lang w:bidi="ar-DZ"/>
        </w:rPr>
        <w:t xml:space="preserve">  </w:t>
      </w:r>
      <w:r w:rsidRPr="00783968">
        <w:rPr>
          <w:rFonts w:ascii="Tahoma" w:hAnsi="Tahoma" w:cs="Traditional Arabic" w:hint="cs"/>
          <w:color w:val="000000"/>
          <w:sz w:val="20"/>
          <w:szCs w:val="20"/>
          <w:rtl/>
          <w:lang w:bidi="ar-DZ"/>
        </w:rPr>
        <w:t>:</w:t>
      </w:r>
    </w:p>
    <w:p w:rsidR="00801DAD" w:rsidRPr="00783968" w:rsidRDefault="00801DAD" w:rsidP="00801DAD">
      <w:pPr>
        <w:bidi/>
        <w:jc w:val="both"/>
        <w:rPr>
          <w:rFonts w:ascii="Tahoma" w:hAnsi="Tahoma" w:cs="Traditional Arabic"/>
          <w:color w:val="000000"/>
          <w:sz w:val="20"/>
          <w:szCs w:val="20"/>
          <w:rtl/>
          <w:lang w:bidi="ar-DZ"/>
        </w:rPr>
      </w:pPr>
    </w:p>
    <w:p w:rsidR="00801DAD" w:rsidRPr="00783968" w:rsidRDefault="00801DAD" w:rsidP="00801DAD">
      <w:pPr>
        <w:jc w:val="center"/>
        <w:rPr>
          <w:rFonts w:cs="Traditional Arabic"/>
          <w:i/>
          <w:iCs/>
          <w:sz w:val="20"/>
          <w:szCs w:val="20"/>
          <w:rtl/>
          <w:lang w:bidi="ar-DZ"/>
        </w:rPr>
      </w:pPr>
      <w:r w:rsidRPr="00783968">
        <w:rPr>
          <w:rFonts w:cs="Traditional Arabic" w:hint="cs"/>
          <w:b/>
          <w:bCs/>
          <w:i/>
          <w:iCs/>
          <w:sz w:val="20"/>
          <w:szCs w:val="20"/>
          <w:rtl/>
          <w:lang w:bidi="ar-DZ"/>
        </w:rPr>
        <w:t xml:space="preserve">الجدول رقم13:مقارنة توزع العمالة بالحضر و الريف حسب نوع العمل لسنتي2000 و2006  </w:t>
      </w:r>
      <w:r w:rsidRPr="00783968">
        <w:rPr>
          <w:rFonts w:cs="Traditional Arabic" w:hint="cs"/>
          <w:i/>
          <w:iCs/>
          <w:sz w:val="20"/>
          <w:szCs w:val="20"/>
          <w:rtl/>
          <w:lang w:bidi="ar-DZ"/>
        </w:rPr>
        <w:t>وحدة: عامل</w:t>
      </w:r>
    </w:p>
    <w:p w:rsidR="00801DAD" w:rsidRPr="00783968" w:rsidRDefault="00801DAD" w:rsidP="00801DAD">
      <w:pPr>
        <w:jc w:val="center"/>
        <w:rPr>
          <w:rFonts w:cs="Traditional Arabic"/>
          <w:i/>
          <w:iCs/>
          <w:sz w:val="20"/>
          <w:szCs w:val="20"/>
          <w:rtl/>
          <w:lang w:bidi="ar-DZ"/>
        </w:rPr>
      </w:pPr>
    </w:p>
    <w:tbl>
      <w:tblPr>
        <w:bidiVisual/>
        <w:tblW w:w="7700" w:type="dxa"/>
        <w:jc w:val="center"/>
        <w:tblCellMar>
          <w:left w:w="70" w:type="dxa"/>
          <w:right w:w="70" w:type="dxa"/>
        </w:tblCellMar>
        <w:tblLook w:val="0000"/>
      </w:tblPr>
      <w:tblGrid>
        <w:gridCol w:w="2820"/>
        <w:gridCol w:w="1220"/>
        <w:gridCol w:w="1220"/>
        <w:gridCol w:w="1220"/>
        <w:gridCol w:w="1220"/>
      </w:tblGrid>
      <w:tr w:rsidR="00801DAD" w:rsidRPr="00783968" w:rsidTr="00BE593D">
        <w:trPr>
          <w:trHeight w:val="405"/>
          <w:jc w:val="center"/>
        </w:trPr>
        <w:tc>
          <w:tcPr>
            <w:tcW w:w="2820" w:type="dxa"/>
            <w:tcBorders>
              <w:top w:val="nil"/>
              <w:left w:val="nil"/>
              <w:bottom w:val="single" w:sz="4" w:space="0" w:color="auto"/>
              <w:right w:val="single" w:sz="4" w:space="0" w:color="auto"/>
            </w:tcBorders>
            <w:shd w:val="clear" w:color="auto" w:fill="auto"/>
            <w:noWrap/>
            <w:vAlign w:val="center"/>
          </w:tcPr>
          <w:p w:rsidR="00801DAD" w:rsidRPr="00783968" w:rsidRDefault="00801DAD" w:rsidP="00BE593D">
            <w:pPr>
              <w:rPr>
                <w:rFonts w:ascii="Arial" w:hAnsi="Arial" w:cs="Traditional Arabic"/>
                <w:sz w:val="20"/>
                <w:szCs w:val="20"/>
              </w:rPr>
            </w:pPr>
            <w:r w:rsidRPr="00783968">
              <w:rPr>
                <w:rFonts w:ascii="Arial" w:hAnsi="Arial" w:cs="Traditional Arabic" w:hint="cs"/>
                <w:sz w:val="20"/>
                <w:szCs w:val="20"/>
              </w:rPr>
              <w:t> </w:t>
            </w:r>
          </w:p>
        </w:tc>
        <w:tc>
          <w:tcPr>
            <w:tcW w:w="244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801DAD" w:rsidRPr="00783968" w:rsidRDefault="00801DAD" w:rsidP="00BE593D">
            <w:pPr>
              <w:jc w:val="center"/>
              <w:rPr>
                <w:rFonts w:ascii="Arial" w:hAnsi="Arial" w:cs="Traditional Arabic"/>
                <w:sz w:val="20"/>
                <w:szCs w:val="20"/>
              </w:rPr>
            </w:pPr>
            <w:r w:rsidRPr="00783968">
              <w:rPr>
                <w:rFonts w:ascii="Arial" w:hAnsi="Arial" w:cs="Traditional Arabic" w:hint="cs"/>
                <w:sz w:val="20"/>
                <w:szCs w:val="20"/>
              </w:rPr>
              <w:t>2000</w:t>
            </w:r>
          </w:p>
        </w:tc>
        <w:tc>
          <w:tcPr>
            <w:tcW w:w="244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801DAD" w:rsidRPr="00783968" w:rsidRDefault="00801DAD" w:rsidP="00BE593D">
            <w:pPr>
              <w:jc w:val="center"/>
              <w:rPr>
                <w:rFonts w:ascii="Arial" w:hAnsi="Arial" w:cs="Traditional Arabic"/>
                <w:sz w:val="20"/>
                <w:szCs w:val="20"/>
              </w:rPr>
            </w:pPr>
            <w:r w:rsidRPr="00783968">
              <w:rPr>
                <w:rFonts w:ascii="Arial" w:hAnsi="Arial" w:cs="Traditional Arabic" w:hint="cs"/>
                <w:sz w:val="20"/>
                <w:szCs w:val="20"/>
              </w:rPr>
              <w:t>2006</w:t>
            </w:r>
          </w:p>
        </w:tc>
      </w:tr>
      <w:tr w:rsidR="00801DAD" w:rsidRPr="00783968" w:rsidTr="00BE593D">
        <w:trPr>
          <w:trHeight w:val="450"/>
          <w:jc w:val="center"/>
        </w:trPr>
        <w:tc>
          <w:tcPr>
            <w:tcW w:w="2820" w:type="dxa"/>
            <w:tcBorders>
              <w:top w:val="nil"/>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bidi/>
              <w:rPr>
                <w:rFonts w:ascii="Arial" w:hAnsi="Arial" w:cs="Traditional Arabic"/>
                <w:sz w:val="20"/>
                <w:szCs w:val="20"/>
              </w:rPr>
            </w:pPr>
            <w:r w:rsidRPr="00783968">
              <w:rPr>
                <w:rFonts w:ascii="Arial" w:hAnsi="Arial" w:cs="Traditional Arabic" w:hint="cs"/>
                <w:sz w:val="20"/>
                <w:szCs w:val="20"/>
                <w:rtl/>
              </w:rPr>
              <w:t>طبيعة العمل/ المكان</w:t>
            </w:r>
          </w:p>
        </w:tc>
        <w:tc>
          <w:tcPr>
            <w:tcW w:w="1220" w:type="dxa"/>
            <w:tcBorders>
              <w:top w:val="nil"/>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bidi/>
              <w:jc w:val="center"/>
              <w:rPr>
                <w:rFonts w:ascii="Arial" w:hAnsi="Arial" w:cs="Traditional Arabic"/>
                <w:b/>
                <w:bCs/>
                <w:sz w:val="20"/>
                <w:szCs w:val="20"/>
              </w:rPr>
            </w:pPr>
            <w:r w:rsidRPr="00783968">
              <w:rPr>
                <w:rFonts w:ascii="Arial" w:hAnsi="Arial" w:cs="Traditional Arabic" w:hint="cs"/>
                <w:b/>
                <w:bCs/>
                <w:sz w:val="20"/>
                <w:szCs w:val="20"/>
                <w:rtl/>
              </w:rPr>
              <w:t>الحضر</w:t>
            </w:r>
          </w:p>
        </w:tc>
        <w:tc>
          <w:tcPr>
            <w:tcW w:w="1220" w:type="dxa"/>
            <w:tcBorders>
              <w:top w:val="nil"/>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bidi/>
              <w:jc w:val="center"/>
              <w:rPr>
                <w:rFonts w:ascii="Arial" w:hAnsi="Arial" w:cs="Traditional Arabic"/>
                <w:b/>
                <w:bCs/>
                <w:sz w:val="20"/>
                <w:szCs w:val="20"/>
              </w:rPr>
            </w:pPr>
            <w:r w:rsidRPr="00783968">
              <w:rPr>
                <w:rFonts w:ascii="Arial" w:hAnsi="Arial" w:cs="Traditional Arabic" w:hint="cs"/>
                <w:b/>
                <w:bCs/>
                <w:sz w:val="20"/>
                <w:szCs w:val="20"/>
                <w:rtl/>
              </w:rPr>
              <w:t>الريف</w:t>
            </w:r>
          </w:p>
        </w:tc>
        <w:tc>
          <w:tcPr>
            <w:tcW w:w="1220" w:type="dxa"/>
            <w:tcBorders>
              <w:top w:val="nil"/>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bidi/>
              <w:jc w:val="center"/>
              <w:rPr>
                <w:rFonts w:ascii="Arial" w:hAnsi="Arial" w:cs="Traditional Arabic"/>
                <w:b/>
                <w:bCs/>
                <w:sz w:val="20"/>
                <w:szCs w:val="20"/>
              </w:rPr>
            </w:pPr>
            <w:r w:rsidRPr="00783968">
              <w:rPr>
                <w:rFonts w:ascii="Arial" w:hAnsi="Arial" w:cs="Traditional Arabic" w:hint="cs"/>
                <w:b/>
                <w:bCs/>
                <w:sz w:val="20"/>
                <w:szCs w:val="20"/>
                <w:rtl/>
              </w:rPr>
              <w:t>الحضر</w:t>
            </w:r>
          </w:p>
        </w:tc>
        <w:tc>
          <w:tcPr>
            <w:tcW w:w="1220" w:type="dxa"/>
            <w:tcBorders>
              <w:top w:val="nil"/>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bidi/>
              <w:jc w:val="center"/>
              <w:rPr>
                <w:rFonts w:ascii="Arial" w:hAnsi="Arial" w:cs="Traditional Arabic"/>
                <w:b/>
                <w:bCs/>
                <w:sz w:val="20"/>
                <w:szCs w:val="20"/>
              </w:rPr>
            </w:pPr>
            <w:r w:rsidRPr="00783968">
              <w:rPr>
                <w:rFonts w:ascii="Arial" w:hAnsi="Arial" w:cs="Traditional Arabic" w:hint="cs"/>
                <w:b/>
                <w:bCs/>
                <w:sz w:val="20"/>
                <w:szCs w:val="20"/>
                <w:rtl/>
              </w:rPr>
              <w:t>الريف</w:t>
            </w:r>
          </w:p>
        </w:tc>
      </w:tr>
      <w:tr w:rsidR="00801DAD" w:rsidRPr="00783968" w:rsidTr="00BE593D">
        <w:trPr>
          <w:trHeight w:val="450"/>
          <w:jc w:val="center"/>
        </w:trPr>
        <w:tc>
          <w:tcPr>
            <w:tcW w:w="2820" w:type="dxa"/>
            <w:tcBorders>
              <w:top w:val="nil"/>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bidi/>
              <w:jc w:val="center"/>
              <w:rPr>
                <w:rFonts w:ascii="Arial" w:hAnsi="Arial" w:cs="Traditional Arabic"/>
                <w:b/>
                <w:bCs/>
                <w:sz w:val="20"/>
                <w:szCs w:val="20"/>
              </w:rPr>
            </w:pPr>
            <w:r w:rsidRPr="00783968">
              <w:rPr>
                <w:rFonts w:ascii="Arial" w:hAnsi="Arial" w:cs="Traditional Arabic" w:hint="cs"/>
                <w:b/>
                <w:bCs/>
                <w:sz w:val="20"/>
                <w:szCs w:val="20"/>
                <w:rtl/>
              </w:rPr>
              <w:t>قوة العمل المشتغلة  (1)</w:t>
            </w:r>
          </w:p>
        </w:tc>
        <w:tc>
          <w:tcPr>
            <w:tcW w:w="1220" w:type="dxa"/>
            <w:tcBorders>
              <w:top w:val="nil"/>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jc w:val="right"/>
              <w:rPr>
                <w:rFonts w:ascii="Arial" w:hAnsi="Arial" w:cs="Traditional Arabic"/>
                <w:b/>
                <w:bCs/>
                <w:sz w:val="20"/>
                <w:szCs w:val="20"/>
              </w:rPr>
            </w:pPr>
            <w:r w:rsidRPr="00783968">
              <w:rPr>
                <w:rFonts w:ascii="Arial" w:hAnsi="Arial" w:cs="Traditional Arabic" w:hint="cs"/>
                <w:b/>
                <w:bCs/>
                <w:sz w:val="20"/>
                <w:szCs w:val="20"/>
              </w:rPr>
              <w:t>3389662</w:t>
            </w:r>
          </w:p>
        </w:tc>
        <w:tc>
          <w:tcPr>
            <w:tcW w:w="1220" w:type="dxa"/>
            <w:tcBorders>
              <w:top w:val="nil"/>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jc w:val="right"/>
              <w:rPr>
                <w:rFonts w:ascii="Arial" w:hAnsi="Arial" w:cs="Traditional Arabic"/>
                <w:b/>
                <w:bCs/>
                <w:sz w:val="20"/>
                <w:szCs w:val="20"/>
              </w:rPr>
            </w:pPr>
            <w:r w:rsidRPr="00783968">
              <w:rPr>
                <w:rFonts w:ascii="Arial" w:hAnsi="Arial" w:cs="Traditional Arabic" w:hint="cs"/>
                <w:b/>
                <w:bCs/>
                <w:sz w:val="20"/>
                <w:szCs w:val="20"/>
              </w:rPr>
              <w:t>2336259</w:t>
            </w:r>
          </w:p>
        </w:tc>
        <w:tc>
          <w:tcPr>
            <w:tcW w:w="1220" w:type="dxa"/>
            <w:tcBorders>
              <w:top w:val="nil"/>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jc w:val="right"/>
              <w:rPr>
                <w:rFonts w:ascii="Arial" w:hAnsi="Arial" w:cs="Traditional Arabic"/>
                <w:b/>
                <w:bCs/>
                <w:sz w:val="20"/>
                <w:szCs w:val="20"/>
              </w:rPr>
            </w:pPr>
            <w:r w:rsidRPr="00783968">
              <w:rPr>
                <w:rFonts w:ascii="Arial" w:hAnsi="Arial" w:cs="Traditional Arabic" w:hint="cs"/>
                <w:b/>
                <w:bCs/>
                <w:sz w:val="20"/>
                <w:szCs w:val="20"/>
              </w:rPr>
              <w:t>5290595</w:t>
            </w:r>
          </w:p>
        </w:tc>
        <w:tc>
          <w:tcPr>
            <w:tcW w:w="1220" w:type="dxa"/>
            <w:tcBorders>
              <w:top w:val="nil"/>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jc w:val="right"/>
              <w:rPr>
                <w:rFonts w:ascii="Arial" w:hAnsi="Arial" w:cs="Traditional Arabic"/>
                <w:b/>
                <w:bCs/>
                <w:sz w:val="20"/>
                <w:szCs w:val="20"/>
              </w:rPr>
            </w:pPr>
            <w:r w:rsidRPr="00783968">
              <w:rPr>
                <w:rFonts w:ascii="Arial" w:hAnsi="Arial" w:cs="Traditional Arabic" w:hint="cs"/>
                <w:b/>
                <w:bCs/>
                <w:sz w:val="20"/>
                <w:szCs w:val="20"/>
              </w:rPr>
              <w:t>3578209</w:t>
            </w:r>
          </w:p>
        </w:tc>
      </w:tr>
      <w:tr w:rsidR="00801DAD" w:rsidRPr="00783968" w:rsidTr="00BE593D">
        <w:trPr>
          <w:trHeight w:val="450"/>
          <w:jc w:val="center"/>
        </w:trPr>
        <w:tc>
          <w:tcPr>
            <w:tcW w:w="2820" w:type="dxa"/>
            <w:tcBorders>
              <w:top w:val="nil"/>
              <w:left w:val="single" w:sz="4" w:space="0" w:color="auto"/>
              <w:bottom w:val="nil"/>
              <w:right w:val="single" w:sz="4" w:space="0" w:color="auto"/>
            </w:tcBorders>
            <w:shd w:val="clear" w:color="auto" w:fill="auto"/>
            <w:noWrap/>
            <w:vAlign w:val="center"/>
          </w:tcPr>
          <w:p w:rsidR="00801DAD" w:rsidRPr="00783968" w:rsidRDefault="00801DAD" w:rsidP="00BE593D">
            <w:pPr>
              <w:bidi/>
              <w:rPr>
                <w:rFonts w:ascii="Arial" w:hAnsi="Arial" w:cs="Traditional Arabic"/>
                <w:sz w:val="20"/>
                <w:szCs w:val="20"/>
              </w:rPr>
            </w:pPr>
            <w:r w:rsidRPr="00783968">
              <w:rPr>
                <w:rFonts w:ascii="Arial" w:hAnsi="Arial" w:cs="Traditional Arabic" w:hint="cs"/>
                <w:sz w:val="20"/>
                <w:szCs w:val="20"/>
                <w:rtl/>
              </w:rPr>
              <w:t>المستخدمون و المستقلون</w:t>
            </w:r>
          </w:p>
        </w:tc>
        <w:tc>
          <w:tcPr>
            <w:tcW w:w="1220" w:type="dxa"/>
            <w:tcBorders>
              <w:top w:val="nil"/>
              <w:left w:val="single" w:sz="4" w:space="0" w:color="auto"/>
              <w:bottom w:val="nil"/>
              <w:right w:val="single" w:sz="4" w:space="0" w:color="auto"/>
            </w:tcBorders>
            <w:shd w:val="clear" w:color="auto" w:fill="auto"/>
            <w:noWrap/>
            <w:vAlign w:val="center"/>
          </w:tcPr>
          <w:p w:rsidR="00801DAD" w:rsidRPr="00783968" w:rsidRDefault="00801DAD" w:rsidP="00BE593D">
            <w:pPr>
              <w:jc w:val="right"/>
              <w:rPr>
                <w:rFonts w:ascii="Arial" w:hAnsi="Arial" w:cs="Traditional Arabic"/>
                <w:sz w:val="20"/>
                <w:szCs w:val="20"/>
              </w:rPr>
            </w:pPr>
            <w:r w:rsidRPr="00783968">
              <w:rPr>
                <w:rFonts w:ascii="Arial" w:hAnsi="Arial" w:cs="Traditional Arabic" w:hint="cs"/>
                <w:sz w:val="20"/>
                <w:szCs w:val="20"/>
              </w:rPr>
              <w:t>968722</w:t>
            </w:r>
          </w:p>
        </w:tc>
        <w:tc>
          <w:tcPr>
            <w:tcW w:w="1220" w:type="dxa"/>
            <w:tcBorders>
              <w:top w:val="nil"/>
              <w:left w:val="single" w:sz="4" w:space="0" w:color="auto"/>
              <w:bottom w:val="nil"/>
              <w:right w:val="single" w:sz="4" w:space="0" w:color="auto"/>
            </w:tcBorders>
            <w:shd w:val="clear" w:color="auto" w:fill="auto"/>
            <w:noWrap/>
            <w:vAlign w:val="center"/>
          </w:tcPr>
          <w:p w:rsidR="00801DAD" w:rsidRPr="00783968" w:rsidRDefault="00801DAD" w:rsidP="00BE593D">
            <w:pPr>
              <w:jc w:val="right"/>
              <w:rPr>
                <w:rFonts w:ascii="Arial" w:hAnsi="Arial" w:cs="Traditional Arabic"/>
                <w:sz w:val="20"/>
                <w:szCs w:val="20"/>
              </w:rPr>
            </w:pPr>
            <w:r w:rsidRPr="00783968">
              <w:rPr>
                <w:rFonts w:ascii="Arial" w:hAnsi="Arial" w:cs="Traditional Arabic" w:hint="cs"/>
                <w:sz w:val="20"/>
                <w:szCs w:val="20"/>
              </w:rPr>
              <w:t>704948</w:t>
            </w:r>
          </w:p>
        </w:tc>
        <w:tc>
          <w:tcPr>
            <w:tcW w:w="1220" w:type="dxa"/>
            <w:tcBorders>
              <w:top w:val="nil"/>
              <w:left w:val="single" w:sz="4" w:space="0" w:color="auto"/>
              <w:bottom w:val="nil"/>
              <w:right w:val="single" w:sz="4" w:space="0" w:color="auto"/>
            </w:tcBorders>
            <w:shd w:val="clear" w:color="auto" w:fill="auto"/>
            <w:noWrap/>
            <w:vAlign w:val="center"/>
          </w:tcPr>
          <w:p w:rsidR="00801DAD" w:rsidRPr="00783968" w:rsidRDefault="00801DAD" w:rsidP="00BE593D">
            <w:pPr>
              <w:jc w:val="right"/>
              <w:rPr>
                <w:rFonts w:ascii="Arial" w:hAnsi="Arial" w:cs="Traditional Arabic"/>
                <w:sz w:val="20"/>
                <w:szCs w:val="20"/>
              </w:rPr>
            </w:pPr>
            <w:r w:rsidRPr="00783968">
              <w:rPr>
                <w:rFonts w:ascii="Arial" w:hAnsi="Arial" w:cs="Traditional Arabic" w:hint="cs"/>
                <w:sz w:val="20"/>
                <w:szCs w:val="20"/>
              </w:rPr>
              <w:t>1639893</w:t>
            </w:r>
          </w:p>
        </w:tc>
        <w:tc>
          <w:tcPr>
            <w:tcW w:w="1220" w:type="dxa"/>
            <w:tcBorders>
              <w:top w:val="nil"/>
              <w:left w:val="single" w:sz="4" w:space="0" w:color="auto"/>
              <w:bottom w:val="nil"/>
              <w:right w:val="single" w:sz="4" w:space="0" w:color="auto"/>
            </w:tcBorders>
            <w:shd w:val="clear" w:color="auto" w:fill="auto"/>
            <w:noWrap/>
            <w:vAlign w:val="center"/>
          </w:tcPr>
          <w:p w:rsidR="00801DAD" w:rsidRPr="00783968" w:rsidRDefault="00801DAD" w:rsidP="00BE593D">
            <w:pPr>
              <w:jc w:val="right"/>
              <w:rPr>
                <w:rFonts w:ascii="Arial" w:hAnsi="Arial" w:cs="Traditional Arabic"/>
                <w:sz w:val="20"/>
                <w:szCs w:val="20"/>
              </w:rPr>
            </w:pPr>
            <w:r w:rsidRPr="00783968">
              <w:rPr>
                <w:rFonts w:ascii="Arial" w:hAnsi="Arial" w:cs="Traditional Arabic" w:hint="cs"/>
                <w:sz w:val="20"/>
                <w:szCs w:val="20"/>
              </w:rPr>
              <w:t>1206324</w:t>
            </w:r>
          </w:p>
        </w:tc>
      </w:tr>
      <w:tr w:rsidR="00801DAD" w:rsidRPr="00783968" w:rsidTr="00BE593D">
        <w:trPr>
          <w:trHeight w:val="450"/>
          <w:jc w:val="center"/>
        </w:trPr>
        <w:tc>
          <w:tcPr>
            <w:tcW w:w="2820" w:type="dxa"/>
            <w:tcBorders>
              <w:top w:val="nil"/>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bidi/>
              <w:jc w:val="right"/>
              <w:rPr>
                <w:rFonts w:ascii="Arial" w:hAnsi="Arial" w:cs="Traditional Arabic"/>
                <w:sz w:val="20"/>
                <w:szCs w:val="20"/>
              </w:rPr>
            </w:pPr>
            <w:r w:rsidRPr="00783968">
              <w:rPr>
                <w:rFonts w:ascii="Arial" w:hAnsi="Arial" w:cs="Traditional Arabic" w:hint="cs"/>
                <w:sz w:val="20"/>
                <w:szCs w:val="20"/>
                <w:rtl/>
              </w:rPr>
              <w:t>نسبة من (1) %</w:t>
            </w:r>
          </w:p>
        </w:tc>
        <w:tc>
          <w:tcPr>
            <w:tcW w:w="1220" w:type="dxa"/>
            <w:tcBorders>
              <w:top w:val="nil"/>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rPr>
                <w:rFonts w:ascii="Arial" w:hAnsi="Arial" w:cs="Traditional Arabic"/>
                <w:sz w:val="20"/>
                <w:szCs w:val="20"/>
              </w:rPr>
            </w:pPr>
            <w:r w:rsidRPr="00783968">
              <w:rPr>
                <w:rFonts w:ascii="Arial" w:hAnsi="Arial" w:cs="Traditional Arabic" w:hint="cs"/>
                <w:sz w:val="20"/>
                <w:szCs w:val="20"/>
              </w:rPr>
              <w:t>28,58</w:t>
            </w:r>
          </w:p>
        </w:tc>
        <w:tc>
          <w:tcPr>
            <w:tcW w:w="1220" w:type="dxa"/>
            <w:tcBorders>
              <w:top w:val="nil"/>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rPr>
                <w:rFonts w:ascii="Arial" w:hAnsi="Arial" w:cs="Traditional Arabic"/>
                <w:sz w:val="20"/>
                <w:szCs w:val="20"/>
              </w:rPr>
            </w:pPr>
            <w:r w:rsidRPr="00783968">
              <w:rPr>
                <w:rFonts w:ascii="Arial" w:hAnsi="Arial" w:cs="Traditional Arabic" w:hint="cs"/>
                <w:sz w:val="20"/>
                <w:szCs w:val="20"/>
              </w:rPr>
              <w:t>30,17</w:t>
            </w:r>
          </w:p>
        </w:tc>
        <w:tc>
          <w:tcPr>
            <w:tcW w:w="1220" w:type="dxa"/>
            <w:tcBorders>
              <w:top w:val="nil"/>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rPr>
                <w:rFonts w:ascii="Arial" w:hAnsi="Arial" w:cs="Traditional Arabic"/>
                <w:sz w:val="20"/>
                <w:szCs w:val="20"/>
              </w:rPr>
            </w:pPr>
            <w:r w:rsidRPr="00783968">
              <w:rPr>
                <w:rFonts w:ascii="Arial" w:hAnsi="Arial" w:cs="Traditional Arabic" w:hint="cs"/>
                <w:sz w:val="20"/>
                <w:szCs w:val="20"/>
              </w:rPr>
              <w:t>31</w:t>
            </w:r>
          </w:p>
        </w:tc>
        <w:tc>
          <w:tcPr>
            <w:tcW w:w="1220" w:type="dxa"/>
            <w:tcBorders>
              <w:top w:val="nil"/>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rPr>
                <w:rFonts w:ascii="Arial" w:hAnsi="Arial" w:cs="Traditional Arabic"/>
                <w:sz w:val="20"/>
                <w:szCs w:val="20"/>
              </w:rPr>
            </w:pPr>
            <w:r w:rsidRPr="00783968">
              <w:rPr>
                <w:rFonts w:ascii="Arial" w:hAnsi="Arial" w:cs="Traditional Arabic" w:hint="cs"/>
                <w:sz w:val="20"/>
                <w:szCs w:val="20"/>
              </w:rPr>
              <w:t>33,71</w:t>
            </w:r>
          </w:p>
        </w:tc>
      </w:tr>
      <w:tr w:rsidR="00801DAD" w:rsidRPr="00783968" w:rsidTr="00BE593D">
        <w:trPr>
          <w:trHeight w:val="450"/>
          <w:jc w:val="center"/>
        </w:trPr>
        <w:tc>
          <w:tcPr>
            <w:tcW w:w="2820" w:type="dxa"/>
            <w:tcBorders>
              <w:top w:val="nil"/>
              <w:left w:val="single" w:sz="4" w:space="0" w:color="auto"/>
              <w:bottom w:val="nil"/>
              <w:right w:val="single" w:sz="4" w:space="0" w:color="auto"/>
            </w:tcBorders>
            <w:shd w:val="clear" w:color="auto" w:fill="auto"/>
            <w:noWrap/>
            <w:vAlign w:val="center"/>
          </w:tcPr>
          <w:p w:rsidR="00801DAD" w:rsidRPr="00783968" w:rsidRDefault="00801DAD" w:rsidP="00BE593D">
            <w:pPr>
              <w:bidi/>
              <w:rPr>
                <w:rFonts w:ascii="Arial" w:hAnsi="Arial" w:cs="Traditional Arabic"/>
                <w:sz w:val="20"/>
                <w:szCs w:val="20"/>
              </w:rPr>
            </w:pPr>
            <w:r w:rsidRPr="00783968">
              <w:rPr>
                <w:rFonts w:ascii="Arial" w:hAnsi="Arial" w:cs="Traditional Arabic" w:hint="cs"/>
                <w:sz w:val="20"/>
                <w:szCs w:val="20"/>
                <w:rtl/>
              </w:rPr>
              <w:t>الأجراء الدائمين</w:t>
            </w:r>
          </w:p>
        </w:tc>
        <w:tc>
          <w:tcPr>
            <w:tcW w:w="1220" w:type="dxa"/>
            <w:tcBorders>
              <w:top w:val="nil"/>
              <w:left w:val="single" w:sz="4" w:space="0" w:color="auto"/>
              <w:bottom w:val="nil"/>
              <w:right w:val="single" w:sz="4" w:space="0" w:color="auto"/>
            </w:tcBorders>
            <w:shd w:val="clear" w:color="auto" w:fill="auto"/>
            <w:noWrap/>
            <w:vAlign w:val="center"/>
          </w:tcPr>
          <w:p w:rsidR="00801DAD" w:rsidRPr="00783968" w:rsidRDefault="00801DAD" w:rsidP="00BE593D">
            <w:pPr>
              <w:jc w:val="right"/>
              <w:rPr>
                <w:rFonts w:ascii="Arial" w:hAnsi="Arial" w:cs="Traditional Arabic"/>
                <w:sz w:val="20"/>
                <w:szCs w:val="20"/>
              </w:rPr>
            </w:pPr>
            <w:r w:rsidRPr="00783968">
              <w:rPr>
                <w:rFonts w:ascii="Arial" w:hAnsi="Arial" w:cs="Traditional Arabic" w:hint="cs"/>
                <w:sz w:val="20"/>
                <w:szCs w:val="20"/>
              </w:rPr>
              <w:t>1795926</w:t>
            </w:r>
          </w:p>
        </w:tc>
        <w:tc>
          <w:tcPr>
            <w:tcW w:w="1220" w:type="dxa"/>
            <w:tcBorders>
              <w:top w:val="nil"/>
              <w:left w:val="single" w:sz="4" w:space="0" w:color="auto"/>
              <w:bottom w:val="nil"/>
              <w:right w:val="single" w:sz="4" w:space="0" w:color="auto"/>
            </w:tcBorders>
            <w:shd w:val="clear" w:color="auto" w:fill="auto"/>
            <w:noWrap/>
            <w:vAlign w:val="center"/>
          </w:tcPr>
          <w:p w:rsidR="00801DAD" w:rsidRPr="00783968" w:rsidRDefault="00801DAD" w:rsidP="00BE593D">
            <w:pPr>
              <w:jc w:val="right"/>
              <w:rPr>
                <w:rFonts w:ascii="Arial" w:hAnsi="Arial" w:cs="Traditional Arabic"/>
                <w:sz w:val="20"/>
                <w:szCs w:val="20"/>
              </w:rPr>
            </w:pPr>
            <w:r w:rsidRPr="00783968">
              <w:rPr>
                <w:rFonts w:ascii="Arial" w:hAnsi="Arial" w:cs="Traditional Arabic" w:hint="cs"/>
                <w:sz w:val="20"/>
                <w:szCs w:val="20"/>
              </w:rPr>
              <w:t>872876</w:t>
            </w:r>
          </w:p>
        </w:tc>
        <w:tc>
          <w:tcPr>
            <w:tcW w:w="1220" w:type="dxa"/>
            <w:tcBorders>
              <w:top w:val="nil"/>
              <w:left w:val="single" w:sz="4" w:space="0" w:color="auto"/>
              <w:bottom w:val="nil"/>
              <w:right w:val="single" w:sz="4" w:space="0" w:color="auto"/>
            </w:tcBorders>
            <w:shd w:val="clear" w:color="auto" w:fill="auto"/>
            <w:noWrap/>
            <w:vAlign w:val="center"/>
          </w:tcPr>
          <w:p w:rsidR="00801DAD" w:rsidRPr="00783968" w:rsidRDefault="00801DAD" w:rsidP="00BE593D">
            <w:pPr>
              <w:jc w:val="right"/>
              <w:rPr>
                <w:rFonts w:ascii="Arial" w:hAnsi="Arial" w:cs="Traditional Arabic"/>
                <w:sz w:val="20"/>
                <w:szCs w:val="20"/>
              </w:rPr>
            </w:pPr>
            <w:r w:rsidRPr="00783968">
              <w:rPr>
                <w:rFonts w:ascii="Arial" w:hAnsi="Arial" w:cs="Traditional Arabic" w:hint="cs"/>
                <w:sz w:val="20"/>
                <w:szCs w:val="20"/>
              </w:rPr>
              <w:t>2001674</w:t>
            </w:r>
          </w:p>
        </w:tc>
        <w:tc>
          <w:tcPr>
            <w:tcW w:w="1220" w:type="dxa"/>
            <w:tcBorders>
              <w:top w:val="nil"/>
              <w:left w:val="single" w:sz="4" w:space="0" w:color="auto"/>
              <w:bottom w:val="nil"/>
              <w:right w:val="single" w:sz="4" w:space="0" w:color="auto"/>
            </w:tcBorders>
            <w:shd w:val="clear" w:color="auto" w:fill="auto"/>
            <w:noWrap/>
            <w:vAlign w:val="center"/>
          </w:tcPr>
          <w:p w:rsidR="00801DAD" w:rsidRPr="00783968" w:rsidRDefault="00801DAD" w:rsidP="00BE593D">
            <w:pPr>
              <w:jc w:val="right"/>
              <w:rPr>
                <w:rFonts w:ascii="Arial" w:hAnsi="Arial" w:cs="Traditional Arabic"/>
                <w:sz w:val="20"/>
                <w:szCs w:val="20"/>
              </w:rPr>
            </w:pPr>
            <w:r w:rsidRPr="00783968">
              <w:rPr>
                <w:rFonts w:ascii="Arial" w:hAnsi="Arial" w:cs="Traditional Arabic" w:hint="cs"/>
                <w:sz w:val="20"/>
                <w:szCs w:val="20"/>
              </w:rPr>
              <w:t>898 829</w:t>
            </w:r>
          </w:p>
        </w:tc>
      </w:tr>
      <w:tr w:rsidR="00801DAD" w:rsidRPr="00783968" w:rsidTr="00BE593D">
        <w:trPr>
          <w:trHeight w:val="450"/>
          <w:jc w:val="center"/>
        </w:trPr>
        <w:tc>
          <w:tcPr>
            <w:tcW w:w="2820" w:type="dxa"/>
            <w:tcBorders>
              <w:top w:val="nil"/>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bidi/>
              <w:jc w:val="right"/>
              <w:rPr>
                <w:rFonts w:ascii="Arial" w:hAnsi="Arial" w:cs="Traditional Arabic"/>
                <w:sz w:val="20"/>
                <w:szCs w:val="20"/>
              </w:rPr>
            </w:pPr>
            <w:r w:rsidRPr="00783968">
              <w:rPr>
                <w:rFonts w:ascii="Arial" w:hAnsi="Arial" w:cs="Traditional Arabic" w:hint="cs"/>
                <w:sz w:val="20"/>
                <w:szCs w:val="20"/>
                <w:rtl/>
              </w:rPr>
              <w:t>نسبة من (1) %</w:t>
            </w:r>
          </w:p>
        </w:tc>
        <w:tc>
          <w:tcPr>
            <w:tcW w:w="1220" w:type="dxa"/>
            <w:tcBorders>
              <w:top w:val="nil"/>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rPr>
                <w:rFonts w:ascii="Arial" w:hAnsi="Arial" w:cs="Traditional Arabic"/>
                <w:sz w:val="20"/>
                <w:szCs w:val="20"/>
              </w:rPr>
            </w:pPr>
            <w:r w:rsidRPr="00783968">
              <w:rPr>
                <w:rFonts w:ascii="Arial" w:hAnsi="Arial" w:cs="Traditional Arabic" w:hint="cs"/>
                <w:sz w:val="20"/>
                <w:szCs w:val="20"/>
              </w:rPr>
              <w:t>52,98</w:t>
            </w:r>
          </w:p>
        </w:tc>
        <w:tc>
          <w:tcPr>
            <w:tcW w:w="1220" w:type="dxa"/>
            <w:tcBorders>
              <w:top w:val="nil"/>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rPr>
                <w:rFonts w:ascii="Arial" w:hAnsi="Arial" w:cs="Traditional Arabic"/>
                <w:sz w:val="20"/>
                <w:szCs w:val="20"/>
              </w:rPr>
            </w:pPr>
            <w:r w:rsidRPr="00783968">
              <w:rPr>
                <w:rFonts w:ascii="Arial" w:hAnsi="Arial" w:cs="Traditional Arabic" w:hint="cs"/>
                <w:sz w:val="20"/>
                <w:szCs w:val="20"/>
              </w:rPr>
              <w:t>37,36</w:t>
            </w:r>
          </w:p>
        </w:tc>
        <w:tc>
          <w:tcPr>
            <w:tcW w:w="1220" w:type="dxa"/>
            <w:tcBorders>
              <w:top w:val="nil"/>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rPr>
                <w:rFonts w:ascii="Arial" w:hAnsi="Arial" w:cs="Traditional Arabic"/>
                <w:sz w:val="20"/>
                <w:szCs w:val="20"/>
              </w:rPr>
            </w:pPr>
            <w:r w:rsidRPr="00783968">
              <w:rPr>
                <w:rFonts w:ascii="Arial" w:hAnsi="Arial" w:cs="Traditional Arabic" w:hint="cs"/>
                <w:sz w:val="20"/>
                <w:szCs w:val="20"/>
              </w:rPr>
              <w:t>37,83</w:t>
            </w:r>
          </w:p>
        </w:tc>
        <w:tc>
          <w:tcPr>
            <w:tcW w:w="1220" w:type="dxa"/>
            <w:tcBorders>
              <w:top w:val="nil"/>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rPr>
                <w:rFonts w:ascii="Arial" w:hAnsi="Arial" w:cs="Traditional Arabic"/>
                <w:sz w:val="20"/>
                <w:szCs w:val="20"/>
              </w:rPr>
            </w:pPr>
            <w:r w:rsidRPr="00783968">
              <w:rPr>
                <w:rFonts w:ascii="Arial" w:hAnsi="Arial" w:cs="Traditional Arabic" w:hint="cs"/>
                <w:sz w:val="20"/>
                <w:szCs w:val="20"/>
              </w:rPr>
              <w:t>25,12</w:t>
            </w:r>
          </w:p>
        </w:tc>
      </w:tr>
      <w:tr w:rsidR="00801DAD" w:rsidRPr="00783968" w:rsidTr="00BE593D">
        <w:trPr>
          <w:trHeight w:val="450"/>
          <w:jc w:val="center"/>
        </w:trPr>
        <w:tc>
          <w:tcPr>
            <w:tcW w:w="2820" w:type="dxa"/>
            <w:tcBorders>
              <w:top w:val="nil"/>
              <w:left w:val="single" w:sz="4" w:space="0" w:color="auto"/>
              <w:bottom w:val="nil"/>
              <w:right w:val="single" w:sz="4" w:space="0" w:color="auto"/>
            </w:tcBorders>
            <w:shd w:val="clear" w:color="auto" w:fill="auto"/>
            <w:noWrap/>
            <w:vAlign w:val="center"/>
          </w:tcPr>
          <w:p w:rsidR="00801DAD" w:rsidRPr="00783968" w:rsidRDefault="00801DAD" w:rsidP="00BE593D">
            <w:pPr>
              <w:bidi/>
              <w:rPr>
                <w:rFonts w:ascii="Arial" w:hAnsi="Arial" w:cs="Traditional Arabic"/>
                <w:sz w:val="20"/>
                <w:szCs w:val="20"/>
              </w:rPr>
            </w:pPr>
            <w:r w:rsidRPr="00783968">
              <w:rPr>
                <w:rFonts w:ascii="Arial" w:hAnsi="Arial" w:cs="Traditional Arabic" w:hint="cs"/>
                <w:sz w:val="20"/>
                <w:szCs w:val="20"/>
                <w:rtl/>
              </w:rPr>
              <w:t>الأجراء غير الدائمين و المتربصين</w:t>
            </w:r>
          </w:p>
        </w:tc>
        <w:tc>
          <w:tcPr>
            <w:tcW w:w="1220" w:type="dxa"/>
            <w:tcBorders>
              <w:top w:val="nil"/>
              <w:left w:val="single" w:sz="4" w:space="0" w:color="auto"/>
              <w:bottom w:val="nil"/>
              <w:right w:val="single" w:sz="4" w:space="0" w:color="auto"/>
            </w:tcBorders>
            <w:shd w:val="clear" w:color="auto" w:fill="auto"/>
            <w:noWrap/>
            <w:vAlign w:val="center"/>
          </w:tcPr>
          <w:p w:rsidR="00801DAD" w:rsidRPr="00783968" w:rsidRDefault="00801DAD" w:rsidP="00BE593D">
            <w:pPr>
              <w:jc w:val="right"/>
              <w:rPr>
                <w:rFonts w:ascii="Arial" w:hAnsi="Arial" w:cs="Traditional Arabic"/>
                <w:sz w:val="20"/>
                <w:szCs w:val="20"/>
              </w:rPr>
            </w:pPr>
            <w:r w:rsidRPr="00783968">
              <w:rPr>
                <w:rFonts w:ascii="Arial" w:hAnsi="Arial" w:cs="Traditional Arabic" w:hint="cs"/>
                <w:sz w:val="20"/>
                <w:szCs w:val="20"/>
              </w:rPr>
              <w:t>544126</w:t>
            </w:r>
          </w:p>
        </w:tc>
        <w:tc>
          <w:tcPr>
            <w:tcW w:w="1220" w:type="dxa"/>
            <w:tcBorders>
              <w:top w:val="nil"/>
              <w:left w:val="single" w:sz="4" w:space="0" w:color="auto"/>
              <w:bottom w:val="nil"/>
              <w:right w:val="single" w:sz="4" w:space="0" w:color="auto"/>
            </w:tcBorders>
            <w:shd w:val="clear" w:color="auto" w:fill="auto"/>
            <w:noWrap/>
            <w:vAlign w:val="center"/>
          </w:tcPr>
          <w:p w:rsidR="00801DAD" w:rsidRPr="00783968" w:rsidRDefault="00801DAD" w:rsidP="00BE593D">
            <w:pPr>
              <w:jc w:val="right"/>
              <w:rPr>
                <w:rFonts w:ascii="Arial" w:hAnsi="Arial" w:cs="Traditional Arabic"/>
                <w:sz w:val="20"/>
                <w:szCs w:val="20"/>
              </w:rPr>
            </w:pPr>
            <w:r w:rsidRPr="00783968">
              <w:rPr>
                <w:rFonts w:ascii="Arial" w:hAnsi="Arial" w:cs="Traditional Arabic" w:hint="cs"/>
                <w:sz w:val="20"/>
                <w:szCs w:val="20"/>
              </w:rPr>
              <w:t>570936</w:t>
            </w:r>
          </w:p>
        </w:tc>
        <w:tc>
          <w:tcPr>
            <w:tcW w:w="1220" w:type="dxa"/>
            <w:tcBorders>
              <w:top w:val="nil"/>
              <w:left w:val="single" w:sz="4" w:space="0" w:color="auto"/>
              <w:bottom w:val="nil"/>
              <w:right w:val="single" w:sz="4" w:space="0" w:color="auto"/>
            </w:tcBorders>
            <w:shd w:val="clear" w:color="auto" w:fill="auto"/>
            <w:noWrap/>
            <w:vAlign w:val="center"/>
          </w:tcPr>
          <w:p w:rsidR="00801DAD" w:rsidRPr="00783968" w:rsidRDefault="00801DAD" w:rsidP="00BE593D">
            <w:pPr>
              <w:jc w:val="right"/>
              <w:rPr>
                <w:rFonts w:ascii="Arial" w:hAnsi="Arial" w:cs="Traditional Arabic"/>
                <w:sz w:val="20"/>
                <w:szCs w:val="20"/>
              </w:rPr>
            </w:pPr>
            <w:r w:rsidRPr="00783968">
              <w:rPr>
                <w:rFonts w:ascii="Arial" w:hAnsi="Arial" w:cs="Traditional Arabic" w:hint="cs"/>
                <w:sz w:val="20"/>
                <w:szCs w:val="20"/>
              </w:rPr>
              <w:t>1414698</w:t>
            </w:r>
          </w:p>
        </w:tc>
        <w:tc>
          <w:tcPr>
            <w:tcW w:w="1220" w:type="dxa"/>
            <w:tcBorders>
              <w:top w:val="nil"/>
              <w:left w:val="single" w:sz="4" w:space="0" w:color="auto"/>
              <w:bottom w:val="nil"/>
              <w:right w:val="single" w:sz="4" w:space="0" w:color="auto"/>
            </w:tcBorders>
            <w:shd w:val="clear" w:color="auto" w:fill="auto"/>
            <w:noWrap/>
            <w:vAlign w:val="center"/>
          </w:tcPr>
          <w:p w:rsidR="00801DAD" w:rsidRPr="00783968" w:rsidRDefault="00801DAD" w:rsidP="00BE593D">
            <w:pPr>
              <w:jc w:val="right"/>
              <w:rPr>
                <w:rFonts w:ascii="Arial" w:hAnsi="Arial" w:cs="Traditional Arabic"/>
                <w:sz w:val="20"/>
                <w:szCs w:val="20"/>
              </w:rPr>
            </w:pPr>
            <w:r w:rsidRPr="00783968">
              <w:rPr>
                <w:rFonts w:ascii="Arial" w:hAnsi="Arial" w:cs="Traditional Arabic" w:hint="cs"/>
                <w:sz w:val="20"/>
                <w:szCs w:val="20"/>
              </w:rPr>
              <w:t>1014922</w:t>
            </w:r>
          </w:p>
        </w:tc>
      </w:tr>
      <w:tr w:rsidR="00801DAD" w:rsidRPr="00783968" w:rsidTr="00BE593D">
        <w:trPr>
          <w:trHeight w:val="450"/>
          <w:jc w:val="center"/>
        </w:trPr>
        <w:tc>
          <w:tcPr>
            <w:tcW w:w="2820" w:type="dxa"/>
            <w:tcBorders>
              <w:top w:val="nil"/>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bidi/>
              <w:jc w:val="right"/>
              <w:rPr>
                <w:rFonts w:ascii="Arial" w:hAnsi="Arial" w:cs="Traditional Arabic"/>
                <w:sz w:val="20"/>
                <w:szCs w:val="20"/>
              </w:rPr>
            </w:pPr>
            <w:r w:rsidRPr="00783968">
              <w:rPr>
                <w:rFonts w:ascii="Arial" w:hAnsi="Arial" w:cs="Traditional Arabic" w:hint="cs"/>
                <w:sz w:val="20"/>
                <w:szCs w:val="20"/>
                <w:rtl/>
              </w:rPr>
              <w:t>نسبة من (1) %</w:t>
            </w:r>
          </w:p>
        </w:tc>
        <w:tc>
          <w:tcPr>
            <w:tcW w:w="1220" w:type="dxa"/>
            <w:tcBorders>
              <w:top w:val="nil"/>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rPr>
                <w:rFonts w:ascii="Arial" w:hAnsi="Arial" w:cs="Traditional Arabic"/>
                <w:sz w:val="20"/>
                <w:szCs w:val="20"/>
              </w:rPr>
            </w:pPr>
            <w:r w:rsidRPr="00783968">
              <w:rPr>
                <w:rFonts w:ascii="Arial" w:hAnsi="Arial" w:cs="Traditional Arabic" w:hint="cs"/>
                <w:sz w:val="20"/>
                <w:szCs w:val="20"/>
              </w:rPr>
              <w:t>16,05</w:t>
            </w:r>
          </w:p>
        </w:tc>
        <w:tc>
          <w:tcPr>
            <w:tcW w:w="1220" w:type="dxa"/>
            <w:tcBorders>
              <w:top w:val="nil"/>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rPr>
                <w:rFonts w:ascii="Arial" w:hAnsi="Arial" w:cs="Traditional Arabic"/>
                <w:sz w:val="20"/>
                <w:szCs w:val="20"/>
              </w:rPr>
            </w:pPr>
            <w:r w:rsidRPr="00783968">
              <w:rPr>
                <w:rFonts w:ascii="Arial" w:hAnsi="Arial" w:cs="Traditional Arabic" w:hint="cs"/>
                <w:sz w:val="20"/>
                <w:szCs w:val="20"/>
              </w:rPr>
              <w:t>24,44</w:t>
            </w:r>
          </w:p>
        </w:tc>
        <w:tc>
          <w:tcPr>
            <w:tcW w:w="1220" w:type="dxa"/>
            <w:tcBorders>
              <w:top w:val="nil"/>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rPr>
                <w:rFonts w:ascii="Arial" w:hAnsi="Arial" w:cs="Traditional Arabic"/>
                <w:sz w:val="20"/>
                <w:szCs w:val="20"/>
              </w:rPr>
            </w:pPr>
            <w:r w:rsidRPr="00783968">
              <w:rPr>
                <w:rFonts w:ascii="Arial" w:hAnsi="Arial" w:cs="Traditional Arabic" w:hint="cs"/>
                <w:sz w:val="20"/>
                <w:szCs w:val="20"/>
              </w:rPr>
              <w:t>26,74</w:t>
            </w:r>
          </w:p>
        </w:tc>
        <w:tc>
          <w:tcPr>
            <w:tcW w:w="1220" w:type="dxa"/>
            <w:tcBorders>
              <w:top w:val="nil"/>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rPr>
                <w:rFonts w:ascii="Arial" w:hAnsi="Arial" w:cs="Traditional Arabic"/>
                <w:sz w:val="20"/>
                <w:szCs w:val="20"/>
              </w:rPr>
            </w:pPr>
            <w:r w:rsidRPr="00783968">
              <w:rPr>
                <w:rFonts w:ascii="Arial" w:hAnsi="Arial" w:cs="Traditional Arabic" w:hint="cs"/>
                <w:sz w:val="20"/>
                <w:szCs w:val="20"/>
              </w:rPr>
              <w:t>28,36</w:t>
            </w:r>
          </w:p>
        </w:tc>
      </w:tr>
      <w:tr w:rsidR="00801DAD" w:rsidRPr="00783968" w:rsidTr="00BE593D">
        <w:trPr>
          <w:trHeight w:val="450"/>
          <w:jc w:val="center"/>
        </w:trPr>
        <w:tc>
          <w:tcPr>
            <w:tcW w:w="2820" w:type="dxa"/>
            <w:tcBorders>
              <w:top w:val="nil"/>
              <w:left w:val="single" w:sz="4" w:space="0" w:color="auto"/>
              <w:bottom w:val="nil"/>
              <w:right w:val="single" w:sz="4" w:space="0" w:color="auto"/>
            </w:tcBorders>
            <w:shd w:val="clear" w:color="auto" w:fill="auto"/>
            <w:noWrap/>
            <w:vAlign w:val="center"/>
          </w:tcPr>
          <w:p w:rsidR="00801DAD" w:rsidRPr="00783968" w:rsidRDefault="00801DAD" w:rsidP="00BE593D">
            <w:pPr>
              <w:bidi/>
              <w:rPr>
                <w:rFonts w:ascii="Arial" w:hAnsi="Arial" w:cs="Traditional Arabic"/>
                <w:sz w:val="20"/>
                <w:szCs w:val="20"/>
              </w:rPr>
            </w:pPr>
            <w:r w:rsidRPr="00783968">
              <w:rPr>
                <w:rFonts w:ascii="Arial" w:hAnsi="Arial" w:cs="Traditional Arabic" w:hint="cs"/>
                <w:sz w:val="20"/>
                <w:szCs w:val="20"/>
                <w:rtl/>
              </w:rPr>
              <w:t>مساعدو العائلة</w:t>
            </w:r>
          </w:p>
        </w:tc>
        <w:tc>
          <w:tcPr>
            <w:tcW w:w="1220" w:type="dxa"/>
            <w:tcBorders>
              <w:top w:val="nil"/>
              <w:left w:val="single" w:sz="4" w:space="0" w:color="auto"/>
              <w:bottom w:val="nil"/>
              <w:right w:val="single" w:sz="4" w:space="0" w:color="auto"/>
            </w:tcBorders>
            <w:shd w:val="clear" w:color="auto" w:fill="auto"/>
            <w:noWrap/>
            <w:vAlign w:val="center"/>
          </w:tcPr>
          <w:p w:rsidR="00801DAD" w:rsidRPr="00783968" w:rsidRDefault="00801DAD" w:rsidP="00BE593D">
            <w:pPr>
              <w:jc w:val="right"/>
              <w:rPr>
                <w:rFonts w:ascii="Arial" w:hAnsi="Arial" w:cs="Traditional Arabic"/>
                <w:sz w:val="20"/>
                <w:szCs w:val="20"/>
              </w:rPr>
            </w:pPr>
            <w:r w:rsidRPr="00783968">
              <w:rPr>
                <w:rFonts w:ascii="Arial" w:hAnsi="Arial" w:cs="Traditional Arabic" w:hint="cs"/>
                <w:sz w:val="20"/>
                <w:szCs w:val="20"/>
              </w:rPr>
              <w:t>80887</w:t>
            </w:r>
          </w:p>
        </w:tc>
        <w:tc>
          <w:tcPr>
            <w:tcW w:w="1220" w:type="dxa"/>
            <w:tcBorders>
              <w:top w:val="nil"/>
              <w:left w:val="single" w:sz="4" w:space="0" w:color="auto"/>
              <w:bottom w:val="nil"/>
              <w:right w:val="single" w:sz="4" w:space="0" w:color="auto"/>
            </w:tcBorders>
            <w:shd w:val="clear" w:color="auto" w:fill="auto"/>
            <w:noWrap/>
            <w:vAlign w:val="center"/>
          </w:tcPr>
          <w:p w:rsidR="00801DAD" w:rsidRPr="00783968" w:rsidRDefault="00801DAD" w:rsidP="00BE593D">
            <w:pPr>
              <w:jc w:val="right"/>
              <w:rPr>
                <w:rFonts w:ascii="Arial" w:hAnsi="Arial" w:cs="Traditional Arabic"/>
                <w:sz w:val="20"/>
                <w:szCs w:val="20"/>
              </w:rPr>
            </w:pPr>
            <w:r w:rsidRPr="00783968">
              <w:rPr>
                <w:rFonts w:ascii="Arial" w:hAnsi="Arial" w:cs="Traditional Arabic" w:hint="cs"/>
                <w:sz w:val="20"/>
                <w:szCs w:val="20"/>
              </w:rPr>
              <w:t>187499</w:t>
            </w:r>
          </w:p>
        </w:tc>
        <w:tc>
          <w:tcPr>
            <w:tcW w:w="1220" w:type="dxa"/>
            <w:tcBorders>
              <w:top w:val="nil"/>
              <w:left w:val="single" w:sz="4" w:space="0" w:color="auto"/>
              <w:bottom w:val="nil"/>
              <w:right w:val="single" w:sz="4" w:space="0" w:color="auto"/>
            </w:tcBorders>
            <w:shd w:val="clear" w:color="auto" w:fill="auto"/>
            <w:noWrap/>
            <w:vAlign w:val="center"/>
          </w:tcPr>
          <w:p w:rsidR="00801DAD" w:rsidRPr="00783968" w:rsidRDefault="00801DAD" w:rsidP="00BE593D">
            <w:pPr>
              <w:jc w:val="right"/>
              <w:rPr>
                <w:rFonts w:ascii="Arial" w:hAnsi="Arial" w:cs="Traditional Arabic"/>
                <w:sz w:val="20"/>
                <w:szCs w:val="20"/>
              </w:rPr>
            </w:pPr>
            <w:r w:rsidRPr="00783968">
              <w:rPr>
                <w:rFonts w:ascii="Arial" w:hAnsi="Arial" w:cs="Traditional Arabic" w:hint="cs"/>
                <w:sz w:val="20"/>
                <w:szCs w:val="20"/>
              </w:rPr>
              <w:t>234 330</w:t>
            </w:r>
          </w:p>
        </w:tc>
        <w:tc>
          <w:tcPr>
            <w:tcW w:w="1220" w:type="dxa"/>
            <w:tcBorders>
              <w:top w:val="nil"/>
              <w:left w:val="single" w:sz="4" w:space="0" w:color="auto"/>
              <w:bottom w:val="nil"/>
              <w:right w:val="single" w:sz="4" w:space="0" w:color="auto"/>
            </w:tcBorders>
            <w:shd w:val="clear" w:color="auto" w:fill="auto"/>
            <w:noWrap/>
            <w:vAlign w:val="center"/>
          </w:tcPr>
          <w:p w:rsidR="00801DAD" w:rsidRPr="00783968" w:rsidRDefault="00801DAD" w:rsidP="00BE593D">
            <w:pPr>
              <w:jc w:val="right"/>
              <w:rPr>
                <w:rFonts w:ascii="Arial" w:hAnsi="Arial" w:cs="Traditional Arabic"/>
                <w:sz w:val="20"/>
                <w:szCs w:val="20"/>
              </w:rPr>
            </w:pPr>
            <w:r w:rsidRPr="00783968">
              <w:rPr>
                <w:rFonts w:ascii="Arial" w:hAnsi="Arial" w:cs="Traditional Arabic" w:hint="cs"/>
                <w:sz w:val="20"/>
                <w:szCs w:val="20"/>
              </w:rPr>
              <w:t>458 134</w:t>
            </w:r>
          </w:p>
        </w:tc>
      </w:tr>
      <w:tr w:rsidR="00801DAD" w:rsidRPr="00783968" w:rsidTr="00BE593D">
        <w:trPr>
          <w:trHeight w:val="450"/>
          <w:jc w:val="center"/>
        </w:trPr>
        <w:tc>
          <w:tcPr>
            <w:tcW w:w="2820" w:type="dxa"/>
            <w:tcBorders>
              <w:top w:val="nil"/>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bidi/>
              <w:jc w:val="right"/>
              <w:rPr>
                <w:rFonts w:ascii="Arial" w:hAnsi="Arial" w:cs="Traditional Arabic"/>
                <w:sz w:val="20"/>
                <w:szCs w:val="20"/>
              </w:rPr>
            </w:pPr>
            <w:r w:rsidRPr="00783968">
              <w:rPr>
                <w:rFonts w:ascii="Arial" w:hAnsi="Arial" w:cs="Traditional Arabic" w:hint="cs"/>
                <w:sz w:val="20"/>
                <w:szCs w:val="20"/>
                <w:rtl/>
              </w:rPr>
              <w:t>نسبة من (1) %</w:t>
            </w:r>
          </w:p>
        </w:tc>
        <w:tc>
          <w:tcPr>
            <w:tcW w:w="1220" w:type="dxa"/>
            <w:tcBorders>
              <w:top w:val="nil"/>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rPr>
                <w:rFonts w:ascii="Arial" w:hAnsi="Arial" w:cs="Traditional Arabic"/>
                <w:sz w:val="20"/>
                <w:szCs w:val="20"/>
              </w:rPr>
            </w:pPr>
            <w:r w:rsidRPr="00783968">
              <w:rPr>
                <w:rFonts w:ascii="Arial" w:hAnsi="Arial" w:cs="Traditional Arabic" w:hint="cs"/>
                <w:sz w:val="20"/>
                <w:szCs w:val="20"/>
              </w:rPr>
              <w:t>2,39</w:t>
            </w:r>
          </w:p>
        </w:tc>
        <w:tc>
          <w:tcPr>
            <w:tcW w:w="1220" w:type="dxa"/>
            <w:tcBorders>
              <w:top w:val="nil"/>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rPr>
                <w:rFonts w:ascii="Arial" w:hAnsi="Arial" w:cs="Traditional Arabic"/>
                <w:sz w:val="20"/>
                <w:szCs w:val="20"/>
              </w:rPr>
            </w:pPr>
            <w:r w:rsidRPr="00783968">
              <w:rPr>
                <w:rFonts w:ascii="Arial" w:hAnsi="Arial" w:cs="Traditional Arabic" w:hint="cs"/>
                <w:sz w:val="20"/>
                <w:szCs w:val="20"/>
              </w:rPr>
              <w:t>8,03</w:t>
            </w:r>
          </w:p>
        </w:tc>
        <w:tc>
          <w:tcPr>
            <w:tcW w:w="1220" w:type="dxa"/>
            <w:tcBorders>
              <w:top w:val="nil"/>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rPr>
                <w:rFonts w:ascii="Arial" w:hAnsi="Arial" w:cs="Traditional Arabic"/>
                <w:sz w:val="20"/>
                <w:szCs w:val="20"/>
              </w:rPr>
            </w:pPr>
            <w:r w:rsidRPr="00783968">
              <w:rPr>
                <w:rFonts w:ascii="Arial" w:hAnsi="Arial" w:cs="Traditional Arabic" w:hint="cs"/>
                <w:sz w:val="20"/>
                <w:szCs w:val="20"/>
              </w:rPr>
              <w:t>4,43</w:t>
            </w:r>
          </w:p>
        </w:tc>
        <w:tc>
          <w:tcPr>
            <w:tcW w:w="1220" w:type="dxa"/>
            <w:tcBorders>
              <w:top w:val="nil"/>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rPr>
                <w:rFonts w:ascii="Arial" w:hAnsi="Arial" w:cs="Traditional Arabic"/>
                <w:sz w:val="20"/>
                <w:szCs w:val="20"/>
              </w:rPr>
            </w:pPr>
            <w:r w:rsidRPr="00783968">
              <w:rPr>
                <w:rFonts w:ascii="Arial" w:hAnsi="Arial" w:cs="Traditional Arabic" w:hint="cs"/>
                <w:sz w:val="20"/>
                <w:szCs w:val="20"/>
              </w:rPr>
              <w:t>12,8</w:t>
            </w:r>
          </w:p>
        </w:tc>
      </w:tr>
    </w:tbl>
    <w:p w:rsidR="00801DAD" w:rsidRPr="00783968" w:rsidRDefault="00801DAD" w:rsidP="00801DAD">
      <w:pPr>
        <w:jc w:val="right"/>
        <w:rPr>
          <w:rFonts w:cs="Traditional Arabic"/>
          <w:sz w:val="20"/>
          <w:szCs w:val="20"/>
          <w:rtl/>
          <w:lang w:bidi="ar-DZ"/>
        </w:rPr>
      </w:pPr>
      <w:r w:rsidRPr="00783968">
        <w:rPr>
          <w:rFonts w:cs="Traditional Arabic"/>
          <w:sz w:val="20"/>
          <w:szCs w:val="20"/>
          <w:lang w:bidi="ar-DZ"/>
        </w:rPr>
        <w:t>www.ons.dz/emploi</w:t>
      </w:r>
      <w:r w:rsidRPr="00783968">
        <w:rPr>
          <w:rFonts w:cs="Traditional Arabic" w:hint="cs"/>
          <w:b/>
          <w:bCs/>
          <w:sz w:val="20"/>
          <w:szCs w:val="20"/>
          <w:rtl/>
          <w:lang w:bidi="ar-DZ"/>
        </w:rPr>
        <w:t xml:space="preserve"> المصدر</w:t>
      </w:r>
      <w:r w:rsidRPr="00783968">
        <w:rPr>
          <w:rFonts w:cs="Traditional Arabic" w:hint="cs"/>
          <w:sz w:val="20"/>
          <w:szCs w:val="20"/>
          <w:rtl/>
          <w:lang w:bidi="ar-DZ"/>
        </w:rPr>
        <w:t xml:space="preserve"> : أعدت بالاعتماد على معطيات الديوان الوطني للإحصاء ،</w:t>
      </w:r>
    </w:p>
    <w:p w:rsidR="00801DAD" w:rsidRPr="00783968" w:rsidRDefault="00801DAD" w:rsidP="00801DAD">
      <w:pPr>
        <w:jc w:val="right"/>
        <w:rPr>
          <w:rFonts w:cs="Traditional Arabic"/>
          <w:sz w:val="20"/>
          <w:szCs w:val="20"/>
          <w:lang w:bidi="ar-DZ"/>
        </w:rPr>
      </w:pPr>
    </w:p>
    <w:p w:rsidR="00801DAD" w:rsidRPr="00783968" w:rsidRDefault="00801DAD" w:rsidP="00801DAD">
      <w:pPr>
        <w:bidi/>
        <w:jc w:val="both"/>
        <w:rPr>
          <w:rFonts w:ascii="Tahoma" w:hAnsi="Tahoma" w:cs="Traditional Arabic"/>
          <w:color w:val="000000"/>
          <w:sz w:val="20"/>
          <w:szCs w:val="20"/>
          <w:rtl/>
          <w:lang w:bidi="ar-DZ"/>
        </w:rPr>
      </w:pPr>
      <w:r w:rsidRPr="00783968">
        <w:rPr>
          <w:rFonts w:ascii="Tahoma" w:hAnsi="Tahoma" w:cs="Traditional Arabic" w:hint="cs"/>
          <w:color w:val="000000"/>
          <w:sz w:val="20"/>
          <w:szCs w:val="20"/>
          <w:rtl/>
          <w:lang w:bidi="ar-DZ"/>
        </w:rPr>
        <w:t>نسبة العمال بأجر دائم من إجمالي المشتغلين بالمدن انخفض بحوالي 15 نقطة ،فبينما كانت نسبتهم سنة 2000، 52.98</w:t>
      </w:r>
      <w:r w:rsidRPr="00783968">
        <w:rPr>
          <w:rFonts w:ascii="Tahoma" w:hAnsi="Tahoma" w:cs="Traditional Arabic"/>
          <w:color w:val="000000"/>
          <w:sz w:val="20"/>
          <w:szCs w:val="20"/>
          <w:lang w:bidi="ar-DZ"/>
        </w:rPr>
        <w:t>%</w:t>
      </w:r>
      <w:r w:rsidRPr="00783968">
        <w:rPr>
          <w:rFonts w:ascii="Tahoma" w:hAnsi="Tahoma" w:cs="Traditional Arabic" w:hint="cs"/>
          <w:color w:val="000000"/>
          <w:sz w:val="20"/>
          <w:szCs w:val="20"/>
          <w:rtl/>
          <w:lang w:bidi="ar-DZ"/>
        </w:rPr>
        <w:t xml:space="preserve"> وصلت سنة 2006 إلى 37.83</w:t>
      </w:r>
      <w:r w:rsidRPr="00783968">
        <w:rPr>
          <w:rFonts w:ascii="Tahoma" w:hAnsi="Tahoma" w:cs="Traditional Arabic"/>
          <w:color w:val="000000"/>
          <w:sz w:val="20"/>
          <w:szCs w:val="20"/>
          <w:lang w:bidi="ar-DZ"/>
        </w:rPr>
        <w:t>%</w:t>
      </w:r>
      <w:r w:rsidRPr="00783968">
        <w:rPr>
          <w:rFonts w:ascii="Tahoma" w:hAnsi="Tahoma" w:cs="Traditional Arabic" w:hint="cs"/>
          <w:color w:val="000000"/>
          <w:sz w:val="20"/>
          <w:szCs w:val="20"/>
          <w:rtl/>
          <w:lang w:bidi="ar-DZ"/>
        </w:rPr>
        <w:t xml:space="preserve"> .ونفس الملاحظة أيضا لهذا النوع من العمل للعاملين بالريف،فقد انخفضت نسبتهم إلى 37.36</w:t>
      </w:r>
      <w:r w:rsidRPr="00783968">
        <w:rPr>
          <w:rFonts w:ascii="Tahoma" w:hAnsi="Tahoma" w:cs="Traditional Arabic"/>
          <w:color w:val="000000"/>
          <w:sz w:val="20"/>
          <w:szCs w:val="20"/>
          <w:lang w:bidi="ar-DZ"/>
        </w:rPr>
        <w:t>%</w:t>
      </w:r>
      <w:r w:rsidRPr="00783968">
        <w:rPr>
          <w:rFonts w:ascii="Tahoma" w:hAnsi="Tahoma" w:cs="Traditional Arabic" w:hint="cs"/>
          <w:color w:val="000000"/>
          <w:sz w:val="20"/>
          <w:szCs w:val="20"/>
          <w:rtl/>
          <w:lang w:bidi="ar-DZ"/>
        </w:rPr>
        <w:t xml:space="preserve"> .كما زادة نسبة العاملين بأجر غير دائم والمتربصين في المدن بحوالي 10نقاط مؤوية  و في الريف بحوالي 4 نقاط مؤوية .وزيادة في نسبة العاملين كمساعدي العائلة في الريف بحوالي 5 نقاط مؤوية وفي المدينة بحوالي نقطتين .</w:t>
      </w:r>
    </w:p>
    <w:p w:rsidR="00801DAD" w:rsidRPr="00783968" w:rsidRDefault="00801DAD" w:rsidP="00801DAD">
      <w:pPr>
        <w:bidi/>
        <w:jc w:val="both"/>
        <w:rPr>
          <w:rFonts w:ascii="Tahoma" w:hAnsi="Tahoma" w:cs="Traditional Arabic"/>
          <w:color w:val="000000"/>
          <w:sz w:val="20"/>
          <w:szCs w:val="20"/>
          <w:rtl/>
          <w:lang w:bidi="ar-DZ"/>
        </w:rPr>
      </w:pPr>
      <w:r w:rsidRPr="00783968">
        <w:rPr>
          <w:rFonts w:ascii="Tahoma" w:hAnsi="Tahoma" w:cs="Traditional Arabic" w:hint="cs"/>
          <w:color w:val="000000"/>
          <w:sz w:val="20"/>
          <w:szCs w:val="20"/>
          <w:rtl/>
          <w:lang w:bidi="ar-DZ"/>
        </w:rPr>
        <w:t>الأمر المستخلص هنا، هو تقلص في فئة العمال بأجر دائم في المدينة و الريف معًا ، وتوسع لفئة العاملي</w:t>
      </w:r>
      <w:r w:rsidRPr="00783968">
        <w:rPr>
          <w:rFonts w:ascii="Tahoma" w:hAnsi="Tahoma" w:cs="Traditional Arabic" w:hint="eastAsia"/>
          <w:color w:val="000000"/>
          <w:sz w:val="20"/>
          <w:szCs w:val="20"/>
          <w:rtl/>
          <w:lang w:bidi="ar-DZ"/>
        </w:rPr>
        <w:t>ن</w:t>
      </w:r>
      <w:r w:rsidRPr="00783968">
        <w:rPr>
          <w:rFonts w:ascii="Tahoma" w:hAnsi="Tahoma" w:cs="Traditional Arabic" w:hint="cs"/>
          <w:color w:val="000000"/>
          <w:sz w:val="20"/>
          <w:szCs w:val="20"/>
          <w:rtl/>
          <w:lang w:bidi="ar-DZ"/>
        </w:rPr>
        <w:t xml:space="preserve"> بأجر غير دائم والمتربصين وكذلك مساعدي العائلات بنسب متفاوتة بين المدينة و الريف.</w:t>
      </w:r>
    </w:p>
    <w:p w:rsidR="00801DAD" w:rsidRPr="00783968" w:rsidRDefault="00801DAD" w:rsidP="00801DAD">
      <w:pPr>
        <w:bidi/>
        <w:jc w:val="both"/>
        <w:rPr>
          <w:rFonts w:ascii="Tahoma" w:hAnsi="Tahoma" w:cs="Traditional Arabic"/>
          <w:color w:val="000000"/>
          <w:sz w:val="20"/>
          <w:szCs w:val="20"/>
          <w:rtl/>
          <w:lang w:bidi="ar-DZ"/>
        </w:rPr>
      </w:pPr>
    </w:p>
    <w:p w:rsidR="00801DAD" w:rsidRPr="00783968" w:rsidRDefault="00801DAD" w:rsidP="00801DAD">
      <w:pPr>
        <w:jc w:val="center"/>
        <w:rPr>
          <w:rFonts w:cs="Traditional Arabic"/>
          <w:i/>
          <w:iCs/>
          <w:sz w:val="20"/>
          <w:szCs w:val="20"/>
          <w:rtl/>
          <w:lang w:bidi="ar-DZ"/>
        </w:rPr>
      </w:pPr>
      <w:r w:rsidRPr="00783968">
        <w:rPr>
          <w:rFonts w:cs="Traditional Arabic" w:hint="cs"/>
          <w:b/>
          <w:bCs/>
          <w:i/>
          <w:iCs/>
          <w:sz w:val="20"/>
          <w:szCs w:val="20"/>
          <w:rtl/>
          <w:lang w:bidi="ar-DZ"/>
        </w:rPr>
        <w:lastRenderedPageBreak/>
        <w:t xml:space="preserve">الجدول رقم14:مقارنة توزع العمالة بالحضر و الريف حسب نوع القطاع الاقتصادي لسنتي2001 و2006  </w:t>
      </w:r>
      <w:r w:rsidRPr="00783968">
        <w:rPr>
          <w:rFonts w:cs="Traditional Arabic" w:hint="cs"/>
          <w:i/>
          <w:iCs/>
          <w:sz w:val="20"/>
          <w:szCs w:val="20"/>
          <w:rtl/>
          <w:lang w:bidi="ar-DZ"/>
        </w:rPr>
        <w:t>وحدة: عامل</w:t>
      </w:r>
    </w:p>
    <w:p w:rsidR="00801DAD" w:rsidRPr="00783968" w:rsidRDefault="00801DAD" w:rsidP="00801DAD">
      <w:pPr>
        <w:jc w:val="center"/>
        <w:rPr>
          <w:rFonts w:cs="Traditional Arabic"/>
          <w:i/>
          <w:iCs/>
          <w:sz w:val="20"/>
          <w:szCs w:val="20"/>
          <w:rtl/>
          <w:lang w:bidi="ar-DZ"/>
        </w:rPr>
      </w:pPr>
    </w:p>
    <w:tbl>
      <w:tblPr>
        <w:bidiVisual/>
        <w:tblW w:w="7700" w:type="dxa"/>
        <w:jc w:val="center"/>
        <w:tblCellMar>
          <w:left w:w="70" w:type="dxa"/>
          <w:right w:w="70" w:type="dxa"/>
        </w:tblCellMar>
        <w:tblLook w:val="0000"/>
      </w:tblPr>
      <w:tblGrid>
        <w:gridCol w:w="2820"/>
        <w:gridCol w:w="1220"/>
        <w:gridCol w:w="1220"/>
        <w:gridCol w:w="1220"/>
        <w:gridCol w:w="1220"/>
      </w:tblGrid>
      <w:tr w:rsidR="00801DAD" w:rsidRPr="00783968" w:rsidTr="00BE593D">
        <w:trPr>
          <w:trHeight w:val="450"/>
          <w:jc w:val="center"/>
        </w:trPr>
        <w:tc>
          <w:tcPr>
            <w:tcW w:w="2820" w:type="dxa"/>
            <w:tcBorders>
              <w:top w:val="nil"/>
              <w:left w:val="nil"/>
              <w:bottom w:val="single" w:sz="4" w:space="0" w:color="auto"/>
              <w:right w:val="single" w:sz="4" w:space="0" w:color="auto"/>
            </w:tcBorders>
            <w:shd w:val="clear" w:color="auto" w:fill="auto"/>
            <w:noWrap/>
            <w:vAlign w:val="center"/>
          </w:tcPr>
          <w:p w:rsidR="00801DAD" w:rsidRPr="00783968" w:rsidRDefault="00801DAD" w:rsidP="00BE593D">
            <w:pPr>
              <w:rPr>
                <w:rFonts w:ascii="Arial" w:hAnsi="Arial" w:cs="Traditional Arabic"/>
                <w:sz w:val="20"/>
                <w:szCs w:val="20"/>
              </w:rPr>
            </w:pPr>
            <w:r w:rsidRPr="00783968">
              <w:rPr>
                <w:rFonts w:ascii="Arial" w:hAnsi="Arial" w:cs="Traditional Arabic" w:hint="cs"/>
                <w:sz w:val="20"/>
                <w:szCs w:val="20"/>
              </w:rPr>
              <w:t> </w:t>
            </w:r>
          </w:p>
        </w:tc>
        <w:tc>
          <w:tcPr>
            <w:tcW w:w="244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801DAD" w:rsidRPr="00783968" w:rsidRDefault="00801DAD" w:rsidP="00BE593D">
            <w:pPr>
              <w:jc w:val="center"/>
              <w:rPr>
                <w:rFonts w:ascii="Arial" w:hAnsi="Arial" w:cs="Traditional Arabic"/>
                <w:b/>
                <w:bCs/>
                <w:sz w:val="20"/>
                <w:szCs w:val="20"/>
              </w:rPr>
            </w:pPr>
            <w:r w:rsidRPr="00783968">
              <w:rPr>
                <w:rFonts w:ascii="Arial" w:hAnsi="Arial" w:cs="Traditional Arabic" w:hint="cs"/>
                <w:b/>
                <w:bCs/>
                <w:sz w:val="20"/>
                <w:szCs w:val="20"/>
              </w:rPr>
              <w:t>2001</w:t>
            </w:r>
          </w:p>
        </w:tc>
        <w:tc>
          <w:tcPr>
            <w:tcW w:w="244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801DAD" w:rsidRPr="00783968" w:rsidRDefault="00801DAD" w:rsidP="00BE593D">
            <w:pPr>
              <w:jc w:val="center"/>
              <w:rPr>
                <w:rFonts w:ascii="Arial" w:hAnsi="Arial" w:cs="Traditional Arabic"/>
                <w:b/>
                <w:bCs/>
                <w:sz w:val="20"/>
                <w:szCs w:val="20"/>
              </w:rPr>
            </w:pPr>
            <w:r w:rsidRPr="00783968">
              <w:rPr>
                <w:rFonts w:ascii="Arial" w:hAnsi="Arial" w:cs="Traditional Arabic" w:hint="cs"/>
                <w:b/>
                <w:bCs/>
                <w:sz w:val="20"/>
                <w:szCs w:val="20"/>
              </w:rPr>
              <w:t>2006</w:t>
            </w:r>
          </w:p>
        </w:tc>
      </w:tr>
      <w:tr w:rsidR="00801DAD" w:rsidRPr="00783968" w:rsidTr="00BE593D">
        <w:trPr>
          <w:trHeight w:val="450"/>
          <w:jc w:val="center"/>
        </w:trPr>
        <w:tc>
          <w:tcPr>
            <w:tcW w:w="2820" w:type="dxa"/>
            <w:tcBorders>
              <w:top w:val="nil"/>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bidi/>
              <w:jc w:val="center"/>
              <w:rPr>
                <w:rFonts w:ascii="Arial" w:hAnsi="Arial" w:cs="Traditional Arabic"/>
                <w:sz w:val="20"/>
                <w:szCs w:val="20"/>
              </w:rPr>
            </w:pPr>
            <w:r w:rsidRPr="00783968">
              <w:rPr>
                <w:rFonts w:ascii="Arial" w:hAnsi="Arial" w:cs="Traditional Arabic" w:hint="cs"/>
                <w:sz w:val="20"/>
                <w:szCs w:val="20"/>
                <w:rtl/>
              </w:rPr>
              <w:t>القطاعات        /      المكان</w:t>
            </w:r>
          </w:p>
        </w:tc>
        <w:tc>
          <w:tcPr>
            <w:tcW w:w="1220" w:type="dxa"/>
            <w:tcBorders>
              <w:top w:val="nil"/>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bidi/>
              <w:jc w:val="center"/>
              <w:rPr>
                <w:rFonts w:ascii="Arial" w:hAnsi="Arial" w:cs="Traditional Arabic"/>
                <w:sz w:val="20"/>
                <w:szCs w:val="20"/>
              </w:rPr>
            </w:pPr>
            <w:r w:rsidRPr="00783968">
              <w:rPr>
                <w:rFonts w:ascii="Arial" w:hAnsi="Arial" w:cs="Traditional Arabic" w:hint="cs"/>
                <w:sz w:val="20"/>
                <w:szCs w:val="20"/>
                <w:rtl/>
              </w:rPr>
              <w:t>الحضر</w:t>
            </w:r>
          </w:p>
        </w:tc>
        <w:tc>
          <w:tcPr>
            <w:tcW w:w="1220" w:type="dxa"/>
            <w:tcBorders>
              <w:top w:val="nil"/>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bidi/>
              <w:jc w:val="center"/>
              <w:rPr>
                <w:rFonts w:ascii="Arial" w:hAnsi="Arial" w:cs="Traditional Arabic"/>
                <w:sz w:val="20"/>
                <w:szCs w:val="20"/>
              </w:rPr>
            </w:pPr>
            <w:r w:rsidRPr="00783968">
              <w:rPr>
                <w:rFonts w:ascii="Arial" w:hAnsi="Arial" w:cs="Traditional Arabic" w:hint="cs"/>
                <w:sz w:val="20"/>
                <w:szCs w:val="20"/>
                <w:rtl/>
              </w:rPr>
              <w:t>الريف</w:t>
            </w:r>
          </w:p>
        </w:tc>
        <w:tc>
          <w:tcPr>
            <w:tcW w:w="1220" w:type="dxa"/>
            <w:tcBorders>
              <w:top w:val="nil"/>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bidi/>
              <w:jc w:val="center"/>
              <w:rPr>
                <w:rFonts w:ascii="Arial" w:hAnsi="Arial" w:cs="Traditional Arabic"/>
                <w:sz w:val="20"/>
                <w:szCs w:val="20"/>
              </w:rPr>
            </w:pPr>
            <w:r w:rsidRPr="00783968">
              <w:rPr>
                <w:rFonts w:ascii="Arial" w:hAnsi="Arial" w:cs="Traditional Arabic" w:hint="cs"/>
                <w:sz w:val="20"/>
                <w:szCs w:val="20"/>
                <w:rtl/>
              </w:rPr>
              <w:t>الحضر</w:t>
            </w:r>
          </w:p>
        </w:tc>
        <w:tc>
          <w:tcPr>
            <w:tcW w:w="1220" w:type="dxa"/>
            <w:tcBorders>
              <w:top w:val="nil"/>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bidi/>
              <w:jc w:val="center"/>
              <w:rPr>
                <w:rFonts w:ascii="Arial" w:hAnsi="Arial" w:cs="Traditional Arabic"/>
                <w:sz w:val="20"/>
                <w:szCs w:val="20"/>
              </w:rPr>
            </w:pPr>
            <w:r w:rsidRPr="00783968">
              <w:rPr>
                <w:rFonts w:ascii="Arial" w:hAnsi="Arial" w:cs="Traditional Arabic" w:hint="cs"/>
                <w:sz w:val="20"/>
                <w:szCs w:val="20"/>
                <w:rtl/>
              </w:rPr>
              <w:t>الريف</w:t>
            </w:r>
          </w:p>
        </w:tc>
      </w:tr>
      <w:tr w:rsidR="00801DAD" w:rsidRPr="00783968" w:rsidTr="00BE593D">
        <w:trPr>
          <w:trHeight w:val="450"/>
          <w:jc w:val="center"/>
        </w:trPr>
        <w:tc>
          <w:tcPr>
            <w:tcW w:w="2820" w:type="dxa"/>
            <w:tcBorders>
              <w:top w:val="nil"/>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bidi/>
              <w:rPr>
                <w:rFonts w:ascii="Arial" w:hAnsi="Arial" w:cs="Traditional Arabic"/>
                <w:b/>
                <w:bCs/>
                <w:sz w:val="20"/>
                <w:szCs w:val="20"/>
              </w:rPr>
            </w:pPr>
            <w:r w:rsidRPr="00783968">
              <w:rPr>
                <w:rFonts w:ascii="Arial" w:hAnsi="Arial" w:cs="Traditional Arabic" w:hint="cs"/>
                <w:b/>
                <w:bCs/>
                <w:sz w:val="20"/>
                <w:szCs w:val="20"/>
                <w:rtl/>
              </w:rPr>
              <w:t>القوة العاملة المشتغلة (1)</w:t>
            </w:r>
          </w:p>
        </w:tc>
        <w:tc>
          <w:tcPr>
            <w:tcW w:w="1220" w:type="dxa"/>
            <w:tcBorders>
              <w:top w:val="nil"/>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jc w:val="right"/>
              <w:rPr>
                <w:rFonts w:ascii="Arial" w:hAnsi="Arial" w:cs="Traditional Arabic"/>
                <w:b/>
                <w:bCs/>
                <w:sz w:val="20"/>
                <w:szCs w:val="20"/>
              </w:rPr>
            </w:pPr>
            <w:r w:rsidRPr="00783968">
              <w:rPr>
                <w:rFonts w:ascii="Arial" w:hAnsi="Arial" w:cs="Traditional Arabic" w:hint="cs"/>
                <w:b/>
                <w:bCs/>
                <w:sz w:val="20"/>
                <w:szCs w:val="20"/>
              </w:rPr>
              <w:t>3590366</w:t>
            </w:r>
          </w:p>
        </w:tc>
        <w:tc>
          <w:tcPr>
            <w:tcW w:w="1220" w:type="dxa"/>
            <w:tcBorders>
              <w:top w:val="nil"/>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jc w:val="right"/>
              <w:rPr>
                <w:rFonts w:ascii="Arial" w:hAnsi="Arial" w:cs="Traditional Arabic"/>
                <w:b/>
                <w:bCs/>
                <w:sz w:val="20"/>
                <w:szCs w:val="20"/>
              </w:rPr>
            </w:pPr>
            <w:r w:rsidRPr="00783968">
              <w:rPr>
                <w:rFonts w:ascii="Arial" w:hAnsi="Arial" w:cs="Traditional Arabic" w:hint="cs"/>
                <w:b/>
                <w:bCs/>
                <w:sz w:val="20"/>
                <w:szCs w:val="20"/>
              </w:rPr>
              <w:t>2638406</w:t>
            </w:r>
          </w:p>
        </w:tc>
        <w:tc>
          <w:tcPr>
            <w:tcW w:w="1220" w:type="dxa"/>
            <w:tcBorders>
              <w:top w:val="nil"/>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jc w:val="right"/>
              <w:rPr>
                <w:rFonts w:ascii="Arial" w:hAnsi="Arial" w:cs="Traditional Arabic"/>
                <w:b/>
                <w:bCs/>
                <w:sz w:val="20"/>
                <w:szCs w:val="20"/>
              </w:rPr>
            </w:pPr>
            <w:r w:rsidRPr="00783968">
              <w:rPr>
                <w:rFonts w:ascii="Arial" w:hAnsi="Arial" w:cs="Traditional Arabic" w:hint="cs"/>
                <w:b/>
                <w:bCs/>
                <w:sz w:val="20"/>
                <w:szCs w:val="20"/>
              </w:rPr>
              <w:t>5290595</w:t>
            </w:r>
          </w:p>
        </w:tc>
        <w:tc>
          <w:tcPr>
            <w:tcW w:w="1220" w:type="dxa"/>
            <w:tcBorders>
              <w:top w:val="nil"/>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jc w:val="right"/>
              <w:rPr>
                <w:rFonts w:ascii="Arial" w:hAnsi="Arial" w:cs="Traditional Arabic"/>
                <w:b/>
                <w:bCs/>
                <w:sz w:val="20"/>
                <w:szCs w:val="20"/>
              </w:rPr>
            </w:pPr>
            <w:r w:rsidRPr="00783968">
              <w:rPr>
                <w:rFonts w:ascii="Arial" w:hAnsi="Arial" w:cs="Traditional Arabic" w:hint="cs"/>
                <w:b/>
                <w:bCs/>
                <w:sz w:val="20"/>
                <w:szCs w:val="20"/>
              </w:rPr>
              <w:t>3578210</w:t>
            </w:r>
          </w:p>
        </w:tc>
      </w:tr>
      <w:tr w:rsidR="00801DAD" w:rsidRPr="00783968" w:rsidTr="00BE593D">
        <w:trPr>
          <w:trHeight w:val="450"/>
          <w:jc w:val="center"/>
        </w:trPr>
        <w:tc>
          <w:tcPr>
            <w:tcW w:w="2820" w:type="dxa"/>
            <w:tcBorders>
              <w:top w:val="nil"/>
              <w:left w:val="single" w:sz="4" w:space="0" w:color="auto"/>
              <w:bottom w:val="nil"/>
              <w:right w:val="single" w:sz="4" w:space="0" w:color="auto"/>
            </w:tcBorders>
            <w:shd w:val="clear" w:color="auto" w:fill="auto"/>
            <w:noWrap/>
            <w:vAlign w:val="center"/>
          </w:tcPr>
          <w:p w:rsidR="00801DAD" w:rsidRPr="00783968" w:rsidRDefault="00801DAD" w:rsidP="00BE593D">
            <w:pPr>
              <w:bidi/>
              <w:rPr>
                <w:rFonts w:ascii="Arial" w:hAnsi="Arial" w:cs="Traditional Arabic"/>
                <w:sz w:val="20"/>
                <w:szCs w:val="20"/>
              </w:rPr>
            </w:pPr>
            <w:r w:rsidRPr="00783968">
              <w:rPr>
                <w:rFonts w:ascii="Arial" w:hAnsi="Arial" w:cs="Traditional Arabic" w:hint="cs"/>
                <w:sz w:val="20"/>
                <w:szCs w:val="20"/>
                <w:rtl/>
              </w:rPr>
              <w:t>الزراعة</w:t>
            </w:r>
          </w:p>
        </w:tc>
        <w:tc>
          <w:tcPr>
            <w:tcW w:w="1220" w:type="dxa"/>
            <w:tcBorders>
              <w:top w:val="nil"/>
              <w:left w:val="single" w:sz="4" w:space="0" w:color="auto"/>
              <w:bottom w:val="nil"/>
              <w:right w:val="single" w:sz="4" w:space="0" w:color="auto"/>
            </w:tcBorders>
            <w:shd w:val="clear" w:color="auto" w:fill="auto"/>
            <w:noWrap/>
            <w:vAlign w:val="center"/>
          </w:tcPr>
          <w:p w:rsidR="00801DAD" w:rsidRPr="00783968" w:rsidRDefault="00801DAD" w:rsidP="00BE593D">
            <w:pPr>
              <w:jc w:val="right"/>
              <w:rPr>
                <w:rFonts w:ascii="Arial" w:hAnsi="Arial" w:cs="Traditional Arabic"/>
                <w:sz w:val="20"/>
                <w:szCs w:val="20"/>
              </w:rPr>
            </w:pPr>
            <w:r w:rsidRPr="00783968">
              <w:rPr>
                <w:rFonts w:ascii="Arial" w:hAnsi="Arial" w:cs="Traditional Arabic" w:hint="cs"/>
                <w:sz w:val="20"/>
                <w:szCs w:val="20"/>
              </w:rPr>
              <w:t>269049</w:t>
            </w:r>
          </w:p>
        </w:tc>
        <w:tc>
          <w:tcPr>
            <w:tcW w:w="1220" w:type="dxa"/>
            <w:tcBorders>
              <w:top w:val="nil"/>
              <w:left w:val="single" w:sz="4" w:space="0" w:color="auto"/>
              <w:bottom w:val="nil"/>
              <w:right w:val="single" w:sz="4" w:space="0" w:color="auto"/>
            </w:tcBorders>
            <w:shd w:val="clear" w:color="auto" w:fill="auto"/>
            <w:noWrap/>
            <w:vAlign w:val="center"/>
          </w:tcPr>
          <w:p w:rsidR="00801DAD" w:rsidRPr="00783968" w:rsidRDefault="00801DAD" w:rsidP="00BE593D">
            <w:pPr>
              <w:jc w:val="right"/>
              <w:rPr>
                <w:rFonts w:ascii="Arial" w:hAnsi="Arial" w:cs="Traditional Arabic"/>
                <w:sz w:val="20"/>
                <w:szCs w:val="20"/>
              </w:rPr>
            </w:pPr>
            <w:r w:rsidRPr="00783968">
              <w:rPr>
                <w:rFonts w:ascii="Arial" w:hAnsi="Arial" w:cs="Traditional Arabic" w:hint="cs"/>
                <w:sz w:val="20"/>
                <w:szCs w:val="20"/>
              </w:rPr>
              <w:t>1043020</w:t>
            </w:r>
          </w:p>
        </w:tc>
        <w:tc>
          <w:tcPr>
            <w:tcW w:w="1220" w:type="dxa"/>
            <w:tcBorders>
              <w:top w:val="nil"/>
              <w:left w:val="single" w:sz="4" w:space="0" w:color="auto"/>
              <w:bottom w:val="nil"/>
              <w:right w:val="single" w:sz="4" w:space="0" w:color="auto"/>
            </w:tcBorders>
            <w:shd w:val="clear" w:color="auto" w:fill="auto"/>
            <w:noWrap/>
            <w:vAlign w:val="center"/>
          </w:tcPr>
          <w:p w:rsidR="00801DAD" w:rsidRPr="00783968" w:rsidRDefault="00801DAD" w:rsidP="00BE593D">
            <w:pPr>
              <w:jc w:val="right"/>
              <w:rPr>
                <w:rFonts w:ascii="Arial" w:hAnsi="Arial" w:cs="Traditional Arabic"/>
                <w:sz w:val="20"/>
                <w:szCs w:val="20"/>
              </w:rPr>
            </w:pPr>
            <w:r w:rsidRPr="00783968">
              <w:rPr>
                <w:rFonts w:ascii="Arial" w:hAnsi="Arial" w:cs="Traditional Arabic" w:hint="cs"/>
                <w:sz w:val="20"/>
                <w:szCs w:val="20"/>
              </w:rPr>
              <w:t>303639</w:t>
            </w:r>
          </w:p>
        </w:tc>
        <w:tc>
          <w:tcPr>
            <w:tcW w:w="1220" w:type="dxa"/>
            <w:tcBorders>
              <w:top w:val="nil"/>
              <w:left w:val="single" w:sz="4" w:space="0" w:color="auto"/>
              <w:bottom w:val="nil"/>
              <w:right w:val="single" w:sz="4" w:space="0" w:color="auto"/>
            </w:tcBorders>
            <w:shd w:val="clear" w:color="auto" w:fill="auto"/>
            <w:noWrap/>
            <w:vAlign w:val="center"/>
          </w:tcPr>
          <w:p w:rsidR="00801DAD" w:rsidRPr="00783968" w:rsidRDefault="00801DAD" w:rsidP="00BE593D">
            <w:pPr>
              <w:jc w:val="right"/>
              <w:rPr>
                <w:rFonts w:ascii="Arial" w:hAnsi="Arial" w:cs="Traditional Arabic"/>
                <w:sz w:val="20"/>
                <w:szCs w:val="20"/>
              </w:rPr>
            </w:pPr>
            <w:r w:rsidRPr="00783968">
              <w:rPr>
                <w:rFonts w:ascii="Arial" w:hAnsi="Arial" w:cs="Traditional Arabic" w:hint="cs"/>
                <w:sz w:val="20"/>
                <w:szCs w:val="20"/>
              </w:rPr>
              <w:t>1305994</w:t>
            </w:r>
          </w:p>
        </w:tc>
      </w:tr>
      <w:tr w:rsidR="00801DAD" w:rsidRPr="00783968" w:rsidTr="00BE593D">
        <w:trPr>
          <w:trHeight w:val="450"/>
          <w:jc w:val="center"/>
        </w:trPr>
        <w:tc>
          <w:tcPr>
            <w:tcW w:w="2820" w:type="dxa"/>
            <w:tcBorders>
              <w:top w:val="nil"/>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bidi/>
              <w:jc w:val="right"/>
              <w:rPr>
                <w:rFonts w:ascii="Arial" w:hAnsi="Arial" w:cs="Traditional Arabic"/>
                <w:sz w:val="20"/>
                <w:szCs w:val="20"/>
              </w:rPr>
            </w:pPr>
            <w:r w:rsidRPr="00783968">
              <w:rPr>
                <w:rFonts w:ascii="Arial" w:hAnsi="Arial" w:cs="Traditional Arabic" w:hint="cs"/>
                <w:sz w:val="20"/>
                <w:szCs w:val="20"/>
                <w:rtl/>
              </w:rPr>
              <w:t>نسبة من (1) %</w:t>
            </w:r>
          </w:p>
        </w:tc>
        <w:tc>
          <w:tcPr>
            <w:tcW w:w="1220" w:type="dxa"/>
            <w:tcBorders>
              <w:top w:val="nil"/>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rPr>
                <w:rFonts w:ascii="Arial" w:hAnsi="Arial" w:cs="Traditional Arabic"/>
                <w:sz w:val="20"/>
                <w:szCs w:val="20"/>
              </w:rPr>
            </w:pPr>
            <w:r w:rsidRPr="00783968">
              <w:rPr>
                <w:rFonts w:ascii="Arial" w:hAnsi="Arial" w:cs="Traditional Arabic" w:hint="cs"/>
                <w:sz w:val="20"/>
                <w:szCs w:val="20"/>
              </w:rPr>
              <w:t>7,49</w:t>
            </w:r>
          </w:p>
        </w:tc>
        <w:tc>
          <w:tcPr>
            <w:tcW w:w="1220" w:type="dxa"/>
            <w:tcBorders>
              <w:top w:val="nil"/>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rPr>
                <w:rFonts w:ascii="Arial" w:hAnsi="Arial" w:cs="Traditional Arabic"/>
                <w:sz w:val="20"/>
                <w:szCs w:val="20"/>
              </w:rPr>
            </w:pPr>
            <w:r w:rsidRPr="00783968">
              <w:rPr>
                <w:rFonts w:ascii="Arial" w:hAnsi="Arial" w:cs="Traditional Arabic" w:hint="cs"/>
                <w:sz w:val="20"/>
                <w:szCs w:val="20"/>
              </w:rPr>
              <w:t>39,53</w:t>
            </w:r>
          </w:p>
        </w:tc>
        <w:tc>
          <w:tcPr>
            <w:tcW w:w="1220" w:type="dxa"/>
            <w:tcBorders>
              <w:top w:val="nil"/>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rPr>
                <w:rFonts w:ascii="Arial" w:hAnsi="Arial" w:cs="Traditional Arabic"/>
                <w:sz w:val="20"/>
                <w:szCs w:val="20"/>
              </w:rPr>
            </w:pPr>
            <w:r w:rsidRPr="00783968">
              <w:rPr>
                <w:rFonts w:ascii="Arial" w:hAnsi="Arial" w:cs="Traditional Arabic" w:hint="cs"/>
                <w:sz w:val="20"/>
                <w:szCs w:val="20"/>
              </w:rPr>
              <w:t>5,74</w:t>
            </w:r>
          </w:p>
        </w:tc>
        <w:tc>
          <w:tcPr>
            <w:tcW w:w="1220" w:type="dxa"/>
            <w:tcBorders>
              <w:top w:val="nil"/>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rPr>
                <w:rFonts w:ascii="Arial" w:hAnsi="Arial" w:cs="Traditional Arabic"/>
                <w:sz w:val="20"/>
                <w:szCs w:val="20"/>
              </w:rPr>
            </w:pPr>
            <w:r w:rsidRPr="00783968">
              <w:rPr>
                <w:rFonts w:ascii="Arial" w:hAnsi="Arial" w:cs="Traditional Arabic" w:hint="cs"/>
                <w:sz w:val="20"/>
                <w:szCs w:val="20"/>
              </w:rPr>
              <w:t>36,5</w:t>
            </w:r>
          </w:p>
        </w:tc>
      </w:tr>
      <w:tr w:rsidR="00801DAD" w:rsidRPr="00783968" w:rsidTr="00BE593D">
        <w:trPr>
          <w:trHeight w:val="450"/>
          <w:jc w:val="center"/>
        </w:trPr>
        <w:tc>
          <w:tcPr>
            <w:tcW w:w="2820" w:type="dxa"/>
            <w:tcBorders>
              <w:top w:val="nil"/>
              <w:left w:val="single" w:sz="4" w:space="0" w:color="auto"/>
              <w:bottom w:val="nil"/>
              <w:right w:val="single" w:sz="4" w:space="0" w:color="auto"/>
            </w:tcBorders>
            <w:shd w:val="clear" w:color="auto" w:fill="auto"/>
            <w:noWrap/>
            <w:vAlign w:val="center"/>
          </w:tcPr>
          <w:p w:rsidR="00801DAD" w:rsidRPr="00783968" w:rsidRDefault="00801DAD" w:rsidP="00BE593D">
            <w:pPr>
              <w:bidi/>
              <w:rPr>
                <w:rFonts w:ascii="Arial" w:hAnsi="Arial" w:cs="Traditional Arabic"/>
                <w:sz w:val="20"/>
                <w:szCs w:val="20"/>
              </w:rPr>
            </w:pPr>
            <w:r w:rsidRPr="00783968">
              <w:rPr>
                <w:rFonts w:ascii="Arial" w:hAnsi="Arial" w:cs="Traditional Arabic" w:hint="cs"/>
                <w:sz w:val="20"/>
                <w:szCs w:val="20"/>
                <w:rtl/>
              </w:rPr>
              <w:t>الصناعة</w:t>
            </w:r>
          </w:p>
        </w:tc>
        <w:tc>
          <w:tcPr>
            <w:tcW w:w="1220" w:type="dxa"/>
            <w:tcBorders>
              <w:top w:val="nil"/>
              <w:left w:val="single" w:sz="4" w:space="0" w:color="auto"/>
              <w:bottom w:val="nil"/>
              <w:right w:val="single" w:sz="4" w:space="0" w:color="auto"/>
            </w:tcBorders>
            <w:shd w:val="clear" w:color="auto" w:fill="auto"/>
            <w:noWrap/>
            <w:vAlign w:val="center"/>
          </w:tcPr>
          <w:p w:rsidR="00801DAD" w:rsidRPr="00783968" w:rsidRDefault="00801DAD" w:rsidP="00BE593D">
            <w:pPr>
              <w:jc w:val="right"/>
              <w:rPr>
                <w:rFonts w:ascii="Arial" w:hAnsi="Arial" w:cs="Traditional Arabic"/>
                <w:sz w:val="20"/>
                <w:szCs w:val="20"/>
              </w:rPr>
            </w:pPr>
            <w:r w:rsidRPr="00783968">
              <w:rPr>
                <w:rFonts w:ascii="Arial" w:hAnsi="Arial" w:cs="Traditional Arabic" w:hint="cs"/>
                <w:sz w:val="20"/>
                <w:szCs w:val="20"/>
              </w:rPr>
              <w:t>627924</w:t>
            </w:r>
          </w:p>
        </w:tc>
        <w:tc>
          <w:tcPr>
            <w:tcW w:w="1220" w:type="dxa"/>
            <w:tcBorders>
              <w:top w:val="nil"/>
              <w:left w:val="single" w:sz="4" w:space="0" w:color="auto"/>
              <w:bottom w:val="nil"/>
              <w:right w:val="single" w:sz="4" w:space="0" w:color="auto"/>
            </w:tcBorders>
            <w:shd w:val="clear" w:color="auto" w:fill="auto"/>
            <w:noWrap/>
            <w:vAlign w:val="center"/>
          </w:tcPr>
          <w:p w:rsidR="00801DAD" w:rsidRPr="00783968" w:rsidRDefault="00801DAD" w:rsidP="00BE593D">
            <w:pPr>
              <w:jc w:val="right"/>
              <w:rPr>
                <w:rFonts w:ascii="Arial" w:hAnsi="Arial" w:cs="Traditional Arabic"/>
                <w:sz w:val="20"/>
                <w:szCs w:val="20"/>
              </w:rPr>
            </w:pPr>
            <w:r w:rsidRPr="00783968">
              <w:rPr>
                <w:rFonts w:ascii="Arial" w:hAnsi="Arial" w:cs="Traditional Arabic" w:hint="cs"/>
                <w:sz w:val="20"/>
                <w:szCs w:val="20"/>
              </w:rPr>
              <w:t>233195</w:t>
            </w:r>
          </w:p>
        </w:tc>
        <w:tc>
          <w:tcPr>
            <w:tcW w:w="1220" w:type="dxa"/>
            <w:tcBorders>
              <w:top w:val="nil"/>
              <w:left w:val="single" w:sz="4" w:space="0" w:color="auto"/>
              <w:bottom w:val="nil"/>
              <w:right w:val="single" w:sz="4" w:space="0" w:color="auto"/>
            </w:tcBorders>
            <w:shd w:val="clear" w:color="auto" w:fill="auto"/>
            <w:noWrap/>
            <w:vAlign w:val="center"/>
          </w:tcPr>
          <w:p w:rsidR="00801DAD" w:rsidRPr="00783968" w:rsidRDefault="00801DAD" w:rsidP="00BE593D">
            <w:pPr>
              <w:jc w:val="right"/>
              <w:rPr>
                <w:rFonts w:ascii="Arial" w:hAnsi="Arial" w:cs="Traditional Arabic"/>
                <w:sz w:val="20"/>
                <w:szCs w:val="20"/>
              </w:rPr>
            </w:pPr>
            <w:r w:rsidRPr="00783968">
              <w:rPr>
                <w:rFonts w:ascii="Arial" w:hAnsi="Arial" w:cs="Traditional Arabic" w:hint="cs"/>
                <w:sz w:val="20"/>
                <w:szCs w:val="20"/>
              </w:rPr>
              <w:t>839568</w:t>
            </w:r>
          </w:p>
        </w:tc>
        <w:tc>
          <w:tcPr>
            <w:tcW w:w="1220" w:type="dxa"/>
            <w:tcBorders>
              <w:top w:val="nil"/>
              <w:left w:val="single" w:sz="4" w:space="0" w:color="auto"/>
              <w:bottom w:val="nil"/>
              <w:right w:val="single" w:sz="4" w:space="0" w:color="auto"/>
            </w:tcBorders>
            <w:shd w:val="clear" w:color="auto" w:fill="auto"/>
            <w:noWrap/>
            <w:vAlign w:val="center"/>
          </w:tcPr>
          <w:p w:rsidR="00801DAD" w:rsidRPr="00783968" w:rsidRDefault="00801DAD" w:rsidP="00BE593D">
            <w:pPr>
              <w:jc w:val="right"/>
              <w:rPr>
                <w:rFonts w:ascii="Arial" w:hAnsi="Arial" w:cs="Traditional Arabic"/>
                <w:sz w:val="20"/>
                <w:szCs w:val="20"/>
              </w:rPr>
            </w:pPr>
            <w:r w:rsidRPr="00783968">
              <w:rPr>
                <w:rFonts w:ascii="Arial" w:hAnsi="Arial" w:cs="Traditional Arabic" w:hint="cs"/>
                <w:sz w:val="20"/>
                <w:szCs w:val="20"/>
              </w:rPr>
              <w:t>424023</w:t>
            </w:r>
          </w:p>
        </w:tc>
      </w:tr>
      <w:tr w:rsidR="00801DAD" w:rsidRPr="00783968" w:rsidTr="00BE593D">
        <w:trPr>
          <w:trHeight w:val="450"/>
          <w:jc w:val="center"/>
        </w:trPr>
        <w:tc>
          <w:tcPr>
            <w:tcW w:w="2820" w:type="dxa"/>
            <w:tcBorders>
              <w:top w:val="nil"/>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bidi/>
              <w:jc w:val="right"/>
              <w:rPr>
                <w:rFonts w:ascii="Arial" w:hAnsi="Arial" w:cs="Traditional Arabic"/>
                <w:sz w:val="20"/>
                <w:szCs w:val="20"/>
              </w:rPr>
            </w:pPr>
            <w:r w:rsidRPr="00783968">
              <w:rPr>
                <w:rFonts w:ascii="Arial" w:hAnsi="Arial" w:cs="Traditional Arabic" w:hint="cs"/>
                <w:sz w:val="20"/>
                <w:szCs w:val="20"/>
                <w:rtl/>
              </w:rPr>
              <w:t>نسبة من (1) %</w:t>
            </w:r>
          </w:p>
        </w:tc>
        <w:tc>
          <w:tcPr>
            <w:tcW w:w="1220" w:type="dxa"/>
            <w:tcBorders>
              <w:top w:val="nil"/>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rPr>
                <w:rFonts w:ascii="Arial" w:hAnsi="Arial" w:cs="Traditional Arabic"/>
                <w:sz w:val="20"/>
                <w:szCs w:val="20"/>
              </w:rPr>
            </w:pPr>
            <w:r w:rsidRPr="00783968">
              <w:rPr>
                <w:rFonts w:ascii="Arial" w:hAnsi="Arial" w:cs="Traditional Arabic" w:hint="cs"/>
                <w:sz w:val="20"/>
                <w:szCs w:val="20"/>
              </w:rPr>
              <w:t>17,49</w:t>
            </w:r>
          </w:p>
        </w:tc>
        <w:tc>
          <w:tcPr>
            <w:tcW w:w="1220" w:type="dxa"/>
            <w:tcBorders>
              <w:top w:val="nil"/>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rPr>
                <w:rFonts w:ascii="Arial" w:hAnsi="Arial" w:cs="Traditional Arabic"/>
                <w:sz w:val="20"/>
                <w:szCs w:val="20"/>
              </w:rPr>
            </w:pPr>
            <w:r w:rsidRPr="00783968">
              <w:rPr>
                <w:rFonts w:ascii="Arial" w:hAnsi="Arial" w:cs="Traditional Arabic" w:hint="cs"/>
                <w:sz w:val="20"/>
                <w:szCs w:val="20"/>
              </w:rPr>
              <w:t>8,84</w:t>
            </w:r>
          </w:p>
        </w:tc>
        <w:tc>
          <w:tcPr>
            <w:tcW w:w="1220" w:type="dxa"/>
            <w:tcBorders>
              <w:top w:val="nil"/>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rPr>
                <w:rFonts w:ascii="Arial" w:hAnsi="Arial" w:cs="Traditional Arabic"/>
                <w:sz w:val="20"/>
                <w:szCs w:val="20"/>
              </w:rPr>
            </w:pPr>
            <w:r w:rsidRPr="00783968">
              <w:rPr>
                <w:rFonts w:ascii="Arial" w:hAnsi="Arial" w:cs="Traditional Arabic" w:hint="cs"/>
                <w:sz w:val="20"/>
                <w:szCs w:val="20"/>
              </w:rPr>
              <w:t>15,87</w:t>
            </w:r>
          </w:p>
        </w:tc>
        <w:tc>
          <w:tcPr>
            <w:tcW w:w="1220" w:type="dxa"/>
            <w:tcBorders>
              <w:top w:val="nil"/>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rPr>
                <w:rFonts w:ascii="Arial" w:hAnsi="Arial" w:cs="Traditional Arabic"/>
                <w:sz w:val="20"/>
                <w:szCs w:val="20"/>
              </w:rPr>
            </w:pPr>
            <w:r w:rsidRPr="00783968">
              <w:rPr>
                <w:rFonts w:ascii="Arial" w:hAnsi="Arial" w:cs="Traditional Arabic" w:hint="cs"/>
                <w:sz w:val="20"/>
                <w:szCs w:val="20"/>
              </w:rPr>
              <w:t>11,85</w:t>
            </w:r>
          </w:p>
        </w:tc>
      </w:tr>
      <w:tr w:rsidR="00801DAD" w:rsidRPr="00783968" w:rsidTr="00BE593D">
        <w:trPr>
          <w:trHeight w:val="450"/>
          <w:jc w:val="center"/>
        </w:trPr>
        <w:tc>
          <w:tcPr>
            <w:tcW w:w="2820" w:type="dxa"/>
            <w:tcBorders>
              <w:top w:val="nil"/>
              <w:left w:val="single" w:sz="4" w:space="0" w:color="auto"/>
              <w:bottom w:val="nil"/>
              <w:right w:val="single" w:sz="4" w:space="0" w:color="auto"/>
            </w:tcBorders>
            <w:shd w:val="clear" w:color="auto" w:fill="auto"/>
            <w:noWrap/>
            <w:vAlign w:val="center"/>
          </w:tcPr>
          <w:p w:rsidR="00801DAD" w:rsidRPr="00783968" w:rsidRDefault="00801DAD" w:rsidP="00BE593D">
            <w:pPr>
              <w:bidi/>
              <w:rPr>
                <w:rFonts w:ascii="Arial" w:hAnsi="Arial" w:cs="Traditional Arabic"/>
                <w:sz w:val="20"/>
                <w:szCs w:val="20"/>
              </w:rPr>
            </w:pPr>
            <w:r w:rsidRPr="00783968">
              <w:rPr>
                <w:rFonts w:ascii="Arial" w:hAnsi="Arial" w:cs="Traditional Arabic" w:hint="cs"/>
                <w:sz w:val="20"/>
                <w:szCs w:val="20"/>
                <w:rtl/>
              </w:rPr>
              <w:t>البناء و الأشغال العمومية</w:t>
            </w:r>
          </w:p>
        </w:tc>
        <w:tc>
          <w:tcPr>
            <w:tcW w:w="1220" w:type="dxa"/>
            <w:tcBorders>
              <w:top w:val="nil"/>
              <w:left w:val="single" w:sz="4" w:space="0" w:color="auto"/>
              <w:bottom w:val="nil"/>
              <w:right w:val="single" w:sz="4" w:space="0" w:color="auto"/>
            </w:tcBorders>
            <w:shd w:val="clear" w:color="auto" w:fill="auto"/>
            <w:noWrap/>
            <w:vAlign w:val="center"/>
          </w:tcPr>
          <w:p w:rsidR="00801DAD" w:rsidRPr="00783968" w:rsidRDefault="00801DAD" w:rsidP="00BE593D">
            <w:pPr>
              <w:jc w:val="right"/>
              <w:rPr>
                <w:rFonts w:ascii="Arial" w:hAnsi="Arial" w:cs="Traditional Arabic"/>
                <w:sz w:val="20"/>
                <w:szCs w:val="20"/>
              </w:rPr>
            </w:pPr>
            <w:r w:rsidRPr="00783968">
              <w:rPr>
                <w:rFonts w:ascii="Arial" w:hAnsi="Arial" w:cs="Traditional Arabic" w:hint="cs"/>
                <w:sz w:val="20"/>
                <w:szCs w:val="20"/>
              </w:rPr>
              <w:t>317228</w:t>
            </w:r>
          </w:p>
        </w:tc>
        <w:tc>
          <w:tcPr>
            <w:tcW w:w="1220" w:type="dxa"/>
            <w:tcBorders>
              <w:top w:val="nil"/>
              <w:left w:val="single" w:sz="4" w:space="0" w:color="auto"/>
              <w:bottom w:val="nil"/>
              <w:right w:val="single" w:sz="4" w:space="0" w:color="auto"/>
            </w:tcBorders>
            <w:shd w:val="clear" w:color="auto" w:fill="auto"/>
            <w:noWrap/>
            <w:vAlign w:val="center"/>
          </w:tcPr>
          <w:p w:rsidR="00801DAD" w:rsidRPr="00783968" w:rsidRDefault="00801DAD" w:rsidP="00BE593D">
            <w:pPr>
              <w:jc w:val="right"/>
              <w:rPr>
                <w:rFonts w:ascii="Arial" w:hAnsi="Arial" w:cs="Traditional Arabic"/>
                <w:sz w:val="20"/>
                <w:szCs w:val="20"/>
              </w:rPr>
            </w:pPr>
            <w:r w:rsidRPr="00783968">
              <w:rPr>
                <w:rFonts w:ascii="Arial" w:hAnsi="Arial" w:cs="Traditional Arabic" w:hint="cs"/>
                <w:sz w:val="20"/>
                <w:szCs w:val="20"/>
              </w:rPr>
              <w:t>332784</w:t>
            </w:r>
          </w:p>
        </w:tc>
        <w:tc>
          <w:tcPr>
            <w:tcW w:w="1220" w:type="dxa"/>
            <w:tcBorders>
              <w:top w:val="nil"/>
              <w:left w:val="single" w:sz="4" w:space="0" w:color="auto"/>
              <w:bottom w:val="nil"/>
              <w:right w:val="single" w:sz="4" w:space="0" w:color="auto"/>
            </w:tcBorders>
            <w:shd w:val="clear" w:color="auto" w:fill="auto"/>
            <w:noWrap/>
            <w:vAlign w:val="center"/>
          </w:tcPr>
          <w:p w:rsidR="00801DAD" w:rsidRPr="00783968" w:rsidRDefault="00801DAD" w:rsidP="00BE593D">
            <w:pPr>
              <w:jc w:val="right"/>
              <w:rPr>
                <w:rFonts w:ascii="Arial" w:hAnsi="Arial" w:cs="Traditional Arabic"/>
                <w:sz w:val="20"/>
                <w:szCs w:val="20"/>
              </w:rPr>
            </w:pPr>
            <w:r w:rsidRPr="00783968">
              <w:rPr>
                <w:rFonts w:ascii="Arial" w:hAnsi="Arial" w:cs="Traditional Arabic" w:hint="cs"/>
                <w:sz w:val="20"/>
                <w:szCs w:val="20"/>
              </w:rPr>
              <w:t>744737</w:t>
            </w:r>
          </w:p>
        </w:tc>
        <w:tc>
          <w:tcPr>
            <w:tcW w:w="1220" w:type="dxa"/>
            <w:tcBorders>
              <w:top w:val="nil"/>
              <w:left w:val="single" w:sz="4" w:space="0" w:color="auto"/>
              <w:bottom w:val="nil"/>
              <w:right w:val="single" w:sz="4" w:space="0" w:color="auto"/>
            </w:tcBorders>
            <w:shd w:val="clear" w:color="auto" w:fill="auto"/>
            <w:noWrap/>
            <w:vAlign w:val="center"/>
          </w:tcPr>
          <w:p w:rsidR="00801DAD" w:rsidRPr="00783968" w:rsidRDefault="00801DAD" w:rsidP="00BE593D">
            <w:pPr>
              <w:jc w:val="right"/>
              <w:rPr>
                <w:rFonts w:ascii="Arial" w:hAnsi="Arial" w:cs="Traditional Arabic"/>
                <w:sz w:val="20"/>
                <w:szCs w:val="20"/>
              </w:rPr>
            </w:pPr>
            <w:r w:rsidRPr="00783968">
              <w:rPr>
                <w:rFonts w:ascii="Arial" w:hAnsi="Arial" w:cs="Traditional Arabic" w:hint="cs"/>
                <w:sz w:val="20"/>
                <w:szCs w:val="20"/>
              </w:rPr>
              <w:t>512967</w:t>
            </w:r>
          </w:p>
        </w:tc>
      </w:tr>
      <w:tr w:rsidR="00801DAD" w:rsidRPr="00783968" w:rsidTr="00BE593D">
        <w:trPr>
          <w:trHeight w:val="450"/>
          <w:jc w:val="center"/>
        </w:trPr>
        <w:tc>
          <w:tcPr>
            <w:tcW w:w="2820" w:type="dxa"/>
            <w:tcBorders>
              <w:top w:val="nil"/>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bidi/>
              <w:jc w:val="right"/>
              <w:rPr>
                <w:rFonts w:ascii="Arial" w:hAnsi="Arial" w:cs="Traditional Arabic"/>
                <w:sz w:val="20"/>
                <w:szCs w:val="20"/>
              </w:rPr>
            </w:pPr>
            <w:r w:rsidRPr="00783968">
              <w:rPr>
                <w:rFonts w:ascii="Arial" w:hAnsi="Arial" w:cs="Traditional Arabic" w:hint="cs"/>
                <w:sz w:val="20"/>
                <w:szCs w:val="20"/>
                <w:rtl/>
              </w:rPr>
              <w:t>نسبة من (1) %</w:t>
            </w:r>
          </w:p>
        </w:tc>
        <w:tc>
          <w:tcPr>
            <w:tcW w:w="1220" w:type="dxa"/>
            <w:tcBorders>
              <w:top w:val="nil"/>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rPr>
                <w:rFonts w:ascii="Arial" w:hAnsi="Arial" w:cs="Traditional Arabic"/>
                <w:sz w:val="20"/>
                <w:szCs w:val="20"/>
              </w:rPr>
            </w:pPr>
            <w:r w:rsidRPr="00783968">
              <w:rPr>
                <w:rFonts w:ascii="Arial" w:hAnsi="Arial" w:cs="Traditional Arabic" w:hint="cs"/>
                <w:sz w:val="20"/>
                <w:szCs w:val="20"/>
              </w:rPr>
              <w:t>8,84</w:t>
            </w:r>
          </w:p>
        </w:tc>
        <w:tc>
          <w:tcPr>
            <w:tcW w:w="1220" w:type="dxa"/>
            <w:tcBorders>
              <w:top w:val="nil"/>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rPr>
                <w:rFonts w:ascii="Arial" w:hAnsi="Arial" w:cs="Traditional Arabic"/>
                <w:sz w:val="20"/>
                <w:szCs w:val="20"/>
              </w:rPr>
            </w:pPr>
            <w:r w:rsidRPr="00783968">
              <w:rPr>
                <w:rFonts w:ascii="Arial" w:hAnsi="Arial" w:cs="Traditional Arabic" w:hint="cs"/>
                <w:sz w:val="20"/>
                <w:szCs w:val="20"/>
              </w:rPr>
              <w:t>12,61</w:t>
            </w:r>
          </w:p>
        </w:tc>
        <w:tc>
          <w:tcPr>
            <w:tcW w:w="1220" w:type="dxa"/>
            <w:tcBorders>
              <w:top w:val="nil"/>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rPr>
                <w:rFonts w:ascii="Arial" w:hAnsi="Arial" w:cs="Traditional Arabic"/>
                <w:sz w:val="20"/>
                <w:szCs w:val="20"/>
              </w:rPr>
            </w:pPr>
            <w:r w:rsidRPr="00783968">
              <w:rPr>
                <w:rFonts w:ascii="Arial" w:hAnsi="Arial" w:cs="Traditional Arabic" w:hint="cs"/>
                <w:sz w:val="20"/>
                <w:szCs w:val="20"/>
              </w:rPr>
              <w:t>14,08</w:t>
            </w:r>
          </w:p>
        </w:tc>
        <w:tc>
          <w:tcPr>
            <w:tcW w:w="1220" w:type="dxa"/>
            <w:tcBorders>
              <w:top w:val="nil"/>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rPr>
                <w:rFonts w:ascii="Arial" w:hAnsi="Arial" w:cs="Traditional Arabic"/>
                <w:sz w:val="20"/>
                <w:szCs w:val="20"/>
              </w:rPr>
            </w:pPr>
            <w:r w:rsidRPr="00783968">
              <w:rPr>
                <w:rFonts w:ascii="Arial" w:hAnsi="Arial" w:cs="Traditional Arabic" w:hint="cs"/>
                <w:sz w:val="20"/>
                <w:szCs w:val="20"/>
              </w:rPr>
              <w:t>14,34</w:t>
            </w:r>
          </w:p>
        </w:tc>
      </w:tr>
      <w:tr w:rsidR="00801DAD" w:rsidRPr="00783968" w:rsidTr="00BE593D">
        <w:trPr>
          <w:trHeight w:val="450"/>
          <w:jc w:val="center"/>
        </w:trPr>
        <w:tc>
          <w:tcPr>
            <w:tcW w:w="2820" w:type="dxa"/>
            <w:tcBorders>
              <w:top w:val="nil"/>
              <w:left w:val="single" w:sz="4" w:space="0" w:color="auto"/>
              <w:bottom w:val="nil"/>
              <w:right w:val="single" w:sz="4" w:space="0" w:color="auto"/>
            </w:tcBorders>
            <w:shd w:val="clear" w:color="auto" w:fill="auto"/>
            <w:noWrap/>
            <w:vAlign w:val="center"/>
          </w:tcPr>
          <w:p w:rsidR="00801DAD" w:rsidRPr="00783968" w:rsidRDefault="00801DAD" w:rsidP="00BE593D">
            <w:pPr>
              <w:bidi/>
              <w:rPr>
                <w:rFonts w:ascii="Arial" w:hAnsi="Arial" w:cs="Traditional Arabic"/>
                <w:sz w:val="20"/>
                <w:szCs w:val="20"/>
              </w:rPr>
            </w:pPr>
            <w:r w:rsidRPr="00783968">
              <w:rPr>
                <w:rFonts w:ascii="Arial" w:hAnsi="Arial" w:cs="Traditional Arabic" w:hint="cs"/>
                <w:sz w:val="20"/>
                <w:szCs w:val="20"/>
                <w:rtl/>
              </w:rPr>
              <w:t>التجارة و الخدمات والإدارة</w:t>
            </w:r>
          </w:p>
        </w:tc>
        <w:tc>
          <w:tcPr>
            <w:tcW w:w="1220" w:type="dxa"/>
            <w:tcBorders>
              <w:top w:val="nil"/>
              <w:left w:val="single" w:sz="4" w:space="0" w:color="auto"/>
              <w:bottom w:val="nil"/>
              <w:right w:val="single" w:sz="4" w:space="0" w:color="auto"/>
            </w:tcBorders>
            <w:shd w:val="clear" w:color="auto" w:fill="auto"/>
            <w:noWrap/>
            <w:vAlign w:val="center"/>
          </w:tcPr>
          <w:p w:rsidR="00801DAD" w:rsidRPr="00783968" w:rsidRDefault="00801DAD" w:rsidP="00BE593D">
            <w:pPr>
              <w:jc w:val="right"/>
              <w:rPr>
                <w:rFonts w:ascii="Arial" w:hAnsi="Arial" w:cs="Traditional Arabic"/>
                <w:sz w:val="20"/>
                <w:szCs w:val="20"/>
              </w:rPr>
            </w:pPr>
            <w:r w:rsidRPr="00783968">
              <w:rPr>
                <w:rFonts w:ascii="Arial" w:hAnsi="Arial" w:cs="Traditional Arabic" w:hint="cs"/>
                <w:sz w:val="20"/>
                <w:szCs w:val="20"/>
              </w:rPr>
              <w:t>2376165</w:t>
            </w:r>
          </w:p>
        </w:tc>
        <w:tc>
          <w:tcPr>
            <w:tcW w:w="1220" w:type="dxa"/>
            <w:tcBorders>
              <w:top w:val="nil"/>
              <w:left w:val="single" w:sz="4" w:space="0" w:color="auto"/>
              <w:bottom w:val="nil"/>
              <w:right w:val="single" w:sz="4" w:space="0" w:color="auto"/>
            </w:tcBorders>
            <w:shd w:val="clear" w:color="auto" w:fill="auto"/>
            <w:noWrap/>
            <w:vAlign w:val="center"/>
          </w:tcPr>
          <w:p w:rsidR="00801DAD" w:rsidRPr="00783968" w:rsidRDefault="00801DAD" w:rsidP="00BE593D">
            <w:pPr>
              <w:jc w:val="right"/>
              <w:rPr>
                <w:rFonts w:ascii="Arial" w:hAnsi="Arial" w:cs="Traditional Arabic"/>
                <w:sz w:val="20"/>
                <w:szCs w:val="20"/>
              </w:rPr>
            </w:pPr>
            <w:r w:rsidRPr="00783968">
              <w:rPr>
                <w:rFonts w:ascii="Arial" w:hAnsi="Arial" w:cs="Traditional Arabic" w:hint="cs"/>
                <w:sz w:val="20"/>
                <w:szCs w:val="20"/>
              </w:rPr>
              <w:t>1029407</w:t>
            </w:r>
          </w:p>
        </w:tc>
        <w:tc>
          <w:tcPr>
            <w:tcW w:w="1220" w:type="dxa"/>
            <w:tcBorders>
              <w:top w:val="nil"/>
              <w:left w:val="single" w:sz="4" w:space="0" w:color="auto"/>
              <w:bottom w:val="nil"/>
              <w:right w:val="single" w:sz="4" w:space="0" w:color="auto"/>
            </w:tcBorders>
            <w:shd w:val="clear" w:color="auto" w:fill="auto"/>
            <w:noWrap/>
            <w:vAlign w:val="center"/>
          </w:tcPr>
          <w:p w:rsidR="00801DAD" w:rsidRPr="00783968" w:rsidRDefault="00801DAD" w:rsidP="00BE593D">
            <w:pPr>
              <w:jc w:val="right"/>
              <w:rPr>
                <w:rFonts w:ascii="Arial" w:hAnsi="Arial" w:cs="Traditional Arabic"/>
                <w:sz w:val="20"/>
                <w:szCs w:val="20"/>
              </w:rPr>
            </w:pPr>
            <w:r w:rsidRPr="00783968">
              <w:rPr>
                <w:rFonts w:ascii="Arial" w:hAnsi="Arial" w:cs="Traditional Arabic" w:hint="cs"/>
                <w:sz w:val="20"/>
                <w:szCs w:val="20"/>
              </w:rPr>
              <w:t>3402651</w:t>
            </w:r>
          </w:p>
        </w:tc>
        <w:tc>
          <w:tcPr>
            <w:tcW w:w="1220" w:type="dxa"/>
            <w:tcBorders>
              <w:top w:val="nil"/>
              <w:left w:val="single" w:sz="4" w:space="0" w:color="auto"/>
              <w:bottom w:val="nil"/>
              <w:right w:val="single" w:sz="4" w:space="0" w:color="auto"/>
            </w:tcBorders>
            <w:shd w:val="clear" w:color="auto" w:fill="auto"/>
            <w:noWrap/>
            <w:vAlign w:val="center"/>
          </w:tcPr>
          <w:p w:rsidR="00801DAD" w:rsidRPr="00783968" w:rsidRDefault="00801DAD" w:rsidP="00BE593D">
            <w:pPr>
              <w:jc w:val="right"/>
              <w:rPr>
                <w:rFonts w:ascii="Arial" w:hAnsi="Arial" w:cs="Traditional Arabic"/>
                <w:sz w:val="20"/>
                <w:szCs w:val="20"/>
              </w:rPr>
            </w:pPr>
            <w:r w:rsidRPr="00783968">
              <w:rPr>
                <w:rFonts w:ascii="Arial" w:hAnsi="Arial" w:cs="Traditional Arabic" w:hint="cs"/>
                <w:sz w:val="20"/>
                <w:szCs w:val="20"/>
              </w:rPr>
              <w:t>1335226</w:t>
            </w:r>
          </w:p>
        </w:tc>
      </w:tr>
      <w:tr w:rsidR="00801DAD" w:rsidRPr="00783968" w:rsidTr="00BE593D">
        <w:trPr>
          <w:trHeight w:val="450"/>
          <w:jc w:val="center"/>
        </w:trPr>
        <w:tc>
          <w:tcPr>
            <w:tcW w:w="2820" w:type="dxa"/>
            <w:tcBorders>
              <w:top w:val="nil"/>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bidi/>
              <w:jc w:val="right"/>
              <w:rPr>
                <w:rFonts w:ascii="Arial" w:hAnsi="Arial" w:cs="Traditional Arabic"/>
                <w:sz w:val="20"/>
                <w:szCs w:val="20"/>
              </w:rPr>
            </w:pPr>
            <w:r w:rsidRPr="00783968">
              <w:rPr>
                <w:rFonts w:ascii="Arial" w:hAnsi="Arial" w:cs="Traditional Arabic" w:hint="cs"/>
                <w:sz w:val="20"/>
                <w:szCs w:val="20"/>
                <w:rtl/>
              </w:rPr>
              <w:t>نسبة من (1) %</w:t>
            </w:r>
          </w:p>
        </w:tc>
        <w:tc>
          <w:tcPr>
            <w:tcW w:w="1220" w:type="dxa"/>
            <w:tcBorders>
              <w:top w:val="nil"/>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rPr>
                <w:rFonts w:ascii="Arial" w:hAnsi="Arial" w:cs="Traditional Arabic"/>
                <w:sz w:val="20"/>
                <w:szCs w:val="20"/>
              </w:rPr>
            </w:pPr>
            <w:r w:rsidRPr="00783968">
              <w:rPr>
                <w:rFonts w:ascii="Arial" w:hAnsi="Arial" w:cs="Traditional Arabic" w:hint="cs"/>
                <w:sz w:val="20"/>
                <w:szCs w:val="20"/>
              </w:rPr>
              <w:t>66,18</w:t>
            </w:r>
          </w:p>
        </w:tc>
        <w:tc>
          <w:tcPr>
            <w:tcW w:w="1220" w:type="dxa"/>
            <w:tcBorders>
              <w:top w:val="nil"/>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rPr>
                <w:rFonts w:ascii="Arial" w:hAnsi="Arial" w:cs="Traditional Arabic"/>
                <w:sz w:val="20"/>
                <w:szCs w:val="20"/>
              </w:rPr>
            </w:pPr>
            <w:r w:rsidRPr="00783968">
              <w:rPr>
                <w:rFonts w:ascii="Arial" w:hAnsi="Arial" w:cs="Traditional Arabic" w:hint="cs"/>
                <w:sz w:val="20"/>
                <w:szCs w:val="20"/>
              </w:rPr>
              <w:t>39,02</w:t>
            </w:r>
          </w:p>
        </w:tc>
        <w:tc>
          <w:tcPr>
            <w:tcW w:w="1220" w:type="dxa"/>
            <w:tcBorders>
              <w:top w:val="nil"/>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rPr>
                <w:rFonts w:ascii="Arial" w:hAnsi="Arial" w:cs="Traditional Arabic"/>
                <w:sz w:val="20"/>
                <w:szCs w:val="20"/>
              </w:rPr>
            </w:pPr>
            <w:r w:rsidRPr="00783968">
              <w:rPr>
                <w:rFonts w:ascii="Arial" w:hAnsi="Arial" w:cs="Traditional Arabic" w:hint="cs"/>
                <w:sz w:val="20"/>
                <w:szCs w:val="20"/>
              </w:rPr>
              <w:t>64,32</w:t>
            </w:r>
          </w:p>
        </w:tc>
        <w:tc>
          <w:tcPr>
            <w:tcW w:w="1220" w:type="dxa"/>
            <w:tcBorders>
              <w:top w:val="nil"/>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rPr>
                <w:rFonts w:ascii="Arial" w:hAnsi="Arial" w:cs="Traditional Arabic"/>
                <w:sz w:val="20"/>
                <w:szCs w:val="20"/>
              </w:rPr>
            </w:pPr>
            <w:r w:rsidRPr="00783968">
              <w:rPr>
                <w:rFonts w:ascii="Arial" w:hAnsi="Arial" w:cs="Traditional Arabic" w:hint="cs"/>
                <w:sz w:val="20"/>
                <w:szCs w:val="20"/>
              </w:rPr>
              <w:t>37,32</w:t>
            </w:r>
          </w:p>
        </w:tc>
      </w:tr>
    </w:tbl>
    <w:p w:rsidR="00801DAD" w:rsidRPr="00783968" w:rsidRDefault="00801DAD" w:rsidP="00801DAD">
      <w:pPr>
        <w:jc w:val="right"/>
        <w:rPr>
          <w:rFonts w:cs="Traditional Arabic"/>
          <w:sz w:val="20"/>
          <w:szCs w:val="20"/>
          <w:lang w:bidi="ar-DZ"/>
        </w:rPr>
      </w:pPr>
      <w:r w:rsidRPr="00783968">
        <w:rPr>
          <w:rFonts w:cs="Traditional Arabic"/>
          <w:sz w:val="20"/>
          <w:szCs w:val="20"/>
          <w:lang w:bidi="ar-DZ"/>
        </w:rPr>
        <w:t>www.ons.dz/emploi</w:t>
      </w:r>
      <w:r w:rsidRPr="00783968">
        <w:rPr>
          <w:rFonts w:cs="Traditional Arabic" w:hint="cs"/>
          <w:b/>
          <w:bCs/>
          <w:sz w:val="20"/>
          <w:szCs w:val="20"/>
          <w:rtl/>
          <w:lang w:bidi="ar-DZ"/>
        </w:rPr>
        <w:t xml:space="preserve"> المصدر</w:t>
      </w:r>
      <w:r w:rsidRPr="00783968">
        <w:rPr>
          <w:rFonts w:cs="Traditional Arabic" w:hint="cs"/>
          <w:sz w:val="20"/>
          <w:szCs w:val="20"/>
          <w:rtl/>
          <w:lang w:bidi="ar-DZ"/>
        </w:rPr>
        <w:t xml:space="preserve"> : أعدت بالاعتماد على معطيات الديوان الوطني للإحصاء ،</w:t>
      </w:r>
    </w:p>
    <w:p w:rsidR="00801DAD" w:rsidRPr="00783968" w:rsidRDefault="00801DAD" w:rsidP="00801DAD">
      <w:pPr>
        <w:bidi/>
        <w:jc w:val="both"/>
        <w:rPr>
          <w:rFonts w:ascii="Tahoma" w:hAnsi="Tahoma" w:cs="Traditional Arabic"/>
          <w:color w:val="000000"/>
          <w:sz w:val="20"/>
          <w:szCs w:val="20"/>
          <w:rtl/>
          <w:lang w:bidi="ar-DZ"/>
        </w:rPr>
      </w:pPr>
      <w:r w:rsidRPr="00783968">
        <w:rPr>
          <w:rFonts w:ascii="Tahoma" w:hAnsi="Tahoma" w:cs="Traditional Arabic" w:hint="cs"/>
          <w:color w:val="000000"/>
          <w:sz w:val="20"/>
          <w:szCs w:val="20"/>
          <w:rtl/>
          <w:lang w:bidi="ar-DZ"/>
        </w:rPr>
        <w:t>بينا سابقا أن قطاع التجار</w:t>
      </w:r>
      <w:r w:rsidRPr="00783968">
        <w:rPr>
          <w:rFonts w:ascii="Tahoma" w:hAnsi="Tahoma" w:cs="Traditional Arabic" w:hint="eastAsia"/>
          <w:color w:val="000000"/>
          <w:sz w:val="20"/>
          <w:szCs w:val="20"/>
          <w:rtl/>
          <w:lang w:bidi="ar-DZ"/>
        </w:rPr>
        <w:t>ة</w:t>
      </w:r>
      <w:r w:rsidRPr="00783968">
        <w:rPr>
          <w:rFonts w:ascii="Tahoma" w:hAnsi="Tahoma" w:cs="Traditional Arabic" w:hint="cs"/>
          <w:color w:val="000000"/>
          <w:sz w:val="20"/>
          <w:szCs w:val="20"/>
          <w:rtl/>
          <w:lang w:bidi="ar-DZ"/>
        </w:rPr>
        <w:t xml:space="preserve"> و الخدمات و الإدارة يستحوذ على قرابة 54</w:t>
      </w:r>
      <w:r w:rsidRPr="00783968">
        <w:rPr>
          <w:rFonts w:ascii="Tahoma" w:hAnsi="Tahoma" w:cs="Traditional Arabic"/>
          <w:color w:val="000000"/>
          <w:sz w:val="20"/>
          <w:szCs w:val="20"/>
          <w:lang w:bidi="ar-DZ"/>
        </w:rPr>
        <w:t>%</w:t>
      </w:r>
      <w:r w:rsidRPr="00783968">
        <w:rPr>
          <w:rFonts w:ascii="Tahoma" w:hAnsi="Tahoma" w:cs="Traditional Arabic" w:hint="cs"/>
          <w:color w:val="000000"/>
          <w:sz w:val="20"/>
          <w:szCs w:val="20"/>
          <w:rtl/>
          <w:lang w:bidi="ar-DZ"/>
        </w:rPr>
        <w:t xml:space="preserve"> من إجمالي اليد العاملة على امتداد الفترة 2001-2006 ،وهذا لا ينطبق على الحضر و الريف معاً ،حيث نجد نسبة اليد العاملة بهذا القطاع في الريف 37.32</w:t>
      </w:r>
      <w:r w:rsidRPr="00783968">
        <w:rPr>
          <w:rFonts w:ascii="Tahoma" w:hAnsi="Tahoma" w:cs="Traditional Arabic"/>
          <w:color w:val="000000"/>
          <w:sz w:val="20"/>
          <w:szCs w:val="20"/>
          <w:lang w:bidi="ar-DZ"/>
        </w:rPr>
        <w:t>%</w:t>
      </w:r>
      <w:r w:rsidRPr="00783968">
        <w:rPr>
          <w:rFonts w:ascii="Tahoma" w:hAnsi="Tahoma" w:cs="Traditional Arabic" w:hint="cs"/>
          <w:color w:val="000000"/>
          <w:sz w:val="20"/>
          <w:szCs w:val="20"/>
          <w:rtl/>
          <w:lang w:bidi="ar-DZ"/>
        </w:rPr>
        <w:t xml:space="preserve"> فقط - مقابل 64.32</w:t>
      </w:r>
      <w:r w:rsidRPr="00783968">
        <w:rPr>
          <w:rFonts w:ascii="Tahoma" w:hAnsi="Tahoma" w:cs="Traditional Arabic"/>
          <w:color w:val="000000"/>
          <w:sz w:val="20"/>
          <w:szCs w:val="20"/>
          <w:lang w:bidi="ar-DZ"/>
        </w:rPr>
        <w:t>%</w:t>
      </w:r>
      <w:r w:rsidRPr="00783968">
        <w:rPr>
          <w:rFonts w:ascii="Tahoma" w:hAnsi="Tahoma" w:cs="Traditional Arabic" w:hint="cs"/>
          <w:color w:val="000000"/>
          <w:sz w:val="20"/>
          <w:szCs w:val="20"/>
          <w:rtl/>
          <w:lang w:bidi="ar-DZ"/>
        </w:rPr>
        <w:t xml:space="preserve"> في المدن- ،يليه قطاع الزراعة بـ 36.5</w:t>
      </w:r>
      <w:r w:rsidRPr="00783968">
        <w:rPr>
          <w:rFonts w:ascii="Tahoma" w:hAnsi="Tahoma" w:cs="Traditional Arabic"/>
          <w:color w:val="000000"/>
          <w:sz w:val="20"/>
          <w:szCs w:val="20"/>
          <w:lang w:bidi="ar-DZ"/>
        </w:rPr>
        <w:t>%</w:t>
      </w:r>
      <w:r w:rsidRPr="00783968">
        <w:rPr>
          <w:rFonts w:ascii="Tahoma" w:hAnsi="Tahoma" w:cs="Traditional Arabic" w:hint="cs"/>
          <w:color w:val="000000"/>
          <w:sz w:val="20"/>
          <w:szCs w:val="20"/>
          <w:rtl/>
          <w:lang w:bidi="ar-DZ"/>
        </w:rPr>
        <w:t xml:space="preserve"> من إجمالي عمالة مناطق الريف لسنة 2006.  نلاحظ زيادة في اليد العامل بقطاع البناء و الأشغال العمومية في كل من الريف والحضر بحوالي 5 نقاط مؤوية بين سنتي 2001و2006، وزياد أيضا في قطاع الصناعة بالريف منتقلا من 8.84</w:t>
      </w:r>
      <w:r w:rsidRPr="00783968">
        <w:rPr>
          <w:rFonts w:ascii="Tahoma" w:hAnsi="Tahoma" w:cs="Traditional Arabic"/>
          <w:color w:val="000000"/>
          <w:sz w:val="20"/>
          <w:szCs w:val="20"/>
          <w:lang w:bidi="ar-DZ"/>
        </w:rPr>
        <w:t>%</w:t>
      </w:r>
      <w:r w:rsidRPr="00783968">
        <w:rPr>
          <w:rFonts w:ascii="Tahoma" w:hAnsi="Tahoma" w:cs="Traditional Arabic" w:hint="cs"/>
          <w:color w:val="000000"/>
          <w:sz w:val="20"/>
          <w:szCs w:val="20"/>
          <w:rtl/>
          <w:lang w:bidi="ar-DZ"/>
        </w:rPr>
        <w:t xml:space="preserve"> إلى 11.85</w:t>
      </w:r>
      <w:r w:rsidRPr="00783968">
        <w:rPr>
          <w:rFonts w:ascii="Tahoma" w:hAnsi="Tahoma" w:cs="Traditional Arabic"/>
          <w:color w:val="000000"/>
          <w:sz w:val="20"/>
          <w:szCs w:val="20"/>
          <w:lang w:bidi="ar-DZ"/>
        </w:rPr>
        <w:t>%</w:t>
      </w:r>
      <w:r w:rsidRPr="00783968">
        <w:rPr>
          <w:rFonts w:ascii="Tahoma" w:hAnsi="Tahoma" w:cs="Traditional Arabic" w:hint="cs"/>
          <w:color w:val="000000"/>
          <w:sz w:val="20"/>
          <w:szCs w:val="20"/>
          <w:rtl/>
          <w:lang w:bidi="ar-DZ"/>
        </w:rPr>
        <w:t>.</w:t>
      </w:r>
    </w:p>
    <w:p w:rsidR="00801DAD" w:rsidRPr="00783968" w:rsidRDefault="00801DAD" w:rsidP="00801DAD">
      <w:pPr>
        <w:bidi/>
        <w:jc w:val="both"/>
        <w:rPr>
          <w:rFonts w:ascii="Tahoma" w:hAnsi="Tahoma" w:cs="Traditional Arabic"/>
          <w:color w:val="000000"/>
          <w:sz w:val="20"/>
          <w:szCs w:val="20"/>
          <w:rtl/>
          <w:lang w:bidi="ar-DZ"/>
        </w:rPr>
      </w:pPr>
      <w:r w:rsidRPr="00783968">
        <w:rPr>
          <w:rFonts w:ascii="Tahoma" w:hAnsi="Tahoma" w:cs="Traditional Arabic" w:hint="cs"/>
          <w:color w:val="000000"/>
          <w:sz w:val="20"/>
          <w:szCs w:val="20"/>
          <w:rtl/>
          <w:lang w:bidi="ar-DZ"/>
        </w:rPr>
        <w:t xml:space="preserve"> إنها زيادة على حساب تراجع بقطاعي الزراعة و قطاع التجارة و الخدمات و الإدارة في كل من الريف و الحضر وقطاع الصناعة بالحضر بحوالي نقطتين،  لكل قطاع بين سنتي 2001 و 2006 .</w:t>
      </w:r>
    </w:p>
    <w:p w:rsidR="00801DAD" w:rsidRPr="00783968" w:rsidRDefault="0024592C" w:rsidP="00801DAD">
      <w:pPr>
        <w:bidi/>
        <w:jc w:val="center"/>
        <w:rPr>
          <w:rFonts w:ascii="Tahoma" w:hAnsi="Tahoma" w:cs="Traditional Arabic"/>
          <w:b/>
          <w:bCs/>
          <w:color w:val="000000"/>
          <w:sz w:val="20"/>
          <w:szCs w:val="20"/>
          <w:rtl/>
          <w:lang w:bidi="ar-DZ"/>
        </w:rPr>
      </w:pPr>
      <w:r w:rsidRPr="00783968">
        <w:rPr>
          <w:rFonts w:ascii="Tahoma" w:hAnsi="Tahoma" w:cs="Traditional Arabic" w:hint="cs"/>
          <w:b/>
          <w:bCs/>
          <w:color w:val="000000"/>
          <w:sz w:val="20"/>
          <w:szCs w:val="20"/>
          <w:rtl/>
          <w:lang w:bidi="ar-DZ"/>
        </w:rPr>
        <w:t>المحور</w:t>
      </w:r>
      <w:r w:rsidR="00801DAD" w:rsidRPr="00783968">
        <w:rPr>
          <w:rFonts w:ascii="Tahoma" w:hAnsi="Tahoma" w:cs="Traditional Arabic" w:hint="cs"/>
          <w:b/>
          <w:bCs/>
          <w:color w:val="000000"/>
          <w:sz w:val="20"/>
          <w:szCs w:val="20"/>
          <w:rtl/>
          <w:lang w:bidi="ar-DZ"/>
        </w:rPr>
        <w:t xml:space="preserve"> الثالث :قوة العمل العاطلة خلال الفترة </w:t>
      </w:r>
      <w:r w:rsidR="00801DAD" w:rsidRPr="00783968">
        <w:rPr>
          <w:rFonts w:ascii="Tahoma" w:hAnsi="Tahoma" w:cs="Traditional Arabic" w:hint="cs"/>
          <w:color w:val="000000"/>
          <w:sz w:val="20"/>
          <w:szCs w:val="20"/>
          <w:rtl/>
          <w:lang w:bidi="ar-DZ"/>
        </w:rPr>
        <w:t>2000-2006</w:t>
      </w:r>
    </w:p>
    <w:p w:rsidR="00801DAD" w:rsidRPr="00783968" w:rsidRDefault="00801DAD" w:rsidP="00801DAD">
      <w:pPr>
        <w:bidi/>
        <w:jc w:val="center"/>
        <w:rPr>
          <w:rFonts w:ascii="Tahoma" w:hAnsi="Tahoma" w:cs="Traditional Arabic"/>
          <w:b/>
          <w:bCs/>
          <w:color w:val="000000"/>
          <w:sz w:val="20"/>
          <w:szCs w:val="20"/>
          <w:rtl/>
          <w:lang w:bidi="ar-DZ"/>
        </w:rPr>
      </w:pPr>
    </w:p>
    <w:p w:rsidR="00801DAD" w:rsidRPr="00783968" w:rsidRDefault="00801DAD" w:rsidP="00801DAD">
      <w:pPr>
        <w:bidi/>
        <w:jc w:val="both"/>
        <w:rPr>
          <w:rFonts w:ascii="Tahoma" w:hAnsi="Tahoma" w:cs="Traditional Arabic"/>
          <w:color w:val="000000"/>
          <w:sz w:val="20"/>
          <w:szCs w:val="20"/>
          <w:rtl/>
          <w:lang w:bidi="ar-DZ"/>
        </w:rPr>
      </w:pPr>
      <w:r w:rsidRPr="00783968">
        <w:rPr>
          <w:rFonts w:ascii="Tahoma" w:hAnsi="Tahoma" w:cs="Traditional Arabic" w:hint="cs"/>
          <w:color w:val="000000"/>
          <w:sz w:val="20"/>
          <w:szCs w:val="20"/>
          <w:rtl/>
          <w:lang w:bidi="ar-DZ"/>
        </w:rPr>
        <w:t>مدخلات سوق العمل قوتين ،قوة عارضة للعمل طالبة للشغل ،وقوة عارضة للشغل طالبة للعمل ،تتفاوضان على مستوى  الأجر الحقيقي ،الذي يعتبر المحدد الرئيسي لمخرجات سوق العمل ،و المتمثل</w:t>
      </w:r>
      <w:r w:rsidRPr="00783968">
        <w:rPr>
          <w:rFonts w:ascii="Tahoma" w:hAnsi="Tahoma" w:cs="Traditional Arabic" w:hint="eastAsia"/>
          <w:color w:val="000000"/>
          <w:sz w:val="20"/>
          <w:szCs w:val="20"/>
          <w:rtl/>
          <w:lang w:bidi="ar-DZ"/>
        </w:rPr>
        <w:t>ة</w:t>
      </w:r>
      <w:r w:rsidRPr="00783968">
        <w:rPr>
          <w:rFonts w:ascii="Tahoma" w:hAnsi="Tahoma" w:cs="Traditional Arabic" w:hint="cs"/>
          <w:color w:val="000000"/>
          <w:sz w:val="20"/>
          <w:szCs w:val="20"/>
          <w:rtl/>
          <w:lang w:bidi="ar-DZ"/>
        </w:rPr>
        <w:t xml:space="preserve"> في قوة عمل مشتغلة وقوة عمل</w:t>
      </w:r>
    </w:p>
    <w:p w:rsidR="00801DAD" w:rsidRPr="00783968" w:rsidRDefault="00801DAD" w:rsidP="00801DAD">
      <w:pPr>
        <w:bidi/>
        <w:jc w:val="both"/>
        <w:rPr>
          <w:rFonts w:ascii="Tahoma" w:hAnsi="Tahoma" w:cs="Traditional Arabic"/>
          <w:color w:val="000000"/>
          <w:sz w:val="20"/>
          <w:szCs w:val="20"/>
          <w:rtl/>
          <w:lang w:bidi="ar-DZ"/>
        </w:rPr>
      </w:pPr>
      <w:r w:rsidRPr="00783968">
        <w:rPr>
          <w:rFonts w:ascii="Tahoma" w:hAnsi="Tahoma" w:cs="Traditional Arabic" w:hint="cs"/>
          <w:color w:val="000000"/>
          <w:sz w:val="20"/>
          <w:szCs w:val="20"/>
          <w:rtl/>
          <w:lang w:bidi="ar-DZ"/>
        </w:rPr>
        <w:t xml:space="preserve"> عاطلة،بغض النظر عن نوع التعطل .</w:t>
      </w:r>
    </w:p>
    <w:p w:rsidR="00801DAD" w:rsidRPr="00783968" w:rsidRDefault="00801DAD" w:rsidP="00801DAD">
      <w:pPr>
        <w:bidi/>
        <w:jc w:val="both"/>
        <w:rPr>
          <w:rFonts w:ascii="Tahoma" w:hAnsi="Tahoma" w:cs="Traditional Arabic"/>
          <w:color w:val="000000"/>
          <w:sz w:val="20"/>
          <w:szCs w:val="20"/>
          <w:rtl/>
          <w:lang w:bidi="ar-DZ"/>
        </w:rPr>
      </w:pPr>
      <w:r w:rsidRPr="00783968">
        <w:rPr>
          <w:rFonts w:ascii="Tahoma" w:hAnsi="Tahoma" w:cs="Traditional Arabic" w:hint="cs"/>
          <w:color w:val="000000"/>
          <w:sz w:val="20"/>
          <w:szCs w:val="20"/>
          <w:rtl/>
          <w:lang w:bidi="ar-DZ"/>
        </w:rPr>
        <w:t>صحيح أن سوق العمل مكان التقاء عرض وطلب العمل ،ولكن خلفه يخفي حقيقة مستوى النشاط الاقتصادي .</w:t>
      </w:r>
    </w:p>
    <w:p w:rsidR="00801DAD" w:rsidRPr="00783968" w:rsidRDefault="00801DAD" w:rsidP="00801DAD">
      <w:pPr>
        <w:bidi/>
        <w:jc w:val="both"/>
        <w:rPr>
          <w:rFonts w:ascii="Tahoma" w:hAnsi="Tahoma" w:cs="Traditional Arabic"/>
          <w:color w:val="000000"/>
          <w:sz w:val="20"/>
          <w:szCs w:val="20"/>
          <w:rtl/>
          <w:lang w:bidi="ar-DZ"/>
        </w:rPr>
      </w:pPr>
      <w:r w:rsidRPr="00783968">
        <w:rPr>
          <w:rFonts w:ascii="Tahoma" w:hAnsi="Tahoma" w:cs="Traditional Arabic" w:hint="cs"/>
          <w:color w:val="000000"/>
          <w:sz w:val="20"/>
          <w:szCs w:val="20"/>
          <w:rtl/>
          <w:lang w:bidi="ar-DZ"/>
        </w:rPr>
        <w:t>وأشير هنا إلى جدول أعده الديوان الوطني للإحصاء معتمدا على وزارة العمل و الحماية الاجتماعية ،عنونه بـ: تطور سوق العمل من 1990 إلى 2001 ،( الجدول رقم15 )</w:t>
      </w:r>
    </w:p>
    <w:p w:rsidR="00801DAD" w:rsidRDefault="00801DAD" w:rsidP="00801DAD">
      <w:pPr>
        <w:bidi/>
        <w:jc w:val="both"/>
        <w:rPr>
          <w:rFonts w:ascii="Tahoma" w:hAnsi="Tahoma" w:cs="Traditional Arabic"/>
          <w:color w:val="000000"/>
          <w:sz w:val="20"/>
          <w:szCs w:val="20"/>
          <w:rtl/>
          <w:lang w:bidi="ar-DZ"/>
        </w:rPr>
      </w:pPr>
    </w:p>
    <w:p w:rsidR="00B17906" w:rsidRDefault="00B17906" w:rsidP="00B17906">
      <w:pPr>
        <w:bidi/>
        <w:jc w:val="both"/>
        <w:rPr>
          <w:rFonts w:ascii="Tahoma" w:hAnsi="Tahoma" w:cs="Traditional Arabic"/>
          <w:color w:val="000000"/>
          <w:sz w:val="20"/>
          <w:szCs w:val="20"/>
          <w:rtl/>
          <w:lang w:bidi="ar-DZ"/>
        </w:rPr>
      </w:pPr>
    </w:p>
    <w:p w:rsidR="00B17906" w:rsidRDefault="00B17906" w:rsidP="00B17906">
      <w:pPr>
        <w:bidi/>
        <w:jc w:val="both"/>
        <w:rPr>
          <w:rFonts w:ascii="Tahoma" w:hAnsi="Tahoma" w:cs="Traditional Arabic"/>
          <w:color w:val="000000"/>
          <w:sz w:val="20"/>
          <w:szCs w:val="20"/>
          <w:rtl/>
          <w:lang w:bidi="ar-DZ"/>
        </w:rPr>
      </w:pPr>
    </w:p>
    <w:p w:rsidR="00B17906" w:rsidRDefault="00B17906" w:rsidP="00B17906">
      <w:pPr>
        <w:bidi/>
        <w:jc w:val="both"/>
        <w:rPr>
          <w:rFonts w:ascii="Tahoma" w:hAnsi="Tahoma" w:cs="Traditional Arabic"/>
          <w:color w:val="000000"/>
          <w:sz w:val="20"/>
          <w:szCs w:val="20"/>
          <w:rtl/>
          <w:lang w:bidi="ar-DZ"/>
        </w:rPr>
      </w:pPr>
    </w:p>
    <w:p w:rsidR="00B17906" w:rsidRDefault="00B17906" w:rsidP="00B17906">
      <w:pPr>
        <w:bidi/>
        <w:jc w:val="both"/>
        <w:rPr>
          <w:rFonts w:ascii="Tahoma" w:hAnsi="Tahoma" w:cs="Traditional Arabic"/>
          <w:color w:val="000000"/>
          <w:sz w:val="20"/>
          <w:szCs w:val="20"/>
          <w:rtl/>
          <w:lang w:bidi="ar-DZ"/>
        </w:rPr>
      </w:pPr>
    </w:p>
    <w:p w:rsidR="00B17906" w:rsidRDefault="00B17906" w:rsidP="00B17906">
      <w:pPr>
        <w:bidi/>
        <w:jc w:val="both"/>
        <w:rPr>
          <w:rFonts w:ascii="Tahoma" w:hAnsi="Tahoma" w:cs="Traditional Arabic"/>
          <w:color w:val="000000"/>
          <w:sz w:val="20"/>
          <w:szCs w:val="20"/>
          <w:rtl/>
          <w:lang w:bidi="ar-DZ"/>
        </w:rPr>
      </w:pPr>
    </w:p>
    <w:p w:rsidR="00B17906" w:rsidRDefault="00B17906" w:rsidP="00B17906">
      <w:pPr>
        <w:bidi/>
        <w:jc w:val="both"/>
        <w:rPr>
          <w:rFonts w:ascii="Tahoma" w:hAnsi="Tahoma" w:cs="Traditional Arabic"/>
          <w:color w:val="000000"/>
          <w:sz w:val="20"/>
          <w:szCs w:val="20"/>
          <w:rtl/>
          <w:lang w:bidi="ar-DZ"/>
        </w:rPr>
      </w:pPr>
    </w:p>
    <w:p w:rsidR="00B17906" w:rsidRDefault="00B17906" w:rsidP="00B17906">
      <w:pPr>
        <w:bidi/>
        <w:jc w:val="both"/>
        <w:rPr>
          <w:rFonts w:ascii="Tahoma" w:hAnsi="Tahoma" w:cs="Traditional Arabic"/>
          <w:color w:val="000000"/>
          <w:sz w:val="20"/>
          <w:szCs w:val="20"/>
          <w:rtl/>
          <w:lang w:bidi="ar-DZ"/>
        </w:rPr>
      </w:pPr>
    </w:p>
    <w:p w:rsidR="00B17906" w:rsidRDefault="00B17906" w:rsidP="00B17906">
      <w:pPr>
        <w:bidi/>
        <w:jc w:val="both"/>
        <w:rPr>
          <w:rFonts w:ascii="Tahoma" w:hAnsi="Tahoma" w:cs="Traditional Arabic"/>
          <w:color w:val="000000"/>
          <w:sz w:val="20"/>
          <w:szCs w:val="20"/>
          <w:rtl/>
          <w:lang w:bidi="ar-DZ"/>
        </w:rPr>
      </w:pPr>
    </w:p>
    <w:p w:rsidR="00B17906" w:rsidRDefault="00B17906" w:rsidP="00B17906">
      <w:pPr>
        <w:bidi/>
        <w:jc w:val="both"/>
        <w:rPr>
          <w:rFonts w:ascii="Tahoma" w:hAnsi="Tahoma" w:cs="Traditional Arabic"/>
          <w:color w:val="000000"/>
          <w:sz w:val="20"/>
          <w:szCs w:val="20"/>
          <w:rtl/>
          <w:lang w:bidi="ar-DZ"/>
        </w:rPr>
      </w:pPr>
    </w:p>
    <w:p w:rsidR="00B17906" w:rsidRDefault="00B17906" w:rsidP="00B17906">
      <w:pPr>
        <w:bidi/>
        <w:jc w:val="both"/>
        <w:rPr>
          <w:rFonts w:ascii="Tahoma" w:hAnsi="Tahoma" w:cs="Traditional Arabic"/>
          <w:color w:val="000000"/>
          <w:sz w:val="20"/>
          <w:szCs w:val="20"/>
          <w:rtl/>
          <w:lang w:bidi="ar-DZ"/>
        </w:rPr>
      </w:pPr>
    </w:p>
    <w:p w:rsidR="00B17906" w:rsidRPr="00783968" w:rsidRDefault="00B17906" w:rsidP="00B17906">
      <w:pPr>
        <w:bidi/>
        <w:jc w:val="both"/>
        <w:rPr>
          <w:rFonts w:ascii="Tahoma" w:hAnsi="Tahoma" w:cs="Traditional Arabic"/>
          <w:color w:val="000000"/>
          <w:sz w:val="20"/>
          <w:szCs w:val="20"/>
          <w:rtl/>
          <w:lang w:bidi="ar-DZ"/>
        </w:rPr>
      </w:pPr>
    </w:p>
    <w:p w:rsidR="00801DAD" w:rsidRPr="00783968" w:rsidRDefault="00801DAD" w:rsidP="00801DAD">
      <w:pPr>
        <w:jc w:val="center"/>
        <w:rPr>
          <w:rFonts w:cs="Traditional Arabic"/>
          <w:i/>
          <w:iCs/>
          <w:sz w:val="20"/>
          <w:szCs w:val="20"/>
          <w:rtl/>
          <w:lang w:bidi="ar-DZ"/>
        </w:rPr>
      </w:pPr>
      <w:r w:rsidRPr="00783968">
        <w:rPr>
          <w:rFonts w:cs="Traditional Arabic" w:hint="cs"/>
          <w:b/>
          <w:bCs/>
          <w:i/>
          <w:iCs/>
          <w:sz w:val="20"/>
          <w:szCs w:val="20"/>
          <w:rtl/>
          <w:lang w:bidi="ar-DZ"/>
        </w:rPr>
        <w:lastRenderedPageBreak/>
        <w:t>الجدول رقم15:</w:t>
      </w:r>
      <w:r w:rsidRPr="00783968">
        <w:rPr>
          <w:rFonts w:ascii="Tahoma" w:hAnsi="Tahoma" w:cs="Traditional Arabic" w:hint="cs"/>
          <w:color w:val="000000"/>
          <w:sz w:val="20"/>
          <w:szCs w:val="20"/>
          <w:rtl/>
          <w:lang w:bidi="ar-DZ"/>
        </w:rPr>
        <w:t xml:space="preserve"> </w:t>
      </w:r>
      <w:r w:rsidRPr="00783968">
        <w:rPr>
          <w:rFonts w:cs="Traditional Arabic" w:hint="cs"/>
          <w:b/>
          <w:bCs/>
          <w:i/>
          <w:iCs/>
          <w:sz w:val="20"/>
          <w:szCs w:val="20"/>
          <w:rtl/>
          <w:lang w:bidi="ar-DZ"/>
        </w:rPr>
        <w:t xml:space="preserve">تطور سوق العمل من 1990الى2001        </w:t>
      </w:r>
      <w:r w:rsidRPr="00783968">
        <w:rPr>
          <w:rFonts w:cs="Traditional Arabic" w:hint="cs"/>
          <w:i/>
          <w:iCs/>
          <w:sz w:val="20"/>
          <w:szCs w:val="20"/>
          <w:rtl/>
          <w:lang w:bidi="ar-DZ"/>
        </w:rPr>
        <w:t>الوحد</w:t>
      </w:r>
      <w:r w:rsidRPr="00783968">
        <w:rPr>
          <w:rFonts w:cs="Traditional Arabic" w:hint="eastAsia"/>
          <w:i/>
          <w:iCs/>
          <w:sz w:val="20"/>
          <w:szCs w:val="20"/>
          <w:rtl/>
          <w:lang w:bidi="ar-DZ"/>
        </w:rPr>
        <w:t>ة</w:t>
      </w:r>
      <w:r w:rsidRPr="00783968">
        <w:rPr>
          <w:rFonts w:cs="Traditional Arabic" w:hint="cs"/>
          <w:i/>
          <w:iCs/>
          <w:sz w:val="20"/>
          <w:szCs w:val="20"/>
          <w:rtl/>
          <w:lang w:bidi="ar-DZ"/>
        </w:rPr>
        <w:t xml:space="preserve"> :نسمة</w:t>
      </w:r>
    </w:p>
    <w:p w:rsidR="00801DAD" w:rsidRPr="00783968" w:rsidRDefault="00801DAD" w:rsidP="00801DAD">
      <w:pPr>
        <w:jc w:val="center"/>
        <w:rPr>
          <w:b/>
          <w:bCs/>
          <w:sz w:val="20"/>
          <w:szCs w:val="20"/>
          <w:rtl/>
          <w:lang w:bidi="ar-DZ"/>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63"/>
        <w:gridCol w:w="1446"/>
        <w:gridCol w:w="1239"/>
        <w:gridCol w:w="1113"/>
        <w:gridCol w:w="1167"/>
        <w:gridCol w:w="1214"/>
      </w:tblGrid>
      <w:tr w:rsidR="00801DAD" w:rsidRPr="00783968" w:rsidTr="00BE593D">
        <w:trPr>
          <w:trHeight w:hRule="exact" w:val="407"/>
          <w:jc w:val="center"/>
        </w:trPr>
        <w:tc>
          <w:tcPr>
            <w:tcW w:w="1363" w:type="dxa"/>
            <w:vMerge w:val="restart"/>
            <w:vAlign w:val="center"/>
          </w:tcPr>
          <w:p w:rsidR="00801DAD" w:rsidRPr="00783968" w:rsidRDefault="00801DAD" w:rsidP="00BE593D">
            <w:pPr>
              <w:bidi/>
              <w:jc w:val="center"/>
              <w:rPr>
                <w:rFonts w:cs="Traditional Arabic"/>
                <w:b/>
                <w:bCs/>
                <w:sz w:val="20"/>
                <w:szCs w:val="20"/>
                <w:rtl/>
                <w:lang w:val="en-GB" w:bidi="ar-DZ"/>
              </w:rPr>
            </w:pPr>
            <w:r w:rsidRPr="00783968">
              <w:rPr>
                <w:rFonts w:cs="Traditional Arabic" w:hint="cs"/>
                <w:b/>
                <w:bCs/>
                <w:sz w:val="20"/>
                <w:szCs w:val="20"/>
                <w:rtl/>
                <w:lang w:val="en-GB" w:bidi="ar-DZ"/>
              </w:rPr>
              <w:t>السنوات</w:t>
            </w:r>
          </w:p>
          <w:p w:rsidR="00801DAD" w:rsidRPr="00783968" w:rsidRDefault="00801DAD" w:rsidP="00BE593D">
            <w:pPr>
              <w:bidi/>
              <w:jc w:val="center"/>
              <w:rPr>
                <w:rFonts w:cs="Traditional Arabic"/>
                <w:b/>
                <w:bCs/>
                <w:sz w:val="20"/>
                <w:szCs w:val="20"/>
                <w:rtl/>
                <w:lang w:val="en-GB" w:bidi="ar-DZ"/>
              </w:rPr>
            </w:pPr>
          </w:p>
          <w:p w:rsidR="00801DAD" w:rsidRPr="00783968" w:rsidRDefault="00801DAD" w:rsidP="00BE593D">
            <w:pPr>
              <w:bidi/>
              <w:jc w:val="center"/>
              <w:rPr>
                <w:rFonts w:cs="Traditional Arabic"/>
                <w:b/>
                <w:bCs/>
                <w:sz w:val="20"/>
                <w:szCs w:val="20"/>
                <w:rtl/>
                <w:lang w:val="en-GB" w:bidi="ar-DZ"/>
              </w:rPr>
            </w:pPr>
          </w:p>
        </w:tc>
        <w:tc>
          <w:tcPr>
            <w:tcW w:w="1446" w:type="dxa"/>
            <w:vMerge w:val="restart"/>
            <w:vAlign w:val="center"/>
          </w:tcPr>
          <w:p w:rsidR="00801DAD" w:rsidRPr="00783968" w:rsidRDefault="00801DAD" w:rsidP="00BE593D">
            <w:pPr>
              <w:bidi/>
              <w:jc w:val="center"/>
              <w:rPr>
                <w:rFonts w:cs="Traditional Arabic"/>
                <w:b/>
                <w:bCs/>
                <w:sz w:val="20"/>
                <w:szCs w:val="20"/>
                <w:rtl/>
                <w:lang w:val="en-GB" w:bidi="ar-DZ"/>
              </w:rPr>
            </w:pPr>
            <w:r w:rsidRPr="00783968">
              <w:rPr>
                <w:rFonts w:ascii="Arial" w:hAnsi="Arial" w:cs="Traditional Arabic" w:hint="cs"/>
                <w:b/>
                <w:bCs/>
                <w:sz w:val="20"/>
                <w:szCs w:val="20"/>
                <w:rtl/>
              </w:rPr>
              <w:t>عرض العمل المعلن فعليا</w:t>
            </w:r>
          </w:p>
        </w:tc>
        <w:tc>
          <w:tcPr>
            <w:tcW w:w="1239" w:type="dxa"/>
            <w:vMerge w:val="restart"/>
            <w:vAlign w:val="center"/>
          </w:tcPr>
          <w:p w:rsidR="00801DAD" w:rsidRPr="00783968" w:rsidRDefault="00801DAD" w:rsidP="00BE593D">
            <w:pPr>
              <w:bidi/>
              <w:jc w:val="center"/>
              <w:rPr>
                <w:rFonts w:cs="Traditional Arabic"/>
                <w:b/>
                <w:bCs/>
                <w:sz w:val="20"/>
                <w:szCs w:val="20"/>
                <w:rtl/>
                <w:lang w:val="en-GB" w:bidi="ar-DZ"/>
              </w:rPr>
            </w:pPr>
            <w:r w:rsidRPr="00783968">
              <w:rPr>
                <w:rFonts w:ascii="Arial" w:hAnsi="Arial" w:cs="Traditional Arabic"/>
                <w:b/>
                <w:bCs/>
                <w:sz w:val="20"/>
                <w:szCs w:val="20"/>
                <w:rtl/>
              </w:rPr>
              <w:t xml:space="preserve">طلب العمل </w:t>
            </w:r>
            <w:r w:rsidRPr="00783968">
              <w:rPr>
                <w:rFonts w:ascii="Arial" w:hAnsi="Arial" w:cs="Traditional Arabic" w:hint="cs"/>
                <w:b/>
                <w:bCs/>
                <w:sz w:val="20"/>
                <w:szCs w:val="20"/>
                <w:rtl/>
              </w:rPr>
              <w:t>ال</w:t>
            </w:r>
            <w:r w:rsidRPr="00783968">
              <w:rPr>
                <w:rFonts w:ascii="Arial" w:hAnsi="Arial" w:cs="Traditional Arabic"/>
                <w:b/>
                <w:bCs/>
                <w:sz w:val="20"/>
                <w:szCs w:val="20"/>
                <w:rtl/>
              </w:rPr>
              <w:t>معلن فعليا</w:t>
            </w:r>
          </w:p>
        </w:tc>
        <w:tc>
          <w:tcPr>
            <w:tcW w:w="3494" w:type="dxa"/>
            <w:gridSpan w:val="3"/>
            <w:vAlign w:val="center"/>
          </w:tcPr>
          <w:p w:rsidR="00801DAD" w:rsidRPr="00783968" w:rsidRDefault="00801DAD" w:rsidP="00BE593D">
            <w:pPr>
              <w:bidi/>
              <w:rPr>
                <w:rFonts w:cs="Traditional Arabic"/>
                <w:b/>
                <w:bCs/>
                <w:sz w:val="20"/>
                <w:szCs w:val="20"/>
                <w:rtl/>
                <w:lang w:val="en-GB" w:bidi="ar-DZ"/>
              </w:rPr>
            </w:pPr>
            <w:r w:rsidRPr="00783968">
              <w:rPr>
                <w:rFonts w:cs="Traditional Arabic" w:hint="cs"/>
                <w:b/>
                <w:bCs/>
                <w:sz w:val="20"/>
                <w:szCs w:val="20"/>
                <w:rtl/>
                <w:lang w:val="en-GB" w:bidi="ar-DZ"/>
              </w:rPr>
              <w:t xml:space="preserve">            </w:t>
            </w:r>
            <w:r w:rsidRPr="00783968">
              <w:rPr>
                <w:rFonts w:ascii="Arial" w:hAnsi="Arial" w:cs="Traditional Arabic" w:hint="cs"/>
                <w:b/>
                <w:bCs/>
                <w:sz w:val="20"/>
                <w:szCs w:val="20"/>
                <w:rtl/>
              </w:rPr>
              <w:t>تشغيل فعلي</w:t>
            </w:r>
          </w:p>
        </w:tc>
      </w:tr>
      <w:tr w:rsidR="00801DAD" w:rsidRPr="00783968" w:rsidTr="00BE593D">
        <w:trPr>
          <w:trHeight w:hRule="exact" w:val="469"/>
          <w:jc w:val="center"/>
        </w:trPr>
        <w:tc>
          <w:tcPr>
            <w:tcW w:w="1363" w:type="dxa"/>
            <w:vMerge/>
            <w:vAlign w:val="center"/>
          </w:tcPr>
          <w:p w:rsidR="00801DAD" w:rsidRPr="00783968" w:rsidRDefault="00801DAD" w:rsidP="00BE593D">
            <w:pPr>
              <w:bidi/>
              <w:jc w:val="center"/>
              <w:rPr>
                <w:rFonts w:cs="Traditional Arabic"/>
                <w:b/>
                <w:bCs/>
                <w:sz w:val="20"/>
                <w:szCs w:val="20"/>
                <w:rtl/>
                <w:lang w:val="en-GB" w:bidi="ar-DZ"/>
              </w:rPr>
            </w:pPr>
          </w:p>
        </w:tc>
        <w:tc>
          <w:tcPr>
            <w:tcW w:w="1446" w:type="dxa"/>
            <w:vMerge/>
            <w:vAlign w:val="center"/>
          </w:tcPr>
          <w:p w:rsidR="00801DAD" w:rsidRPr="00783968" w:rsidRDefault="00801DAD" w:rsidP="00BE593D">
            <w:pPr>
              <w:jc w:val="center"/>
              <w:rPr>
                <w:rFonts w:cs="Traditional Arabic"/>
                <w:b/>
                <w:bCs/>
                <w:sz w:val="20"/>
                <w:szCs w:val="20"/>
                <w:lang w:val="en-GB" w:bidi="ar-DZ"/>
              </w:rPr>
            </w:pPr>
          </w:p>
        </w:tc>
        <w:tc>
          <w:tcPr>
            <w:tcW w:w="1239" w:type="dxa"/>
            <w:vMerge/>
            <w:vAlign w:val="center"/>
          </w:tcPr>
          <w:p w:rsidR="00801DAD" w:rsidRPr="00783968" w:rsidRDefault="00801DAD" w:rsidP="00BE593D">
            <w:pPr>
              <w:jc w:val="center"/>
              <w:rPr>
                <w:rFonts w:cs="Traditional Arabic"/>
                <w:b/>
                <w:bCs/>
                <w:sz w:val="20"/>
                <w:szCs w:val="20"/>
                <w:lang w:val="en-GB" w:bidi="ar-DZ"/>
              </w:rPr>
            </w:pPr>
          </w:p>
        </w:tc>
        <w:tc>
          <w:tcPr>
            <w:tcW w:w="1113" w:type="dxa"/>
            <w:vAlign w:val="center"/>
          </w:tcPr>
          <w:p w:rsidR="00801DAD" w:rsidRPr="00783968" w:rsidRDefault="00801DAD" w:rsidP="00BE593D">
            <w:pPr>
              <w:bidi/>
              <w:rPr>
                <w:rFonts w:cs="Traditional Arabic"/>
                <w:b/>
                <w:bCs/>
                <w:sz w:val="20"/>
                <w:szCs w:val="20"/>
                <w:rtl/>
                <w:lang w:val="en-GB" w:bidi="ar-DZ"/>
              </w:rPr>
            </w:pPr>
            <w:r w:rsidRPr="00783968">
              <w:rPr>
                <w:rFonts w:cs="Traditional Arabic" w:hint="cs"/>
                <w:b/>
                <w:bCs/>
                <w:sz w:val="20"/>
                <w:szCs w:val="20"/>
                <w:rtl/>
                <w:lang w:val="en-GB" w:bidi="ar-DZ"/>
              </w:rPr>
              <w:t xml:space="preserve">    </w:t>
            </w:r>
            <w:r w:rsidRPr="00783968">
              <w:rPr>
                <w:rFonts w:ascii="Arial" w:hAnsi="Arial" w:cs="Traditional Arabic" w:hint="cs"/>
                <w:b/>
                <w:bCs/>
                <w:sz w:val="20"/>
                <w:szCs w:val="20"/>
                <w:rtl/>
              </w:rPr>
              <w:t>دائم</w:t>
            </w:r>
          </w:p>
        </w:tc>
        <w:tc>
          <w:tcPr>
            <w:tcW w:w="1167" w:type="dxa"/>
            <w:vAlign w:val="center"/>
          </w:tcPr>
          <w:p w:rsidR="00801DAD" w:rsidRPr="00783968" w:rsidRDefault="00801DAD" w:rsidP="00BE593D">
            <w:pPr>
              <w:bidi/>
              <w:rPr>
                <w:rFonts w:cs="Traditional Arabic"/>
                <w:b/>
                <w:bCs/>
                <w:sz w:val="20"/>
                <w:szCs w:val="20"/>
                <w:rtl/>
                <w:lang w:val="en-GB" w:bidi="ar-DZ"/>
              </w:rPr>
            </w:pPr>
            <w:r w:rsidRPr="00783968">
              <w:rPr>
                <w:rFonts w:cs="Traditional Arabic" w:hint="cs"/>
                <w:b/>
                <w:bCs/>
                <w:sz w:val="20"/>
                <w:szCs w:val="20"/>
                <w:rtl/>
                <w:lang w:val="en-GB" w:bidi="ar-DZ"/>
              </w:rPr>
              <w:t xml:space="preserve">  </w:t>
            </w:r>
            <w:r w:rsidRPr="00783968">
              <w:rPr>
                <w:rFonts w:ascii="Arial" w:hAnsi="Arial" w:cs="Traditional Arabic" w:hint="cs"/>
                <w:b/>
                <w:bCs/>
                <w:sz w:val="20"/>
                <w:szCs w:val="20"/>
                <w:rtl/>
              </w:rPr>
              <w:t>مؤقت</w:t>
            </w:r>
          </w:p>
        </w:tc>
        <w:tc>
          <w:tcPr>
            <w:tcW w:w="1214" w:type="dxa"/>
            <w:vAlign w:val="center"/>
          </w:tcPr>
          <w:p w:rsidR="00801DAD" w:rsidRPr="00783968" w:rsidRDefault="00801DAD" w:rsidP="00BE593D">
            <w:pPr>
              <w:jc w:val="center"/>
              <w:rPr>
                <w:rFonts w:ascii="Arial" w:hAnsi="Arial" w:cs="Traditional Arabic"/>
                <w:b/>
                <w:bCs/>
                <w:sz w:val="20"/>
                <w:szCs w:val="20"/>
                <w:rtl/>
              </w:rPr>
            </w:pPr>
            <w:r w:rsidRPr="00783968">
              <w:rPr>
                <w:rFonts w:ascii="Arial" w:hAnsi="Arial" w:cs="Traditional Arabic" w:hint="cs"/>
                <w:b/>
                <w:bCs/>
                <w:sz w:val="20"/>
                <w:szCs w:val="20"/>
                <w:rtl/>
              </w:rPr>
              <w:t>المجموع</w:t>
            </w:r>
          </w:p>
          <w:p w:rsidR="00801DAD" w:rsidRPr="00783968" w:rsidRDefault="00801DAD" w:rsidP="00BE593D">
            <w:pPr>
              <w:jc w:val="center"/>
              <w:rPr>
                <w:rFonts w:ascii="Arial" w:hAnsi="Arial" w:cs="Traditional Arabic"/>
                <w:b/>
                <w:bCs/>
                <w:sz w:val="20"/>
                <w:szCs w:val="20"/>
                <w:rtl/>
              </w:rPr>
            </w:pPr>
          </w:p>
          <w:p w:rsidR="00801DAD" w:rsidRPr="00783968" w:rsidRDefault="00801DAD" w:rsidP="00BE593D">
            <w:pPr>
              <w:jc w:val="center"/>
              <w:rPr>
                <w:rFonts w:ascii="Arial" w:hAnsi="Arial" w:cs="Traditional Arabic"/>
                <w:b/>
                <w:bCs/>
                <w:sz w:val="20"/>
                <w:szCs w:val="20"/>
                <w:rtl/>
              </w:rPr>
            </w:pPr>
          </w:p>
          <w:p w:rsidR="00801DAD" w:rsidRPr="00783968" w:rsidRDefault="00801DAD" w:rsidP="00BE593D">
            <w:pPr>
              <w:jc w:val="center"/>
              <w:rPr>
                <w:rFonts w:ascii="Arial" w:hAnsi="Arial" w:cs="Traditional Arabic"/>
                <w:b/>
                <w:bCs/>
                <w:sz w:val="20"/>
                <w:szCs w:val="20"/>
                <w:rtl/>
              </w:rPr>
            </w:pPr>
          </w:p>
          <w:p w:rsidR="00801DAD" w:rsidRPr="00783968" w:rsidRDefault="00801DAD" w:rsidP="00BE593D">
            <w:pPr>
              <w:jc w:val="center"/>
              <w:rPr>
                <w:rFonts w:cs="Traditional Arabic"/>
                <w:b/>
                <w:bCs/>
                <w:sz w:val="20"/>
                <w:szCs w:val="20"/>
                <w:rtl/>
                <w:lang w:val="en-GB" w:bidi="ar-DZ"/>
              </w:rPr>
            </w:pPr>
          </w:p>
          <w:p w:rsidR="00801DAD" w:rsidRPr="00783968" w:rsidRDefault="00801DAD" w:rsidP="00BE593D">
            <w:pPr>
              <w:bidi/>
              <w:jc w:val="center"/>
              <w:rPr>
                <w:rFonts w:cs="Traditional Arabic"/>
                <w:b/>
                <w:bCs/>
                <w:sz w:val="20"/>
                <w:szCs w:val="20"/>
                <w:rtl/>
                <w:lang w:val="en-GB" w:bidi="ar-DZ"/>
              </w:rPr>
            </w:pPr>
          </w:p>
        </w:tc>
      </w:tr>
      <w:tr w:rsidR="00801DAD" w:rsidRPr="00783968" w:rsidTr="00BE593D">
        <w:trPr>
          <w:trHeight w:val="402"/>
          <w:jc w:val="center"/>
        </w:trPr>
        <w:tc>
          <w:tcPr>
            <w:tcW w:w="1363" w:type="dxa"/>
            <w:vAlign w:val="center"/>
          </w:tcPr>
          <w:p w:rsidR="00801DAD" w:rsidRPr="00783968" w:rsidRDefault="00801DAD" w:rsidP="00BE593D">
            <w:pPr>
              <w:bidi/>
              <w:jc w:val="center"/>
              <w:rPr>
                <w:rFonts w:cs="Traditional Arabic"/>
                <w:sz w:val="20"/>
                <w:szCs w:val="20"/>
                <w:rtl/>
                <w:lang w:val="en-GB" w:bidi="ar-DZ"/>
              </w:rPr>
            </w:pPr>
            <w:r w:rsidRPr="00783968">
              <w:rPr>
                <w:rFonts w:cs="Traditional Arabic" w:hint="cs"/>
                <w:sz w:val="20"/>
                <w:szCs w:val="20"/>
                <w:rtl/>
                <w:lang w:val="en-GB" w:bidi="ar-DZ"/>
              </w:rPr>
              <w:t>1990</w:t>
            </w:r>
          </w:p>
        </w:tc>
        <w:tc>
          <w:tcPr>
            <w:tcW w:w="1446" w:type="dxa"/>
            <w:vAlign w:val="center"/>
          </w:tcPr>
          <w:p w:rsidR="00801DAD" w:rsidRPr="00783968" w:rsidRDefault="00801DAD" w:rsidP="00BE593D">
            <w:pPr>
              <w:jc w:val="center"/>
              <w:rPr>
                <w:rFonts w:ascii="Arial" w:hAnsi="Arial" w:cs="Traditional Arabic"/>
                <w:sz w:val="20"/>
                <w:szCs w:val="20"/>
              </w:rPr>
            </w:pPr>
            <w:r w:rsidRPr="00783968">
              <w:rPr>
                <w:rFonts w:ascii="Arial" w:hAnsi="Arial" w:cs="Traditional Arabic"/>
                <w:sz w:val="20"/>
                <w:szCs w:val="20"/>
              </w:rPr>
              <w:t>229 845</w:t>
            </w:r>
          </w:p>
        </w:tc>
        <w:tc>
          <w:tcPr>
            <w:tcW w:w="1239" w:type="dxa"/>
            <w:vAlign w:val="center"/>
          </w:tcPr>
          <w:p w:rsidR="00801DAD" w:rsidRPr="00783968" w:rsidRDefault="00801DAD" w:rsidP="00BE593D">
            <w:pPr>
              <w:jc w:val="center"/>
              <w:rPr>
                <w:rFonts w:ascii="Arial" w:hAnsi="Arial" w:cs="Traditional Arabic"/>
                <w:sz w:val="20"/>
                <w:szCs w:val="20"/>
              </w:rPr>
            </w:pPr>
            <w:r w:rsidRPr="00783968">
              <w:rPr>
                <w:rFonts w:ascii="Arial" w:hAnsi="Arial" w:cs="Traditional Arabic"/>
                <w:sz w:val="20"/>
                <w:szCs w:val="20"/>
              </w:rPr>
              <w:t>78 783</w:t>
            </w:r>
          </w:p>
        </w:tc>
        <w:tc>
          <w:tcPr>
            <w:tcW w:w="1113" w:type="dxa"/>
            <w:vAlign w:val="center"/>
          </w:tcPr>
          <w:p w:rsidR="00801DAD" w:rsidRPr="00783968" w:rsidRDefault="00801DAD" w:rsidP="00BE593D">
            <w:pPr>
              <w:jc w:val="center"/>
              <w:rPr>
                <w:rFonts w:ascii="Arial" w:hAnsi="Arial" w:cs="Traditional Arabic"/>
                <w:sz w:val="20"/>
                <w:szCs w:val="20"/>
              </w:rPr>
            </w:pPr>
            <w:r w:rsidRPr="00783968">
              <w:rPr>
                <w:rFonts w:ascii="Arial" w:hAnsi="Arial" w:cs="Traditional Arabic"/>
                <w:sz w:val="20"/>
                <w:szCs w:val="20"/>
              </w:rPr>
              <w:t>33 055</w:t>
            </w:r>
          </w:p>
        </w:tc>
        <w:tc>
          <w:tcPr>
            <w:tcW w:w="1167" w:type="dxa"/>
            <w:vAlign w:val="center"/>
          </w:tcPr>
          <w:p w:rsidR="00801DAD" w:rsidRPr="00783968" w:rsidRDefault="00801DAD" w:rsidP="00BE593D">
            <w:pPr>
              <w:jc w:val="center"/>
              <w:rPr>
                <w:rFonts w:ascii="Arial" w:hAnsi="Arial" w:cs="Traditional Arabic"/>
                <w:sz w:val="20"/>
                <w:szCs w:val="20"/>
              </w:rPr>
            </w:pPr>
            <w:r w:rsidRPr="00783968">
              <w:rPr>
                <w:rFonts w:ascii="Arial" w:hAnsi="Arial" w:cs="Traditional Arabic"/>
                <w:sz w:val="20"/>
                <w:szCs w:val="20"/>
              </w:rPr>
              <w:t>27 443</w:t>
            </w:r>
          </w:p>
        </w:tc>
        <w:tc>
          <w:tcPr>
            <w:tcW w:w="1214" w:type="dxa"/>
            <w:vAlign w:val="center"/>
          </w:tcPr>
          <w:p w:rsidR="00801DAD" w:rsidRPr="00783968" w:rsidRDefault="00801DAD" w:rsidP="00BE593D">
            <w:pPr>
              <w:jc w:val="center"/>
              <w:rPr>
                <w:rFonts w:ascii="Arial" w:hAnsi="Arial" w:cs="Traditional Arabic"/>
                <w:sz w:val="20"/>
                <w:szCs w:val="20"/>
              </w:rPr>
            </w:pPr>
            <w:r w:rsidRPr="00783968">
              <w:rPr>
                <w:rFonts w:ascii="Arial" w:hAnsi="Arial" w:cs="Traditional Arabic"/>
                <w:sz w:val="20"/>
                <w:szCs w:val="20"/>
              </w:rPr>
              <w:t>60 498</w:t>
            </w:r>
          </w:p>
        </w:tc>
      </w:tr>
      <w:tr w:rsidR="00801DAD" w:rsidRPr="00783968" w:rsidTr="00BE593D">
        <w:trPr>
          <w:trHeight w:val="517"/>
          <w:jc w:val="center"/>
        </w:trPr>
        <w:tc>
          <w:tcPr>
            <w:tcW w:w="1363" w:type="dxa"/>
            <w:vAlign w:val="center"/>
          </w:tcPr>
          <w:p w:rsidR="00801DAD" w:rsidRPr="00783968" w:rsidRDefault="00801DAD" w:rsidP="00BE593D">
            <w:pPr>
              <w:bidi/>
              <w:jc w:val="center"/>
              <w:rPr>
                <w:rFonts w:cs="Traditional Arabic"/>
                <w:sz w:val="20"/>
                <w:szCs w:val="20"/>
                <w:rtl/>
                <w:lang w:val="en-GB" w:bidi="ar-DZ"/>
              </w:rPr>
            </w:pPr>
            <w:r w:rsidRPr="00783968">
              <w:rPr>
                <w:rFonts w:cs="Traditional Arabic" w:hint="cs"/>
                <w:sz w:val="20"/>
                <w:szCs w:val="20"/>
                <w:rtl/>
                <w:lang w:val="en-GB" w:bidi="ar-DZ"/>
              </w:rPr>
              <w:t>1991</w:t>
            </w:r>
          </w:p>
        </w:tc>
        <w:tc>
          <w:tcPr>
            <w:tcW w:w="1446" w:type="dxa"/>
            <w:vAlign w:val="center"/>
          </w:tcPr>
          <w:p w:rsidR="00801DAD" w:rsidRPr="00783968" w:rsidRDefault="00801DAD" w:rsidP="00BE593D">
            <w:pPr>
              <w:jc w:val="center"/>
              <w:rPr>
                <w:rFonts w:ascii="Arial" w:hAnsi="Arial" w:cs="Traditional Arabic"/>
                <w:sz w:val="20"/>
                <w:szCs w:val="20"/>
              </w:rPr>
            </w:pPr>
            <w:r w:rsidRPr="00783968">
              <w:rPr>
                <w:rFonts w:ascii="Arial" w:hAnsi="Arial" w:cs="Traditional Arabic"/>
                <w:sz w:val="20"/>
                <w:szCs w:val="20"/>
              </w:rPr>
              <w:t>158 875</w:t>
            </w:r>
          </w:p>
        </w:tc>
        <w:tc>
          <w:tcPr>
            <w:tcW w:w="1239" w:type="dxa"/>
            <w:vAlign w:val="center"/>
          </w:tcPr>
          <w:p w:rsidR="00801DAD" w:rsidRPr="00783968" w:rsidRDefault="00801DAD" w:rsidP="00BE593D">
            <w:pPr>
              <w:jc w:val="center"/>
              <w:rPr>
                <w:rFonts w:ascii="Arial" w:hAnsi="Arial" w:cs="Traditional Arabic"/>
                <w:sz w:val="20"/>
                <w:szCs w:val="20"/>
              </w:rPr>
            </w:pPr>
            <w:r w:rsidRPr="00783968">
              <w:rPr>
                <w:rFonts w:ascii="Arial" w:hAnsi="Arial" w:cs="Traditional Arabic"/>
                <w:sz w:val="20"/>
                <w:szCs w:val="20"/>
              </w:rPr>
              <w:t>53 922</w:t>
            </w:r>
          </w:p>
        </w:tc>
        <w:tc>
          <w:tcPr>
            <w:tcW w:w="1113" w:type="dxa"/>
            <w:vAlign w:val="center"/>
          </w:tcPr>
          <w:p w:rsidR="00801DAD" w:rsidRPr="00783968" w:rsidRDefault="00801DAD" w:rsidP="00BE593D">
            <w:pPr>
              <w:jc w:val="center"/>
              <w:rPr>
                <w:rFonts w:ascii="Arial" w:hAnsi="Arial" w:cs="Traditional Arabic"/>
                <w:sz w:val="20"/>
                <w:szCs w:val="20"/>
              </w:rPr>
            </w:pPr>
            <w:r w:rsidRPr="00783968">
              <w:rPr>
                <w:rFonts w:ascii="Arial" w:hAnsi="Arial" w:cs="Traditional Arabic"/>
                <w:sz w:val="20"/>
                <w:szCs w:val="20"/>
              </w:rPr>
              <w:t>19 382</w:t>
            </w:r>
          </w:p>
        </w:tc>
        <w:tc>
          <w:tcPr>
            <w:tcW w:w="1167" w:type="dxa"/>
            <w:vAlign w:val="center"/>
          </w:tcPr>
          <w:p w:rsidR="00801DAD" w:rsidRPr="00783968" w:rsidRDefault="00801DAD" w:rsidP="00BE593D">
            <w:pPr>
              <w:jc w:val="center"/>
              <w:rPr>
                <w:rFonts w:ascii="Arial" w:hAnsi="Arial" w:cs="Traditional Arabic"/>
                <w:sz w:val="20"/>
                <w:szCs w:val="20"/>
              </w:rPr>
            </w:pPr>
            <w:r w:rsidRPr="00783968">
              <w:rPr>
                <w:rFonts w:ascii="Arial" w:hAnsi="Arial" w:cs="Traditional Arabic"/>
                <w:sz w:val="20"/>
                <w:szCs w:val="20"/>
              </w:rPr>
              <w:t>22 837</w:t>
            </w:r>
          </w:p>
        </w:tc>
        <w:tc>
          <w:tcPr>
            <w:tcW w:w="1214" w:type="dxa"/>
            <w:vAlign w:val="center"/>
          </w:tcPr>
          <w:p w:rsidR="00801DAD" w:rsidRPr="00783968" w:rsidRDefault="00801DAD" w:rsidP="00BE593D">
            <w:pPr>
              <w:jc w:val="center"/>
              <w:rPr>
                <w:rFonts w:ascii="Arial" w:hAnsi="Arial" w:cs="Traditional Arabic"/>
                <w:sz w:val="20"/>
                <w:szCs w:val="20"/>
              </w:rPr>
            </w:pPr>
            <w:r w:rsidRPr="00783968">
              <w:rPr>
                <w:rFonts w:ascii="Arial" w:hAnsi="Arial" w:cs="Traditional Arabic"/>
                <w:sz w:val="20"/>
                <w:szCs w:val="20"/>
              </w:rPr>
              <w:t>42 219</w:t>
            </w:r>
          </w:p>
        </w:tc>
      </w:tr>
      <w:tr w:rsidR="00801DAD" w:rsidRPr="00783968" w:rsidTr="00BE593D">
        <w:trPr>
          <w:trHeight w:val="535"/>
          <w:jc w:val="center"/>
        </w:trPr>
        <w:tc>
          <w:tcPr>
            <w:tcW w:w="1363" w:type="dxa"/>
            <w:vAlign w:val="center"/>
          </w:tcPr>
          <w:p w:rsidR="00801DAD" w:rsidRPr="00783968" w:rsidRDefault="00801DAD" w:rsidP="00BE593D">
            <w:pPr>
              <w:bidi/>
              <w:jc w:val="center"/>
              <w:rPr>
                <w:rFonts w:cs="Traditional Arabic"/>
                <w:sz w:val="20"/>
                <w:szCs w:val="20"/>
                <w:rtl/>
                <w:lang w:val="en-GB" w:bidi="ar-DZ"/>
              </w:rPr>
            </w:pPr>
            <w:r w:rsidRPr="00783968">
              <w:rPr>
                <w:rFonts w:cs="Traditional Arabic" w:hint="cs"/>
                <w:sz w:val="20"/>
                <w:szCs w:val="20"/>
                <w:rtl/>
                <w:lang w:val="en-GB" w:bidi="ar-DZ"/>
              </w:rPr>
              <w:t>1992</w:t>
            </w:r>
          </w:p>
        </w:tc>
        <w:tc>
          <w:tcPr>
            <w:tcW w:w="1446" w:type="dxa"/>
            <w:vAlign w:val="center"/>
          </w:tcPr>
          <w:p w:rsidR="00801DAD" w:rsidRPr="00783968" w:rsidRDefault="00801DAD" w:rsidP="00BE593D">
            <w:pPr>
              <w:jc w:val="center"/>
              <w:rPr>
                <w:rFonts w:ascii="Arial" w:hAnsi="Arial" w:cs="Traditional Arabic"/>
                <w:sz w:val="20"/>
                <w:szCs w:val="20"/>
              </w:rPr>
            </w:pPr>
            <w:r w:rsidRPr="00783968">
              <w:rPr>
                <w:rFonts w:ascii="Arial" w:hAnsi="Arial" w:cs="Traditional Arabic"/>
                <w:sz w:val="20"/>
                <w:szCs w:val="20"/>
              </w:rPr>
              <w:t>170 709</w:t>
            </w:r>
          </w:p>
        </w:tc>
        <w:tc>
          <w:tcPr>
            <w:tcW w:w="1239" w:type="dxa"/>
            <w:vAlign w:val="center"/>
          </w:tcPr>
          <w:p w:rsidR="00801DAD" w:rsidRPr="00783968" w:rsidRDefault="00801DAD" w:rsidP="00BE593D">
            <w:pPr>
              <w:jc w:val="center"/>
              <w:rPr>
                <w:rFonts w:ascii="Arial" w:hAnsi="Arial" w:cs="Traditional Arabic"/>
                <w:sz w:val="20"/>
                <w:szCs w:val="20"/>
              </w:rPr>
            </w:pPr>
            <w:r w:rsidRPr="00783968">
              <w:rPr>
                <w:rFonts w:ascii="Arial" w:hAnsi="Arial" w:cs="Traditional Arabic"/>
                <w:sz w:val="20"/>
                <w:szCs w:val="20"/>
              </w:rPr>
              <w:t>44 815</w:t>
            </w:r>
          </w:p>
        </w:tc>
        <w:tc>
          <w:tcPr>
            <w:tcW w:w="1113" w:type="dxa"/>
            <w:vAlign w:val="center"/>
          </w:tcPr>
          <w:p w:rsidR="00801DAD" w:rsidRPr="00783968" w:rsidRDefault="00801DAD" w:rsidP="00BE593D">
            <w:pPr>
              <w:jc w:val="center"/>
              <w:rPr>
                <w:rFonts w:ascii="Arial" w:hAnsi="Arial" w:cs="Traditional Arabic"/>
                <w:sz w:val="20"/>
                <w:szCs w:val="20"/>
              </w:rPr>
            </w:pPr>
            <w:r w:rsidRPr="00783968">
              <w:rPr>
                <w:rFonts w:ascii="Arial" w:hAnsi="Arial" w:cs="Traditional Arabic"/>
                <w:sz w:val="20"/>
                <w:szCs w:val="20"/>
              </w:rPr>
              <w:t>14 752</w:t>
            </w:r>
          </w:p>
        </w:tc>
        <w:tc>
          <w:tcPr>
            <w:tcW w:w="1167" w:type="dxa"/>
            <w:vAlign w:val="center"/>
          </w:tcPr>
          <w:p w:rsidR="00801DAD" w:rsidRPr="00783968" w:rsidRDefault="00801DAD" w:rsidP="00BE593D">
            <w:pPr>
              <w:jc w:val="center"/>
              <w:rPr>
                <w:rFonts w:ascii="Arial" w:hAnsi="Arial" w:cs="Traditional Arabic"/>
                <w:sz w:val="20"/>
                <w:szCs w:val="20"/>
              </w:rPr>
            </w:pPr>
            <w:r w:rsidRPr="00783968">
              <w:rPr>
                <w:rFonts w:ascii="Arial" w:hAnsi="Arial" w:cs="Traditional Arabic"/>
                <w:sz w:val="20"/>
                <w:szCs w:val="20"/>
              </w:rPr>
              <w:t>21 916</w:t>
            </w:r>
          </w:p>
        </w:tc>
        <w:tc>
          <w:tcPr>
            <w:tcW w:w="1214" w:type="dxa"/>
            <w:vAlign w:val="center"/>
          </w:tcPr>
          <w:p w:rsidR="00801DAD" w:rsidRPr="00783968" w:rsidRDefault="00801DAD" w:rsidP="00BE593D">
            <w:pPr>
              <w:jc w:val="center"/>
              <w:rPr>
                <w:rFonts w:ascii="Arial" w:hAnsi="Arial" w:cs="Traditional Arabic"/>
                <w:sz w:val="20"/>
                <w:szCs w:val="20"/>
              </w:rPr>
            </w:pPr>
            <w:r w:rsidRPr="00783968">
              <w:rPr>
                <w:rFonts w:ascii="Arial" w:hAnsi="Arial" w:cs="Traditional Arabic"/>
                <w:sz w:val="20"/>
                <w:szCs w:val="20"/>
              </w:rPr>
              <w:t>36 668</w:t>
            </w:r>
          </w:p>
        </w:tc>
      </w:tr>
      <w:tr w:rsidR="00801DAD" w:rsidRPr="00783968" w:rsidTr="00BE593D">
        <w:trPr>
          <w:trHeight w:val="541"/>
          <w:jc w:val="center"/>
        </w:trPr>
        <w:tc>
          <w:tcPr>
            <w:tcW w:w="1363" w:type="dxa"/>
            <w:vAlign w:val="center"/>
          </w:tcPr>
          <w:p w:rsidR="00801DAD" w:rsidRPr="00783968" w:rsidRDefault="00801DAD" w:rsidP="00BE593D">
            <w:pPr>
              <w:bidi/>
              <w:jc w:val="center"/>
              <w:rPr>
                <w:rFonts w:cs="Traditional Arabic"/>
                <w:sz w:val="20"/>
                <w:szCs w:val="20"/>
                <w:rtl/>
                <w:lang w:val="en-GB" w:bidi="ar-DZ"/>
              </w:rPr>
            </w:pPr>
            <w:r w:rsidRPr="00783968">
              <w:rPr>
                <w:rFonts w:cs="Traditional Arabic" w:hint="cs"/>
                <w:sz w:val="20"/>
                <w:szCs w:val="20"/>
                <w:rtl/>
                <w:lang w:val="en-GB" w:bidi="ar-DZ"/>
              </w:rPr>
              <w:t>1993</w:t>
            </w:r>
          </w:p>
        </w:tc>
        <w:tc>
          <w:tcPr>
            <w:tcW w:w="1446" w:type="dxa"/>
            <w:vAlign w:val="center"/>
          </w:tcPr>
          <w:p w:rsidR="00801DAD" w:rsidRPr="00783968" w:rsidRDefault="00801DAD" w:rsidP="00BE593D">
            <w:pPr>
              <w:jc w:val="center"/>
              <w:rPr>
                <w:rFonts w:ascii="Arial" w:hAnsi="Arial" w:cs="Traditional Arabic"/>
                <w:sz w:val="20"/>
                <w:szCs w:val="20"/>
              </w:rPr>
            </w:pPr>
            <w:r w:rsidRPr="00783968">
              <w:rPr>
                <w:rFonts w:ascii="Arial" w:hAnsi="Arial" w:cs="Traditional Arabic"/>
                <w:sz w:val="20"/>
                <w:szCs w:val="20"/>
              </w:rPr>
              <w:t>153 898</w:t>
            </w:r>
          </w:p>
        </w:tc>
        <w:tc>
          <w:tcPr>
            <w:tcW w:w="1239" w:type="dxa"/>
            <w:vAlign w:val="center"/>
          </w:tcPr>
          <w:p w:rsidR="00801DAD" w:rsidRPr="00783968" w:rsidRDefault="00801DAD" w:rsidP="00BE593D">
            <w:pPr>
              <w:jc w:val="center"/>
              <w:rPr>
                <w:rFonts w:ascii="Arial" w:hAnsi="Arial" w:cs="Traditional Arabic"/>
                <w:sz w:val="20"/>
                <w:szCs w:val="20"/>
              </w:rPr>
            </w:pPr>
            <w:r w:rsidRPr="00783968">
              <w:rPr>
                <w:rFonts w:ascii="Arial" w:hAnsi="Arial" w:cs="Traditional Arabic"/>
                <w:sz w:val="20"/>
                <w:szCs w:val="20"/>
              </w:rPr>
              <w:t>43 031</w:t>
            </w:r>
          </w:p>
        </w:tc>
        <w:tc>
          <w:tcPr>
            <w:tcW w:w="1113" w:type="dxa"/>
            <w:vAlign w:val="center"/>
          </w:tcPr>
          <w:p w:rsidR="00801DAD" w:rsidRPr="00783968" w:rsidRDefault="00801DAD" w:rsidP="00BE593D">
            <w:pPr>
              <w:jc w:val="center"/>
              <w:rPr>
                <w:rFonts w:ascii="Arial" w:hAnsi="Arial" w:cs="Traditional Arabic"/>
                <w:sz w:val="20"/>
                <w:szCs w:val="20"/>
              </w:rPr>
            </w:pPr>
            <w:r w:rsidRPr="00783968">
              <w:rPr>
                <w:rFonts w:ascii="Arial" w:hAnsi="Arial" w:cs="Traditional Arabic"/>
                <w:sz w:val="20"/>
                <w:szCs w:val="20"/>
              </w:rPr>
              <w:t>15 173</w:t>
            </w:r>
          </w:p>
        </w:tc>
        <w:tc>
          <w:tcPr>
            <w:tcW w:w="1167" w:type="dxa"/>
            <w:vAlign w:val="center"/>
          </w:tcPr>
          <w:p w:rsidR="00801DAD" w:rsidRPr="00783968" w:rsidRDefault="00801DAD" w:rsidP="00BE593D">
            <w:pPr>
              <w:jc w:val="center"/>
              <w:rPr>
                <w:rFonts w:ascii="Arial" w:hAnsi="Arial" w:cs="Traditional Arabic"/>
                <w:sz w:val="20"/>
                <w:szCs w:val="20"/>
              </w:rPr>
            </w:pPr>
            <w:r w:rsidRPr="00783968">
              <w:rPr>
                <w:rFonts w:ascii="Arial" w:hAnsi="Arial" w:cs="Traditional Arabic"/>
                <w:sz w:val="20"/>
                <w:szCs w:val="20"/>
              </w:rPr>
              <w:t>20 258</w:t>
            </w:r>
          </w:p>
        </w:tc>
        <w:tc>
          <w:tcPr>
            <w:tcW w:w="1214" w:type="dxa"/>
            <w:vAlign w:val="center"/>
          </w:tcPr>
          <w:p w:rsidR="00801DAD" w:rsidRPr="00783968" w:rsidRDefault="00801DAD" w:rsidP="00BE593D">
            <w:pPr>
              <w:jc w:val="center"/>
              <w:rPr>
                <w:rFonts w:ascii="Arial" w:hAnsi="Arial" w:cs="Traditional Arabic"/>
                <w:sz w:val="20"/>
                <w:szCs w:val="20"/>
              </w:rPr>
            </w:pPr>
            <w:r w:rsidRPr="00783968">
              <w:rPr>
                <w:rFonts w:ascii="Arial" w:hAnsi="Arial" w:cs="Traditional Arabic"/>
                <w:sz w:val="20"/>
                <w:szCs w:val="20"/>
              </w:rPr>
              <w:t>35 431</w:t>
            </w:r>
          </w:p>
        </w:tc>
      </w:tr>
      <w:tr w:rsidR="00801DAD" w:rsidRPr="00783968" w:rsidTr="00BE593D">
        <w:trPr>
          <w:trHeight w:val="519"/>
          <w:jc w:val="center"/>
        </w:trPr>
        <w:tc>
          <w:tcPr>
            <w:tcW w:w="1363" w:type="dxa"/>
            <w:vAlign w:val="center"/>
          </w:tcPr>
          <w:p w:rsidR="00801DAD" w:rsidRPr="00783968" w:rsidRDefault="00801DAD" w:rsidP="00BE593D">
            <w:pPr>
              <w:bidi/>
              <w:jc w:val="center"/>
              <w:rPr>
                <w:rFonts w:cs="Traditional Arabic"/>
                <w:sz w:val="20"/>
                <w:szCs w:val="20"/>
                <w:rtl/>
                <w:lang w:val="en-GB" w:bidi="ar-DZ"/>
              </w:rPr>
            </w:pPr>
            <w:r w:rsidRPr="00783968">
              <w:rPr>
                <w:rFonts w:cs="Traditional Arabic" w:hint="cs"/>
                <w:sz w:val="20"/>
                <w:szCs w:val="20"/>
                <w:rtl/>
                <w:lang w:val="en-GB" w:bidi="ar-DZ"/>
              </w:rPr>
              <w:t>1994</w:t>
            </w:r>
          </w:p>
        </w:tc>
        <w:tc>
          <w:tcPr>
            <w:tcW w:w="1446" w:type="dxa"/>
            <w:vAlign w:val="center"/>
          </w:tcPr>
          <w:p w:rsidR="00801DAD" w:rsidRPr="00783968" w:rsidRDefault="00801DAD" w:rsidP="00BE593D">
            <w:pPr>
              <w:jc w:val="center"/>
              <w:rPr>
                <w:rFonts w:ascii="Arial" w:hAnsi="Arial" w:cs="Traditional Arabic"/>
                <w:sz w:val="20"/>
                <w:szCs w:val="20"/>
              </w:rPr>
            </w:pPr>
            <w:r w:rsidRPr="00783968">
              <w:rPr>
                <w:rFonts w:ascii="Arial" w:hAnsi="Arial" w:cs="Traditional Arabic"/>
                <w:sz w:val="20"/>
                <w:szCs w:val="20"/>
              </w:rPr>
              <w:t>142 808</w:t>
            </w:r>
          </w:p>
        </w:tc>
        <w:tc>
          <w:tcPr>
            <w:tcW w:w="1239" w:type="dxa"/>
            <w:vAlign w:val="center"/>
          </w:tcPr>
          <w:p w:rsidR="00801DAD" w:rsidRPr="00783968" w:rsidRDefault="00801DAD" w:rsidP="00BE593D">
            <w:pPr>
              <w:jc w:val="center"/>
              <w:rPr>
                <w:rFonts w:ascii="Arial" w:hAnsi="Arial" w:cs="Traditional Arabic"/>
                <w:sz w:val="20"/>
                <w:szCs w:val="20"/>
              </w:rPr>
            </w:pPr>
            <w:r w:rsidRPr="00783968">
              <w:rPr>
                <w:rFonts w:ascii="Arial" w:hAnsi="Arial" w:cs="Traditional Arabic"/>
                <w:sz w:val="20"/>
                <w:szCs w:val="20"/>
              </w:rPr>
              <w:t>44 205</w:t>
            </w:r>
          </w:p>
        </w:tc>
        <w:tc>
          <w:tcPr>
            <w:tcW w:w="1113" w:type="dxa"/>
            <w:vAlign w:val="center"/>
          </w:tcPr>
          <w:p w:rsidR="00801DAD" w:rsidRPr="00783968" w:rsidRDefault="00801DAD" w:rsidP="00BE593D">
            <w:pPr>
              <w:jc w:val="center"/>
              <w:rPr>
                <w:rFonts w:ascii="Arial" w:hAnsi="Arial" w:cs="Traditional Arabic"/>
                <w:sz w:val="20"/>
                <w:szCs w:val="20"/>
              </w:rPr>
            </w:pPr>
            <w:r w:rsidRPr="00783968">
              <w:rPr>
                <w:rFonts w:ascii="Arial" w:hAnsi="Arial" w:cs="Traditional Arabic"/>
                <w:sz w:val="20"/>
                <w:szCs w:val="20"/>
              </w:rPr>
              <w:t>12 806</w:t>
            </w:r>
          </w:p>
        </w:tc>
        <w:tc>
          <w:tcPr>
            <w:tcW w:w="1167" w:type="dxa"/>
            <w:vAlign w:val="center"/>
          </w:tcPr>
          <w:p w:rsidR="00801DAD" w:rsidRPr="00783968" w:rsidRDefault="00801DAD" w:rsidP="00BE593D">
            <w:pPr>
              <w:jc w:val="center"/>
              <w:rPr>
                <w:rFonts w:ascii="Arial" w:hAnsi="Arial" w:cs="Traditional Arabic"/>
                <w:sz w:val="20"/>
                <w:szCs w:val="20"/>
              </w:rPr>
            </w:pPr>
            <w:r w:rsidRPr="00783968">
              <w:rPr>
                <w:rFonts w:ascii="Arial" w:hAnsi="Arial" w:cs="Traditional Arabic"/>
                <w:sz w:val="20"/>
                <w:szCs w:val="20"/>
              </w:rPr>
              <w:t>24 179</w:t>
            </w:r>
          </w:p>
        </w:tc>
        <w:tc>
          <w:tcPr>
            <w:tcW w:w="1214" w:type="dxa"/>
            <w:vAlign w:val="center"/>
          </w:tcPr>
          <w:p w:rsidR="00801DAD" w:rsidRPr="00783968" w:rsidRDefault="00801DAD" w:rsidP="00BE593D">
            <w:pPr>
              <w:jc w:val="center"/>
              <w:rPr>
                <w:rFonts w:ascii="Arial" w:hAnsi="Arial" w:cs="Traditional Arabic"/>
                <w:sz w:val="20"/>
                <w:szCs w:val="20"/>
              </w:rPr>
            </w:pPr>
            <w:r w:rsidRPr="00783968">
              <w:rPr>
                <w:rFonts w:ascii="Arial" w:hAnsi="Arial" w:cs="Traditional Arabic"/>
                <w:sz w:val="20"/>
                <w:szCs w:val="20"/>
              </w:rPr>
              <w:t>36 985</w:t>
            </w:r>
          </w:p>
        </w:tc>
      </w:tr>
      <w:tr w:rsidR="00801DAD" w:rsidRPr="00783968" w:rsidTr="00BE593D">
        <w:trPr>
          <w:trHeight w:val="539"/>
          <w:jc w:val="center"/>
        </w:trPr>
        <w:tc>
          <w:tcPr>
            <w:tcW w:w="1363" w:type="dxa"/>
            <w:vAlign w:val="center"/>
          </w:tcPr>
          <w:p w:rsidR="00801DAD" w:rsidRPr="00783968" w:rsidRDefault="00801DAD" w:rsidP="00BE593D">
            <w:pPr>
              <w:bidi/>
              <w:jc w:val="center"/>
              <w:rPr>
                <w:rFonts w:cs="Traditional Arabic"/>
                <w:sz w:val="20"/>
                <w:szCs w:val="20"/>
                <w:rtl/>
                <w:lang w:val="en-GB" w:bidi="ar-DZ"/>
              </w:rPr>
            </w:pPr>
            <w:r w:rsidRPr="00783968">
              <w:rPr>
                <w:rFonts w:cs="Traditional Arabic" w:hint="cs"/>
                <w:sz w:val="20"/>
                <w:szCs w:val="20"/>
                <w:rtl/>
                <w:lang w:val="en-GB" w:bidi="ar-DZ"/>
              </w:rPr>
              <w:t>1995</w:t>
            </w:r>
          </w:p>
        </w:tc>
        <w:tc>
          <w:tcPr>
            <w:tcW w:w="1446" w:type="dxa"/>
            <w:vAlign w:val="center"/>
          </w:tcPr>
          <w:p w:rsidR="00801DAD" w:rsidRPr="00783968" w:rsidRDefault="00801DAD" w:rsidP="00BE593D">
            <w:pPr>
              <w:jc w:val="center"/>
              <w:rPr>
                <w:rFonts w:ascii="Arial" w:hAnsi="Arial" w:cs="Traditional Arabic"/>
                <w:sz w:val="20"/>
                <w:szCs w:val="20"/>
              </w:rPr>
            </w:pPr>
            <w:r w:rsidRPr="00783968">
              <w:rPr>
                <w:rFonts w:ascii="Arial" w:hAnsi="Arial" w:cs="Traditional Arabic"/>
                <w:sz w:val="20"/>
                <w:szCs w:val="20"/>
              </w:rPr>
              <w:t>168 387</w:t>
            </w:r>
          </w:p>
        </w:tc>
        <w:tc>
          <w:tcPr>
            <w:tcW w:w="1239" w:type="dxa"/>
            <w:vAlign w:val="center"/>
          </w:tcPr>
          <w:p w:rsidR="00801DAD" w:rsidRPr="00783968" w:rsidRDefault="00801DAD" w:rsidP="00BE593D">
            <w:pPr>
              <w:jc w:val="center"/>
              <w:rPr>
                <w:rFonts w:ascii="Arial" w:hAnsi="Arial" w:cs="Traditional Arabic"/>
                <w:sz w:val="20"/>
                <w:szCs w:val="20"/>
              </w:rPr>
            </w:pPr>
            <w:r w:rsidRPr="00783968">
              <w:rPr>
                <w:rFonts w:ascii="Arial" w:hAnsi="Arial" w:cs="Traditional Arabic"/>
                <w:sz w:val="20"/>
                <w:szCs w:val="20"/>
              </w:rPr>
              <w:t>48 695</w:t>
            </w:r>
          </w:p>
        </w:tc>
        <w:tc>
          <w:tcPr>
            <w:tcW w:w="1113" w:type="dxa"/>
            <w:vAlign w:val="center"/>
          </w:tcPr>
          <w:p w:rsidR="00801DAD" w:rsidRPr="00783968" w:rsidRDefault="00801DAD" w:rsidP="00BE593D">
            <w:pPr>
              <w:jc w:val="center"/>
              <w:rPr>
                <w:rFonts w:ascii="Arial" w:hAnsi="Arial" w:cs="Traditional Arabic"/>
                <w:sz w:val="20"/>
                <w:szCs w:val="20"/>
              </w:rPr>
            </w:pPr>
            <w:r w:rsidRPr="00783968">
              <w:rPr>
                <w:rFonts w:ascii="Arial" w:hAnsi="Arial" w:cs="Traditional Arabic"/>
                <w:sz w:val="20"/>
                <w:szCs w:val="20"/>
              </w:rPr>
              <w:t>11 578</w:t>
            </w:r>
          </w:p>
        </w:tc>
        <w:tc>
          <w:tcPr>
            <w:tcW w:w="1167" w:type="dxa"/>
            <w:vAlign w:val="center"/>
          </w:tcPr>
          <w:p w:rsidR="00801DAD" w:rsidRPr="00783968" w:rsidRDefault="00801DAD" w:rsidP="00BE593D">
            <w:pPr>
              <w:jc w:val="center"/>
              <w:rPr>
                <w:rFonts w:ascii="Arial" w:hAnsi="Arial" w:cs="Traditional Arabic"/>
                <w:sz w:val="20"/>
                <w:szCs w:val="20"/>
              </w:rPr>
            </w:pPr>
            <w:r w:rsidRPr="00783968">
              <w:rPr>
                <w:rFonts w:ascii="Arial" w:hAnsi="Arial" w:cs="Traditional Arabic"/>
                <w:sz w:val="20"/>
                <w:szCs w:val="20"/>
              </w:rPr>
              <w:t>29 885</w:t>
            </w:r>
          </w:p>
        </w:tc>
        <w:tc>
          <w:tcPr>
            <w:tcW w:w="1214" w:type="dxa"/>
            <w:vAlign w:val="center"/>
          </w:tcPr>
          <w:p w:rsidR="00801DAD" w:rsidRPr="00783968" w:rsidRDefault="00801DAD" w:rsidP="00BE593D">
            <w:pPr>
              <w:jc w:val="center"/>
              <w:rPr>
                <w:rFonts w:ascii="Arial" w:hAnsi="Arial" w:cs="Traditional Arabic"/>
                <w:sz w:val="20"/>
                <w:szCs w:val="20"/>
              </w:rPr>
            </w:pPr>
            <w:r w:rsidRPr="00783968">
              <w:rPr>
                <w:rFonts w:ascii="Arial" w:hAnsi="Arial" w:cs="Traditional Arabic"/>
                <w:sz w:val="20"/>
                <w:szCs w:val="20"/>
              </w:rPr>
              <w:t>41 463</w:t>
            </w:r>
          </w:p>
        </w:tc>
      </w:tr>
      <w:tr w:rsidR="00801DAD" w:rsidRPr="00783968" w:rsidTr="00BE593D">
        <w:trPr>
          <w:trHeight w:val="519"/>
          <w:jc w:val="center"/>
        </w:trPr>
        <w:tc>
          <w:tcPr>
            <w:tcW w:w="1363" w:type="dxa"/>
            <w:vAlign w:val="center"/>
          </w:tcPr>
          <w:p w:rsidR="00801DAD" w:rsidRPr="00783968" w:rsidRDefault="00801DAD" w:rsidP="00BE593D">
            <w:pPr>
              <w:bidi/>
              <w:jc w:val="center"/>
              <w:rPr>
                <w:rFonts w:cs="Traditional Arabic"/>
                <w:sz w:val="20"/>
                <w:szCs w:val="20"/>
                <w:rtl/>
                <w:lang w:val="en-GB" w:bidi="ar-DZ"/>
              </w:rPr>
            </w:pPr>
            <w:r w:rsidRPr="00783968">
              <w:rPr>
                <w:rFonts w:cs="Traditional Arabic" w:hint="cs"/>
                <w:sz w:val="20"/>
                <w:szCs w:val="20"/>
                <w:rtl/>
                <w:lang w:val="en-GB" w:bidi="ar-DZ"/>
              </w:rPr>
              <w:t>1996</w:t>
            </w:r>
          </w:p>
        </w:tc>
        <w:tc>
          <w:tcPr>
            <w:tcW w:w="1446" w:type="dxa"/>
            <w:vAlign w:val="center"/>
          </w:tcPr>
          <w:p w:rsidR="00801DAD" w:rsidRPr="00783968" w:rsidRDefault="00801DAD" w:rsidP="00BE593D">
            <w:pPr>
              <w:jc w:val="center"/>
              <w:rPr>
                <w:rFonts w:ascii="Arial" w:hAnsi="Arial" w:cs="Traditional Arabic"/>
                <w:sz w:val="20"/>
                <w:szCs w:val="20"/>
              </w:rPr>
            </w:pPr>
            <w:r w:rsidRPr="00783968">
              <w:rPr>
                <w:rFonts w:ascii="Arial" w:hAnsi="Arial" w:cs="Traditional Arabic"/>
                <w:sz w:val="20"/>
                <w:szCs w:val="20"/>
              </w:rPr>
              <w:t>134 858</w:t>
            </w:r>
          </w:p>
        </w:tc>
        <w:tc>
          <w:tcPr>
            <w:tcW w:w="1239" w:type="dxa"/>
            <w:vAlign w:val="center"/>
          </w:tcPr>
          <w:p w:rsidR="00801DAD" w:rsidRPr="00783968" w:rsidRDefault="00801DAD" w:rsidP="00BE593D">
            <w:pPr>
              <w:jc w:val="center"/>
              <w:rPr>
                <w:rFonts w:ascii="Arial" w:hAnsi="Arial" w:cs="Traditional Arabic"/>
                <w:sz w:val="20"/>
                <w:szCs w:val="20"/>
              </w:rPr>
            </w:pPr>
            <w:r w:rsidRPr="00783968">
              <w:rPr>
                <w:rFonts w:ascii="Arial" w:hAnsi="Arial" w:cs="Traditional Arabic"/>
                <w:sz w:val="20"/>
                <w:szCs w:val="20"/>
              </w:rPr>
              <w:t>36 768</w:t>
            </w:r>
          </w:p>
        </w:tc>
        <w:tc>
          <w:tcPr>
            <w:tcW w:w="1113" w:type="dxa"/>
            <w:vAlign w:val="center"/>
          </w:tcPr>
          <w:p w:rsidR="00801DAD" w:rsidRPr="00783968" w:rsidRDefault="00801DAD" w:rsidP="00BE593D">
            <w:pPr>
              <w:jc w:val="center"/>
              <w:rPr>
                <w:rFonts w:ascii="Arial" w:hAnsi="Arial" w:cs="Traditional Arabic"/>
                <w:sz w:val="20"/>
                <w:szCs w:val="20"/>
              </w:rPr>
            </w:pPr>
            <w:r w:rsidRPr="00783968">
              <w:rPr>
                <w:rFonts w:ascii="Arial" w:hAnsi="Arial" w:cs="Traditional Arabic"/>
                <w:sz w:val="20"/>
                <w:szCs w:val="20"/>
              </w:rPr>
              <w:t>6 134</w:t>
            </w:r>
          </w:p>
        </w:tc>
        <w:tc>
          <w:tcPr>
            <w:tcW w:w="1167" w:type="dxa"/>
            <w:vAlign w:val="center"/>
          </w:tcPr>
          <w:p w:rsidR="00801DAD" w:rsidRPr="00783968" w:rsidRDefault="00801DAD" w:rsidP="00BE593D">
            <w:pPr>
              <w:jc w:val="center"/>
              <w:rPr>
                <w:rFonts w:ascii="Arial" w:hAnsi="Arial" w:cs="Traditional Arabic"/>
                <w:sz w:val="20"/>
                <w:szCs w:val="20"/>
              </w:rPr>
            </w:pPr>
            <w:r w:rsidRPr="00783968">
              <w:rPr>
                <w:rFonts w:ascii="Arial" w:hAnsi="Arial" w:cs="Traditional Arabic"/>
                <w:sz w:val="20"/>
                <w:szCs w:val="20"/>
              </w:rPr>
              <w:t>25 976</w:t>
            </w:r>
          </w:p>
        </w:tc>
        <w:tc>
          <w:tcPr>
            <w:tcW w:w="1214" w:type="dxa"/>
            <w:vAlign w:val="center"/>
          </w:tcPr>
          <w:p w:rsidR="00801DAD" w:rsidRPr="00783968" w:rsidRDefault="00801DAD" w:rsidP="00BE593D">
            <w:pPr>
              <w:jc w:val="center"/>
              <w:rPr>
                <w:rFonts w:ascii="Arial" w:hAnsi="Arial" w:cs="Traditional Arabic"/>
                <w:sz w:val="20"/>
                <w:szCs w:val="20"/>
              </w:rPr>
            </w:pPr>
            <w:r w:rsidRPr="00783968">
              <w:rPr>
                <w:rFonts w:ascii="Arial" w:hAnsi="Arial" w:cs="Traditional Arabic"/>
                <w:sz w:val="20"/>
                <w:szCs w:val="20"/>
              </w:rPr>
              <w:t>32 110</w:t>
            </w:r>
          </w:p>
        </w:tc>
      </w:tr>
      <w:tr w:rsidR="00801DAD" w:rsidRPr="00783968" w:rsidTr="00BE593D">
        <w:trPr>
          <w:trHeight w:val="527"/>
          <w:jc w:val="center"/>
        </w:trPr>
        <w:tc>
          <w:tcPr>
            <w:tcW w:w="1363" w:type="dxa"/>
            <w:vAlign w:val="center"/>
          </w:tcPr>
          <w:p w:rsidR="00801DAD" w:rsidRPr="00783968" w:rsidRDefault="00801DAD" w:rsidP="00BE593D">
            <w:pPr>
              <w:bidi/>
              <w:jc w:val="center"/>
              <w:rPr>
                <w:rFonts w:cs="Traditional Arabic"/>
                <w:sz w:val="20"/>
                <w:szCs w:val="20"/>
                <w:rtl/>
                <w:lang w:val="en-GB" w:bidi="ar-DZ"/>
              </w:rPr>
            </w:pPr>
            <w:r w:rsidRPr="00783968">
              <w:rPr>
                <w:rFonts w:cs="Traditional Arabic" w:hint="cs"/>
                <w:sz w:val="20"/>
                <w:szCs w:val="20"/>
                <w:rtl/>
                <w:lang w:val="en-GB" w:bidi="ar-DZ"/>
              </w:rPr>
              <w:t>1997</w:t>
            </w:r>
          </w:p>
        </w:tc>
        <w:tc>
          <w:tcPr>
            <w:tcW w:w="1446" w:type="dxa"/>
            <w:vAlign w:val="center"/>
          </w:tcPr>
          <w:p w:rsidR="00801DAD" w:rsidRPr="00783968" w:rsidRDefault="00801DAD" w:rsidP="00BE593D">
            <w:pPr>
              <w:jc w:val="center"/>
              <w:rPr>
                <w:rFonts w:ascii="Arial" w:hAnsi="Arial" w:cs="Traditional Arabic"/>
                <w:sz w:val="20"/>
                <w:szCs w:val="20"/>
              </w:rPr>
            </w:pPr>
            <w:r w:rsidRPr="00783968">
              <w:rPr>
                <w:rFonts w:ascii="Arial" w:hAnsi="Arial" w:cs="Traditional Arabic"/>
                <w:sz w:val="20"/>
                <w:szCs w:val="20"/>
              </w:rPr>
              <w:t>163 800</w:t>
            </w:r>
          </w:p>
        </w:tc>
        <w:tc>
          <w:tcPr>
            <w:tcW w:w="1239" w:type="dxa"/>
            <w:vAlign w:val="center"/>
          </w:tcPr>
          <w:p w:rsidR="00801DAD" w:rsidRPr="00783968" w:rsidRDefault="00801DAD" w:rsidP="00BE593D">
            <w:pPr>
              <w:jc w:val="center"/>
              <w:rPr>
                <w:rFonts w:ascii="Arial" w:hAnsi="Arial" w:cs="Traditional Arabic"/>
                <w:sz w:val="20"/>
                <w:szCs w:val="20"/>
              </w:rPr>
            </w:pPr>
            <w:r w:rsidRPr="00783968">
              <w:rPr>
                <w:rFonts w:ascii="Arial" w:hAnsi="Arial" w:cs="Traditional Arabic"/>
                <w:sz w:val="20"/>
                <w:szCs w:val="20"/>
              </w:rPr>
              <w:t>27 934</w:t>
            </w:r>
          </w:p>
        </w:tc>
        <w:tc>
          <w:tcPr>
            <w:tcW w:w="1113" w:type="dxa"/>
            <w:vAlign w:val="center"/>
          </w:tcPr>
          <w:p w:rsidR="00801DAD" w:rsidRPr="00783968" w:rsidRDefault="00801DAD" w:rsidP="00BE593D">
            <w:pPr>
              <w:jc w:val="center"/>
              <w:rPr>
                <w:rFonts w:ascii="Arial" w:hAnsi="Arial" w:cs="Traditional Arabic"/>
                <w:sz w:val="20"/>
                <w:szCs w:val="20"/>
              </w:rPr>
            </w:pPr>
            <w:r w:rsidRPr="00783968">
              <w:rPr>
                <w:rFonts w:ascii="Arial" w:hAnsi="Arial" w:cs="Traditional Arabic"/>
                <w:sz w:val="20"/>
                <w:szCs w:val="20"/>
              </w:rPr>
              <w:t>5 090</w:t>
            </w:r>
          </w:p>
        </w:tc>
        <w:tc>
          <w:tcPr>
            <w:tcW w:w="1167" w:type="dxa"/>
            <w:vAlign w:val="center"/>
          </w:tcPr>
          <w:p w:rsidR="00801DAD" w:rsidRPr="00783968" w:rsidRDefault="00801DAD" w:rsidP="00BE593D">
            <w:pPr>
              <w:jc w:val="center"/>
              <w:rPr>
                <w:rFonts w:ascii="Arial" w:hAnsi="Arial" w:cs="Traditional Arabic"/>
                <w:sz w:val="20"/>
                <w:szCs w:val="20"/>
              </w:rPr>
            </w:pPr>
            <w:r w:rsidRPr="00783968">
              <w:rPr>
                <w:rFonts w:ascii="Arial" w:hAnsi="Arial" w:cs="Traditional Arabic"/>
                <w:sz w:val="20"/>
                <w:szCs w:val="20"/>
              </w:rPr>
              <w:t>19 740</w:t>
            </w:r>
          </w:p>
        </w:tc>
        <w:tc>
          <w:tcPr>
            <w:tcW w:w="1214" w:type="dxa"/>
            <w:vAlign w:val="center"/>
          </w:tcPr>
          <w:p w:rsidR="00801DAD" w:rsidRPr="00783968" w:rsidRDefault="00801DAD" w:rsidP="00BE593D">
            <w:pPr>
              <w:jc w:val="center"/>
              <w:rPr>
                <w:rFonts w:ascii="Arial" w:hAnsi="Arial" w:cs="Traditional Arabic"/>
                <w:sz w:val="20"/>
                <w:szCs w:val="20"/>
              </w:rPr>
            </w:pPr>
            <w:r w:rsidRPr="00783968">
              <w:rPr>
                <w:rFonts w:ascii="Arial" w:hAnsi="Arial" w:cs="Traditional Arabic"/>
                <w:sz w:val="20"/>
                <w:szCs w:val="20"/>
              </w:rPr>
              <w:t>24 830</w:t>
            </w:r>
          </w:p>
        </w:tc>
      </w:tr>
      <w:tr w:rsidR="00801DAD" w:rsidRPr="00783968" w:rsidTr="00BE593D">
        <w:trPr>
          <w:trHeight w:val="355"/>
          <w:jc w:val="center"/>
        </w:trPr>
        <w:tc>
          <w:tcPr>
            <w:tcW w:w="1363" w:type="dxa"/>
            <w:vAlign w:val="center"/>
          </w:tcPr>
          <w:p w:rsidR="00801DAD" w:rsidRPr="00783968" w:rsidRDefault="00801DAD" w:rsidP="00BE593D">
            <w:pPr>
              <w:bidi/>
              <w:jc w:val="center"/>
              <w:rPr>
                <w:rFonts w:cs="Traditional Arabic"/>
                <w:sz w:val="20"/>
                <w:szCs w:val="20"/>
                <w:rtl/>
                <w:lang w:val="en-GB" w:bidi="ar-DZ"/>
              </w:rPr>
            </w:pPr>
            <w:r w:rsidRPr="00783968">
              <w:rPr>
                <w:rFonts w:cs="Traditional Arabic" w:hint="cs"/>
                <w:sz w:val="20"/>
                <w:szCs w:val="20"/>
                <w:rtl/>
                <w:lang w:val="en-GB" w:bidi="ar-DZ"/>
              </w:rPr>
              <w:t>1998</w:t>
            </w:r>
          </w:p>
        </w:tc>
        <w:tc>
          <w:tcPr>
            <w:tcW w:w="1446" w:type="dxa"/>
            <w:vAlign w:val="center"/>
          </w:tcPr>
          <w:p w:rsidR="00801DAD" w:rsidRPr="00783968" w:rsidRDefault="00801DAD" w:rsidP="00BE593D">
            <w:pPr>
              <w:jc w:val="center"/>
              <w:rPr>
                <w:rFonts w:ascii="Arial" w:hAnsi="Arial" w:cs="Traditional Arabic"/>
                <w:sz w:val="20"/>
                <w:szCs w:val="20"/>
              </w:rPr>
            </w:pPr>
            <w:r w:rsidRPr="00783968">
              <w:rPr>
                <w:rFonts w:ascii="Arial" w:hAnsi="Arial" w:cs="Traditional Arabic"/>
                <w:sz w:val="20"/>
                <w:szCs w:val="20"/>
              </w:rPr>
              <w:t>166 299</w:t>
            </w:r>
          </w:p>
        </w:tc>
        <w:tc>
          <w:tcPr>
            <w:tcW w:w="1239" w:type="dxa"/>
            <w:vAlign w:val="center"/>
          </w:tcPr>
          <w:p w:rsidR="00801DAD" w:rsidRPr="00783968" w:rsidRDefault="00801DAD" w:rsidP="00BE593D">
            <w:pPr>
              <w:jc w:val="center"/>
              <w:rPr>
                <w:rFonts w:ascii="Arial" w:hAnsi="Arial" w:cs="Traditional Arabic"/>
                <w:sz w:val="20"/>
                <w:szCs w:val="20"/>
              </w:rPr>
            </w:pPr>
            <w:r w:rsidRPr="00783968">
              <w:rPr>
                <w:rFonts w:ascii="Arial" w:hAnsi="Arial" w:cs="Traditional Arabic"/>
                <w:sz w:val="20"/>
                <w:szCs w:val="20"/>
              </w:rPr>
              <w:t>28 192</w:t>
            </w:r>
          </w:p>
        </w:tc>
        <w:tc>
          <w:tcPr>
            <w:tcW w:w="1113" w:type="dxa"/>
            <w:vAlign w:val="center"/>
          </w:tcPr>
          <w:p w:rsidR="00801DAD" w:rsidRPr="00783968" w:rsidRDefault="00801DAD" w:rsidP="00BE593D">
            <w:pPr>
              <w:jc w:val="center"/>
              <w:rPr>
                <w:rFonts w:ascii="Arial" w:hAnsi="Arial" w:cs="Traditional Arabic"/>
                <w:sz w:val="20"/>
                <w:szCs w:val="20"/>
              </w:rPr>
            </w:pPr>
            <w:r w:rsidRPr="00783968">
              <w:rPr>
                <w:rFonts w:ascii="Arial" w:hAnsi="Arial" w:cs="Traditional Arabic"/>
                <w:sz w:val="20"/>
                <w:szCs w:val="20"/>
              </w:rPr>
              <w:t>3 926</w:t>
            </w:r>
          </w:p>
        </w:tc>
        <w:tc>
          <w:tcPr>
            <w:tcW w:w="1167" w:type="dxa"/>
            <w:vAlign w:val="center"/>
          </w:tcPr>
          <w:p w:rsidR="00801DAD" w:rsidRPr="00783968" w:rsidRDefault="00801DAD" w:rsidP="00BE593D">
            <w:pPr>
              <w:jc w:val="center"/>
              <w:rPr>
                <w:rFonts w:ascii="Arial" w:hAnsi="Arial" w:cs="Traditional Arabic"/>
                <w:sz w:val="20"/>
                <w:szCs w:val="20"/>
              </w:rPr>
            </w:pPr>
            <w:r w:rsidRPr="00783968">
              <w:rPr>
                <w:rFonts w:ascii="Arial" w:hAnsi="Arial" w:cs="Traditional Arabic"/>
                <w:sz w:val="20"/>
                <w:szCs w:val="20"/>
              </w:rPr>
              <w:t>22 638</w:t>
            </w:r>
          </w:p>
        </w:tc>
        <w:tc>
          <w:tcPr>
            <w:tcW w:w="1214" w:type="dxa"/>
            <w:vAlign w:val="center"/>
          </w:tcPr>
          <w:p w:rsidR="00801DAD" w:rsidRPr="00783968" w:rsidRDefault="00801DAD" w:rsidP="00BE593D">
            <w:pPr>
              <w:jc w:val="center"/>
              <w:rPr>
                <w:rFonts w:ascii="Arial" w:hAnsi="Arial" w:cs="Traditional Arabic"/>
                <w:sz w:val="20"/>
                <w:szCs w:val="20"/>
              </w:rPr>
            </w:pPr>
            <w:r w:rsidRPr="00783968">
              <w:rPr>
                <w:rFonts w:ascii="Arial" w:hAnsi="Arial" w:cs="Traditional Arabic"/>
                <w:sz w:val="20"/>
                <w:szCs w:val="20"/>
              </w:rPr>
              <w:t>26 564</w:t>
            </w:r>
          </w:p>
        </w:tc>
      </w:tr>
      <w:tr w:rsidR="00801DAD" w:rsidRPr="00783968" w:rsidTr="00BE593D">
        <w:trPr>
          <w:trHeight w:val="532"/>
          <w:jc w:val="center"/>
        </w:trPr>
        <w:tc>
          <w:tcPr>
            <w:tcW w:w="1363" w:type="dxa"/>
            <w:vAlign w:val="center"/>
          </w:tcPr>
          <w:p w:rsidR="00801DAD" w:rsidRPr="00783968" w:rsidRDefault="00801DAD" w:rsidP="00BE593D">
            <w:pPr>
              <w:bidi/>
              <w:jc w:val="center"/>
              <w:rPr>
                <w:rFonts w:cs="Traditional Arabic"/>
                <w:sz w:val="20"/>
                <w:szCs w:val="20"/>
                <w:rtl/>
                <w:lang w:val="en-GB" w:bidi="ar-DZ"/>
              </w:rPr>
            </w:pPr>
            <w:r w:rsidRPr="00783968">
              <w:rPr>
                <w:rFonts w:cs="Traditional Arabic" w:hint="cs"/>
                <w:sz w:val="20"/>
                <w:szCs w:val="20"/>
                <w:rtl/>
                <w:lang w:val="en-GB" w:bidi="ar-DZ"/>
              </w:rPr>
              <w:t>1999</w:t>
            </w:r>
          </w:p>
        </w:tc>
        <w:tc>
          <w:tcPr>
            <w:tcW w:w="1446" w:type="dxa"/>
            <w:vAlign w:val="center"/>
          </w:tcPr>
          <w:p w:rsidR="00801DAD" w:rsidRPr="00783968" w:rsidRDefault="00801DAD" w:rsidP="00BE593D">
            <w:pPr>
              <w:jc w:val="center"/>
              <w:rPr>
                <w:rFonts w:ascii="Arial" w:hAnsi="Arial" w:cs="Traditional Arabic"/>
                <w:sz w:val="20"/>
                <w:szCs w:val="20"/>
              </w:rPr>
            </w:pPr>
            <w:r w:rsidRPr="00783968">
              <w:rPr>
                <w:rFonts w:ascii="Arial" w:hAnsi="Arial" w:cs="Traditional Arabic"/>
                <w:sz w:val="20"/>
                <w:szCs w:val="20"/>
              </w:rPr>
              <w:t>121309</w:t>
            </w:r>
          </w:p>
        </w:tc>
        <w:tc>
          <w:tcPr>
            <w:tcW w:w="1239" w:type="dxa"/>
            <w:vAlign w:val="center"/>
          </w:tcPr>
          <w:p w:rsidR="00801DAD" w:rsidRPr="00783968" w:rsidRDefault="00801DAD" w:rsidP="00BE593D">
            <w:pPr>
              <w:jc w:val="center"/>
              <w:rPr>
                <w:rFonts w:ascii="Arial" w:hAnsi="Arial" w:cs="Traditional Arabic"/>
                <w:sz w:val="20"/>
                <w:szCs w:val="20"/>
              </w:rPr>
            </w:pPr>
            <w:r w:rsidRPr="00783968">
              <w:rPr>
                <w:rFonts w:ascii="Arial" w:hAnsi="Arial" w:cs="Traditional Arabic"/>
                <w:sz w:val="20"/>
                <w:szCs w:val="20"/>
              </w:rPr>
              <w:t>24 726</w:t>
            </w:r>
          </w:p>
        </w:tc>
        <w:tc>
          <w:tcPr>
            <w:tcW w:w="1113" w:type="dxa"/>
            <w:vAlign w:val="center"/>
          </w:tcPr>
          <w:p w:rsidR="00801DAD" w:rsidRPr="00783968" w:rsidRDefault="00801DAD" w:rsidP="00BE593D">
            <w:pPr>
              <w:jc w:val="center"/>
              <w:rPr>
                <w:rFonts w:ascii="Arial" w:hAnsi="Arial" w:cs="Traditional Arabic"/>
                <w:sz w:val="20"/>
                <w:szCs w:val="20"/>
              </w:rPr>
            </w:pPr>
            <w:r w:rsidRPr="00783968">
              <w:rPr>
                <w:rFonts w:ascii="Arial" w:hAnsi="Arial" w:cs="Traditional Arabic"/>
                <w:sz w:val="20"/>
                <w:szCs w:val="20"/>
              </w:rPr>
              <w:t>3727</w:t>
            </w:r>
          </w:p>
        </w:tc>
        <w:tc>
          <w:tcPr>
            <w:tcW w:w="1167" w:type="dxa"/>
            <w:vAlign w:val="center"/>
          </w:tcPr>
          <w:p w:rsidR="00801DAD" w:rsidRPr="00783968" w:rsidRDefault="00801DAD" w:rsidP="00BE593D">
            <w:pPr>
              <w:jc w:val="center"/>
              <w:rPr>
                <w:rFonts w:ascii="Arial" w:hAnsi="Arial" w:cs="Traditional Arabic"/>
                <w:sz w:val="20"/>
                <w:szCs w:val="20"/>
              </w:rPr>
            </w:pPr>
            <w:r w:rsidRPr="00783968">
              <w:rPr>
                <w:rFonts w:ascii="Arial" w:hAnsi="Arial" w:cs="Traditional Arabic"/>
                <w:sz w:val="20"/>
                <w:szCs w:val="20"/>
              </w:rPr>
              <w:t>18650</w:t>
            </w:r>
          </w:p>
        </w:tc>
        <w:tc>
          <w:tcPr>
            <w:tcW w:w="1214" w:type="dxa"/>
            <w:vAlign w:val="center"/>
          </w:tcPr>
          <w:p w:rsidR="00801DAD" w:rsidRPr="00783968" w:rsidRDefault="00801DAD" w:rsidP="00BE593D">
            <w:pPr>
              <w:jc w:val="center"/>
              <w:rPr>
                <w:rFonts w:ascii="Arial" w:hAnsi="Arial" w:cs="Traditional Arabic"/>
                <w:sz w:val="20"/>
                <w:szCs w:val="20"/>
              </w:rPr>
            </w:pPr>
            <w:r w:rsidRPr="00783968">
              <w:rPr>
                <w:rFonts w:ascii="Arial" w:hAnsi="Arial" w:cs="Traditional Arabic"/>
                <w:sz w:val="20"/>
                <w:szCs w:val="20"/>
              </w:rPr>
              <w:t>22377</w:t>
            </w:r>
          </w:p>
        </w:tc>
      </w:tr>
      <w:tr w:rsidR="00801DAD" w:rsidRPr="00783968" w:rsidTr="00BE593D">
        <w:trPr>
          <w:trHeight w:val="463"/>
          <w:jc w:val="center"/>
        </w:trPr>
        <w:tc>
          <w:tcPr>
            <w:tcW w:w="1363" w:type="dxa"/>
            <w:vAlign w:val="center"/>
          </w:tcPr>
          <w:p w:rsidR="00801DAD" w:rsidRPr="00783968" w:rsidRDefault="00801DAD" w:rsidP="00BE593D">
            <w:pPr>
              <w:bidi/>
              <w:jc w:val="center"/>
              <w:rPr>
                <w:rFonts w:cs="Traditional Arabic"/>
                <w:sz w:val="20"/>
                <w:szCs w:val="20"/>
                <w:rtl/>
                <w:lang w:val="en-GB" w:bidi="ar-DZ"/>
              </w:rPr>
            </w:pPr>
            <w:r w:rsidRPr="00783968">
              <w:rPr>
                <w:rFonts w:cs="Traditional Arabic" w:hint="cs"/>
                <w:sz w:val="20"/>
                <w:szCs w:val="20"/>
                <w:rtl/>
                <w:lang w:val="en-GB" w:bidi="ar-DZ"/>
              </w:rPr>
              <w:t>2000</w:t>
            </w:r>
          </w:p>
        </w:tc>
        <w:tc>
          <w:tcPr>
            <w:tcW w:w="1446" w:type="dxa"/>
            <w:vAlign w:val="center"/>
          </w:tcPr>
          <w:p w:rsidR="00801DAD" w:rsidRPr="00783968" w:rsidRDefault="00801DAD" w:rsidP="00BE593D">
            <w:pPr>
              <w:jc w:val="center"/>
              <w:rPr>
                <w:rFonts w:ascii="Arial" w:hAnsi="Arial" w:cs="Traditional Arabic"/>
                <w:sz w:val="20"/>
                <w:szCs w:val="20"/>
              </w:rPr>
            </w:pPr>
            <w:r w:rsidRPr="00783968">
              <w:rPr>
                <w:rFonts w:ascii="Arial" w:hAnsi="Arial" w:cs="Traditional Arabic"/>
                <w:sz w:val="20"/>
                <w:szCs w:val="20"/>
              </w:rPr>
              <w:t>101 520</w:t>
            </w:r>
          </w:p>
        </w:tc>
        <w:tc>
          <w:tcPr>
            <w:tcW w:w="1239" w:type="dxa"/>
            <w:vAlign w:val="center"/>
          </w:tcPr>
          <w:p w:rsidR="00801DAD" w:rsidRPr="00783968" w:rsidRDefault="00801DAD" w:rsidP="00BE593D">
            <w:pPr>
              <w:jc w:val="center"/>
              <w:rPr>
                <w:rFonts w:ascii="Arial" w:hAnsi="Arial" w:cs="Traditional Arabic"/>
                <w:sz w:val="20"/>
                <w:szCs w:val="20"/>
              </w:rPr>
            </w:pPr>
            <w:r w:rsidRPr="00783968">
              <w:rPr>
                <w:rFonts w:ascii="Arial" w:hAnsi="Arial" w:cs="Traditional Arabic"/>
                <w:sz w:val="20"/>
                <w:szCs w:val="20"/>
              </w:rPr>
              <w:t>24 533</w:t>
            </w:r>
          </w:p>
        </w:tc>
        <w:tc>
          <w:tcPr>
            <w:tcW w:w="1113" w:type="dxa"/>
            <w:vAlign w:val="center"/>
          </w:tcPr>
          <w:p w:rsidR="00801DAD" w:rsidRPr="00783968" w:rsidRDefault="00801DAD" w:rsidP="00BE593D">
            <w:pPr>
              <w:jc w:val="center"/>
              <w:rPr>
                <w:rFonts w:ascii="Arial" w:hAnsi="Arial" w:cs="Traditional Arabic"/>
                <w:sz w:val="20"/>
                <w:szCs w:val="20"/>
              </w:rPr>
            </w:pPr>
            <w:r w:rsidRPr="00783968">
              <w:rPr>
                <w:rFonts w:ascii="Arial" w:hAnsi="Arial" w:cs="Traditional Arabic"/>
                <w:sz w:val="20"/>
                <w:szCs w:val="20"/>
              </w:rPr>
              <w:t>3 014</w:t>
            </w:r>
          </w:p>
        </w:tc>
        <w:tc>
          <w:tcPr>
            <w:tcW w:w="1167" w:type="dxa"/>
            <w:vAlign w:val="center"/>
          </w:tcPr>
          <w:p w:rsidR="00801DAD" w:rsidRPr="00783968" w:rsidRDefault="00801DAD" w:rsidP="00BE593D">
            <w:pPr>
              <w:jc w:val="center"/>
              <w:rPr>
                <w:rFonts w:ascii="Arial" w:hAnsi="Arial" w:cs="Traditional Arabic"/>
                <w:sz w:val="20"/>
                <w:szCs w:val="20"/>
              </w:rPr>
            </w:pPr>
            <w:r w:rsidRPr="00783968">
              <w:rPr>
                <w:rFonts w:ascii="Arial" w:hAnsi="Arial" w:cs="Traditional Arabic"/>
                <w:sz w:val="20"/>
                <w:szCs w:val="20"/>
              </w:rPr>
              <w:t>19 201</w:t>
            </w:r>
          </w:p>
        </w:tc>
        <w:tc>
          <w:tcPr>
            <w:tcW w:w="1214" w:type="dxa"/>
            <w:vAlign w:val="center"/>
          </w:tcPr>
          <w:p w:rsidR="00801DAD" w:rsidRPr="00783968" w:rsidRDefault="00801DAD" w:rsidP="00BE593D">
            <w:pPr>
              <w:jc w:val="center"/>
              <w:rPr>
                <w:rFonts w:ascii="Arial" w:hAnsi="Arial" w:cs="Traditional Arabic"/>
                <w:sz w:val="20"/>
                <w:szCs w:val="20"/>
              </w:rPr>
            </w:pPr>
            <w:r w:rsidRPr="00783968">
              <w:rPr>
                <w:rFonts w:ascii="Arial" w:hAnsi="Arial" w:cs="Traditional Arabic"/>
                <w:sz w:val="20"/>
                <w:szCs w:val="20"/>
              </w:rPr>
              <w:t>22 215</w:t>
            </w:r>
          </w:p>
        </w:tc>
      </w:tr>
      <w:tr w:rsidR="00801DAD" w:rsidRPr="00783968" w:rsidTr="00BE593D">
        <w:trPr>
          <w:trHeight w:val="347"/>
          <w:jc w:val="center"/>
        </w:trPr>
        <w:tc>
          <w:tcPr>
            <w:tcW w:w="1363" w:type="dxa"/>
            <w:vAlign w:val="center"/>
          </w:tcPr>
          <w:p w:rsidR="00801DAD" w:rsidRPr="00783968" w:rsidRDefault="00801DAD" w:rsidP="00BE593D">
            <w:pPr>
              <w:bidi/>
              <w:jc w:val="center"/>
              <w:rPr>
                <w:rFonts w:cs="Traditional Arabic"/>
                <w:sz w:val="20"/>
                <w:szCs w:val="20"/>
                <w:rtl/>
                <w:lang w:val="en-GB" w:bidi="ar-DZ"/>
              </w:rPr>
            </w:pPr>
            <w:r w:rsidRPr="00783968">
              <w:rPr>
                <w:rFonts w:cs="Traditional Arabic" w:hint="cs"/>
                <w:sz w:val="20"/>
                <w:szCs w:val="20"/>
                <w:rtl/>
                <w:lang w:val="en-GB" w:bidi="ar-DZ"/>
              </w:rPr>
              <w:t>2001</w:t>
            </w:r>
          </w:p>
        </w:tc>
        <w:tc>
          <w:tcPr>
            <w:tcW w:w="1446" w:type="dxa"/>
            <w:vAlign w:val="center"/>
          </w:tcPr>
          <w:p w:rsidR="00801DAD" w:rsidRPr="00783968" w:rsidRDefault="00801DAD" w:rsidP="00BE593D">
            <w:pPr>
              <w:jc w:val="center"/>
              <w:rPr>
                <w:rFonts w:ascii="Arial" w:hAnsi="Arial" w:cs="Traditional Arabic"/>
                <w:sz w:val="20"/>
                <w:szCs w:val="20"/>
              </w:rPr>
            </w:pPr>
            <w:r w:rsidRPr="00783968">
              <w:rPr>
                <w:rFonts w:ascii="Arial" w:hAnsi="Arial" w:cs="Traditional Arabic"/>
                <w:sz w:val="20"/>
                <w:szCs w:val="20"/>
              </w:rPr>
              <w:t>99 913</w:t>
            </w:r>
          </w:p>
        </w:tc>
        <w:tc>
          <w:tcPr>
            <w:tcW w:w="1239" w:type="dxa"/>
            <w:vAlign w:val="center"/>
          </w:tcPr>
          <w:p w:rsidR="00801DAD" w:rsidRPr="00783968" w:rsidRDefault="00801DAD" w:rsidP="00BE593D">
            <w:pPr>
              <w:jc w:val="center"/>
              <w:rPr>
                <w:rFonts w:ascii="Arial" w:hAnsi="Arial" w:cs="Traditional Arabic"/>
                <w:sz w:val="20"/>
                <w:szCs w:val="20"/>
              </w:rPr>
            </w:pPr>
            <w:r w:rsidRPr="00783968">
              <w:rPr>
                <w:rFonts w:ascii="Arial" w:hAnsi="Arial" w:cs="Traditional Arabic"/>
                <w:sz w:val="20"/>
                <w:szCs w:val="20"/>
              </w:rPr>
              <w:t>25 662</w:t>
            </w:r>
          </w:p>
        </w:tc>
        <w:tc>
          <w:tcPr>
            <w:tcW w:w="1113" w:type="dxa"/>
            <w:vAlign w:val="center"/>
          </w:tcPr>
          <w:p w:rsidR="00801DAD" w:rsidRPr="00783968" w:rsidRDefault="00801DAD" w:rsidP="00BE593D">
            <w:pPr>
              <w:jc w:val="center"/>
              <w:rPr>
                <w:rFonts w:ascii="Arial" w:hAnsi="Arial" w:cs="Traditional Arabic"/>
                <w:sz w:val="20"/>
                <w:szCs w:val="20"/>
              </w:rPr>
            </w:pPr>
            <w:r w:rsidRPr="00783968">
              <w:rPr>
                <w:rFonts w:ascii="Arial" w:hAnsi="Arial" w:cs="Traditional Arabic"/>
                <w:sz w:val="20"/>
                <w:szCs w:val="20"/>
              </w:rPr>
              <w:t>3 191</w:t>
            </w:r>
          </w:p>
        </w:tc>
        <w:tc>
          <w:tcPr>
            <w:tcW w:w="1167" w:type="dxa"/>
            <w:vAlign w:val="center"/>
          </w:tcPr>
          <w:p w:rsidR="00801DAD" w:rsidRPr="00783968" w:rsidRDefault="00801DAD" w:rsidP="00BE593D">
            <w:pPr>
              <w:jc w:val="center"/>
              <w:rPr>
                <w:rFonts w:ascii="Arial" w:hAnsi="Arial" w:cs="Traditional Arabic"/>
                <w:sz w:val="20"/>
                <w:szCs w:val="20"/>
              </w:rPr>
            </w:pPr>
            <w:r w:rsidRPr="00783968">
              <w:rPr>
                <w:rFonts w:ascii="Arial" w:hAnsi="Arial" w:cs="Traditional Arabic"/>
                <w:sz w:val="20"/>
                <w:szCs w:val="20"/>
              </w:rPr>
              <w:t>20 505</w:t>
            </w:r>
          </w:p>
        </w:tc>
        <w:tc>
          <w:tcPr>
            <w:tcW w:w="1214" w:type="dxa"/>
            <w:vAlign w:val="center"/>
          </w:tcPr>
          <w:p w:rsidR="00801DAD" w:rsidRPr="00783968" w:rsidRDefault="00801DAD" w:rsidP="00BE593D">
            <w:pPr>
              <w:jc w:val="center"/>
              <w:rPr>
                <w:rFonts w:ascii="Arial" w:hAnsi="Arial" w:cs="Traditional Arabic"/>
                <w:sz w:val="20"/>
                <w:szCs w:val="20"/>
              </w:rPr>
            </w:pPr>
            <w:r w:rsidRPr="00783968">
              <w:rPr>
                <w:rFonts w:ascii="Arial" w:hAnsi="Arial" w:cs="Traditional Arabic"/>
                <w:sz w:val="20"/>
                <w:szCs w:val="20"/>
              </w:rPr>
              <w:t>23 696</w:t>
            </w:r>
          </w:p>
        </w:tc>
      </w:tr>
    </w:tbl>
    <w:p w:rsidR="00801DAD" w:rsidRPr="00783968" w:rsidRDefault="00801DAD" w:rsidP="00801DAD">
      <w:pPr>
        <w:jc w:val="right"/>
        <w:rPr>
          <w:rFonts w:cs="Traditional Arabic"/>
          <w:sz w:val="20"/>
          <w:szCs w:val="20"/>
          <w:rtl/>
          <w:lang w:bidi="ar-DZ"/>
        </w:rPr>
      </w:pPr>
      <w:r w:rsidRPr="00783968">
        <w:rPr>
          <w:rFonts w:cs="Traditional Arabic"/>
          <w:sz w:val="20"/>
          <w:szCs w:val="20"/>
          <w:lang w:bidi="ar-DZ"/>
        </w:rPr>
        <w:t>www.ons.dz/emploi</w:t>
      </w:r>
      <w:r w:rsidRPr="00783968">
        <w:rPr>
          <w:rFonts w:cs="Traditional Arabic" w:hint="cs"/>
          <w:b/>
          <w:bCs/>
          <w:sz w:val="20"/>
          <w:szCs w:val="20"/>
          <w:rtl/>
          <w:lang w:bidi="ar-DZ"/>
        </w:rPr>
        <w:t xml:space="preserve"> المصدر</w:t>
      </w:r>
      <w:r w:rsidRPr="00783968">
        <w:rPr>
          <w:rFonts w:cs="Traditional Arabic" w:hint="cs"/>
          <w:sz w:val="20"/>
          <w:szCs w:val="20"/>
          <w:rtl/>
          <w:lang w:bidi="ar-DZ"/>
        </w:rPr>
        <w:t xml:space="preserve"> : الديوان الوطني للإحصاء ،</w:t>
      </w:r>
    </w:p>
    <w:p w:rsidR="00801DAD" w:rsidRPr="00783968" w:rsidRDefault="00801DAD" w:rsidP="00801DAD">
      <w:pPr>
        <w:bidi/>
        <w:jc w:val="both"/>
        <w:rPr>
          <w:rFonts w:ascii="Tahoma" w:hAnsi="Tahoma" w:cs="Traditional Arabic"/>
          <w:color w:val="000000"/>
          <w:sz w:val="20"/>
          <w:szCs w:val="20"/>
          <w:rtl/>
          <w:lang w:bidi="ar-DZ"/>
        </w:rPr>
      </w:pPr>
      <w:r w:rsidRPr="00783968">
        <w:rPr>
          <w:rFonts w:ascii="Tahoma" w:hAnsi="Tahoma" w:cs="Traditional Arabic" w:hint="cs"/>
          <w:color w:val="000000"/>
          <w:sz w:val="20"/>
          <w:szCs w:val="20"/>
          <w:rtl/>
          <w:lang w:bidi="ar-DZ"/>
        </w:rPr>
        <w:t>كثير من الباحثين يقوم بتحليله على أساس أنه فعلاً صورة توضح سوق العمل، أي طلب وعرض العمل للفترة المذكورة . والحقيقة أنه لا يوضح على الإطلاق سوق العمل في الجزائر ، لأن:</w:t>
      </w:r>
    </w:p>
    <w:p w:rsidR="00801DAD" w:rsidRPr="00783968" w:rsidRDefault="00801DAD" w:rsidP="00801DAD">
      <w:pPr>
        <w:bidi/>
        <w:jc w:val="both"/>
        <w:rPr>
          <w:rFonts w:ascii="Tahoma" w:hAnsi="Tahoma" w:cs="Traditional Arabic"/>
          <w:color w:val="000000"/>
          <w:sz w:val="20"/>
          <w:szCs w:val="20"/>
          <w:rtl/>
          <w:lang w:bidi="ar-DZ"/>
        </w:rPr>
      </w:pPr>
      <w:r w:rsidRPr="00783968">
        <w:rPr>
          <w:rFonts w:ascii="Tahoma" w:hAnsi="Tahoma" w:cs="Traditional Arabic" w:hint="cs"/>
          <w:b/>
          <w:bCs/>
          <w:i/>
          <w:iCs/>
          <w:color w:val="000000"/>
          <w:sz w:val="20"/>
          <w:szCs w:val="20"/>
          <w:rtl/>
          <w:lang w:bidi="ar-DZ"/>
        </w:rPr>
        <w:t>أولا</w:t>
      </w:r>
      <w:r w:rsidRPr="00783968">
        <w:rPr>
          <w:rFonts w:ascii="Tahoma" w:hAnsi="Tahoma" w:cs="Traditional Arabic" w:hint="cs"/>
          <w:color w:val="000000"/>
          <w:sz w:val="20"/>
          <w:szCs w:val="20"/>
          <w:rtl/>
          <w:lang w:bidi="ar-DZ"/>
        </w:rPr>
        <w:t>: الطلب الوارد في الجدول هو الطلب المعلن عنه ،بعبارة أخرى المسجل على مستوى مراكز أنشئت لتلقي هذه الطلبات،وهذا لا يعني البتة أن من لم يسجل نفسه على مستوى هذه المراكز فهو غير طالب للعمل .فمثلا سنة 2000 ، وصل عدد قوة العمل العاطل 2.427.726 عاطل ،وطلب العمل المصرح به 101.520 طلب،فهل يعقل أن 2.4 مليون شخص لا يريدون العمل ولا يطلبونه ؟.وفي سنة 2001 ،هل 2.3 مليون شخص لا يريدون العمل ولا يطلبونه ؟،حتى وإن أخذنا بالمنظمين الجدد إلى قوة العمل لسنة 2001 ،و الذين بلغ عددهم 414.574 شخص، فهل لا يريد  من هؤلاء العمل  سوى بما صرح به 99.913 طالب عمل فقط ؟.فإذا لم تمثل هذه الأرقام الهزيلة طالبي العمل فعلا،فلن تمثل طلب سوق العمل.</w:t>
      </w:r>
    </w:p>
    <w:p w:rsidR="00801DAD" w:rsidRPr="00783968" w:rsidRDefault="00801DAD" w:rsidP="00801DAD">
      <w:pPr>
        <w:bidi/>
        <w:jc w:val="both"/>
        <w:rPr>
          <w:rFonts w:ascii="Tahoma" w:hAnsi="Tahoma" w:cs="Traditional Arabic"/>
          <w:color w:val="000000"/>
          <w:sz w:val="20"/>
          <w:szCs w:val="20"/>
          <w:rtl/>
          <w:lang w:bidi="ar-DZ"/>
        </w:rPr>
      </w:pPr>
      <w:r w:rsidRPr="00783968">
        <w:rPr>
          <w:rFonts w:ascii="Tahoma" w:hAnsi="Tahoma" w:cs="Traditional Arabic" w:hint="cs"/>
          <w:b/>
          <w:bCs/>
          <w:i/>
          <w:iCs/>
          <w:color w:val="000000"/>
          <w:sz w:val="20"/>
          <w:szCs w:val="20"/>
          <w:rtl/>
          <w:lang w:bidi="ar-DZ"/>
        </w:rPr>
        <w:t>ثانيا</w:t>
      </w:r>
      <w:r w:rsidRPr="00783968">
        <w:rPr>
          <w:rFonts w:ascii="Tahoma" w:hAnsi="Tahoma" w:cs="Traditional Arabic" w:hint="cs"/>
          <w:color w:val="000000"/>
          <w:sz w:val="20"/>
          <w:szCs w:val="20"/>
          <w:rtl/>
          <w:lang w:bidi="ar-DZ"/>
        </w:rPr>
        <w:t>:العرض الوارد في الجدول هو العرض المسجل على مستوى تلك المراكز،ولا يمثل عرض سوق العمل حقيقةً ،ففي سنة 2001 ، زادت قوة العمل المشتغلة بـ 502.851 عامل مقارنة بسنة2000، بينما الجدول أعلاه يظهر أن التوظيف لسنة 2001 ،23.696 عامل .فهل الفرق 479.155 عامل ،شغلوا عن طريق سوق غير سوق العمل ؟.</w:t>
      </w:r>
    </w:p>
    <w:p w:rsidR="00801DAD" w:rsidRPr="00783968" w:rsidRDefault="00801DAD" w:rsidP="00801DAD">
      <w:pPr>
        <w:bidi/>
        <w:jc w:val="both"/>
        <w:rPr>
          <w:rFonts w:ascii="Tahoma" w:hAnsi="Tahoma" w:cs="Traditional Arabic"/>
          <w:color w:val="000000"/>
          <w:sz w:val="20"/>
          <w:szCs w:val="20"/>
          <w:rtl/>
          <w:lang w:bidi="ar-DZ"/>
        </w:rPr>
      </w:pPr>
      <w:r w:rsidRPr="00783968">
        <w:rPr>
          <w:rFonts w:ascii="Tahoma" w:hAnsi="Tahoma" w:cs="Traditional Arabic" w:hint="cs"/>
          <w:color w:val="000000"/>
          <w:sz w:val="20"/>
          <w:szCs w:val="20"/>
          <w:rtl/>
          <w:lang w:bidi="ar-DZ"/>
        </w:rPr>
        <w:t>إذاً لا الطلب المصرح به يعبر عن حقيقة الطلب على العمل ،ولا العرض يعبر عن حقيقة عرض العمل في الجزائر.</w:t>
      </w:r>
    </w:p>
    <w:p w:rsidR="00801DAD" w:rsidRPr="00783968" w:rsidRDefault="00801DAD" w:rsidP="00801DAD">
      <w:pPr>
        <w:bidi/>
        <w:rPr>
          <w:rFonts w:ascii="Tahoma" w:hAnsi="Tahoma" w:cs="Traditional Arabic"/>
          <w:color w:val="000000"/>
          <w:sz w:val="20"/>
          <w:szCs w:val="20"/>
          <w:rtl/>
          <w:lang w:bidi="ar-DZ"/>
        </w:rPr>
      </w:pPr>
      <w:r w:rsidRPr="00783968">
        <w:rPr>
          <w:rFonts w:ascii="Tahoma" w:hAnsi="Tahoma" w:cs="Traditional Arabic" w:hint="cs"/>
          <w:color w:val="000000"/>
          <w:sz w:val="20"/>
          <w:szCs w:val="20"/>
          <w:rtl/>
          <w:lang w:bidi="ar-DZ"/>
        </w:rPr>
        <w:t>نواصل تحليلنا لقوة العمل في الجزائر وحيث أنه سبق معالجة قوة العمل الإجمالية وقوة العمل المشتغلة ،فسيتم التركيز ها هنَا على قوة العمل العاطل ( البطالة).</w:t>
      </w:r>
    </w:p>
    <w:p w:rsidR="00801DAD" w:rsidRPr="00783968" w:rsidRDefault="00801DAD" w:rsidP="00801DAD">
      <w:pPr>
        <w:bidi/>
        <w:rPr>
          <w:rFonts w:ascii="Tahoma" w:hAnsi="Tahoma" w:cs="Traditional Arabic"/>
          <w:color w:val="000000"/>
          <w:sz w:val="20"/>
          <w:szCs w:val="20"/>
          <w:rtl/>
          <w:lang w:bidi="ar-DZ"/>
        </w:rPr>
      </w:pPr>
    </w:p>
    <w:p w:rsidR="00801DAD" w:rsidRPr="00783968" w:rsidRDefault="00801DAD" w:rsidP="00801DAD">
      <w:pPr>
        <w:shd w:val="clear" w:color="auto" w:fill="E6E6E6"/>
        <w:bidi/>
        <w:jc w:val="center"/>
        <w:rPr>
          <w:rFonts w:ascii="Tahoma" w:hAnsi="Tahoma" w:cs="Traditional Arabic"/>
          <w:color w:val="000000"/>
          <w:sz w:val="20"/>
          <w:szCs w:val="20"/>
          <w:rtl/>
          <w:lang w:bidi="ar-DZ"/>
        </w:rPr>
      </w:pPr>
      <w:r w:rsidRPr="00783968">
        <w:rPr>
          <w:rFonts w:ascii="Tahoma" w:hAnsi="Tahoma" w:cs="Traditional Arabic" w:hint="cs"/>
          <w:b/>
          <w:bCs/>
          <w:i/>
          <w:iCs/>
          <w:color w:val="000000"/>
          <w:sz w:val="20"/>
          <w:szCs w:val="20"/>
          <w:lang w:bidi="ar-DZ"/>
        </w:rPr>
        <w:sym w:font="Wingdings" w:char="F081"/>
      </w:r>
      <w:r w:rsidRPr="00783968">
        <w:rPr>
          <w:rFonts w:ascii="Tahoma" w:hAnsi="Tahoma" w:cs="Traditional Arabic" w:hint="cs"/>
          <w:color w:val="000000"/>
          <w:sz w:val="20"/>
          <w:szCs w:val="20"/>
          <w:rtl/>
          <w:lang w:bidi="ar-DZ"/>
        </w:rPr>
        <w:t xml:space="preserve">. </w:t>
      </w:r>
      <w:r w:rsidRPr="00783968">
        <w:rPr>
          <w:rFonts w:ascii="Tahoma" w:hAnsi="Tahoma" w:cs="Traditional Arabic" w:hint="cs"/>
          <w:b/>
          <w:bCs/>
          <w:color w:val="000000"/>
          <w:sz w:val="20"/>
          <w:szCs w:val="20"/>
          <w:rtl/>
          <w:lang w:bidi="ar-DZ"/>
        </w:rPr>
        <w:t>تطور قوة العمل العاطلة خلال الفترة</w:t>
      </w:r>
      <w:r w:rsidRPr="00783968">
        <w:rPr>
          <w:rFonts w:ascii="Tahoma" w:hAnsi="Tahoma" w:cs="Traditional Arabic" w:hint="cs"/>
          <w:color w:val="000000"/>
          <w:sz w:val="20"/>
          <w:szCs w:val="20"/>
          <w:rtl/>
          <w:lang w:bidi="ar-DZ"/>
        </w:rPr>
        <w:t xml:space="preserve"> 2000-2006</w:t>
      </w:r>
    </w:p>
    <w:p w:rsidR="00801DAD" w:rsidRPr="00783968" w:rsidRDefault="00801DAD" w:rsidP="00801DAD">
      <w:pPr>
        <w:bidi/>
        <w:rPr>
          <w:rFonts w:ascii="Tahoma" w:hAnsi="Tahoma" w:cs="Traditional Arabic"/>
          <w:color w:val="000000"/>
          <w:sz w:val="20"/>
          <w:szCs w:val="20"/>
          <w:lang w:bidi="ar-DZ"/>
        </w:rPr>
      </w:pPr>
    </w:p>
    <w:p w:rsidR="00801DAD" w:rsidRDefault="00801DAD" w:rsidP="00801DAD">
      <w:pPr>
        <w:bidi/>
        <w:rPr>
          <w:rFonts w:ascii="Tahoma" w:hAnsi="Tahoma" w:cs="Traditional Arabic"/>
          <w:color w:val="000000"/>
          <w:sz w:val="20"/>
          <w:szCs w:val="20"/>
          <w:rtl/>
          <w:lang w:bidi="ar-DZ"/>
        </w:rPr>
      </w:pPr>
      <w:r w:rsidRPr="00783968">
        <w:rPr>
          <w:rFonts w:ascii="Tahoma" w:hAnsi="Tahoma" w:cs="Traditional Arabic" w:hint="cs"/>
          <w:color w:val="000000"/>
          <w:sz w:val="20"/>
          <w:szCs w:val="20"/>
          <w:rtl/>
          <w:lang w:bidi="ar-DZ"/>
        </w:rPr>
        <w:t>الجدول الموالي يظهر تطورات نسب كلا من قوة العمل المشتغلة وقوة العمل غير المشتغلة من إجمالي قوة العمل :</w:t>
      </w:r>
    </w:p>
    <w:p w:rsidR="00B17906" w:rsidRDefault="00B17906" w:rsidP="00B17906">
      <w:pPr>
        <w:bidi/>
        <w:rPr>
          <w:rFonts w:ascii="Tahoma" w:hAnsi="Tahoma" w:cs="Traditional Arabic"/>
          <w:color w:val="000000"/>
          <w:sz w:val="20"/>
          <w:szCs w:val="20"/>
          <w:rtl/>
          <w:lang w:bidi="ar-DZ"/>
        </w:rPr>
      </w:pPr>
    </w:p>
    <w:p w:rsidR="00B17906" w:rsidRDefault="00B17906" w:rsidP="00B17906">
      <w:pPr>
        <w:bidi/>
        <w:rPr>
          <w:rFonts w:ascii="Tahoma" w:hAnsi="Tahoma" w:cs="Traditional Arabic"/>
          <w:color w:val="000000"/>
          <w:sz w:val="20"/>
          <w:szCs w:val="20"/>
          <w:rtl/>
          <w:lang w:bidi="ar-DZ"/>
        </w:rPr>
      </w:pPr>
    </w:p>
    <w:p w:rsidR="00B17906" w:rsidRDefault="00B17906" w:rsidP="00B17906">
      <w:pPr>
        <w:bidi/>
        <w:rPr>
          <w:rFonts w:ascii="Tahoma" w:hAnsi="Tahoma" w:cs="Traditional Arabic"/>
          <w:color w:val="000000"/>
          <w:sz w:val="20"/>
          <w:szCs w:val="20"/>
          <w:rtl/>
          <w:lang w:bidi="ar-DZ"/>
        </w:rPr>
      </w:pPr>
    </w:p>
    <w:p w:rsidR="00B17906" w:rsidRPr="00783968" w:rsidRDefault="00B17906" w:rsidP="00B17906">
      <w:pPr>
        <w:bidi/>
        <w:rPr>
          <w:rFonts w:ascii="Tahoma" w:hAnsi="Tahoma" w:cs="Traditional Arabic"/>
          <w:color w:val="000000"/>
          <w:sz w:val="20"/>
          <w:szCs w:val="20"/>
          <w:rtl/>
          <w:lang w:bidi="ar-DZ"/>
        </w:rPr>
      </w:pPr>
    </w:p>
    <w:p w:rsidR="00801DAD" w:rsidRPr="00783968" w:rsidRDefault="00801DAD" w:rsidP="00801DAD">
      <w:pPr>
        <w:bidi/>
        <w:rPr>
          <w:rFonts w:ascii="Tahoma" w:hAnsi="Tahoma" w:cs="Traditional Arabic"/>
          <w:color w:val="000000"/>
          <w:sz w:val="20"/>
          <w:szCs w:val="20"/>
          <w:lang w:bidi="ar-DZ"/>
        </w:rPr>
      </w:pPr>
    </w:p>
    <w:p w:rsidR="00801DAD" w:rsidRPr="00783968" w:rsidRDefault="00801DAD" w:rsidP="00801DAD">
      <w:pPr>
        <w:jc w:val="center"/>
        <w:rPr>
          <w:rFonts w:cs="Traditional Arabic"/>
          <w:i/>
          <w:iCs/>
          <w:sz w:val="20"/>
          <w:szCs w:val="20"/>
          <w:rtl/>
          <w:lang w:bidi="ar-DZ"/>
        </w:rPr>
      </w:pPr>
      <w:r w:rsidRPr="00783968">
        <w:rPr>
          <w:rFonts w:cs="Traditional Arabic" w:hint="cs"/>
          <w:b/>
          <w:bCs/>
          <w:i/>
          <w:iCs/>
          <w:sz w:val="20"/>
          <w:szCs w:val="20"/>
          <w:rtl/>
          <w:lang w:bidi="ar-DZ"/>
        </w:rPr>
        <w:lastRenderedPageBreak/>
        <w:t xml:space="preserve">الجدول رقم16:تطور القوة العمل  ( الإجمالية ،المشتغلة و العاطلة ) للفترة 2000-2006  </w:t>
      </w:r>
      <w:r w:rsidRPr="00783968">
        <w:rPr>
          <w:rFonts w:cs="Traditional Arabic" w:hint="cs"/>
          <w:i/>
          <w:iCs/>
          <w:sz w:val="20"/>
          <w:szCs w:val="20"/>
          <w:rtl/>
          <w:lang w:bidi="ar-DZ"/>
        </w:rPr>
        <w:t>وحدة: عامل، عاطل</w:t>
      </w:r>
    </w:p>
    <w:p w:rsidR="00801DAD" w:rsidRPr="00783968" w:rsidRDefault="00801DAD" w:rsidP="00801DAD">
      <w:pPr>
        <w:jc w:val="center"/>
        <w:rPr>
          <w:rFonts w:cs="Traditional Arabic"/>
          <w:i/>
          <w:iCs/>
          <w:sz w:val="20"/>
          <w:szCs w:val="20"/>
          <w:rtl/>
          <w:lang w:bidi="ar-DZ"/>
        </w:rPr>
      </w:pPr>
    </w:p>
    <w:tbl>
      <w:tblPr>
        <w:bidiVisual/>
        <w:tblW w:w="9803" w:type="dxa"/>
        <w:jc w:val="center"/>
        <w:tblCellMar>
          <w:left w:w="70" w:type="dxa"/>
          <w:right w:w="70" w:type="dxa"/>
        </w:tblCellMar>
        <w:tblLook w:val="0000"/>
      </w:tblPr>
      <w:tblGrid>
        <w:gridCol w:w="2200"/>
        <w:gridCol w:w="1231"/>
        <w:gridCol w:w="1293"/>
        <w:gridCol w:w="1231"/>
        <w:gridCol w:w="1231"/>
        <w:gridCol w:w="1231"/>
        <w:gridCol w:w="1386"/>
      </w:tblGrid>
      <w:tr w:rsidR="00801DAD" w:rsidRPr="00783968" w:rsidTr="00BE593D">
        <w:trPr>
          <w:trHeight w:val="465"/>
          <w:jc w:val="center"/>
        </w:trPr>
        <w:tc>
          <w:tcPr>
            <w:tcW w:w="2200"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rsidR="00801DAD" w:rsidRPr="00783968" w:rsidRDefault="00801DAD" w:rsidP="00BE593D">
            <w:pPr>
              <w:bidi/>
              <w:jc w:val="center"/>
              <w:rPr>
                <w:rFonts w:ascii="Arial" w:hAnsi="Arial" w:cs="Traditional Arabic"/>
                <w:b/>
                <w:bCs/>
                <w:sz w:val="20"/>
                <w:szCs w:val="20"/>
              </w:rPr>
            </w:pPr>
            <w:r w:rsidRPr="00783968">
              <w:rPr>
                <w:rFonts w:ascii="Arial" w:hAnsi="Arial" w:cs="Traditional Arabic" w:hint="cs"/>
                <w:b/>
                <w:bCs/>
                <w:sz w:val="20"/>
                <w:szCs w:val="20"/>
                <w:rtl/>
              </w:rPr>
              <w:t>البيان            السنوات</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jc w:val="center"/>
              <w:rPr>
                <w:rFonts w:ascii="Arial" w:hAnsi="Arial" w:cs="Traditional Arabic"/>
                <w:b/>
                <w:bCs/>
                <w:sz w:val="20"/>
                <w:szCs w:val="20"/>
              </w:rPr>
            </w:pPr>
            <w:r w:rsidRPr="00783968">
              <w:rPr>
                <w:rFonts w:ascii="Arial" w:hAnsi="Arial" w:cs="Traditional Arabic" w:hint="cs"/>
                <w:b/>
                <w:bCs/>
                <w:sz w:val="20"/>
                <w:szCs w:val="20"/>
              </w:rPr>
              <w:t>2000</w:t>
            </w:r>
          </w:p>
        </w:tc>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jc w:val="center"/>
              <w:rPr>
                <w:rFonts w:ascii="Arial" w:hAnsi="Arial" w:cs="Traditional Arabic"/>
                <w:b/>
                <w:bCs/>
                <w:sz w:val="20"/>
                <w:szCs w:val="20"/>
              </w:rPr>
            </w:pPr>
            <w:r w:rsidRPr="00783968">
              <w:rPr>
                <w:rFonts w:ascii="Arial" w:hAnsi="Arial" w:cs="Traditional Arabic" w:hint="cs"/>
                <w:b/>
                <w:bCs/>
                <w:sz w:val="20"/>
                <w:szCs w:val="20"/>
              </w:rPr>
              <w:t>2001</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jc w:val="center"/>
              <w:rPr>
                <w:rFonts w:ascii="Arial" w:hAnsi="Arial" w:cs="Traditional Arabic"/>
                <w:b/>
                <w:bCs/>
                <w:sz w:val="20"/>
                <w:szCs w:val="20"/>
              </w:rPr>
            </w:pPr>
            <w:r w:rsidRPr="00783968">
              <w:rPr>
                <w:rFonts w:ascii="Arial" w:hAnsi="Arial" w:cs="Traditional Arabic" w:hint="cs"/>
                <w:b/>
                <w:bCs/>
                <w:sz w:val="20"/>
                <w:szCs w:val="20"/>
              </w:rPr>
              <w:t>2003</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jc w:val="center"/>
              <w:rPr>
                <w:rFonts w:ascii="Arial" w:hAnsi="Arial" w:cs="Traditional Arabic"/>
                <w:b/>
                <w:bCs/>
                <w:sz w:val="20"/>
                <w:szCs w:val="20"/>
              </w:rPr>
            </w:pPr>
            <w:r w:rsidRPr="00783968">
              <w:rPr>
                <w:rFonts w:ascii="Arial" w:hAnsi="Arial" w:cs="Traditional Arabic" w:hint="cs"/>
                <w:b/>
                <w:bCs/>
                <w:sz w:val="20"/>
                <w:szCs w:val="20"/>
              </w:rPr>
              <w:t>2004</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jc w:val="center"/>
              <w:rPr>
                <w:rFonts w:ascii="Arial" w:hAnsi="Arial" w:cs="Traditional Arabic"/>
                <w:b/>
                <w:bCs/>
                <w:sz w:val="20"/>
                <w:szCs w:val="20"/>
              </w:rPr>
            </w:pPr>
            <w:r w:rsidRPr="00783968">
              <w:rPr>
                <w:rFonts w:ascii="Arial" w:hAnsi="Arial" w:cs="Traditional Arabic" w:hint="cs"/>
                <w:b/>
                <w:bCs/>
                <w:sz w:val="20"/>
                <w:szCs w:val="20"/>
              </w:rPr>
              <w:t>2005</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jc w:val="center"/>
              <w:rPr>
                <w:rFonts w:ascii="Arial" w:hAnsi="Arial" w:cs="Traditional Arabic"/>
                <w:b/>
                <w:bCs/>
                <w:sz w:val="20"/>
                <w:szCs w:val="20"/>
              </w:rPr>
            </w:pPr>
            <w:r w:rsidRPr="00783968">
              <w:rPr>
                <w:rFonts w:ascii="Arial" w:hAnsi="Arial" w:cs="Traditional Arabic" w:hint="cs"/>
                <w:b/>
                <w:bCs/>
                <w:sz w:val="20"/>
                <w:szCs w:val="20"/>
              </w:rPr>
              <w:t>2006</w:t>
            </w:r>
          </w:p>
        </w:tc>
      </w:tr>
      <w:tr w:rsidR="00801DAD" w:rsidRPr="00783968" w:rsidTr="00BE593D">
        <w:trPr>
          <w:trHeight w:val="450"/>
          <w:jc w:val="center"/>
        </w:trPr>
        <w:tc>
          <w:tcPr>
            <w:tcW w:w="2200" w:type="dxa"/>
            <w:tcBorders>
              <w:top w:val="nil"/>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bidi/>
              <w:rPr>
                <w:rFonts w:ascii="Arial" w:hAnsi="Arial" w:cs="Traditional Arabic"/>
                <w:b/>
                <w:bCs/>
                <w:sz w:val="20"/>
                <w:szCs w:val="20"/>
              </w:rPr>
            </w:pPr>
            <w:r w:rsidRPr="00783968">
              <w:rPr>
                <w:rFonts w:ascii="Arial" w:hAnsi="Arial" w:cs="Traditional Arabic" w:hint="cs"/>
                <w:b/>
                <w:bCs/>
                <w:sz w:val="20"/>
                <w:szCs w:val="20"/>
                <w:rtl/>
              </w:rPr>
              <w:t>قوة العمل الإجمالية (</w:t>
            </w:r>
            <w:r w:rsidRPr="00783968">
              <w:rPr>
                <w:rFonts w:ascii="Arial" w:hAnsi="Arial" w:cs="Traditional Arabic" w:hint="cs"/>
                <w:sz w:val="20"/>
                <w:szCs w:val="20"/>
                <w:rtl/>
              </w:rPr>
              <w:t>1</w:t>
            </w:r>
            <w:r w:rsidRPr="00783968">
              <w:rPr>
                <w:rFonts w:ascii="Arial" w:hAnsi="Arial" w:cs="Traditional Arabic" w:hint="cs"/>
                <w:b/>
                <w:bCs/>
                <w:sz w:val="20"/>
                <w:szCs w:val="20"/>
                <w:rtl/>
              </w:rPr>
              <w:t>)</w:t>
            </w:r>
          </w:p>
        </w:tc>
        <w:tc>
          <w:tcPr>
            <w:tcW w:w="1231" w:type="dxa"/>
            <w:tcBorders>
              <w:top w:val="nil"/>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jc w:val="right"/>
              <w:rPr>
                <w:rFonts w:ascii="Arial" w:hAnsi="Arial" w:cs="Traditional Arabic"/>
                <w:sz w:val="20"/>
                <w:szCs w:val="20"/>
              </w:rPr>
            </w:pPr>
            <w:r w:rsidRPr="00783968">
              <w:rPr>
                <w:rFonts w:ascii="Arial" w:hAnsi="Arial" w:cs="Traditional Arabic" w:hint="cs"/>
                <w:sz w:val="20"/>
                <w:szCs w:val="20"/>
              </w:rPr>
              <w:t>8153647</w:t>
            </w:r>
          </w:p>
        </w:tc>
        <w:tc>
          <w:tcPr>
            <w:tcW w:w="1293" w:type="dxa"/>
            <w:tcBorders>
              <w:top w:val="nil"/>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jc w:val="right"/>
              <w:rPr>
                <w:rFonts w:ascii="Arial" w:hAnsi="Arial" w:cs="Traditional Arabic"/>
                <w:sz w:val="20"/>
                <w:szCs w:val="20"/>
              </w:rPr>
            </w:pPr>
            <w:r w:rsidRPr="00783968">
              <w:rPr>
                <w:rFonts w:ascii="Arial" w:hAnsi="Arial" w:cs="Traditional Arabic" w:hint="cs"/>
                <w:sz w:val="20"/>
                <w:szCs w:val="20"/>
              </w:rPr>
              <w:t>8568221</w:t>
            </w:r>
          </w:p>
        </w:tc>
        <w:tc>
          <w:tcPr>
            <w:tcW w:w="1231" w:type="dxa"/>
            <w:tcBorders>
              <w:top w:val="nil"/>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jc w:val="right"/>
              <w:rPr>
                <w:rFonts w:ascii="Arial" w:hAnsi="Arial" w:cs="Traditional Arabic"/>
                <w:sz w:val="20"/>
                <w:szCs w:val="20"/>
              </w:rPr>
            </w:pPr>
            <w:r w:rsidRPr="00783968">
              <w:rPr>
                <w:rFonts w:ascii="Arial" w:hAnsi="Arial" w:cs="Traditional Arabic" w:hint="cs"/>
                <w:sz w:val="20"/>
                <w:szCs w:val="20"/>
              </w:rPr>
              <w:t>8762326</w:t>
            </w:r>
          </w:p>
        </w:tc>
        <w:tc>
          <w:tcPr>
            <w:tcW w:w="1231" w:type="dxa"/>
            <w:tcBorders>
              <w:top w:val="nil"/>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jc w:val="right"/>
              <w:rPr>
                <w:rFonts w:ascii="Arial" w:hAnsi="Arial" w:cs="Traditional Arabic"/>
                <w:sz w:val="20"/>
                <w:szCs w:val="20"/>
              </w:rPr>
            </w:pPr>
            <w:r w:rsidRPr="00783968">
              <w:rPr>
                <w:rFonts w:ascii="Arial" w:hAnsi="Arial" w:cs="Traditional Arabic" w:hint="cs"/>
                <w:sz w:val="20"/>
                <w:szCs w:val="20"/>
              </w:rPr>
              <w:t>9469946</w:t>
            </w:r>
          </w:p>
        </w:tc>
        <w:tc>
          <w:tcPr>
            <w:tcW w:w="1231" w:type="dxa"/>
            <w:tcBorders>
              <w:top w:val="nil"/>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jc w:val="right"/>
              <w:rPr>
                <w:rFonts w:ascii="Arial" w:hAnsi="Arial" w:cs="Traditional Arabic"/>
                <w:sz w:val="20"/>
                <w:szCs w:val="20"/>
              </w:rPr>
            </w:pPr>
            <w:r w:rsidRPr="00783968">
              <w:rPr>
                <w:rFonts w:ascii="Arial" w:hAnsi="Arial" w:cs="Traditional Arabic" w:hint="cs"/>
                <w:sz w:val="20"/>
                <w:szCs w:val="20"/>
              </w:rPr>
              <w:t>9492508</w:t>
            </w:r>
          </w:p>
        </w:tc>
        <w:tc>
          <w:tcPr>
            <w:tcW w:w="1386" w:type="dxa"/>
            <w:tcBorders>
              <w:top w:val="nil"/>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jc w:val="right"/>
              <w:rPr>
                <w:rFonts w:ascii="Arial" w:hAnsi="Arial" w:cs="Traditional Arabic"/>
                <w:sz w:val="20"/>
                <w:szCs w:val="20"/>
              </w:rPr>
            </w:pPr>
            <w:r w:rsidRPr="00783968">
              <w:rPr>
                <w:rFonts w:ascii="Arial" w:hAnsi="Arial" w:cs="Traditional Arabic" w:hint="cs"/>
                <w:sz w:val="20"/>
                <w:szCs w:val="20"/>
              </w:rPr>
              <w:t>10109645</w:t>
            </w:r>
          </w:p>
        </w:tc>
      </w:tr>
      <w:tr w:rsidR="00801DAD" w:rsidRPr="00783968" w:rsidTr="00BE593D">
        <w:trPr>
          <w:trHeight w:val="450"/>
          <w:jc w:val="center"/>
        </w:trPr>
        <w:tc>
          <w:tcPr>
            <w:tcW w:w="2200" w:type="dxa"/>
            <w:tcBorders>
              <w:top w:val="nil"/>
              <w:left w:val="single" w:sz="4" w:space="0" w:color="auto"/>
              <w:right w:val="single" w:sz="4" w:space="0" w:color="auto"/>
            </w:tcBorders>
            <w:shd w:val="clear" w:color="auto" w:fill="auto"/>
            <w:noWrap/>
            <w:vAlign w:val="center"/>
          </w:tcPr>
          <w:p w:rsidR="00801DAD" w:rsidRPr="00783968" w:rsidRDefault="00801DAD" w:rsidP="00BE593D">
            <w:pPr>
              <w:bidi/>
              <w:rPr>
                <w:rFonts w:ascii="Arial" w:hAnsi="Arial" w:cs="Traditional Arabic"/>
                <w:b/>
                <w:bCs/>
                <w:sz w:val="20"/>
                <w:szCs w:val="20"/>
              </w:rPr>
            </w:pPr>
            <w:r w:rsidRPr="00783968">
              <w:rPr>
                <w:rFonts w:ascii="Arial" w:hAnsi="Arial" w:cs="Traditional Arabic" w:hint="cs"/>
                <w:b/>
                <w:bCs/>
                <w:sz w:val="20"/>
                <w:szCs w:val="20"/>
                <w:rtl/>
              </w:rPr>
              <w:t>قوة العمل المشتغلة</w:t>
            </w:r>
          </w:p>
        </w:tc>
        <w:tc>
          <w:tcPr>
            <w:tcW w:w="1231" w:type="dxa"/>
            <w:tcBorders>
              <w:top w:val="nil"/>
              <w:left w:val="single" w:sz="4" w:space="0" w:color="auto"/>
              <w:right w:val="single" w:sz="4" w:space="0" w:color="auto"/>
            </w:tcBorders>
            <w:shd w:val="clear" w:color="auto" w:fill="auto"/>
            <w:noWrap/>
            <w:vAlign w:val="center"/>
          </w:tcPr>
          <w:p w:rsidR="00801DAD" w:rsidRPr="00783968" w:rsidRDefault="00801DAD" w:rsidP="00BE593D">
            <w:pPr>
              <w:jc w:val="center"/>
              <w:rPr>
                <w:rFonts w:ascii="Arial" w:hAnsi="Arial" w:cs="Traditional Arabic"/>
                <w:sz w:val="20"/>
                <w:szCs w:val="20"/>
              </w:rPr>
            </w:pPr>
            <w:r w:rsidRPr="00783968">
              <w:rPr>
                <w:rFonts w:ascii="Arial" w:hAnsi="Arial" w:cs="Traditional Arabic" w:hint="cs"/>
                <w:sz w:val="20"/>
                <w:szCs w:val="20"/>
              </w:rPr>
              <w:t>5725919</w:t>
            </w:r>
          </w:p>
        </w:tc>
        <w:tc>
          <w:tcPr>
            <w:tcW w:w="1293" w:type="dxa"/>
            <w:tcBorders>
              <w:top w:val="nil"/>
              <w:left w:val="single" w:sz="4" w:space="0" w:color="auto"/>
              <w:right w:val="single" w:sz="4" w:space="0" w:color="auto"/>
            </w:tcBorders>
            <w:shd w:val="clear" w:color="auto" w:fill="auto"/>
            <w:noWrap/>
            <w:vAlign w:val="center"/>
          </w:tcPr>
          <w:p w:rsidR="00801DAD" w:rsidRPr="00783968" w:rsidRDefault="00801DAD" w:rsidP="00BE593D">
            <w:pPr>
              <w:jc w:val="center"/>
              <w:rPr>
                <w:rFonts w:ascii="Arial" w:hAnsi="Arial" w:cs="Traditional Arabic"/>
                <w:sz w:val="20"/>
                <w:szCs w:val="20"/>
              </w:rPr>
            </w:pPr>
            <w:r w:rsidRPr="00783968">
              <w:rPr>
                <w:rFonts w:ascii="Arial" w:hAnsi="Arial" w:cs="Traditional Arabic" w:hint="cs"/>
                <w:sz w:val="20"/>
                <w:szCs w:val="20"/>
              </w:rPr>
              <w:t>6228772</w:t>
            </w:r>
          </w:p>
        </w:tc>
        <w:tc>
          <w:tcPr>
            <w:tcW w:w="1231" w:type="dxa"/>
            <w:tcBorders>
              <w:top w:val="nil"/>
              <w:left w:val="single" w:sz="4" w:space="0" w:color="auto"/>
              <w:right w:val="single" w:sz="4" w:space="0" w:color="auto"/>
            </w:tcBorders>
            <w:shd w:val="clear" w:color="auto" w:fill="auto"/>
            <w:noWrap/>
            <w:vAlign w:val="center"/>
          </w:tcPr>
          <w:p w:rsidR="00801DAD" w:rsidRPr="00783968" w:rsidRDefault="00801DAD" w:rsidP="00BE593D">
            <w:pPr>
              <w:jc w:val="center"/>
              <w:rPr>
                <w:rFonts w:ascii="Arial" w:hAnsi="Arial" w:cs="Traditional Arabic"/>
                <w:sz w:val="20"/>
                <w:szCs w:val="20"/>
              </w:rPr>
            </w:pPr>
            <w:r w:rsidRPr="00783968">
              <w:rPr>
                <w:rFonts w:ascii="Arial" w:hAnsi="Arial" w:cs="Traditional Arabic" w:hint="cs"/>
                <w:sz w:val="20"/>
                <w:szCs w:val="20"/>
              </w:rPr>
              <w:t>6684057</w:t>
            </w:r>
          </w:p>
        </w:tc>
        <w:tc>
          <w:tcPr>
            <w:tcW w:w="1231" w:type="dxa"/>
            <w:tcBorders>
              <w:top w:val="nil"/>
              <w:left w:val="single" w:sz="4" w:space="0" w:color="auto"/>
              <w:right w:val="single" w:sz="4" w:space="0" w:color="auto"/>
            </w:tcBorders>
            <w:shd w:val="clear" w:color="auto" w:fill="auto"/>
            <w:noWrap/>
            <w:vAlign w:val="center"/>
          </w:tcPr>
          <w:p w:rsidR="00801DAD" w:rsidRPr="00783968" w:rsidRDefault="00801DAD" w:rsidP="00BE593D">
            <w:pPr>
              <w:jc w:val="center"/>
              <w:rPr>
                <w:rFonts w:ascii="Arial" w:hAnsi="Arial" w:cs="Traditional Arabic"/>
                <w:sz w:val="20"/>
                <w:szCs w:val="20"/>
              </w:rPr>
            </w:pPr>
            <w:r w:rsidRPr="00783968">
              <w:rPr>
                <w:rFonts w:ascii="Arial" w:hAnsi="Arial" w:cs="Traditional Arabic" w:hint="cs"/>
                <w:sz w:val="20"/>
                <w:szCs w:val="20"/>
              </w:rPr>
              <w:t>7798412</w:t>
            </w:r>
          </w:p>
        </w:tc>
        <w:tc>
          <w:tcPr>
            <w:tcW w:w="1231" w:type="dxa"/>
            <w:tcBorders>
              <w:top w:val="nil"/>
              <w:left w:val="single" w:sz="4" w:space="0" w:color="auto"/>
              <w:right w:val="single" w:sz="4" w:space="0" w:color="auto"/>
            </w:tcBorders>
            <w:shd w:val="clear" w:color="auto" w:fill="auto"/>
            <w:noWrap/>
            <w:vAlign w:val="center"/>
          </w:tcPr>
          <w:p w:rsidR="00801DAD" w:rsidRPr="00783968" w:rsidRDefault="00801DAD" w:rsidP="00BE593D">
            <w:pPr>
              <w:jc w:val="center"/>
              <w:rPr>
                <w:rFonts w:ascii="Arial" w:hAnsi="Arial" w:cs="Traditional Arabic"/>
                <w:sz w:val="20"/>
                <w:szCs w:val="20"/>
              </w:rPr>
            </w:pPr>
            <w:r w:rsidRPr="00783968">
              <w:rPr>
                <w:rFonts w:ascii="Arial" w:hAnsi="Arial" w:cs="Traditional Arabic" w:hint="cs"/>
                <w:sz w:val="20"/>
                <w:szCs w:val="20"/>
              </w:rPr>
              <w:t>8044221</w:t>
            </w:r>
          </w:p>
        </w:tc>
        <w:tc>
          <w:tcPr>
            <w:tcW w:w="1386" w:type="dxa"/>
            <w:tcBorders>
              <w:top w:val="nil"/>
              <w:left w:val="single" w:sz="4" w:space="0" w:color="auto"/>
              <w:right w:val="single" w:sz="4" w:space="0" w:color="auto"/>
            </w:tcBorders>
            <w:shd w:val="clear" w:color="auto" w:fill="auto"/>
            <w:noWrap/>
            <w:vAlign w:val="center"/>
          </w:tcPr>
          <w:p w:rsidR="00801DAD" w:rsidRPr="00783968" w:rsidRDefault="00801DAD" w:rsidP="00BE593D">
            <w:pPr>
              <w:jc w:val="center"/>
              <w:rPr>
                <w:rFonts w:ascii="Arial" w:hAnsi="Arial" w:cs="Traditional Arabic"/>
                <w:sz w:val="20"/>
                <w:szCs w:val="20"/>
              </w:rPr>
            </w:pPr>
            <w:r w:rsidRPr="00783968">
              <w:rPr>
                <w:rFonts w:ascii="Arial" w:hAnsi="Arial" w:cs="Traditional Arabic" w:hint="cs"/>
                <w:sz w:val="20"/>
                <w:szCs w:val="20"/>
              </w:rPr>
              <w:t>8868803</w:t>
            </w:r>
          </w:p>
        </w:tc>
      </w:tr>
      <w:tr w:rsidR="00801DAD" w:rsidRPr="00783968" w:rsidTr="00BE593D">
        <w:trPr>
          <w:trHeight w:val="450"/>
          <w:jc w:val="center"/>
        </w:trPr>
        <w:tc>
          <w:tcPr>
            <w:tcW w:w="2200" w:type="dxa"/>
            <w:tcBorders>
              <w:top w:val="nil"/>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bidi/>
              <w:jc w:val="right"/>
              <w:rPr>
                <w:rFonts w:ascii="Arial" w:hAnsi="Arial" w:cs="Traditional Arabic"/>
                <w:sz w:val="20"/>
                <w:szCs w:val="20"/>
              </w:rPr>
            </w:pPr>
            <w:r w:rsidRPr="00783968">
              <w:rPr>
                <w:rFonts w:ascii="Arial" w:hAnsi="Arial" w:cs="Traditional Arabic" w:hint="cs"/>
                <w:sz w:val="20"/>
                <w:szCs w:val="20"/>
                <w:rtl/>
              </w:rPr>
              <w:t>نسبة من (1) %</w:t>
            </w:r>
          </w:p>
        </w:tc>
        <w:tc>
          <w:tcPr>
            <w:tcW w:w="1231" w:type="dxa"/>
            <w:tcBorders>
              <w:top w:val="nil"/>
              <w:left w:val="single" w:sz="4" w:space="0" w:color="auto"/>
              <w:bottom w:val="single" w:sz="4" w:space="0" w:color="auto"/>
              <w:right w:val="single" w:sz="4" w:space="0" w:color="auto"/>
            </w:tcBorders>
            <w:shd w:val="clear" w:color="auto" w:fill="F3F3F3"/>
            <w:noWrap/>
            <w:vAlign w:val="center"/>
          </w:tcPr>
          <w:p w:rsidR="00801DAD" w:rsidRPr="00783968" w:rsidRDefault="00801DAD" w:rsidP="00BE593D">
            <w:pPr>
              <w:rPr>
                <w:rFonts w:ascii="Arial" w:hAnsi="Arial" w:cs="Traditional Arabic"/>
                <w:sz w:val="20"/>
                <w:szCs w:val="20"/>
              </w:rPr>
            </w:pPr>
            <w:r w:rsidRPr="00783968">
              <w:rPr>
                <w:rFonts w:ascii="Arial" w:hAnsi="Arial" w:cs="Traditional Arabic" w:hint="cs"/>
                <w:sz w:val="20"/>
                <w:szCs w:val="20"/>
              </w:rPr>
              <w:t>70,23</w:t>
            </w:r>
          </w:p>
        </w:tc>
        <w:tc>
          <w:tcPr>
            <w:tcW w:w="1293" w:type="dxa"/>
            <w:tcBorders>
              <w:top w:val="nil"/>
              <w:left w:val="single" w:sz="4" w:space="0" w:color="auto"/>
              <w:bottom w:val="single" w:sz="4" w:space="0" w:color="auto"/>
              <w:right w:val="single" w:sz="4" w:space="0" w:color="auto"/>
            </w:tcBorders>
            <w:shd w:val="clear" w:color="auto" w:fill="F3F3F3"/>
            <w:noWrap/>
            <w:vAlign w:val="center"/>
          </w:tcPr>
          <w:p w:rsidR="00801DAD" w:rsidRPr="00783968" w:rsidRDefault="00801DAD" w:rsidP="00BE593D">
            <w:pPr>
              <w:rPr>
                <w:rFonts w:ascii="Arial" w:hAnsi="Arial" w:cs="Traditional Arabic"/>
                <w:sz w:val="20"/>
                <w:szCs w:val="20"/>
              </w:rPr>
            </w:pPr>
            <w:r w:rsidRPr="00783968">
              <w:rPr>
                <w:rFonts w:ascii="Arial" w:hAnsi="Arial" w:cs="Traditional Arabic" w:hint="cs"/>
                <w:sz w:val="20"/>
                <w:szCs w:val="20"/>
              </w:rPr>
              <w:t>72,70</w:t>
            </w:r>
          </w:p>
        </w:tc>
        <w:tc>
          <w:tcPr>
            <w:tcW w:w="1231" w:type="dxa"/>
            <w:tcBorders>
              <w:top w:val="nil"/>
              <w:left w:val="single" w:sz="4" w:space="0" w:color="auto"/>
              <w:bottom w:val="single" w:sz="4" w:space="0" w:color="auto"/>
              <w:right w:val="single" w:sz="4" w:space="0" w:color="auto"/>
            </w:tcBorders>
            <w:shd w:val="clear" w:color="auto" w:fill="F3F3F3"/>
            <w:noWrap/>
            <w:vAlign w:val="center"/>
          </w:tcPr>
          <w:p w:rsidR="00801DAD" w:rsidRPr="00783968" w:rsidRDefault="00801DAD" w:rsidP="00BE593D">
            <w:pPr>
              <w:rPr>
                <w:rFonts w:ascii="Arial" w:hAnsi="Arial" w:cs="Traditional Arabic"/>
                <w:sz w:val="20"/>
                <w:szCs w:val="20"/>
              </w:rPr>
            </w:pPr>
            <w:r w:rsidRPr="00783968">
              <w:rPr>
                <w:rFonts w:ascii="Arial" w:hAnsi="Arial" w:cs="Traditional Arabic" w:hint="cs"/>
                <w:sz w:val="20"/>
                <w:szCs w:val="20"/>
              </w:rPr>
              <w:t>76,28</w:t>
            </w:r>
          </w:p>
        </w:tc>
        <w:tc>
          <w:tcPr>
            <w:tcW w:w="1231" w:type="dxa"/>
            <w:tcBorders>
              <w:top w:val="nil"/>
              <w:left w:val="single" w:sz="4" w:space="0" w:color="auto"/>
              <w:bottom w:val="single" w:sz="4" w:space="0" w:color="auto"/>
              <w:right w:val="single" w:sz="4" w:space="0" w:color="auto"/>
            </w:tcBorders>
            <w:shd w:val="clear" w:color="auto" w:fill="F3F3F3"/>
            <w:noWrap/>
            <w:vAlign w:val="center"/>
          </w:tcPr>
          <w:p w:rsidR="00801DAD" w:rsidRPr="00783968" w:rsidRDefault="00801DAD" w:rsidP="00BE593D">
            <w:pPr>
              <w:rPr>
                <w:rFonts w:ascii="Arial" w:hAnsi="Arial" w:cs="Traditional Arabic"/>
                <w:sz w:val="20"/>
                <w:szCs w:val="20"/>
              </w:rPr>
            </w:pPr>
            <w:r w:rsidRPr="00783968">
              <w:rPr>
                <w:rFonts w:ascii="Arial" w:hAnsi="Arial" w:cs="Traditional Arabic" w:hint="cs"/>
                <w:sz w:val="20"/>
                <w:szCs w:val="20"/>
              </w:rPr>
              <w:t>82,35</w:t>
            </w:r>
          </w:p>
        </w:tc>
        <w:tc>
          <w:tcPr>
            <w:tcW w:w="1231" w:type="dxa"/>
            <w:tcBorders>
              <w:top w:val="nil"/>
              <w:left w:val="single" w:sz="4" w:space="0" w:color="auto"/>
              <w:bottom w:val="single" w:sz="4" w:space="0" w:color="auto"/>
              <w:right w:val="single" w:sz="4" w:space="0" w:color="auto"/>
            </w:tcBorders>
            <w:shd w:val="clear" w:color="auto" w:fill="F3F3F3"/>
            <w:noWrap/>
            <w:vAlign w:val="center"/>
          </w:tcPr>
          <w:p w:rsidR="00801DAD" w:rsidRPr="00783968" w:rsidRDefault="00801DAD" w:rsidP="00BE593D">
            <w:pPr>
              <w:rPr>
                <w:rFonts w:ascii="Arial" w:hAnsi="Arial" w:cs="Traditional Arabic"/>
                <w:sz w:val="20"/>
                <w:szCs w:val="20"/>
              </w:rPr>
            </w:pPr>
            <w:r w:rsidRPr="00783968">
              <w:rPr>
                <w:rFonts w:ascii="Arial" w:hAnsi="Arial" w:cs="Traditional Arabic" w:hint="cs"/>
                <w:sz w:val="20"/>
                <w:szCs w:val="20"/>
              </w:rPr>
              <w:t>84,74</w:t>
            </w:r>
          </w:p>
        </w:tc>
        <w:tc>
          <w:tcPr>
            <w:tcW w:w="1386" w:type="dxa"/>
            <w:tcBorders>
              <w:top w:val="nil"/>
              <w:left w:val="single" w:sz="4" w:space="0" w:color="auto"/>
              <w:bottom w:val="single" w:sz="4" w:space="0" w:color="auto"/>
              <w:right w:val="single" w:sz="4" w:space="0" w:color="auto"/>
            </w:tcBorders>
            <w:shd w:val="clear" w:color="auto" w:fill="F3F3F3"/>
            <w:noWrap/>
            <w:vAlign w:val="center"/>
          </w:tcPr>
          <w:p w:rsidR="00801DAD" w:rsidRPr="00783968" w:rsidRDefault="00801DAD" w:rsidP="00BE593D">
            <w:pPr>
              <w:rPr>
                <w:rFonts w:ascii="Arial" w:hAnsi="Arial" w:cs="Traditional Arabic"/>
                <w:sz w:val="20"/>
                <w:szCs w:val="20"/>
              </w:rPr>
            </w:pPr>
            <w:r w:rsidRPr="00783968">
              <w:rPr>
                <w:rFonts w:ascii="Arial" w:hAnsi="Arial" w:cs="Traditional Arabic" w:hint="cs"/>
                <w:sz w:val="20"/>
                <w:szCs w:val="20"/>
              </w:rPr>
              <w:t>87,73</w:t>
            </w:r>
          </w:p>
        </w:tc>
      </w:tr>
      <w:tr w:rsidR="00801DAD" w:rsidRPr="00783968" w:rsidTr="00BE593D">
        <w:trPr>
          <w:trHeight w:val="450"/>
          <w:jc w:val="center"/>
        </w:trPr>
        <w:tc>
          <w:tcPr>
            <w:tcW w:w="2200" w:type="dxa"/>
            <w:vMerge w:val="restart"/>
            <w:tcBorders>
              <w:top w:val="nil"/>
              <w:left w:val="single" w:sz="4" w:space="0" w:color="auto"/>
              <w:right w:val="single" w:sz="4" w:space="0" w:color="auto"/>
            </w:tcBorders>
            <w:shd w:val="clear" w:color="auto" w:fill="auto"/>
            <w:noWrap/>
            <w:vAlign w:val="center"/>
          </w:tcPr>
          <w:p w:rsidR="00801DAD" w:rsidRPr="00783968" w:rsidRDefault="00801DAD" w:rsidP="00BE593D">
            <w:pPr>
              <w:bidi/>
              <w:rPr>
                <w:rFonts w:ascii="Arial" w:hAnsi="Arial" w:cs="Traditional Arabic"/>
                <w:b/>
                <w:bCs/>
                <w:sz w:val="20"/>
                <w:szCs w:val="20"/>
              </w:rPr>
            </w:pPr>
            <w:r w:rsidRPr="00783968">
              <w:rPr>
                <w:rFonts w:ascii="Arial" w:hAnsi="Arial" w:cs="Traditional Arabic" w:hint="cs"/>
                <w:b/>
                <w:bCs/>
                <w:sz w:val="20"/>
                <w:szCs w:val="20"/>
                <w:rtl/>
              </w:rPr>
              <w:t xml:space="preserve"> قوة العمل العاطلة</w:t>
            </w:r>
          </w:p>
          <w:p w:rsidR="00801DAD" w:rsidRPr="00783968" w:rsidRDefault="00801DAD" w:rsidP="00BE593D">
            <w:pPr>
              <w:bidi/>
              <w:jc w:val="right"/>
              <w:rPr>
                <w:rFonts w:ascii="Arial" w:hAnsi="Arial" w:cs="Traditional Arabic"/>
                <w:b/>
                <w:bCs/>
                <w:sz w:val="20"/>
                <w:szCs w:val="20"/>
              </w:rPr>
            </w:pPr>
            <w:r w:rsidRPr="00783968">
              <w:rPr>
                <w:rFonts w:ascii="Arial" w:hAnsi="Arial" w:cs="Traditional Arabic" w:hint="cs"/>
                <w:sz w:val="20"/>
                <w:szCs w:val="20"/>
                <w:rtl/>
              </w:rPr>
              <w:t>نسبة من (1) %</w:t>
            </w:r>
          </w:p>
        </w:tc>
        <w:tc>
          <w:tcPr>
            <w:tcW w:w="1231" w:type="dxa"/>
            <w:tcBorders>
              <w:top w:val="nil"/>
              <w:left w:val="single" w:sz="4" w:space="0" w:color="auto"/>
              <w:right w:val="single" w:sz="4" w:space="0" w:color="auto"/>
            </w:tcBorders>
            <w:shd w:val="clear" w:color="auto" w:fill="auto"/>
            <w:noWrap/>
            <w:vAlign w:val="center"/>
          </w:tcPr>
          <w:p w:rsidR="00801DAD" w:rsidRPr="00783968" w:rsidRDefault="00801DAD" w:rsidP="00BE593D">
            <w:pPr>
              <w:jc w:val="right"/>
              <w:rPr>
                <w:rFonts w:ascii="Arial" w:hAnsi="Arial" w:cs="Traditional Arabic"/>
                <w:sz w:val="20"/>
                <w:szCs w:val="20"/>
              </w:rPr>
            </w:pPr>
            <w:r w:rsidRPr="00783968">
              <w:rPr>
                <w:rFonts w:ascii="Arial" w:hAnsi="Arial" w:cs="Traditional Arabic" w:hint="cs"/>
                <w:sz w:val="20"/>
                <w:szCs w:val="20"/>
              </w:rPr>
              <w:t>2427728</w:t>
            </w:r>
          </w:p>
        </w:tc>
        <w:tc>
          <w:tcPr>
            <w:tcW w:w="1293" w:type="dxa"/>
            <w:tcBorders>
              <w:top w:val="nil"/>
              <w:left w:val="single" w:sz="4" w:space="0" w:color="auto"/>
              <w:right w:val="single" w:sz="4" w:space="0" w:color="auto"/>
            </w:tcBorders>
            <w:shd w:val="clear" w:color="auto" w:fill="auto"/>
            <w:noWrap/>
            <w:vAlign w:val="center"/>
          </w:tcPr>
          <w:p w:rsidR="00801DAD" w:rsidRPr="00783968" w:rsidRDefault="00801DAD" w:rsidP="00BE593D">
            <w:pPr>
              <w:jc w:val="right"/>
              <w:rPr>
                <w:rFonts w:ascii="Arial" w:hAnsi="Arial" w:cs="Traditional Arabic"/>
                <w:sz w:val="20"/>
                <w:szCs w:val="20"/>
              </w:rPr>
            </w:pPr>
            <w:r w:rsidRPr="00783968">
              <w:rPr>
                <w:rFonts w:ascii="Arial" w:hAnsi="Arial" w:cs="Traditional Arabic" w:hint="cs"/>
                <w:sz w:val="20"/>
                <w:szCs w:val="20"/>
              </w:rPr>
              <w:t>2339449</w:t>
            </w:r>
          </w:p>
        </w:tc>
        <w:tc>
          <w:tcPr>
            <w:tcW w:w="1231" w:type="dxa"/>
            <w:tcBorders>
              <w:top w:val="nil"/>
              <w:left w:val="single" w:sz="4" w:space="0" w:color="auto"/>
              <w:right w:val="single" w:sz="4" w:space="0" w:color="auto"/>
            </w:tcBorders>
            <w:shd w:val="clear" w:color="auto" w:fill="auto"/>
            <w:noWrap/>
            <w:vAlign w:val="center"/>
          </w:tcPr>
          <w:p w:rsidR="00801DAD" w:rsidRPr="00783968" w:rsidRDefault="00801DAD" w:rsidP="00BE593D">
            <w:pPr>
              <w:jc w:val="right"/>
              <w:rPr>
                <w:rFonts w:ascii="Arial" w:hAnsi="Arial" w:cs="Traditional Arabic"/>
                <w:sz w:val="20"/>
                <w:szCs w:val="20"/>
              </w:rPr>
            </w:pPr>
            <w:r w:rsidRPr="00783968">
              <w:rPr>
                <w:rFonts w:ascii="Arial" w:hAnsi="Arial" w:cs="Traditional Arabic" w:hint="cs"/>
                <w:sz w:val="20"/>
                <w:szCs w:val="20"/>
              </w:rPr>
              <w:t>2078269</w:t>
            </w:r>
          </w:p>
        </w:tc>
        <w:tc>
          <w:tcPr>
            <w:tcW w:w="1231" w:type="dxa"/>
            <w:tcBorders>
              <w:top w:val="nil"/>
              <w:left w:val="single" w:sz="4" w:space="0" w:color="auto"/>
              <w:right w:val="single" w:sz="4" w:space="0" w:color="auto"/>
            </w:tcBorders>
            <w:shd w:val="clear" w:color="auto" w:fill="auto"/>
            <w:noWrap/>
            <w:vAlign w:val="center"/>
          </w:tcPr>
          <w:p w:rsidR="00801DAD" w:rsidRPr="00783968" w:rsidRDefault="00801DAD" w:rsidP="00BE593D">
            <w:pPr>
              <w:jc w:val="right"/>
              <w:rPr>
                <w:rFonts w:ascii="Arial" w:hAnsi="Arial" w:cs="Traditional Arabic"/>
                <w:sz w:val="20"/>
                <w:szCs w:val="20"/>
              </w:rPr>
            </w:pPr>
            <w:r w:rsidRPr="00783968">
              <w:rPr>
                <w:rFonts w:ascii="Arial" w:hAnsi="Arial" w:cs="Traditional Arabic" w:hint="cs"/>
                <w:sz w:val="20"/>
                <w:szCs w:val="20"/>
              </w:rPr>
              <w:t>1671534</w:t>
            </w:r>
          </w:p>
        </w:tc>
        <w:tc>
          <w:tcPr>
            <w:tcW w:w="1231" w:type="dxa"/>
            <w:tcBorders>
              <w:top w:val="nil"/>
              <w:left w:val="single" w:sz="4" w:space="0" w:color="auto"/>
              <w:right w:val="single" w:sz="4" w:space="0" w:color="auto"/>
            </w:tcBorders>
            <w:shd w:val="clear" w:color="auto" w:fill="auto"/>
            <w:noWrap/>
            <w:vAlign w:val="center"/>
          </w:tcPr>
          <w:p w:rsidR="00801DAD" w:rsidRPr="00783968" w:rsidRDefault="00801DAD" w:rsidP="00BE593D">
            <w:pPr>
              <w:jc w:val="right"/>
              <w:rPr>
                <w:rFonts w:ascii="Arial" w:hAnsi="Arial" w:cs="Traditional Arabic"/>
                <w:sz w:val="20"/>
                <w:szCs w:val="20"/>
              </w:rPr>
            </w:pPr>
            <w:r w:rsidRPr="00783968">
              <w:rPr>
                <w:rFonts w:ascii="Arial" w:hAnsi="Arial" w:cs="Traditional Arabic" w:hint="cs"/>
                <w:sz w:val="20"/>
                <w:szCs w:val="20"/>
              </w:rPr>
              <w:t>1448287</w:t>
            </w:r>
          </w:p>
        </w:tc>
        <w:tc>
          <w:tcPr>
            <w:tcW w:w="1386" w:type="dxa"/>
            <w:tcBorders>
              <w:top w:val="nil"/>
              <w:left w:val="single" w:sz="4" w:space="0" w:color="auto"/>
              <w:right w:val="single" w:sz="4" w:space="0" w:color="auto"/>
            </w:tcBorders>
            <w:shd w:val="clear" w:color="auto" w:fill="auto"/>
            <w:noWrap/>
            <w:vAlign w:val="center"/>
          </w:tcPr>
          <w:p w:rsidR="00801DAD" w:rsidRPr="00783968" w:rsidRDefault="00801DAD" w:rsidP="00BE593D">
            <w:pPr>
              <w:jc w:val="right"/>
              <w:rPr>
                <w:rFonts w:ascii="Arial" w:hAnsi="Arial" w:cs="Traditional Arabic"/>
                <w:sz w:val="20"/>
                <w:szCs w:val="20"/>
              </w:rPr>
            </w:pPr>
            <w:r w:rsidRPr="00783968">
              <w:rPr>
                <w:rFonts w:ascii="Arial" w:hAnsi="Arial" w:cs="Traditional Arabic" w:hint="cs"/>
                <w:sz w:val="20"/>
                <w:szCs w:val="20"/>
              </w:rPr>
              <w:t>1240842</w:t>
            </w:r>
          </w:p>
        </w:tc>
      </w:tr>
      <w:tr w:rsidR="00801DAD" w:rsidRPr="00783968" w:rsidTr="00BE593D">
        <w:trPr>
          <w:trHeight w:val="450"/>
          <w:jc w:val="center"/>
        </w:trPr>
        <w:tc>
          <w:tcPr>
            <w:tcW w:w="2200" w:type="dxa"/>
            <w:vMerge/>
            <w:tcBorders>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bidi/>
              <w:jc w:val="right"/>
              <w:rPr>
                <w:rFonts w:ascii="Arial" w:hAnsi="Arial" w:cs="Traditional Arabic"/>
                <w:sz w:val="20"/>
                <w:szCs w:val="20"/>
              </w:rPr>
            </w:pPr>
          </w:p>
        </w:tc>
        <w:tc>
          <w:tcPr>
            <w:tcW w:w="1231" w:type="dxa"/>
            <w:tcBorders>
              <w:top w:val="nil"/>
              <w:left w:val="single" w:sz="4" w:space="0" w:color="auto"/>
              <w:bottom w:val="single" w:sz="4" w:space="0" w:color="auto"/>
              <w:right w:val="single" w:sz="4" w:space="0" w:color="auto"/>
            </w:tcBorders>
            <w:shd w:val="clear" w:color="auto" w:fill="F3F3F3"/>
            <w:noWrap/>
            <w:vAlign w:val="center"/>
          </w:tcPr>
          <w:p w:rsidR="00801DAD" w:rsidRPr="00783968" w:rsidRDefault="00801DAD" w:rsidP="00BE593D">
            <w:pPr>
              <w:rPr>
                <w:rFonts w:ascii="Arial" w:hAnsi="Arial" w:cs="Traditional Arabic"/>
                <w:sz w:val="20"/>
                <w:szCs w:val="20"/>
              </w:rPr>
            </w:pPr>
            <w:r w:rsidRPr="00783968">
              <w:rPr>
                <w:rFonts w:ascii="Arial" w:hAnsi="Arial" w:cs="Traditional Arabic" w:hint="cs"/>
                <w:sz w:val="20"/>
                <w:szCs w:val="20"/>
              </w:rPr>
              <w:t>29,77</w:t>
            </w:r>
          </w:p>
        </w:tc>
        <w:tc>
          <w:tcPr>
            <w:tcW w:w="1293" w:type="dxa"/>
            <w:tcBorders>
              <w:top w:val="nil"/>
              <w:left w:val="single" w:sz="4" w:space="0" w:color="auto"/>
              <w:bottom w:val="single" w:sz="4" w:space="0" w:color="auto"/>
              <w:right w:val="single" w:sz="4" w:space="0" w:color="auto"/>
            </w:tcBorders>
            <w:shd w:val="clear" w:color="auto" w:fill="F3F3F3"/>
            <w:noWrap/>
            <w:vAlign w:val="center"/>
          </w:tcPr>
          <w:p w:rsidR="00801DAD" w:rsidRPr="00783968" w:rsidRDefault="00801DAD" w:rsidP="00BE593D">
            <w:pPr>
              <w:rPr>
                <w:rFonts w:ascii="Arial" w:hAnsi="Arial" w:cs="Traditional Arabic"/>
                <w:sz w:val="20"/>
                <w:szCs w:val="20"/>
              </w:rPr>
            </w:pPr>
            <w:r w:rsidRPr="00783968">
              <w:rPr>
                <w:rFonts w:ascii="Arial" w:hAnsi="Arial" w:cs="Traditional Arabic" w:hint="cs"/>
                <w:sz w:val="20"/>
                <w:szCs w:val="20"/>
              </w:rPr>
              <w:t>27,30</w:t>
            </w:r>
          </w:p>
        </w:tc>
        <w:tc>
          <w:tcPr>
            <w:tcW w:w="1231" w:type="dxa"/>
            <w:tcBorders>
              <w:top w:val="nil"/>
              <w:left w:val="single" w:sz="4" w:space="0" w:color="auto"/>
              <w:bottom w:val="single" w:sz="4" w:space="0" w:color="auto"/>
              <w:right w:val="single" w:sz="4" w:space="0" w:color="auto"/>
            </w:tcBorders>
            <w:shd w:val="clear" w:color="auto" w:fill="F3F3F3"/>
            <w:noWrap/>
            <w:vAlign w:val="center"/>
          </w:tcPr>
          <w:p w:rsidR="00801DAD" w:rsidRPr="00783968" w:rsidRDefault="00801DAD" w:rsidP="00BE593D">
            <w:pPr>
              <w:rPr>
                <w:rFonts w:ascii="Arial" w:hAnsi="Arial" w:cs="Traditional Arabic"/>
                <w:sz w:val="20"/>
                <w:szCs w:val="20"/>
              </w:rPr>
            </w:pPr>
            <w:r w:rsidRPr="00783968">
              <w:rPr>
                <w:rFonts w:ascii="Arial" w:hAnsi="Arial" w:cs="Traditional Arabic" w:hint="cs"/>
                <w:sz w:val="20"/>
                <w:szCs w:val="20"/>
              </w:rPr>
              <w:t>23,72</w:t>
            </w:r>
          </w:p>
        </w:tc>
        <w:tc>
          <w:tcPr>
            <w:tcW w:w="1231" w:type="dxa"/>
            <w:tcBorders>
              <w:top w:val="nil"/>
              <w:left w:val="single" w:sz="4" w:space="0" w:color="auto"/>
              <w:bottom w:val="single" w:sz="4" w:space="0" w:color="auto"/>
              <w:right w:val="single" w:sz="4" w:space="0" w:color="auto"/>
            </w:tcBorders>
            <w:shd w:val="clear" w:color="auto" w:fill="F3F3F3"/>
            <w:noWrap/>
            <w:vAlign w:val="center"/>
          </w:tcPr>
          <w:p w:rsidR="00801DAD" w:rsidRPr="00783968" w:rsidRDefault="00801DAD" w:rsidP="00BE593D">
            <w:pPr>
              <w:rPr>
                <w:rFonts w:ascii="Arial" w:hAnsi="Arial" w:cs="Traditional Arabic"/>
                <w:sz w:val="20"/>
                <w:szCs w:val="20"/>
              </w:rPr>
            </w:pPr>
            <w:r w:rsidRPr="00783968">
              <w:rPr>
                <w:rFonts w:ascii="Arial" w:hAnsi="Arial" w:cs="Traditional Arabic" w:hint="cs"/>
                <w:sz w:val="20"/>
                <w:szCs w:val="20"/>
              </w:rPr>
              <w:t>17,65</w:t>
            </w:r>
          </w:p>
        </w:tc>
        <w:tc>
          <w:tcPr>
            <w:tcW w:w="1231" w:type="dxa"/>
            <w:tcBorders>
              <w:top w:val="nil"/>
              <w:left w:val="single" w:sz="4" w:space="0" w:color="auto"/>
              <w:bottom w:val="single" w:sz="4" w:space="0" w:color="auto"/>
              <w:right w:val="single" w:sz="4" w:space="0" w:color="auto"/>
            </w:tcBorders>
            <w:shd w:val="clear" w:color="auto" w:fill="F3F3F3"/>
            <w:noWrap/>
            <w:vAlign w:val="center"/>
          </w:tcPr>
          <w:p w:rsidR="00801DAD" w:rsidRPr="00783968" w:rsidRDefault="00801DAD" w:rsidP="00BE593D">
            <w:pPr>
              <w:rPr>
                <w:rFonts w:ascii="Arial" w:hAnsi="Arial" w:cs="Traditional Arabic"/>
                <w:sz w:val="20"/>
                <w:szCs w:val="20"/>
              </w:rPr>
            </w:pPr>
            <w:r w:rsidRPr="00783968">
              <w:rPr>
                <w:rFonts w:ascii="Arial" w:hAnsi="Arial" w:cs="Traditional Arabic" w:hint="cs"/>
                <w:sz w:val="20"/>
                <w:szCs w:val="20"/>
              </w:rPr>
              <w:t>15,26</w:t>
            </w:r>
          </w:p>
        </w:tc>
        <w:tc>
          <w:tcPr>
            <w:tcW w:w="1386" w:type="dxa"/>
            <w:tcBorders>
              <w:top w:val="nil"/>
              <w:left w:val="single" w:sz="4" w:space="0" w:color="auto"/>
              <w:bottom w:val="single" w:sz="4" w:space="0" w:color="auto"/>
              <w:right w:val="single" w:sz="4" w:space="0" w:color="auto"/>
            </w:tcBorders>
            <w:shd w:val="clear" w:color="auto" w:fill="F3F3F3"/>
            <w:noWrap/>
            <w:vAlign w:val="center"/>
          </w:tcPr>
          <w:p w:rsidR="00801DAD" w:rsidRPr="00783968" w:rsidRDefault="00801DAD" w:rsidP="00BE593D">
            <w:pPr>
              <w:rPr>
                <w:rFonts w:ascii="Arial" w:hAnsi="Arial" w:cs="Traditional Arabic"/>
                <w:sz w:val="20"/>
                <w:szCs w:val="20"/>
              </w:rPr>
            </w:pPr>
            <w:r w:rsidRPr="00783968">
              <w:rPr>
                <w:rFonts w:ascii="Arial" w:hAnsi="Arial" w:cs="Traditional Arabic" w:hint="cs"/>
                <w:sz w:val="20"/>
                <w:szCs w:val="20"/>
              </w:rPr>
              <w:t>12,27</w:t>
            </w:r>
          </w:p>
        </w:tc>
      </w:tr>
    </w:tbl>
    <w:p w:rsidR="00801DAD" w:rsidRPr="00783968" w:rsidRDefault="00801DAD" w:rsidP="00801DAD">
      <w:pPr>
        <w:jc w:val="right"/>
        <w:rPr>
          <w:rFonts w:cs="Traditional Arabic"/>
          <w:sz w:val="20"/>
          <w:szCs w:val="20"/>
          <w:rtl/>
          <w:lang w:bidi="ar-DZ"/>
        </w:rPr>
      </w:pPr>
      <w:r w:rsidRPr="00783968">
        <w:rPr>
          <w:rFonts w:cs="Traditional Arabic"/>
          <w:sz w:val="20"/>
          <w:szCs w:val="20"/>
          <w:lang w:bidi="ar-DZ"/>
        </w:rPr>
        <w:t>www.ons.dz/emploi</w:t>
      </w:r>
      <w:r w:rsidRPr="00783968">
        <w:rPr>
          <w:rFonts w:cs="Traditional Arabic" w:hint="cs"/>
          <w:b/>
          <w:bCs/>
          <w:sz w:val="20"/>
          <w:szCs w:val="20"/>
          <w:rtl/>
          <w:lang w:bidi="ar-DZ"/>
        </w:rPr>
        <w:t xml:space="preserve"> المصدر</w:t>
      </w:r>
      <w:r w:rsidRPr="00783968">
        <w:rPr>
          <w:rFonts w:cs="Traditional Arabic" w:hint="cs"/>
          <w:sz w:val="20"/>
          <w:szCs w:val="20"/>
          <w:rtl/>
          <w:lang w:bidi="ar-DZ"/>
        </w:rPr>
        <w:t xml:space="preserve"> : الديوان الوطني للإحصاء ،</w:t>
      </w:r>
    </w:p>
    <w:p w:rsidR="00801DAD" w:rsidRPr="00783968" w:rsidRDefault="00801DAD" w:rsidP="00801DAD">
      <w:pPr>
        <w:jc w:val="center"/>
        <w:rPr>
          <w:sz w:val="20"/>
          <w:szCs w:val="20"/>
          <w:rtl/>
        </w:rPr>
      </w:pPr>
      <w:r w:rsidRPr="00783968">
        <w:rPr>
          <w:noProof/>
          <w:sz w:val="20"/>
          <w:szCs w:val="20"/>
        </w:rPr>
        <w:drawing>
          <wp:inline distT="0" distB="0" distL="0" distR="0">
            <wp:extent cx="4311650" cy="22923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4311650" cy="2292350"/>
                    </a:xfrm>
                    <a:prstGeom prst="rect">
                      <a:avLst/>
                    </a:prstGeom>
                    <a:noFill/>
                    <a:ln w="9525">
                      <a:noFill/>
                      <a:miter lim="800000"/>
                      <a:headEnd/>
                      <a:tailEnd/>
                    </a:ln>
                  </pic:spPr>
                </pic:pic>
              </a:graphicData>
            </a:graphic>
          </wp:inline>
        </w:drawing>
      </w:r>
    </w:p>
    <w:p w:rsidR="00801DAD" w:rsidRPr="00783968" w:rsidRDefault="00801DAD" w:rsidP="00B17906">
      <w:pPr>
        <w:jc w:val="center"/>
        <w:rPr>
          <w:rFonts w:cs="Traditional Arabic"/>
          <w:i/>
          <w:iCs/>
          <w:sz w:val="20"/>
          <w:szCs w:val="20"/>
          <w:lang w:bidi="ar-DZ"/>
        </w:rPr>
      </w:pPr>
      <w:r w:rsidRPr="00783968">
        <w:rPr>
          <w:rFonts w:cs="Traditional Arabic" w:hint="cs"/>
          <w:i/>
          <w:iCs/>
          <w:sz w:val="20"/>
          <w:szCs w:val="20"/>
          <w:rtl/>
          <w:lang w:bidi="ar-DZ"/>
        </w:rPr>
        <w:t xml:space="preserve"> تمثيل بياني رقم </w:t>
      </w:r>
      <w:r w:rsidR="00B17906">
        <w:rPr>
          <w:rFonts w:cs="Traditional Arabic" w:hint="cs"/>
          <w:i/>
          <w:iCs/>
          <w:sz w:val="20"/>
          <w:szCs w:val="20"/>
          <w:rtl/>
          <w:lang w:bidi="ar-DZ"/>
        </w:rPr>
        <w:t>08</w:t>
      </w:r>
      <w:r w:rsidRPr="00783968">
        <w:rPr>
          <w:rFonts w:cs="Traditional Arabic" w:hint="cs"/>
          <w:i/>
          <w:iCs/>
          <w:sz w:val="20"/>
          <w:szCs w:val="20"/>
          <w:rtl/>
          <w:lang w:bidi="ar-DZ"/>
        </w:rPr>
        <w:t>:تطورات قوة العمل الإجمالية ،المشتغلة والعاطلة للفترة 2000-2006</w:t>
      </w:r>
    </w:p>
    <w:p w:rsidR="00801DAD" w:rsidRPr="00B17906" w:rsidRDefault="00801DAD" w:rsidP="00801DAD">
      <w:pPr>
        <w:tabs>
          <w:tab w:val="left" w:pos="3089"/>
        </w:tabs>
        <w:bidi/>
        <w:jc w:val="both"/>
        <w:rPr>
          <w:rFonts w:ascii="Tahoma" w:hAnsi="Tahoma" w:cs="Traditional Arabic"/>
          <w:color w:val="000000"/>
          <w:sz w:val="20"/>
          <w:szCs w:val="20"/>
          <w:rtl/>
        </w:rPr>
      </w:pPr>
    </w:p>
    <w:p w:rsidR="00801DAD" w:rsidRPr="00783968" w:rsidRDefault="00801DAD" w:rsidP="00801DAD">
      <w:pPr>
        <w:tabs>
          <w:tab w:val="left" w:pos="3089"/>
        </w:tabs>
        <w:bidi/>
        <w:jc w:val="both"/>
        <w:rPr>
          <w:rFonts w:ascii="Tahoma" w:hAnsi="Tahoma" w:cs="Traditional Arabic"/>
          <w:color w:val="000000"/>
          <w:sz w:val="20"/>
          <w:szCs w:val="20"/>
          <w:rtl/>
          <w:lang w:bidi="ar-DZ"/>
        </w:rPr>
      </w:pPr>
      <w:r w:rsidRPr="00783968">
        <w:rPr>
          <w:rFonts w:ascii="Tahoma" w:hAnsi="Tahoma" w:cs="Traditional Arabic" w:hint="cs"/>
          <w:color w:val="000000"/>
          <w:sz w:val="20"/>
          <w:szCs w:val="20"/>
          <w:rtl/>
        </w:rPr>
        <w:t xml:space="preserve">التمثيل البياني لمعطيات الجدول رقم 16 ،تظهر زيادة بوتيرة مستمر لقوة العمل الإجمالية ،وكذلك المشتغلة ،وفي المقابل انخفاض وبوتيرة مستمرة لقوة العمل العاطلة ،حيث انخفضت من 2.4 مليون عاطل سنة 2000 بما نسبته 29.77 </w:t>
      </w:r>
      <w:r w:rsidRPr="00783968">
        <w:rPr>
          <w:rFonts w:ascii="Tahoma" w:hAnsi="Tahoma" w:cs="Traditional Arabic"/>
          <w:color w:val="000000"/>
          <w:sz w:val="20"/>
          <w:szCs w:val="20"/>
        </w:rPr>
        <w:t>%</w:t>
      </w:r>
      <w:r w:rsidRPr="00783968">
        <w:rPr>
          <w:rFonts w:ascii="Tahoma" w:hAnsi="Tahoma" w:cs="Traditional Arabic" w:hint="cs"/>
          <w:color w:val="000000"/>
          <w:sz w:val="20"/>
          <w:szCs w:val="20"/>
          <w:rtl/>
        </w:rPr>
        <w:t xml:space="preserve"> من إجمالي القوة العاملة إلى 1.2 مليون عاطل سنة 2006 ،وإلى نسبة بطالة  12.3</w:t>
      </w:r>
      <w:r w:rsidRPr="00783968">
        <w:rPr>
          <w:rFonts w:ascii="Tahoma" w:hAnsi="Tahoma" w:cs="Traditional Arabic"/>
          <w:color w:val="000000"/>
          <w:sz w:val="20"/>
          <w:szCs w:val="20"/>
        </w:rPr>
        <w:t>%</w:t>
      </w:r>
      <w:r w:rsidRPr="00783968">
        <w:rPr>
          <w:rFonts w:ascii="Tahoma" w:hAnsi="Tahoma" w:cs="Traditional Arabic" w:hint="cs"/>
          <w:color w:val="000000"/>
          <w:sz w:val="20"/>
          <w:szCs w:val="20"/>
          <w:rtl/>
          <w:lang w:bidi="ar-DZ"/>
        </w:rPr>
        <w:t xml:space="preserve"> .</w:t>
      </w:r>
    </w:p>
    <w:p w:rsidR="00801DAD" w:rsidRPr="00783968" w:rsidRDefault="00801DAD" w:rsidP="00801DAD">
      <w:pPr>
        <w:shd w:val="clear" w:color="auto" w:fill="F3F3F3"/>
        <w:bidi/>
        <w:jc w:val="center"/>
        <w:rPr>
          <w:rFonts w:ascii="Tahoma" w:hAnsi="Tahoma" w:cs="Traditional Arabic"/>
          <w:b/>
          <w:bCs/>
          <w:color w:val="000000"/>
          <w:sz w:val="20"/>
          <w:szCs w:val="20"/>
          <w:rtl/>
          <w:lang w:bidi="ar-DZ"/>
        </w:rPr>
      </w:pPr>
      <w:r w:rsidRPr="00783968">
        <w:rPr>
          <w:rFonts w:ascii="Bookman Old Style" w:eastAsia="Batang" w:hAnsi="Bookman Old Style" w:cs="Tahoma"/>
          <w:b/>
          <w:bCs/>
          <w:i/>
          <w:iCs/>
          <w:color w:val="000000"/>
          <w:sz w:val="20"/>
          <w:szCs w:val="20"/>
          <w:lang w:bidi="ar-DZ"/>
        </w:rPr>
        <w:sym w:font="Wingdings" w:char="F082"/>
      </w:r>
      <w:r w:rsidRPr="00783968">
        <w:rPr>
          <w:rFonts w:ascii="Tahoma" w:hAnsi="Tahoma" w:cs="Traditional Arabic" w:hint="cs"/>
          <w:b/>
          <w:bCs/>
          <w:color w:val="000000"/>
          <w:sz w:val="20"/>
          <w:szCs w:val="20"/>
          <w:shd w:val="clear" w:color="auto" w:fill="F3F3F3"/>
          <w:rtl/>
          <w:lang w:bidi="ar-DZ"/>
        </w:rPr>
        <w:t>.قوة العمل العاطلة بين الحضر و الريف</w:t>
      </w:r>
    </w:p>
    <w:p w:rsidR="00801DAD" w:rsidRPr="00783968" w:rsidRDefault="00801DAD" w:rsidP="00801DAD">
      <w:pPr>
        <w:bidi/>
        <w:jc w:val="both"/>
        <w:rPr>
          <w:rFonts w:ascii="Tahoma" w:hAnsi="Tahoma" w:cs="Traditional Arabic"/>
          <w:color w:val="000000"/>
          <w:sz w:val="20"/>
          <w:szCs w:val="20"/>
          <w:rtl/>
          <w:lang w:bidi="ar-DZ"/>
        </w:rPr>
      </w:pPr>
      <w:r w:rsidRPr="00783968">
        <w:rPr>
          <w:rFonts w:ascii="Tahoma" w:hAnsi="Tahoma" w:cs="Traditional Arabic" w:hint="cs"/>
          <w:color w:val="000000"/>
          <w:sz w:val="20"/>
          <w:szCs w:val="20"/>
          <w:rtl/>
          <w:lang w:bidi="ar-DZ"/>
        </w:rPr>
        <w:t xml:space="preserve">أشرنا إلى اختلاف في توزيع القوة العاملة بين الوسط الحضري و الريفي ،واختلاف في توزيع القوة العاملة المشتغلة.  فماذا عن قوة العمل العاطلة ؟ </w:t>
      </w:r>
    </w:p>
    <w:p w:rsidR="00801DAD" w:rsidRPr="00783968" w:rsidRDefault="00801DAD" w:rsidP="00801DAD">
      <w:pPr>
        <w:jc w:val="center"/>
        <w:rPr>
          <w:b/>
          <w:bCs/>
          <w:sz w:val="20"/>
          <w:szCs w:val="20"/>
        </w:rPr>
      </w:pPr>
      <w:r w:rsidRPr="00783968">
        <w:rPr>
          <w:rFonts w:cs="Traditional Arabic" w:hint="cs"/>
          <w:b/>
          <w:bCs/>
          <w:i/>
          <w:iCs/>
          <w:sz w:val="20"/>
          <w:szCs w:val="20"/>
          <w:rtl/>
          <w:lang w:bidi="ar-DZ"/>
        </w:rPr>
        <w:t xml:space="preserve">الجدول رقم17:توزع قوة العمل العاطلة بين الحضر و الريف    للفترة 2000-2006    </w:t>
      </w:r>
      <w:r w:rsidRPr="00783968">
        <w:rPr>
          <w:rFonts w:cs="Traditional Arabic" w:hint="cs"/>
          <w:i/>
          <w:iCs/>
          <w:sz w:val="20"/>
          <w:szCs w:val="20"/>
          <w:rtl/>
          <w:lang w:bidi="ar-DZ"/>
        </w:rPr>
        <w:t xml:space="preserve">  الوحدة: عاطل </w:t>
      </w:r>
    </w:p>
    <w:tbl>
      <w:tblPr>
        <w:tblpPr w:leftFromText="141" w:rightFromText="141" w:vertAnchor="text" w:horzAnchor="margin" w:tblpXSpec="center" w:tblpY="241"/>
        <w:bidiVisual/>
        <w:tblW w:w="9595" w:type="dxa"/>
        <w:tblCellMar>
          <w:left w:w="70" w:type="dxa"/>
          <w:right w:w="70" w:type="dxa"/>
        </w:tblCellMar>
        <w:tblLook w:val="0000"/>
      </w:tblPr>
      <w:tblGrid>
        <w:gridCol w:w="2200"/>
        <w:gridCol w:w="1231"/>
        <w:gridCol w:w="1231"/>
        <w:gridCol w:w="1240"/>
        <w:gridCol w:w="1231"/>
        <w:gridCol w:w="1231"/>
        <w:gridCol w:w="1231"/>
      </w:tblGrid>
      <w:tr w:rsidR="00801DAD" w:rsidRPr="00783968" w:rsidTr="00BE593D">
        <w:trPr>
          <w:trHeight w:val="465"/>
        </w:trPr>
        <w:tc>
          <w:tcPr>
            <w:tcW w:w="2200"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rsidR="00801DAD" w:rsidRPr="00783968" w:rsidRDefault="00801DAD" w:rsidP="00BE593D">
            <w:pPr>
              <w:bidi/>
              <w:jc w:val="center"/>
              <w:rPr>
                <w:rFonts w:ascii="Arial" w:hAnsi="Arial" w:cs="Traditional Arabic"/>
                <w:b/>
                <w:bCs/>
                <w:sz w:val="20"/>
                <w:szCs w:val="20"/>
              </w:rPr>
            </w:pPr>
            <w:r w:rsidRPr="00783968">
              <w:rPr>
                <w:rFonts w:ascii="Arial" w:hAnsi="Arial" w:cs="Traditional Arabic" w:hint="cs"/>
                <w:b/>
                <w:bCs/>
                <w:sz w:val="20"/>
                <w:szCs w:val="20"/>
                <w:rtl/>
              </w:rPr>
              <w:t>البيان              السنوات</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jc w:val="center"/>
              <w:rPr>
                <w:rFonts w:ascii="Arial" w:hAnsi="Arial" w:cs="Traditional Arabic"/>
                <w:b/>
                <w:bCs/>
                <w:i/>
                <w:iCs/>
                <w:sz w:val="20"/>
                <w:szCs w:val="20"/>
              </w:rPr>
            </w:pPr>
            <w:r w:rsidRPr="00783968">
              <w:rPr>
                <w:rFonts w:ascii="Arial" w:hAnsi="Arial" w:cs="Traditional Arabic" w:hint="cs"/>
                <w:b/>
                <w:bCs/>
                <w:i/>
                <w:iCs/>
                <w:sz w:val="20"/>
                <w:szCs w:val="20"/>
              </w:rPr>
              <w:t>2000</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jc w:val="center"/>
              <w:rPr>
                <w:rFonts w:ascii="Arial" w:hAnsi="Arial" w:cs="Traditional Arabic"/>
                <w:b/>
                <w:bCs/>
                <w:i/>
                <w:iCs/>
                <w:sz w:val="20"/>
                <w:szCs w:val="20"/>
              </w:rPr>
            </w:pPr>
            <w:r w:rsidRPr="00783968">
              <w:rPr>
                <w:rFonts w:ascii="Arial" w:hAnsi="Arial" w:cs="Traditional Arabic" w:hint="cs"/>
                <w:b/>
                <w:bCs/>
                <w:i/>
                <w:iCs/>
                <w:sz w:val="20"/>
                <w:szCs w:val="20"/>
              </w:rPr>
              <w:t>2001</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jc w:val="center"/>
              <w:rPr>
                <w:rFonts w:ascii="Arial" w:hAnsi="Arial" w:cs="Traditional Arabic"/>
                <w:b/>
                <w:bCs/>
                <w:i/>
                <w:iCs/>
                <w:sz w:val="20"/>
                <w:szCs w:val="20"/>
              </w:rPr>
            </w:pPr>
            <w:r w:rsidRPr="00783968">
              <w:rPr>
                <w:rFonts w:ascii="Arial" w:hAnsi="Arial" w:cs="Traditional Arabic" w:hint="cs"/>
                <w:b/>
                <w:bCs/>
                <w:i/>
                <w:iCs/>
                <w:sz w:val="20"/>
                <w:szCs w:val="20"/>
              </w:rPr>
              <w:t>2003</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jc w:val="center"/>
              <w:rPr>
                <w:rFonts w:ascii="Arial" w:hAnsi="Arial" w:cs="Traditional Arabic"/>
                <w:b/>
                <w:bCs/>
                <w:i/>
                <w:iCs/>
                <w:sz w:val="20"/>
                <w:szCs w:val="20"/>
              </w:rPr>
            </w:pPr>
            <w:r w:rsidRPr="00783968">
              <w:rPr>
                <w:rFonts w:ascii="Arial" w:hAnsi="Arial" w:cs="Traditional Arabic" w:hint="cs"/>
                <w:b/>
                <w:bCs/>
                <w:i/>
                <w:iCs/>
                <w:sz w:val="20"/>
                <w:szCs w:val="20"/>
              </w:rPr>
              <w:t>2004</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jc w:val="center"/>
              <w:rPr>
                <w:rFonts w:ascii="Arial" w:hAnsi="Arial" w:cs="Traditional Arabic"/>
                <w:b/>
                <w:bCs/>
                <w:i/>
                <w:iCs/>
                <w:sz w:val="20"/>
                <w:szCs w:val="20"/>
              </w:rPr>
            </w:pPr>
            <w:r w:rsidRPr="00783968">
              <w:rPr>
                <w:rFonts w:ascii="Arial" w:hAnsi="Arial" w:cs="Traditional Arabic" w:hint="cs"/>
                <w:b/>
                <w:bCs/>
                <w:i/>
                <w:iCs/>
                <w:sz w:val="20"/>
                <w:szCs w:val="20"/>
              </w:rPr>
              <w:t>2005</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jc w:val="center"/>
              <w:rPr>
                <w:rFonts w:ascii="Arial" w:hAnsi="Arial" w:cs="Traditional Arabic"/>
                <w:b/>
                <w:bCs/>
                <w:i/>
                <w:iCs/>
                <w:sz w:val="20"/>
                <w:szCs w:val="20"/>
              </w:rPr>
            </w:pPr>
            <w:r w:rsidRPr="00783968">
              <w:rPr>
                <w:rFonts w:ascii="Arial" w:hAnsi="Arial" w:cs="Traditional Arabic" w:hint="cs"/>
                <w:b/>
                <w:bCs/>
                <w:i/>
                <w:iCs/>
                <w:sz w:val="20"/>
                <w:szCs w:val="20"/>
              </w:rPr>
              <w:t>2006</w:t>
            </w:r>
          </w:p>
        </w:tc>
      </w:tr>
      <w:tr w:rsidR="00801DAD" w:rsidRPr="00783968" w:rsidTr="00BE593D">
        <w:trPr>
          <w:trHeight w:val="465"/>
        </w:trPr>
        <w:tc>
          <w:tcPr>
            <w:tcW w:w="2200" w:type="dxa"/>
            <w:tcBorders>
              <w:top w:val="nil"/>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bidi/>
              <w:rPr>
                <w:rFonts w:ascii="Arial" w:hAnsi="Arial" w:cs="Traditional Arabic"/>
                <w:b/>
                <w:bCs/>
                <w:sz w:val="20"/>
                <w:szCs w:val="20"/>
              </w:rPr>
            </w:pPr>
            <w:r w:rsidRPr="00783968">
              <w:rPr>
                <w:rFonts w:ascii="Arial" w:hAnsi="Arial" w:cs="Traditional Arabic" w:hint="cs"/>
                <w:b/>
                <w:bCs/>
                <w:sz w:val="20"/>
                <w:szCs w:val="20"/>
                <w:rtl/>
              </w:rPr>
              <w:t>القوة العاملة العاطلة (</w:t>
            </w:r>
            <w:r w:rsidRPr="00783968">
              <w:rPr>
                <w:rFonts w:ascii="Arial" w:hAnsi="Arial" w:cs="Traditional Arabic" w:hint="cs"/>
                <w:sz w:val="20"/>
                <w:szCs w:val="20"/>
                <w:rtl/>
              </w:rPr>
              <w:t>1</w:t>
            </w:r>
            <w:r w:rsidRPr="00783968">
              <w:rPr>
                <w:rFonts w:ascii="Arial" w:hAnsi="Arial" w:cs="Traditional Arabic" w:hint="cs"/>
                <w:b/>
                <w:bCs/>
                <w:sz w:val="20"/>
                <w:szCs w:val="20"/>
                <w:rtl/>
              </w:rPr>
              <w:t>)</w:t>
            </w:r>
          </w:p>
        </w:tc>
        <w:tc>
          <w:tcPr>
            <w:tcW w:w="1231" w:type="dxa"/>
            <w:tcBorders>
              <w:top w:val="nil"/>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jc w:val="right"/>
              <w:rPr>
                <w:rFonts w:ascii="Arial" w:hAnsi="Arial" w:cs="Traditional Arabic"/>
                <w:sz w:val="20"/>
                <w:szCs w:val="20"/>
              </w:rPr>
            </w:pPr>
            <w:r w:rsidRPr="00783968">
              <w:rPr>
                <w:rFonts w:ascii="Arial" w:hAnsi="Arial" w:cs="Traditional Arabic" w:hint="cs"/>
                <w:sz w:val="20"/>
                <w:szCs w:val="20"/>
              </w:rPr>
              <w:t>2427726</w:t>
            </w:r>
          </w:p>
        </w:tc>
        <w:tc>
          <w:tcPr>
            <w:tcW w:w="1231" w:type="dxa"/>
            <w:tcBorders>
              <w:top w:val="nil"/>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jc w:val="right"/>
              <w:rPr>
                <w:rFonts w:ascii="Arial" w:hAnsi="Arial" w:cs="Traditional Arabic"/>
                <w:sz w:val="20"/>
                <w:szCs w:val="20"/>
              </w:rPr>
            </w:pPr>
            <w:r w:rsidRPr="00783968">
              <w:rPr>
                <w:rFonts w:ascii="Arial" w:hAnsi="Arial" w:cs="Traditional Arabic" w:hint="cs"/>
                <w:sz w:val="20"/>
                <w:szCs w:val="20"/>
              </w:rPr>
              <w:t>2339449</w:t>
            </w:r>
          </w:p>
        </w:tc>
        <w:tc>
          <w:tcPr>
            <w:tcW w:w="1240" w:type="dxa"/>
            <w:tcBorders>
              <w:top w:val="nil"/>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jc w:val="right"/>
              <w:rPr>
                <w:rFonts w:ascii="Arial" w:hAnsi="Arial" w:cs="Traditional Arabic"/>
                <w:sz w:val="20"/>
                <w:szCs w:val="20"/>
              </w:rPr>
            </w:pPr>
            <w:r w:rsidRPr="00783968">
              <w:rPr>
                <w:rFonts w:ascii="Arial" w:hAnsi="Arial" w:cs="Traditional Arabic" w:hint="cs"/>
                <w:sz w:val="20"/>
                <w:szCs w:val="20"/>
              </w:rPr>
              <w:t>2078270</w:t>
            </w:r>
          </w:p>
        </w:tc>
        <w:tc>
          <w:tcPr>
            <w:tcW w:w="1231" w:type="dxa"/>
            <w:tcBorders>
              <w:top w:val="nil"/>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jc w:val="right"/>
              <w:rPr>
                <w:rFonts w:ascii="Arial" w:hAnsi="Arial" w:cs="Traditional Arabic"/>
                <w:sz w:val="20"/>
                <w:szCs w:val="20"/>
              </w:rPr>
            </w:pPr>
            <w:r w:rsidRPr="00783968">
              <w:rPr>
                <w:rFonts w:ascii="Arial" w:hAnsi="Arial" w:cs="Traditional Arabic" w:hint="cs"/>
                <w:sz w:val="20"/>
                <w:szCs w:val="20"/>
              </w:rPr>
              <w:t>1671534</w:t>
            </w:r>
          </w:p>
        </w:tc>
        <w:tc>
          <w:tcPr>
            <w:tcW w:w="1231" w:type="dxa"/>
            <w:tcBorders>
              <w:top w:val="nil"/>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jc w:val="right"/>
              <w:rPr>
                <w:rFonts w:ascii="Arial" w:hAnsi="Arial" w:cs="Traditional Arabic"/>
                <w:sz w:val="20"/>
                <w:szCs w:val="20"/>
              </w:rPr>
            </w:pPr>
            <w:r w:rsidRPr="00783968">
              <w:rPr>
                <w:rFonts w:ascii="Arial" w:hAnsi="Arial" w:cs="Traditional Arabic" w:hint="cs"/>
                <w:sz w:val="20"/>
                <w:szCs w:val="20"/>
              </w:rPr>
              <w:t>1448288</w:t>
            </w:r>
          </w:p>
        </w:tc>
        <w:tc>
          <w:tcPr>
            <w:tcW w:w="1231" w:type="dxa"/>
            <w:tcBorders>
              <w:top w:val="nil"/>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jc w:val="right"/>
              <w:rPr>
                <w:rFonts w:ascii="Arial" w:hAnsi="Arial" w:cs="Traditional Arabic"/>
                <w:sz w:val="20"/>
                <w:szCs w:val="20"/>
              </w:rPr>
            </w:pPr>
            <w:r w:rsidRPr="00783968">
              <w:rPr>
                <w:rFonts w:ascii="Arial" w:hAnsi="Arial" w:cs="Traditional Arabic" w:hint="cs"/>
                <w:sz w:val="20"/>
                <w:szCs w:val="20"/>
              </w:rPr>
              <w:t>1240841</w:t>
            </w:r>
          </w:p>
        </w:tc>
      </w:tr>
      <w:tr w:rsidR="00801DAD" w:rsidRPr="00783968" w:rsidTr="00BE593D">
        <w:trPr>
          <w:trHeight w:val="465"/>
        </w:trPr>
        <w:tc>
          <w:tcPr>
            <w:tcW w:w="2200" w:type="dxa"/>
            <w:tcBorders>
              <w:top w:val="nil"/>
              <w:left w:val="single" w:sz="4" w:space="0" w:color="auto"/>
              <w:right w:val="single" w:sz="4" w:space="0" w:color="auto"/>
            </w:tcBorders>
            <w:shd w:val="clear" w:color="auto" w:fill="auto"/>
            <w:noWrap/>
            <w:vAlign w:val="center"/>
          </w:tcPr>
          <w:p w:rsidR="00801DAD" w:rsidRPr="00783968" w:rsidRDefault="00801DAD" w:rsidP="00BE593D">
            <w:pPr>
              <w:bidi/>
              <w:rPr>
                <w:rFonts w:ascii="Arial" w:hAnsi="Arial" w:cs="Traditional Arabic"/>
                <w:b/>
                <w:bCs/>
                <w:sz w:val="20"/>
                <w:szCs w:val="20"/>
              </w:rPr>
            </w:pPr>
            <w:r w:rsidRPr="00783968">
              <w:rPr>
                <w:rFonts w:ascii="Arial" w:hAnsi="Arial" w:cs="Traditional Arabic" w:hint="cs"/>
                <w:b/>
                <w:bCs/>
                <w:sz w:val="20"/>
                <w:szCs w:val="20"/>
                <w:rtl/>
              </w:rPr>
              <w:t>البطالة في الحضر</w:t>
            </w:r>
          </w:p>
        </w:tc>
        <w:tc>
          <w:tcPr>
            <w:tcW w:w="1231" w:type="dxa"/>
            <w:tcBorders>
              <w:top w:val="nil"/>
              <w:left w:val="single" w:sz="4" w:space="0" w:color="auto"/>
              <w:right w:val="single" w:sz="4" w:space="0" w:color="auto"/>
            </w:tcBorders>
            <w:shd w:val="clear" w:color="auto" w:fill="auto"/>
            <w:noWrap/>
            <w:vAlign w:val="center"/>
          </w:tcPr>
          <w:p w:rsidR="00801DAD" w:rsidRPr="00783968" w:rsidRDefault="00801DAD" w:rsidP="00BE593D">
            <w:pPr>
              <w:jc w:val="right"/>
              <w:rPr>
                <w:rFonts w:ascii="Arial" w:hAnsi="Arial" w:cs="Traditional Arabic"/>
                <w:sz w:val="20"/>
                <w:szCs w:val="20"/>
              </w:rPr>
            </w:pPr>
            <w:r w:rsidRPr="00783968">
              <w:rPr>
                <w:rFonts w:ascii="Arial" w:hAnsi="Arial" w:cs="Traditional Arabic" w:hint="cs"/>
                <w:sz w:val="20"/>
                <w:szCs w:val="20"/>
              </w:rPr>
              <w:t>1486988</w:t>
            </w:r>
          </w:p>
        </w:tc>
        <w:tc>
          <w:tcPr>
            <w:tcW w:w="1231" w:type="dxa"/>
            <w:tcBorders>
              <w:top w:val="nil"/>
              <w:left w:val="single" w:sz="4" w:space="0" w:color="auto"/>
              <w:right w:val="single" w:sz="4" w:space="0" w:color="auto"/>
            </w:tcBorders>
            <w:shd w:val="clear" w:color="auto" w:fill="auto"/>
            <w:noWrap/>
            <w:vAlign w:val="center"/>
          </w:tcPr>
          <w:p w:rsidR="00801DAD" w:rsidRPr="00783968" w:rsidRDefault="00801DAD" w:rsidP="00BE593D">
            <w:pPr>
              <w:jc w:val="right"/>
              <w:rPr>
                <w:rFonts w:ascii="Arial" w:hAnsi="Arial" w:cs="Traditional Arabic"/>
                <w:sz w:val="20"/>
                <w:szCs w:val="20"/>
              </w:rPr>
            </w:pPr>
            <w:r w:rsidRPr="00783968">
              <w:rPr>
                <w:rFonts w:ascii="Arial" w:hAnsi="Arial" w:cs="Traditional Arabic" w:hint="cs"/>
                <w:sz w:val="20"/>
                <w:szCs w:val="20"/>
              </w:rPr>
              <w:t>1455341</w:t>
            </w:r>
          </w:p>
        </w:tc>
        <w:tc>
          <w:tcPr>
            <w:tcW w:w="1240" w:type="dxa"/>
            <w:tcBorders>
              <w:top w:val="nil"/>
              <w:left w:val="single" w:sz="4" w:space="0" w:color="auto"/>
              <w:right w:val="single" w:sz="4" w:space="0" w:color="auto"/>
            </w:tcBorders>
            <w:shd w:val="clear" w:color="auto" w:fill="auto"/>
            <w:noWrap/>
            <w:vAlign w:val="center"/>
          </w:tcPr>
          <w:p w:rsidR="00801DAD" w:rsidRPr="00783968" w:rsidRDefault="00801DAD" w:rsidP="00BE593D">
            <w:pPr>
              <w:jc w:val="right"/>
              <w:rPr>
                <w:rFonts w:ascii="Arial" w:hAnsi="Arial" w:cs="Traditional Arabic"/>
                <w:sz w:val="20"/>
                <w:szCs w:val="20"/>
              </w:rPr>
            </w:pPr>
            <w:r w:rsidRPr="00783968">
              <w:rPr>
                <w:rFonts w:ascii="Arial" w:hAnsi="Arial" w:cs="Traditional Arabic" w:hint="cs"/>
                <w:sz w:val="20"/>
                <w:szCs w:val="20"/>
              </w:rPr>
              <w:t>1223119</w:t>
            </w:r>
          </w:p>
        </w:tc>
        <w:tc>
          <w:tcPr>
            <w:tcW w:w="1231" w:type="dxa"/>
            <w:tcBorders>
              <w:top w:val="nil"/>
              <w:left w:val="single" w:sz="4" w:space="0" w:color="auto"/>
              <w:right w:val="single" w:sz="4" w:space="0" w:color="auto"/>
            </w:tcBorders>
            <w:shd w:val="clear" w:color="auto" w:fill="auto"/>
            <w:noWrap/>
            <w:vAlign w:val="center"/>
          </w:tcPr>
          <w:p w:rsidR="00801DAD" w:rsidRPr="00783968" w:rsidRDefault="00801DAD" w:rsidP="00BE593D">
            <w:pPr>
              <w:jc w:val="right"/>
              <w:rPr>
                <w:rFonts w:ascii="Arial" w:hAnsi="Arial" w:cs="Traditional Arabic"/>
                <w:sz w:val="20"/>
                <w:szCs w:val="20"/>
              </w:rPr>
            </w:pPr>
            <w:r w:rsidRPr="00783968">
              <w:rPr>
                <w:rFonts w:ascii="Arial" w:hAnsi="Arial" w:cs="Traditional Arabic" w:hint="cs"/>
                <w:sz w:val="20"/>
                <w:szCs w:val="20"/>
              </w:rPr>
              <w:t>994371</w:t>
            </w:r>
          </w:p>
        </w:tc>
        <w:tc>
          <w:tcPr>
            <w:tcW w:w="1231" w:type="dxa"/>
            <w:tcBorders>
              <w:top w:val="nil"/>
              <w:left w:val="single" w:sz="4" w:space="0" w:color="auto"/>
              <w:right w:val="single" w:sz="4" w:space="0" w:color="auto"/>
            </w:tcBorders>
            <w:shd w:val="clear" w:color="auto" w:fill="auto"/>
            <w:noWrap/>
            <w:vAlign w:val="center"/>
          </w:tcPr>
          <w:p w:rsidR="00801DAD" w:rsidRPr="00783968" w:rsidRDefault="00801DAD" w:rsidP="00BE593D">
            <w:pPr>
              <w:jc w:val="right"/>
              <w:rPr>
                <w:rFonts w:ascii="Arial" w:hAnsi="Arial" w:cs="Traditional Arabic"/>
                <w:sz w:val="20"/>
                <w:szCs w:val="20"/>
              </w:rPr>
            </w:pPr>
            <w:r w:rsidRPr="00783968">
              <w:rPr>
                <w:rFonts w:ascii="Arial" w:hAnsi="Arial" w:cs="Traditional Arabic" w:hint="cs"/>
                <w:sz w:val="20"/>
                <w:szCs w:val="20"/>
              </w:rPr>
              <w:t>835056</w:t>
            </w:r>
          </w:p>
        </w:tc>
        <w:tc>
          <w:tcPr>
            <w:tcW w:w="1231" w:type="dxa"/>
            <w:tcBorders>
              <w:top w:val="nil"/>
              <w:left w:val="single" w:sz="4" w:space="0" w:color="auto"/>
              <w:right w:val="single" w:sz="4" w:space="0" w:color="auto"/>
            </w:tcBorders>
            <w:shd w:val="clear" w:color="auto" w:fill="auto"/>
            <w:noWrap/>
            <w:vAlign w:val="center"/>
          </w:tcPr>
          <w:p w:rsidR="00801DAD" w:rsidRPr="00783968" w:rsidRDefault="00801DAD" w:rsidP="00BE593D">
            <w:pPr>
              <w:jc w:val="right"/>
              <w:rPr>
                <w:rFonts w:ascii="Arial" w:hAnsi="Arial" w:cs="Traditional Arabic"/>
                <w:sz w:val="20"/>
                <w:szCs w:val="20"/>
              </w:rPr>
            </w:pPr>
            <w:r w:rsidRPr="00783968">
              <w:rPr>
                <w:rFonts w:ascii="Arial" w:hAnsi="Arial" w:cs="Traditional Arabic" w:hint="cs"/>
                <w:sz w:val="20"/>
                <w:szCs w:val="20"/>
              </w:rPr>
              <w:t>777366</w:t>
            </w:r>
          </w:p>
        </w:tc>
      </w:tr>
      <w:tr w:rsidR="00801DAD" w:rsidRPr="00783968" w:rsidTr="00BE593D">
        <w:trPr>
          <w:trHeight w:val="465"/>
        </w:trPr>
        <w:tc>
          <w:tcPr>
            <w:tcW w:w="2200" w:type="dxa"/>
            <w:tcBorders>
              <w:top w:val="nil"/>
              <w:left w:val="single" w:sz="4" w:space="0" w:color="auto"/>
              <w:bottom w:val="single" w:sz="4" w:space="0" w:color="auto"/>
              <w:right w:val="single" w:sz="4" w:space="0" w:color="auto"/>
            </w:tcBorders>
            <w:shd w:val="clear" w:color="auto" w:fill="F3F3F3"/>
            <w:noWrap/>
            <w:vAlign w:val="center"/>
          </w:tcPr>
          <w:p w:rsidR="00801DAD" w:rsidRPr="00783968" w:rsidRDefault="00801DAD" w:rsidP="00BE593D">
            <w:pPr>
              <w:bidi/>
              <w:jc w:val="right"/>
              <w:rPr>
                <w:rFonts w:ascii="Arial" w:hAnsi="Arial" w:cs="Traditional Arabic"/>
                <w:sz w:val="20"/>
                <w:szCs w:val="20"/>
              </w:rPr>
            </w:pPr>
            <w:r w:rsidRPr="00783968">
              <w:rPr>
                <w:rFonts w:ascii="Arial" w:hAnsi="Arial" w:cs="Traditional Arabic" w:hint="cs"/>
                <w:sz w:val="20"/>
                <w:szCs w:val="20"/>
                <w:rtl/>
              </w:rPr>
              <w:t>نسبة من (1) %</w:t>
            </w:r>
          </w:p>
        </w:tc>
        <w:tc>
          <w:tcPr>
            <w:tcW w:w="1231" w:type="dxa"/>
            <w:tcBorders>
              <w:top w:val="nil"/>
              <w:left w:val="single" w:sz="4" w:space="0" w:color="auto"/>
              <w:bottom w:val="single" w:sz="4" w:space="0" w:color="auto"/>
              <w:right w:val="single" w:sz="4" w:space="0" w:color="auto"/>
            </w:tcBorders>
            <w:shd w:val="clear" w:color="auto" w:fill="F3F3F3"/>
            <w:noWrap/>
            <w:vAlign w:val="center"/>
          </w:tcPr>
          <w:p w:rsidR="00801DAD" w:rsidRPr="00783968" w:rsidRDefault="00801DAD" w:rsidP="00BE593D">
            <w:pPr>
              <w:rPr>
                <w:rFonts w:ascii="Arial" w:hAnsi="Arial" w:cs="Traditional Arabic"/>
                <w:sz w:val="20"/>
                <w:szCs w:val="20"/>
              </w:rPr>
            </w:pPr>
            <w:r w:rsidRPr="00783968">
              <w:rPr>
                <w:rFonts w:ascii="Arial" w:hAnsi="Arial" w:cs="Traditional Arabic" w:hint="cs"/>
                <w:sz w:val="20"/>
                <w:szCs w:val="20"/>
              </w:rPr>
              <w:t>61,25</w:t>
            </w:r>
          </w:p>
        </w:tc>
        <w:tc>
          <w:tcPr>
            <w:tcW w:w="1231" w:type="dxa"/>
            <w:tcBorders>
              <w:top w:val="nil"/>
              <w:left w:val="single" w:sz="4" w:space="0" w:color="auto"/>
              <w:bottom w:val="single" w:sz="4" w:space="0" w:color="auto"/>
              <w:right w:val="single" w:sz="4" w:space="0" w:color="auto"/>
            </w:tcBorders>
            <w:shd w:val="clear" w:color="auto" w:fill="F3F3F3"/>
            <w:noWrap/>
            <w:vAlign w:val="center"/>
          </w:tcPr>
          <w:p w:rsidR="00801DAD" w:rsidRPr="00783968" w:rsidRDefault="00801DAD" w:rsidP="00BE593D">
            <w:pPr>
              <w:rPr>
                <w:rFonts w:ascii="Arial" w:hAnsi="Arial" w:cs="Traditional Arabic"/>
                <w:sz w:val="20"/>
                <w:szCs w:val="20"/>
              </w:rPr>
            </w:pPr>
            <w:r w:rsidRPr="00783968">
              <w:rPr>
                <w:rFonts w:ascii="Arial" w:hAnsi="Arial" w:cs="Traditional Arabic" w:hint="cs"/>
                <w:sz w:val="20"/>
                <w:szCs w:val="20"/>
              </w:rPr>
              <w:t>62,21</w:t>
            </w:r>
          </w:p>
        </w:tc>
        <w:tc>
          <w:tcPr>
            <w:tcW w:w="1240" w:type="dxa"/>
            <w:tcBorders>
              <w:top w:val="nil"/>
              <w:left w:val="single" w:sz="4" w:space="0" w:color="auto"/>
              <w:bottom w:val="single" w:sz="4" w:space="0" w:color="auto"/>
              <w:right w:val="single" w:sz="4" w:space="0" w:color="auto"/>
            </w:tcBorders>
            <w:shd w:val="clear" w:color="auto" w:fill="F3F3F3"/>
            <w:noWrap/>
            <w:vAlign w:val="center"/>
          </w:tcPr>
          <w:p w:rsidR="00801DAD" w:rsidRPr="00783968" w:rsidRDefault="00801DAD" w:rsidP="00BE593D">
            <w:pPr>
              <w:rPr>
                <w:rFonts w:ascii="Arial" w:hAnsi="Arial" w:cs="Traditional Arabic"/>
                <w:sz w:val="20"/>
                <w:szCs w:val="20"/>
              </w:rPr>
            </w:pPr>
            <w:r w:rsidRPr="00783968">
              <w:rPr>
                <w:rFonts w:ascii="Arial" w:hAnsi="Arial" w:cs="Traditional Arabic" w:hint="cs"/>
                <w:sz w:val="20"/>
                <w:szCs w:val="20"/>
              </w:rPr>
              <w:t>58,85</w:t>
            </w:r>
          </w:p>
        </w:tc>
        <w:tc>
          <w:tcPr>
            <w:tcW w:w="1231" w:type="dxa"/>
            <w:tcBorders>
              <w:top w:val="nil"/>
              <w:left w:val="single" w:sz="4" w:space="0" w:color="auto"/>
              <w:bottom w:val="single" w:sz="4" w:space="0" w:color="auto"/>
              <w:right w:val="single" w:sz="4" w:space="0" w:color="auto"/>
            </w:tcBorders>
            <w:shd w:val="clear" w:color="auto" w:fill="F3F3F3"/>
            <w:noWrap/>
            <w:vAlign w:val="center"/>
          </w:tcPr>
          <w:p w:rsidR="00801DAD" w:rsidRPr="00783968" w:rsidRDefault="00801DAD" w:rsidP="00BE593D">
            <w:pPr>
              <w:rPr>
                <w:rFonts w:ascii="Arial" w:hAnsi="Arial" w:cs="Traditional Arabic"/>
                <w:sz w:val="20"/>
                <w:szCs w:val="20"/>
              </w:rPr>
            </w:pPr>
            <w:r w:rsidRPr="00783968">
              <w:rPr>
                <w:rFonts w:ascii="Arial" w:hAnsi="Arial" w:cs="Traditional Arabic" w:hint="cs"/>
                <w:sz w:val="20"/>
                <w:szCs w:val="20"/>
              </w:rPr>
              <w:t>59,49</w:t>
            </w:r>
          </w:p>
        </w:tc>
        <w:tc>
          <w:tcPr>
            <w:tcW w:w="1231" w:type="dxa"/>
            <w:tcBorders>
              <w:top w:val="nil"/>
              <w:left w:val="single" w:sz="4" w:space="0" w:color="auto"/>
              <w:bottom w:val="single" w:sz="4" w:space="0" w:color="auto"/>
              <w:right w:val="single" w:sz="4" w:space="0" w:color="auto"/>
            </w:tcBorders>
            <w:shd w:val="clear" w:color="auto" w:fill="F3F3F3"/>
            <w:noWrap/>
            <w:vAlign w:val="center"/>
          </w:tcPr>
          <w:p w:rsidR="00801DAD" w:rsidRPr="00783968" w:rsidRDefault="00801DAD" w:rsidP="00BE593D">
            <w:pPr>
              <w:rPr>
                <w:rFonts w:ascii="Arial" w:hAnsi="Arial" w:cs="Traditional Arabic"/>
                <w:sz w:val="20"/>
                <w:szCs w:val="20"/>
              </w:rPr>
            </w:pPr>
            <w:r w:rsidRPr="00783968">
              <w:rPr>
                <w:rFonts w:ascii="Arial" w:hAnsi="Arial" w:cs="Traditional Arabic" w:hint="cs"/>
                <w:sz w:val="20"/>
                <w:szCs w:val="20"/>
              </w:rPr>
              <w:t>57,66</w:t>
            </w:r>
          </w:p>
        </w:tc>
        <w:tc>
          <w:tcPr>
            <w:tcW w:w="1231" w:type="dxa"/>
            <w:tcBorders>
              <w:top w:val="nil"/>
              <w:left w:val="single" w:sz="4" w:space="0" w:color="auto"/>
              <w:bottom w:val="single" w:sz="4" w:space="0" w:color="auto"/>
              <w:right w:val="single" w:sz="4" w:space="0" w:color="auto"/>
            </w:tcBorders>
            <w:shd w:val="clear" w:color="auto" w:fill="F3F3F3"/>
            <w:noWrap/>
            <w:vAlign w:val="center"/>
          </w:tcPr>
          <w:p w:rsidR="00801DAD" w:rsidRPr="00783968" w:rsidRDefault="00801DAD" w:rsidP="00BE593D">
            <w:pPr>
              <w:rPr>
                <w:rFonts w:ascii="Arial" w:hAnsi="Arial" w:cs="Traditional Arabic"/>
                <w:sz w:val="20"/>
                <w:szCs w:val="20"/>
              </w:rPr>
            </w:pPr>
            <w:r w:rsidRPr="00783968">
              <w:rPr>
                <w:rFonts w:ascii="Arial" w:hAnsi="Arial" w:cs="Traditional Arabic" w:hint="cs"/>
                <w:sz w:val="20"/>
                <w:szCs w:val="20"/>
              </w:rPr>
              <w:t>62,65</w:t>
            </w:r>
          </w:p>
        </w:tc>
      </w:tr>
      <w:tr w:rsidR="00801DAD" w:rsidRPr="00783968" w:rsidTr="00BE593D">
        <w:trPr>
          <w:trHeight w:val="465"/>
        </w:trPr>
        <w:tc>
          <w:tcPr>
            <w:tcW w:w="2200" w:type="dxa"/>
            <w:tcBorders>
              <w:top w:val="nil"/>
              <w:left w:val="single" w:sz="4" w:space="0" w:color="auto"/>
              <w:right w:val="single" w:sz="4" w:space="0" w:color="auto"/>
            </w:tcBorders>
            <w:shd w:val="clear" w:color="auto" w:fill="auto"/>
            <w:noWrap/>
            <w:vAlign w:val="center"/>
          </w:tcPr>
          <w:p w:rsidR="00801DAD" w:rsidRPr="00783968" w:rsidRDefault="00801DAD" w:rsidP="00BE593D">
            <w:pPr>
              <w:bidi/>
              <w:rPr>
                <w:rFonts w:ascii="Arial" w:hAnsi="Arial" w:cs="Traditional Arabic"/>
                <w:b/>
                <w:bCs/>
                <w:sz w:val="20"/>
                <w:szCs w:val="20"/>
              </w:rPr>
            </w:pPr>
            <w:r w:rsidRPr="00783968">
              <w:rPr>
                <w:rFonts w:ascii="Arial" w:hAnsi="Arial" w:cs="Traditional Arabic" w:hint="cs"/>
                <w:b/>
                <w:bCs/>
                <w:sz w:val="20"/>
                <w:szCs w:val="20"/>
                <w:rtl/>
              </w:rPr>
              <w:t>البطالة في الريف</w:t>
            </w:r>
          </w:p>
        </w:tc>
        <w:tc>
          <w:tcPr>
            <w:tcW w:w="1231" w:type="dxa"/>
            <w:tcBorders>
              <w:top w:val="nil"/>
              <w:left w:val="single" w:sz="4" w:space="0" w:color="auto"/>
              <w:right w:val="single" w:sz="4" w:space="0" w:color="auto"/>
            </w:tcBorders>
            <w:shd w:val="clear" w:color="auto" w:fill="auto"/>
            <w:noWrap/>
            <w:vAlign w:val="center"/>
          </w:tcPr>
          <w:p w:rsidR="00801DAD" w:rsidRPr="00783968" w:rsidRDefault="00801DAD" w:rsidP="00BE593D">
            <w:pPr>
              <w:jc w:val="right"/>
              <w:rPr>
                <w:rFonts w:ascii="Arial" w:hAnsi="Arial" w:cs="Traditional Arabic"/>
                <w:sz w:val="20"/>
                <w:szCs w:val="20"/>
              </w:rPr>
            </w:pPr>
            <w:r w:rsidRPr="00783968">
              <w:rPr>
                <w:rFonts w:ascii="Arial" w:hAnsi="Arial" w:cs="Traditional Arabic" w:hint="cs"/>
                <w:sz w:val="20"/>
                <w:szCs w:val="20"/>
              </w:rPr>
              <w:t>940738</w:t>
            </w:r>
          </w:p>
        </w:tc>
        <w:tc>
          <w:tcPr>
            <w:tcW w:w="1231" w:type="dxa"/>
            <w:tcBorders>
              <w:top w:val="nil"/>
              <w:left w:val="single" w:sz="4" w:space="0" w:color="auto"/>
              <w:right w:val="single" w:sz="4" w:space="0" w:color="auto"/>
            </w:tcBorders>
            <w:shd w:val="clear" w:color="auto" w:fill="auto"/>
            <w:noWrap/>
            <w:vAlign w:val="center"/>
          </w:tcPr>
          <w:p w:rsidR="00801DAD" w:rsidRPr="00783968" w:rsidRDefault="00801DAD" w:rsidP="00BE593D">
            <w:pPr>
              <w:jc w:val="right"/>
              <w:rPr>
                <w:rFonts w:ascii="Arial" w:hAnsi="Arial" w:cs="Traditional Arabic"/>
                <w:sz w:val="20"/>
                <w:szCs w:val="20"/>
              </w:rPr>
            </w:pPr>
            <w:r w:rsidRPr="00783968">
              <w:rPr>
                <w:rFonts w:ascii="Arial" w:hAnsi="Arial" w:cs="Traditional Arabic" w:hint="cs"/>
                <w:sz w:val="20"/>
                <w:szCs w:val="20"/>
              </w:rPr>
              <w:t>884108</w:t>
            </w:r>
          </w:p>
        </w:tc>
        <w:tc>
          <w:tcPr>
            <w:tcW w:w="1240" w:type="dxa"/>
            <w:tcBorders>
              <w:top w:val="nil"/>
              <w:left w:val="single" w:sz="4" w:space="0" w:color="auto"/>
              <w:right w:val="single" w:sz="4" w:space="0" w:color="auto"/>
            </w:tcBorders>
            <w:shd w:val="clear" w:color="auto" w:fill="auto"/>
            <w:noWrap/>
            <w:vAlign w:val="center"/>
          </w:tcPr>
          <w:p w:rsidR="00801DAD" w:rsidRPr="00783968" w:rsidRDefault="00801DAD" w:rsidP="00BE593D">
            <w:pPr>
              <w:jc w:val="right"/>
              <w:rPr>
                <w:rFonts w:ascii="Arial" w:hAnsi="Arial" w:cs="Traditional Arabic"/>
                <w:sz w:val="20"/>
                <w:szCs w:val="20"/>
              </w:rPr>
            </w:pPr>
            <w:r w:rsidRPr="00783968">
              <w:rPr>
                <w:rFonts w:ascii="Arial" w:hAnsi="Arial" w:cs="Traditional Arabic" w:hint="cs"/>
                <w:sz w:val="20"/>
                <w:szCs w:val="20"/>
              </w:rPr>
              <w:t>855151</w:t>
            </w:r>
          </w:p>
        </w:tc>
        <w:tc>
          <w:tcPr>
            <w:tcW w:w="1231" w:type="dxa"/>
            <w:tcBorders>
              <w:top w:val="nil"/>
              <w:left w:val="single" w:sz="4" w:space="0" w:color="auto"/>
              <w:right w:val="single" w:sz="4" w:space="0" w:color="auto"/>
            </w:tcBorders>
            <w:shd w:val="clear" w:color="auto" w:fill="auto"/>
            <w:noWrap/>
            <w:vAlign w:val="center"/>
          </w:tcPr>
          <w:p w:rsidR="00801DAD" w:rsidRPr="00783968" w:rsidRDefault="00801DAD" w:rsidP="00BE593D">
            <w:pPr>
              <w:jc w:val="right"/>
              <w:rPr>
                <w:rFonts w:ascii="Arial" w:hAnsi="Arial" w:cs="Traditional Arabic"/>
                <w:sz w:val="20"/>
                <w:szCs w:val="20"/>
              </w:rPr>
            </w:pPr>
            <w:r w:rsidRPr="00783968">
              <w:rPr>
                <w:rFonts w:ascii="Arial" w:hAnsi="Arial" w:cs="Traditional Arabic" w:hint="cs"/>
                <w:sz w:val="20"/>
                <w:szCs w:val="20"/>
              </w:rPr>
              <w:t>677163</w:t>
            </w:r>
          </w:p>
        </w:tc>
        <w:tc>
          <w:tcPr>
            <w:tcW w:w="1231" w:type="dxa"/>
            <w:tcBorders>
              <w:top w:val="nil"/>
              <w:left w:val="single" w:sz="4" w:space="0" w:color="auto"/>
              <w:right w:val="single" w:sz="4" w:space="0" w:color="auto"/>
            </w:tcBorders>
            <w:shd w:val="clear" w:color="auto" w:fill="auto"/>
            <w:noWrap/>
            <w:vAlign w:val="center"/>
          </w:tcPr>
          <w:p w:rsidR="00801DAD" w:rsidRPr="00783968" w:rsidRDefault="00801DAD" w:rsidP="00BE593D">
            <w:pPr>
              <w:jc w:val="right"/>
              <w:rPr>
                <w:rFonts w:ascii="Arial" w:hAnsi="Arial" w:cs="Traditional Arabic"/>
                <w:sz w:val="20"/>
                <w:szCs w:val="20"/>
              </w:rPr>
            </w:pPr>
            <w:r w:rsidRPr="00783968">
              <w:rPr>
                <w:rFonts w:ascii="Arial" w:hAnsi="Arial" w:cs="Traditional Arabic" w:hint="cs"/>
                <w:sz w:val="20"/>
                <w:szCs w:val="20"/>
              </w:rPr>
              <w:t>613232</w:t>
            </w:r>
          </w:p>
        </w:tc>
        <w:tc>
          <w:tcPr>
            <w:tcW w:w="1231" w:type="dxa"/>
            <w:tcBorders>
              <w:top w:val="nil"/>
              <w:left w:val="single" w:sz="4" w:space="0" w:color="auto"/>
              <w:right w:val="single" w:sz="4" w:space="0" w:color="auto"/>
            </w:tcBorders>
            <w:shd w:val="clear" w:color="auto" w:fill="auto"/>
            <w:noWrap/>
            <w:vAlign w:val="center"/>
          </w:tcPr>
          <w:p w:rsidR="00801DAD" w:rsidRPr="00783968" w:rsidRDefault="00801DAD" w:rsidP="00BE593D">
            <w:pPr>
              <w:jc w:val="right"/>
              <w:rPr>
                <w:rFonts w:ascii="Arial" w:hAnsi="Arial" w:cs="Traditional Arabic"/>
                <w:sz w:val="20"/>
                <w:szCs w:val="20"/>
              </w:rPr>
            </w:pPr>
            <w:r w:rsidRPr="00783968">
              <w:rPr>
                <w:rFonts w:ascii="Arial" w:hAnsi="Arial" w:cs="Traditional Arabic" w:hint="cs"/>
                <w:sz w:val="20"/>
                <w:szCs w:val="20"/>
              </w:rPr>
              <w:t>463475</w:t>
            </w:r>
          </w:p>
        </w:tc>
      </w:tr>
      <w:tr w:rsidR="00801DAD" w:rsidRPr="00783968" w:rsidTr="00BE593D">
        <w:trPr>
          <w:trHeight w:val="465"/>
        </w:trPr>
        <w:tc>
          <w:tcPr>
            <w:tcW w:w="2200" w:type="dxa"/>
            <w:tcBorders>
              <w:top w:val="nil"/>
              <w:left w:val="single" w:sz="4" w:space="0" w:color="auto"/>
              <w:bottom w:val="single" w:sz="4" w:space="0" w:color="auto"/>
              <w:right w:val="single" w:sz="4" w:space="0" w:color="auto"/>
            </w:tcBorders>
            <w:shd w:val="clear" w:color="auto" w:fill="F3F3F3"/>
            <w:noWrap/>
            <w:vAlign w:val="center"/>
          </w:tcPr>
          <w:p w:rsidR="00801DAD" w:rsidRPr="00783968" w:rsidRDefault="00801DAD" w:rsidP="00BE593D">
            <w:pPr>
              <w:bidi/>
              <w:jc w:val="right"/>
              <w:rPr>
                <w:rFonts w:ascii="Arial" w:hAnsi="Arial" w:cs="Traditional Arabic"/>
                <w:sz w:val="20"/>
                <w:szCs w:val="20"/>
              </w:rPr>
            </w:pPr>
            <w:r w:rsidRPr="00783968">
              <w:rPr>
                <w:rFonts w:ascii="Arial" w:hAnsi="Arial" w:cs="Traditional Arabic" w:hint="cs"/>
                <w:sz w:val="20"/>
                <w:szCs w:val="20"/>
                <w:rtl/>
              </w:rPr>
              <w:t>نسبة من (1) %</w:t>
            </w:r>
          </w:p>
        </w:tc>
        <w:tc>
          <w:tcPr>
            <w:tcW w:w="1231" w:type="dxa"/>
            <w:tcBorders>
              <w:top w:val="nil"/>
              <w:left w:val="single" w:sz="4" w:space="0" w:color="auto"/>
              <w:bottom w:val="single" w:sz="4" w:space="0" w:color="auto"/>
              <w:right w:val="single" w:sz="4" w:space="0" w:color="auto"/>
            </w:tcBorders>
            <w:shd w:val="clear" w:color="auto" w:fill="F3F3F3"/>
            <w:noWrap/>
            <w:vAlign w:val="center"/>
          </w:tcPr>
          <w:p w:rsidR="00801DAD" w:rsidRPr="00783968" w:rsidRDefault="00801DAD" w:rsidP="00BE593D">
            <w:pPr>
              <w:rPr>
                <w:rFonts w:ascii="Arial" w:hAnsi="Arial" w:cs="Traditional Arabic"/>
                <w:sz w:val="20"/>
                <w:szCs w:val="20"/>
              </w:rPr>
            </w:pPr>
            <w:r w:rsidRPr="00783968">
              <w:rPr>
                <w:rFonts w:ascii="Arial" w:hAnsi="Arial" w:cs="Traditional Arabic" w:hint="cs"/>
                <w:sz w:val="20"/>
                <w:szCs w:val="20"/>
              </w:rPr>
              <w:t>38,75</w:t>
            </w:r>
          </w:p>
        </w:tc>
        <w:tc>
          <w:tcPr>
            <w:tcW w:w="1231" w:type="dxa"/>
            <w:tcBorders>
              <w:top w:val="nil"/>
              <w:left w:val="single" w:sz="4" w:space="0" w:color="auto"/>
              <w:bottom w:val="single" w:sz="4" w:space="0" w:color="auto"/>
              <w:right w:val="single" w:sz="4" w:space="0" w:color="auto"/>
            </w:tcBorders>
            <w:shd w:val="clear" w:color="auto" w:fill="F3F3F3"/>
            <w:noWrap/>
            <w:vAlign w:val="center"/>
          </w:tcPr>
          <w:p w:rsidR="00801DAD" w:rsidRPr="00783968" w:rsidRDefault="00801DAD" w:rsidP="00BE593D">
            <w:pPr>
              <w:rPr>
                <w:rFonts w:ascii="Arial" w:hAnsi="Arial" w:cs="Traditional Arabic"/>
                <w:sz w:val="20"/>
                <w:szCs w:val="20"/>
              </w:rPr>
            </w:pPr>
            <w:r w:rsidRPr="00783968">
              <w:rPr>
                <w:rFonts w:ascii="Arial" w:hAnsi="Arial" w:cs="Traditional Arabic" w:hint="cs"/>
                <w:sz w:val="20"/>
                <w:szCs w:val="20"/>
              </w:rPr>
              <w:t>37,79</w:t>
            </w:r>
          </w:p>
        </w:tc>
        <w:tc>
          <w:tcPr>
            <w:tcW w:w="1240" w:type="dxa"/>
            <w:tcBorders>
              <w:top w:val="nil"/>
              <w:left w:val="single" w:sz="4" w:space="0" w:color="auto"/>
              <w:bottom w:val="single" w:sz="4" w:space="0" w:color="auto"/>
              <w:right w:val="single" w:sz="4" w:space="0" w:color="auto"/>
            </w:tcBorders>
            <w:shd w:val="clear" w:color="auto" w:fill="F3F3F3"/>
            <w:noWrap/>
            <w:vAlign w:val="center"/>
          </w:tcPr>
          <w:p w:rsidR="00801DAD" w:rsidRPr="00783968" w:rsidRDefault="00801DAD" w:rsidP="00BE593D">
            <w:pPr>
              <w:rPr>
                <w:rFonts w:ascii="Arial" w:hAnsi="Arial" w:cs="Traditional Arabic"/>
                <w:sz w:val="20"/>
                <w:szCs w:val="20"/>
              </w:rPr>
            </w:pPr>
            <w:r w:rsidRPr="00783968">
              <w:rPr>
                <w:rFonts w:ascii="Arial" w:hAnsi="Arial" w:cs="Traditional Arabic" w:hint="cs"/>
                <w:sz w:val="20"/>
                <w:szCs w:val="20"/>
              </w:rPr>
              <w:t>41,15</w:t>
            </w:r>
          </w:p>
        </w:tc>
        <w:tc>
          <w:tcPr>
            <w:tcW w:w="1231" w:type="dxa"/>
            <w:tcBorders>
              <w:top w:val="nil"/>
              <w:left w:val="single" w:sz="4" w:space="0" w:color="auto"/>
              <w:bottom w:val="single" w:sz="4" w:space="0" w:color="auto"/>
              <w:right w:val="single" w:sz="4" w:space="0" w:color="auto"/>
            </w:tcBorders>
            <w:shd w:val="clear" w:color="auto" w:fill="F3F3F3"/>
            <w:noWrap/>
            <w:vAlign w:val="center"/>
          </w:tcPr>
          <w:p w:rsidR="00801DAD" w:rsidRPr="00783968" w:rsidRDefault="00801DAD" w:rsidP="00BE593D">
            <w:pPr>
              <w:rPr>
                <w:rFonts w:ascii="Arial" w:hAnsi="Arial" w:cs="Traditional Arabic"/>
                <w:sz w:val="20"/>
                <w:szCs w:val="20"/>
              </w:rPr>
            </w:pPr>
            <w:r w:rsidRPr="00783968">
              <w:rPr>
                <w:rFonts w:ascii="Arial" w:hAnsi="Arial" w:cs="Traditional Arabic" w:hint="cs"/>
                <w:sz w:val="20"/>
                <w:szCs w:val="20"/>
              </w:rPr>
              <w:t>40,51</w:t>
            </w:r>
          </w:p>
        </w:tc>
        <w:tc>
          <w:tcPr>
            <w:tcW w:w="1231" w:type="dxa"/>
            <w:tcBorders>
              <w:top w:val="nil"/>
              <w:left w:val="single" w:sz="4" w:space="0" w:color="auto"/>
              <w:bottom w:val="single" w:sz="4" w:space="0" w:color="auto"/>
              <w:right w:val="single" w:sz="4" w:space="0" w:color="auto"/>
            </w:tcBorders>
            <w:shd w:val="clear" w:color="auto" w:fill="F3F3F3"/>
            <w:noWrap/>
            <w:vAlign w:val="center"/>
          </w:tcPr>
          <w:p w:rsidR="00801DAD" w:rsidRPr="00783968" w:rsidRDefault="00801DAD" w:rsidP="00BE593D">
            <w:pPr>
              <w:rPr>
                <w:rFonts w:ascii="Arial" w:hAnsi="Arial" w:cs="Traditional Arabic"/>
                <w:sz w:val="20"/>
                <w:szCs w:val="20"/>
              </w:rPr>
            </w:pPr>
            <w:r w:rsidRPr="00783968">
              <w:rPr>
                <w:rFonts w:ascii="Arial" w:hAnsi="Arial" w:cs="Traditional Arabic" w:hint="cs"/>
                <w:sz w:val="20"/>
                <w:szCs w:val="20"/>
              </w:rPr>
              <w:t>42,34</w:t>
            </w:r>
          </w:p>
        </w:tc>
        <w:tc>
          <w:tcPr>
            <w:tcW w:w="1231" w:type="dxa"/>
            <w:tcBorders>
              <w:top w:val="nil"/>
              <w:left w:val="single" w:sz="4" w:space="0" w:color="auto"/>
              <w:bottom w:val="single" w:sz="4" w:space="0" w:color="auto"/>
              <w:right w:val="single" w:sz="4" w:space="0" w:color="auto"/>
            </w:tcBorders>
            <w:shd w:val="clear" w:color="auto" w:fill="F3F3F3"/>
            <w:noWrap/>
            <w:vAlign w:val="center"/>
          </w:tcPr>
          <w:p w:rsidR="00801DAD" w:rsidRPr="00783968" w:rsidRDefault="00801DAD" w:rsidP="00BE593D">
            <w:pPr>
              <w:rPr>
                <w:rFonts w:ascii="Arial" w:hAnsi="Arial" w:cs="Traditional Arabic"/>
                <w:sz w:val="20"/>
                <w:szCs w:val="20"/>
              </w:rPr>
            </w:pPr>
            <w:r w:rsidRPr="00783968">
              <w:rPr>
                <w:rFonts w:ascii="Arial" w:hAnsi="Arial" w:cs="Traditional Arabic" w:hint="cs"/>
                <w:sz w:val="20"/>
                <w:szCs w:val="20"/>
              </w:rPr>
              <w:t>37,35</w:t>
            </w:r>
          </w:p>
        </w:tc>
      </w:tr>
    </w:tbl>
    <w:p w:rsidR="00801DAD" w:rsidRPr="00783968" w:rsidRDefault="00801DAD" w:rsidP="00801DAD">
      <w:pPr>
        <w:jc w:val="right"/>
        <w:rPr>
          <w:rFonts w:cs="Traditional Arabic"/>
          <w:sz w:val="20"/>
          <w:szCs w:val="20"/>
          <w:lang w:bidi="ar-DZ"/>
        </w:rPr>
      </w:pPr>
      <w:r w:rsidRPr="00783968">
        <w:rPr>
          <w:rFonts w:cs="Traditional Arabic"/>
          <w:sz w:val="20"/>
          <w:szCs w:val="20"/>
          <w:lang w:bidi="ar-DZ"/>
        </w:rPr>
        <w:t>www.ons.dz/emploi</w:t>
      </w:r>
      <w:r w:rsidRPr="00783968">
        <w:rPr>
          <w:rFonts w:cs="Traditional Arabic" w:hint="cs"/>
          <w:b/>
          <w:bCs/>
          <w:sz w:val="20"/>
          <w:szCs w:val="20"/>
          <w:rtl/>
          <w:lang w:bidi="ar-DZ"/>
        </w:rPr>
        <w:t xml:space="preserve"> المصدر</w:t>
      </w:r>
      <w:r w:rsidRPr="00783968">
        <w:rPr>
          <w:rFonts w:cs="Traditional Arabic" w:hint="cs"/>
          <w:sz w:val="20"/>
          <w:szCs w:val="20"/>
          <w:rtl/>
          <w:lang w:bidi="ar-DZ"/>
        </w:rPr>
        <w:t xml:space="preserve"> : أعد بالاعتماد على معطيات الديوان الوطني للإحصاء ،</w:t>
      </w:r>
    </w:p>
    <w:p w:rsidR="00801DAD" w:rsidRPr="00783968" w:rsidRDefault="00801DAD" w:rsidP="00801DAD">
      <w:pPr>
        <w:bidi/>
        <w:rPr>
          <w:sz w:val="20"/>
          <w:szCs w:val="20"/>
          <w:rtl/>
        </w:rPr>
      </w:pPr>
    </w:p>
    <w:p w:rsidR="00801DAD" w:rsidRPr="00783968" w:rsidRDefault="00820C23" w:rsidP="005B0F0D">
      <w:pPr>
        <w:bidi/>
        <w:jc w:val="both"/>
        <w:rPr>
          <w:rFonts w:ascii="Tahoma" w:hAnsi="Tahoma" w:cs="Traditional Arabic"/>
          <w:color w:val="000000"/>
          <w:sz w:val="20"/>
          <w:szCs w:val="20"/>
          <w:rtl/>
          <w:lang w:bidi="ar-DZ"/>
        </w:rPr>
      </w:pPr>
      <w:r>
        <w:rPr>
          <w:rFonts w:ascii="Tahoma" w:hAnsi="Tahoma" w:cs="Traditional Arabic"/>
          <w:noProof/>
          <w:color w:val="000000"/>
          <w:sz w:val="20"/>
          <w:szCs w:val="20"/>
          <w:rtl/>
        </w:rPr>
        <w:lastRenderedPageBreak/>
        <w:pict>
          <v:shape id="_x0000_s1044" type="#_x0000_t202" style="position:absolute;left:0;text-align:left;margin-left:9pt;margin-top:481.35pt;width:225pt;height:54pt;z-index:-251637760;mso-position-vertical-relative:page" wrapcoords="0 0 21600 0 21600 21600 0 21600 0 0" filled="f" stroked="f">
            <v:textbox style="mso-next-textbox:#_x0000_s1044">
              <w:txbxContent>
                <w:p w:rsidR="00801DAD" w:rsidRPr="00FC25D5" w:rsidRDefault="00801DAD" w:rsidP="00FC25D5">
                  <w:pPr>
                    <w:rPr>
                      <w:szCs w:val="30"/>
                    </w:rPr>
                  </w:pPr>
                </w:p>
              </w:txbxContent>
            </v:textbox>
            <w10:wrap type="square" anchory="page"/>
          </v:shape>
        </w:pict>
      </w:r>
      <w:r w:rsidR="00801DAD" w:rsidRPr="00783968">
        <w:rPr>
          <w:rFonts w:ascii="Tahoma" w:hAnsi="Tahoma" w:cs="Traditional Arabic" w:hint="cs"/>
          <w:color w:val="000000"/>
          <w:sz w:val="20"/>
          <w:szCs w:val="20"/>
          <w:rtl/>
          <w:lang w:bidi="ar-DZ"/>
        </w:rPr>
        <w:t>الجدول رقم 17 ،يبن أن نسبة البطالة في الريف هي في حدود 40</w:t>
      </w:r>
      <w:r w:rsidR="00801DAD" w:rsidRPr="00783968">
        <w:rPr>
          <w:rFonts w:ascii="Tahoma" w:hAnsi="Tahoma" w:cs="Traditional Arabic"/>
          <w:color w:val="000000"/>
          <w:sz w:val="20"/>
          <w:szCs w:val="20"/>
          <w:lang w:bidi="ar-DZ"/>
        </w:rPr>
        <w:t>%</w:t>
      </w:r>
      <w:r w:rsidR="00801DAD" w:rsidRPr="00783968">
        <w:rPr>
          <w:rFonts w:ascii="Tahoma" w:hAnsi="Tahoma" w:cs="Traditional Arabic" w:hint="cs"/>
          <w:color w:val="000000"/>
          <w:sz w:val="20"/>
          <w:szCs w:val="20"/>
          <w:rtl/>
          <w:lang w:bidi="ar-DZ"/>
        </w:rPr>
        <w:t xml:space="preserve"> ،مقابل 60</w:t>
      </w:r>
      <w:r w:rsidR="00801DAD" w:rsidRPr="00783968">
        <w:rPr>
          <w:rFonts w:ascii="Tahoma" w:hAnsi="Tahoma" w:cs="Traditional Arabic"/>
          <w:color w:val="000000"/>
          <w:sz w:val="20"/>
          <w:szCs w:val="20"/>
          <w:lang w:bidi="ar-DZ"/>
        </w:rPr>
        <w:t>%</w:t>
      </w:r>
      <w:r w:rsidR="00801DAD" w:rsidRPr="00783968">
        <w:rPr>
          <w:rFonts w:ascii="Tahoma" w:hAnsi="Tahoma" w:cs="Traditional Arabic" w:hint="cs"/>
          <w:color w:val="000000"/>
          <w:sz w:val="20"/>
          <w:szCs w:val="20"/>
          <w:rtl/>
          <w:lang w:bidi="ar-DZ"/>
        </w:rPr>
        <w:t xml:space="preserve"> في الحضر (التمثيل البياني رقم </w:t>
      </w:r>
      <w:r w:rsidR="005B0F0D">
        <w:rPr>
          <w:rFonts w:ascii="Tahoma" w:hAnsi="Tahoma" w:cs="Traditional Arabic" w:hint="cs"/>
          <w:color w:val="000000"/>
          <w:sz w:val="20"/>
          <w:szCs w:val="20"/>
          <w:rtl/>
          <w:lang w:bidi="ar-DZ"/>
        </w:rPr>
        <w:t>08</w:t>
      </w:r>
      <w:r w:rsidR="00801DAD" w:rsidRPr="00783968">
        <w:rPr>
          <w:rFonts w:ascii="Tahoma" w:hAnsi="Tahoma" w:cs="Traditional Arabic" w:hint="cs"/>
          <w:color w:val="000000"/>
          <w:sz w:val="20"/>
          <w:szCs w:val="20"/>
          <w:rtl/>
          <w:lang w:bidi="ar-DZ"/>
        </w:rPr>
        <w:t>) من إجمالي البطالة في الجزائر للفترة 2000-2006. وهذا طبيعي طالما أن نسبة القوة العاملة الإجمالية كما القوة العاملة المشتغلة في الحضر في حدود 60</w:t>
      </w:r>
      <w:r w:rsidR="00801DAD" w:rsidRPr="00783968">
        <w:rPr>
          <w:rFonts w:ascii="Tahoma" w:hAnsi="Tahoma" w:cs="Traditional Arabic"/>
          <w:color w:val="000000"/>
          <w:sz w:val="20"/>
          <w:szCs w:val="20"/>
          <w:lang w:bidi="ar-DZ"/>
        </w:rPr>
        <w:t>%</w:t>
      </w:r>
      <w:r w:rsidR="00801DAD" w:rsidRPr="00783968">
        <w:rPr>
          <w:rFonts w:ascii="Tahoma" w:hAnsi="Tahoma" w:cs="Traditional Arabic" w:hint="cs"/>
          <w:color w:val="000000"/>
          <w:sz w:val="20"/>
          <w:szCs w:val="20"/>
          <w:rtl/>
          <w:lang w:bidi="ar-DZ"/>
        </w:rPr>
        <w:t xml:space="preserve"> و40</w:t>
      </w:r>
      <w:r w:rsidR="00801DAD" w:rsidRPr="00783968">
        <w:rPr>
          <w:rFonts w:ascii="Tahoma" w:hAnsi="Tahoma" w:cs="Traditional Arabic"/>
          <w:color w:val="000000"/>
          <w:sz w:val="20"/>
          <w:szCs w:val="20"/>
          <w:lang w:bidi="ar-DZ"/>
        </w:rPr>
        <w:t>%</w:t>
      </w:r>
      <w:r w:rsidR="00801DAD" w:rsidRPr="00783968">
        <w:rPr>
          <w:rFonts w:ascii="Tahoma" w:hAnsi="Tahoma" w:cs="Traditional Arabic" w:hint="cs"/>
          <w:color w:val="000000"/>
          <w:sz w:val="20"/>
          <w:szCs w:val="20"/>
          <w:rtl/>
          <w:lang w:bidi="ar-DZ"/>
        </w:rPr>
        <w:t xml:space="preserve"> في الريف ،و هذا ليس دليلا على أن الريف أفضل حالا من الحضر .</w:t>
      </w:r>
    </w:p>
    <w:p w:rsidR="00801DAD" w:rsidRDefault="00801DAD" w:rsidP="00801DAD">
      <w:pPr>
        <w:bidi/>
        <w:jc w:val="both"/>
        <w:rPr>
          <w:rFonts w:ascii="Tahoma" w:hAnsi="Tahoma" w:cs="Traditional Arabic"/>
          <w:color w:val="000000"/>
          <w:sz w:val="20"/>
          <w:szCs w:val="20"/>
          <w:rtl/>
          <w:lang w:bidi="ar-DZ"/>
        </w:rPr>
      </w:pPr>
      <w:r w:rsidRPr="00783968">
        <w:rPr>
          <w:rFonts w:ascii="Tahoma" w:hAnsi="Tahoma" w:cs="Traditional Arabic" w:hint="cs"/>
          <w:color w:val="000000"/>
          <w:sz w:val="20"/>
          <w:szCs w:val="20"/>
          <w:rtl/>
          <w:lang w:bidi="ar-DZ"/>
        </w:rPr>
        <w:t>نستعين بالجدول رقم 18من أجل الوصول إلى درجة حدة البطالة في الوسطين ،وبدلاً من الاكتفاء بنسبة التعطل من إجمالي قوة العمل العاطلة في الوسطين ( الحضر و الريف) ، نحسب نسبة التعطل كنسبة من قوة العمل الخاصة بكل وسط .</w:t>
      </w:r>
    </w:p>
    <w:p w:rsidR="00FC25D5" w:rsidRDefault="00FC25D5" w:rsidP="00FC25D5">
      <w:pPr>
        <w:bidi/>
        <w:jc w:val="both"/>
        <w:rPr>
          <w:rFonts w:ascii="Tahoma" w:hAnsi="Tahoma" w:cs="Traditional Arabic"/>
          <w:color w:val="000000"/>
          <w:sz w:val="20"/>
          <w:szCs w:val="20"/>
          <w:rtl/>
          <w:lang w:bidi="ar-DZ"/>
        </w:rPr>
      </w:pPr>
    </w:p>
    <w:p w:rsidR="00FC25D5" w:rsidRDefault="00FC25D5" w:rsidP="00FC25D5">
      <w:pPr>
        <w:bidi/>
        <w:jc w:val="both"/>
        <w:rPr>
          <w:rFonts w:ascii="Tahoma" w:hAnsi="Tahoma" w:cs="Traditional Arabic"/>
          <w:color w:val="000000"/>
          <w:sz w:val="20"/>
          <w:szCs w:val="20"/>
          <w:rtl/>
          <w:lang w:bidi="ar-DZ"/>
        </w:rPr>
      </w:pPr>
    </w:p>
    <w:p w:rsidR="00FC25D5" w:rsidRDefault="00FC25D5" w:rsidP="00FC25D5">
      <w:pPr>
        <w:bidi/>
        <w:jc w:val="both"/>
        <w:rPr>
          <w:rFonts w:ascii="Tahoma" w:hAnsi="Tahoma" w:cs="Traditional Arabic"/>
          <w:color w:val="000000"/>
          <w:sz w:val="20"/>
          <w:szCs w:val="20"/>
          <w:rtl/>
          <w:lang w:bidi="ar-DZ"/>
        </w:rPr>
      </w:pPr>
    </w:p>
    <w:p w:rsidR="00FC25D5" w:rsidRDefault="00FC25D5" w:rsidP="00FC25D5">
      <w:pPr>
        <w:bidi/>
        <w:jc w:val="both"/>
        <w:rPr>
          <w:rFonts w:ascii="Tahoma" w:hAnsi="Tahoma" w:cs="Traditional Arabic"/>
          <w:color w:val="000000"/>
          <w:sz w:val="20"/>
          <w:szCs w:val="20"/>
          <w:rtl/>
          <w:lang w:bidi="ar-DZ"/>
        </w:rPr>
      </w:pPr>
    </w:p>
    <w:p w:rsidR="00FC25D5" w:rsidRDefault="00FC25D5" w:rsidP="00FC25D5">
      <w:pPr>
        <w:bidi/>
        <w:jc w:val="both"/>
        <w:rPr>
          <w:rFonts w:ascii="Tahoma" w:hAnsi="Tahoma" w:cs="Traditional Arabic"/>
          <w:color w:val="000000"/>
          <w:sz w:val="20"/>
          <w:szCs w:val="20"/>
          <w:rtl/>
          <w:lang w:bidi="ar-DZ"/>
        </w:rPr>
      </w:pPr>
    </w:p>
    <w:p w:rsidR="00FC25D5" w:rsidRDefault="00FC25D5" w:rsidP="00FC25D5">
      <w:pPr>
        <w:bidi/>
        <w:jc w:val="both"/>
        <w:rPr>
          <w:rFonts w:ascii="Tahoma" w:hAnsi="Tahoma" w:cs="Traditional Arabic"/>
          <w:color w:val="000000"/>
          <w:sz w:val="20"/>
          <w:szCs w:val="20"/>
          <w:rtl/>
          <w:lang w:bidi="ar-DZ"/>
        </w:rPr>
      </w:pPr>
      <w:r>
        <w:rPr>
          <w:rFonts w:ascii="Tahoma" w:hAnsi="Tahoma" w:cs="Traditional Arabic" w:hint="cs"/>
          <w:noProof/>
          <w:color w:val="000000"/>
          <w:sz w:val="20"/>
          <w:szCs w:val="20"/>
          <w:rtl/>
        </w:rPr>
        <w:drawing>
          <wp:anchor distT="0" distB="0" distL="114300" distR="114300" simplePos="0" relativeHeight="251677696" behindDoc="0" locked="0" layoutInCell="1" allowOverlap="1">
            <wp:simplePos x="0" y="0"/>
            <wp:positionH relativeFrom="column">
              <wp:posOffset>1111250</wp:posOffset>
            </wp:positionH>
            <wp:positionV relativeFrom="page">
              <wp:posOffset>2870200</wp:posOffset>
            </wp:positionV>
            <wp:extent cx="2940050" cy="2000250"/>
            <wp:effectExtent l="0" t="0" r="0" b="0"/>
            <wp:wrapSquare wrapText="bothSides"/>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srcRect/>
                    <a:stretch>
                      <a:fillRect/>
                    </a:stretch>
                  </pic:blipFill>
                  <pic:spPr bwMode="auto">
                    <a:xfrm>
                      <a:off x="0" y="0"/>
                      <a:ext cx="2940050" cy="2000250"/>
                    </a:xfrm>
                    <a:prstGeom prst="rect">
                      <a:avLst/>
                    </a:prstGeom>
                    <a:noFill/>
                    <a:ln w="9525">
                      <a:noFill/>
                      <a:miter lim="800000"/>
                      <a:headEnd/>
                      <a:tailEnd/>
                    </a:ln>
                  </pic:spPr>
                </pic:pic>
              </a:graphicData>
            </a:graphic>
          </wp:anchor>
        </w:drawing>
      </w:r>
    </w:p>
    <w:p w:rsidR="00FC25D5" w:rsidRDefault="00FC25D5" w:rsidP="00FC25D5">
      <w:pPr>
        <w:bidi/>
        <w:jc w:val="both"/>
        <w:rPr>
          <w:rFonts w:ascii="Tahoma" w:hAnsi="Tahoma" w:cs="Traditional Arabic"/>
          <w:color w:val="000000"/>
          <w:sz w:val="20"/>
          <w:szCs w:val="20"/>
          <w:rtl/>
          <w:lang w:bidi="ar-DZ"/>
        </w:rPr>
      </w:pPr>
    </w:p>
    <w:p w:rsidR="00FC25D5" w:rsidRDefault="00FC25D5" w:rsidP="00FC25D5">
      <w:pPr>
        <w:bidi/>
        <w:jc w:val="both"/>
        <w:rPr>
          <w:rFonts w:ascii="Tahoma" w:hAnsi="Tahoma" w:cs="Traditional Arabic"/>
          <w:color w:val="000000"/>
          <w:sz w:val="20"/>
          <w:szCs w:val="20"/>
          <w:rtl/>
          <w:lang w:bidi="ar-DZ"/>
        </w:rPr>
      </w:pPr>
    </w:p>
    <w:p w:rsidR="00FC25D5" w:rsidRDefault="00FC25D5" w:rsidP="00FC25D5">
      <w:pPr>
        <w:bidi/>
        <w:jc w:val="both"/>
        <w:rPr>
          <w:rFonts w:ascii="Tahoma" w:hAnsi="Tahoma" w:cs="Traditional Arabic"/>
          <w:color w:val="000000"/>
          <w:sz w:val="20"/>
          <w:szCs w:val="20"/>
          <w:rtl/>
          <w:lang w:bidi="ar-DZ"/>
        </w:rPr>
      </w:pPr>
    </w:p>
    <w:p w:rsidR="00FC25D5" w:rsidRDefault="00FC25D5" w:rsidP="00FC25D5">
      <w:pPr>
        <w:bidi/>
        <w:jc w:val="both"/>
        <w:rPr>
          <w:rFonts w:ascii="Tahoma" w:hAnsi="Tahoma" w:cs="Traditional Arabic"/>
          <w:color w:val="000000"/>
          <w:sz w:val="20"/>
          <w:szCs w:val="20"/>
          <w:rtl/>
          <w:lang w:bidi="ar-DZ"/>
        </w:rPr>
      </w:pPr>
    </w:p>
    <w:p w:rsidR="00FC25D5" w:rsidRDefault="00FC25D5" w:rsidP="00FC25D5">
      <w:pPr>
        <w:bidi/>
        <w:jc w:val="both"/>
        <w:rPr>
          <w:rFonts w:ascii="Tahoma" w:hAnsi="Tahoma" w:cs="Traditional Arabic"/>
          <w:color w:val="000000"/>
          <w:sz w:val="20"/>
          <w:szCs w:val="20"/>
          <w:rtl/>
          <w:lang w:bidi="ar-DZ"/>
        </w:rPr>
      </w:pPr>
    </w:p>
    <w:p w:rsidR="00FC25D5" w:rsidRDefault="00FC25D5" w:rsidP="00FC25D5">
      <w:pPr>
        <w:bidi/>
        <w:jc w:val="both"/>
        <w:rPr>
          <w:rFonts w:ascii="Tahoma" w:hAnsi="Tahoma" w:cs="Traditional Arabic"/>
          <w:color w:val="000000"/>
          <w:sz w:val="20"/>
          <w:szCs w:val="20"/>
          <w:rtl/>
          <w:lang w:bidi="ar-DZ"/>
        </w:rPr>
      </w:pPr>
    </w:p>
    <w:p w:rsidR="00FC25D5" w:rsidRDefault="00FC25D5" w:rsidP="00FC25D5">
      <w:pPr>
        <w:bidi/>
        <w:jc w:val="both"/>
        <w:rPr>
          <w:rFonts w:ascii="Tahoma" w:hAnsi="Tahoma" w:cs="Traditional Arabic"/>
          <w:color w:val="000000"/>
          <w:sz w:val="20"/>
          <w:szCs w:val="20"/>
          <w:rtl/>
          <w:lang w:bidi="ar-DZ"/>
        </w:rPr>
      </w:pPr>
    </w:p>
    <w:p w:rsidR="00FC25D5" w:rsidRDefault="00FC25D5" w:rsidP="00FC25D5">
      <w:pPr>
        <w:bidi/>
        <w:jc w:val="both"/>
        <w:rPr>
          <w:rFonts w:ascii="Tahoma" w:hAnsi="Tahoma" w:cs="Traditional Arabic"/>
          <w:color w:val="000000"/>
          <w:sz w:val="20"/>
          <w:szCs w:val="20"/>
          <w:rtl/>
          <w:lang w:bidi="ar-DZ"/>
        </w:rPr>
      </w:pPr>
    </w:p>
    <w:p w:rsidR="00FC25D5" w:rsidRDefault="00FC25D5" w:rsidP="00FC25D5">
      <w:pPr>
        <w:bidi/>
        <w:jc w:val="both"/>
        <w:rPr>
          <w:rFonts w:ascii="Tahoma" w:hAnsi="Tahoma" w:cs="Traditional Arabic"/>
          <w:color w:val="000000"/>
          <w:sz w:val="20"/>
          <w:szCs w:val="20"/>
          <w:rtl/>
          <w:lang w:bidi="ar-DZ"/>
        </w:rPr>
      </w:pPr>
    </w:p>
    <w:p w:rsidR="00FC25D5" w:rsidRDefault="00FC25D5" w:rsidP="00FC25D5">
      <w:pPr>
        <w:bidi/>
        <w:jc w:val="both"/>
        <w:rPr>
          <w:rFonts w:ascii="Tahoma" w:hAnsi="Tahoma" w:cs="Traditional Arabic"/>
          <w:color w:val="000000"/>
          <w:sz w:val="20"/>
          <w:szCs w:val="20"/>
          <w:rtl/>
          <w:lang w:bidi="ar-DZ"/>
        </w:rPr>
      </w:pPr>
    </w:p>
    <w:p w:rsidR="00FC25D5" w:rsidRDefault="00FC25D5" w:rsidP="00FC25D5">
      <w:pPr>
        <w:bidi/>
        <w:jc w:val="both"/>
        <w:rPr>
          <w:rFonts w:ascii="Tahoma" w:hAnsi="Tahoma" w:cs="Traditional Arabic"/>
          <w:color w:val="000000"/>
          <w:sz w:val="20"/>
          <w:szCs w:val="20"/>
          <w:rtl/>
          <w:lang w:bidi="ar-DZ"/>
        </w:rPr>
      </w:pPr>
    </w:p>
    <w:p w:rsidR="00FC25D5" w:rsidRDefault="00FC25D5" w:rsidP="00FC25D5">
      <w:pPr>
        <w:bidi/>
        <w:jc w:val="both"/>
        <w:rPr>
          <w:rFonts w:ascii="Tahoma" w:hAnsi="Tahoma" w:cs="Traditional Arabic"/>
          <w:color w:val="000000"/>
          <w:sz w:val="20"/>
          <w:szCs w:val="20"/>
          <w:rtl/>
          <w:lang w:bidi="ar-DZ"/>
        </w:rPr>
      </w:pPr>
    </w:p>
    <w:p w:rsidR="00FC25D5" w:rsidRDefault="00FC25D5" w:rsidP="00FC25D5">
      <w:pPr>
        <w:bidi/>
        <w:jc w:val="both"/>
        <w:rPr>
          <w:rFonts w:ascii="Tahoma" w:hAnsi="Tahoma" w:cs="Traditional Arabic"/>
          <w:color w:val="000000"/>
          <w:sz w:val="20"/>
          <w:szCs w:val="20"/>
          <w:rtl/>
          <w:lang w:bidi="ar-DZ"/>
        </w:rPr>
      </w:pPr>
    </w:p>
    <w:p w:rsidR="00FC25D5" w:rsidRPr="00783968" w:rsidRDefault="00FC25D5" w:rsidP="00FC25D5">
      <w:pPr>
        <w:bidi/>
        <w:jc w:val="both"/>
        <w:rPr>
          <w:rFonts w:ascii="Tahoma" w:hAnsi="Tahoma" w:cs="Traditional Arabic"/>
          <w:color w:val="000000"/>
          <w:sz w:val="20"/>
          <w:szCs w:val="20"/>
          <w:rtl/>
          <w:lang w:bidi="ar-DZ"/>
        </w:rPr>
      </w:pPr>
    </w:p>
    <w:p w:rsidR="00801DAD" w:rsidRPr="00783968" w:rsidRDefault="00801DAD" w:rsidP="00801DAD">
      <w:pPr>
        <w:jc w:val="center"/>
        <w:rPr>
          <w:b/>
          <w:bCs/>
          <w:sz w:val="20"/>
          <w:szCs w:val="20"/>
          <w:rtl/>
          <w:lang w:bidi="ar-DZ"/>
        </w:rPr>
      </w:pPr>
      <w:r w:rsidRPr="00783968">
        <w:rPr>
          <w:rFonts w:cs="Traditional Arabic" w:hint="cs"/>
          <w:b/>
          <w:bCs/>
          <w:i/>
          <w:iCs/>
          <w:sz w:val="20"/>
          <w:szCs w:val="20"/>
          <w:rtl/>
          <w:lang w:bidi="ar-DZ"/>
        </w:rPr>
        <w:t xml:space="preserve">الجدول رقم18:تطور نسبة قوة العمل العاطلة إلى قوة العمل الإجمالية في الحضر و الريف    للفترة 2000-2006  </w:t>
      </w:r>
    </w:p>
    <w:tbl>
      <w:tblPr>
        <w:bidiVisual/>
        <w:tblW w:w="10208" w:type="dxa"/>
        <w:jc w:val="center"/>
        <w:tblCellMar>
          <w:left w:w="70" w:type="dxa"/>
          <w:right w:w="70" w:type="dxa"/>
        </w:tblCellMar>
        <w:tblLook w:val="0000"/>
      </w:tblPr>
      <w:tblGrid>
        <w:gridCol w:w="2752"/>
        <w:gridCol w:w="1230"/>
        <w:gridCol w:w="1230"/>
        <w:gridCol w:w="1306"/>
        <w:gridCol w:w="1230"/>
        <w:gridCol w:w="1230"/>
        <w:gridCol w:w="1230"/>
      </w:tblGrid>
      <w:tr w:rsidR="00801DAD" w:rsidRPr="00783968" w:rsidTr="00BE593D">
        <w:trPr>
          <w:trHeight w:val="409"/>
          <w:jc w:val="center"/>
        </w:trPr>
        <w:tc>
          <w:tcPr>
            <w:tcW w:w="2752"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rsidR="00801DAD" w:rsidRPr="00783968" w:rsidRDefault="00801DAD" w:rsidP="00BE593D">
            <w:pPr>
              <w:bidi/>
              <w:jc w:val="center"/>
              <w:rPr>
                <w:rFonts w:ascii="Arial" w:hAnsi="Arial" w:cs="Traditional Arabic"/>
                <w:b/>
                <w:bCs/>
                <w:sz w:val="20"/>
                <w:szCs w:val="20"/>
              </w:rPr>
            </w:pPr>
            <w:r w:rsidRPr="00783968">
              <w:rPr>
                <w:rFonts w:ascii="Arial" w:hAnsi="Arial" w:cs="Traditional Arabic" w:hint="cs"/>
                <w:b/>
                <w:bCs/>
                <w:sz w:val="20"/>
                <w:szCs w:val="20"/>
                <w:rtl/>
              </w:rPr>
              <w:t>البيان                    السنوات</w:t>
            </w: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jc w:val="center"/>
              <w:rPr>
                <w:rFonts w:ascii="Arial" w:hAnsi="Arial" w:cs="Traditional Arabic"/>
                <w:b/>
                <w:bCs/>
                <w:i/>
                <w:iCs/>
                <w:sz w:val="20"/>
                <w:szCs w:val="20"/>
              </w:rPr>
            </w:pPr>
            <w:r w:rsidRPr="00783968">
              <w:rPr>
                <w:rFonts w:ascii="Arial" w:hAnsi="Arial" w:cs="Traditional Arabic" w:hint="cs"/>
                <w:b/>
                <w:bCs/>
                <w:i/>
                <w:iCs/>
                <w:sz w:val="20"/>
                <w:szCs w:val="20"/>
              </w:rPr>
              <w:t>2000</w:t>
            </w: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jc w:val="center"/>
              <w:rPr>
                <w:rFonts w:ascii="Arial" w:hAnsi="Arial" w:cs="Traditional Arabic"/>
                <w:b/>
                <w:bCs/>
                <w:i/>
                <w:iCs/>
                <w:sz w:val="20"/>
                <w:szCs w:val="20"/>
              </w:rPr>
            </w:pPr>
            <w:r w:rsidRPr="00783968">
              <w:rPr>
                <w:rFonts w:ascii="Arial" w:hAnsi="Arial" w:cs="Traditional Arabic" w:hint="cs"/>
                <w:b/>
                <w:bCs/>
                <w:i/>
                <w:iCs/>
                <w:sz w:val="20"/>
                <w:szCs w:val="20"/>
              </w:rPr>
              <w:t>2001</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jc w:val="center"/>
              <w:rPr>
                <w:rFonts w:ascii="Arial" w:hAnsi="Arial" w:cs="Traditional Arabic"/>
                <w:b/>
                <w:bCs/>
                <w:i/>
                <w:iCs/>
                <w:sz w:val="20"/>
                <w:szCs w:val="20"/>
              </w:rPr>
            </w:pPr>
            <w:r w:rsidRPr="00783968">
              <w:rPr>
                <w:rFonts w:ascii="Arial" w:hAnsi="Arial" w:cs="Traditional Arabic" w:hint="cs"/>
                <w:b/>
                <w:bCs/>
                <w:i/>
                <w:iCs/>
                <w:sz w:val="20"/>
                <w:szCs w:val="20"/>
              </w:rPr>
              <w:t>2003</w:t>
            </w: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jc w:val="center"/>
              <w:rPr>
                <w:rFonts w:ascii="Arial" w:hAnsi="Arial" w:cs="Traditional Arabic"/>
                <w:b/>
                <w:bCs/>
                <w:i/>
                <w:iCs/>
                <w:sz w:val="20"/>
                <w:szCs w:val="20"/>
              </w:rPr>
            </w:pPr>
            <w:r w:rsidRPr="00783968">
              <w:rPr>
                <w:rFonts w:ascii="Arial" w:hAnsi="Arial" w:cs="Traditional Arabic" w:hint="cs"/>
                <w:b/>
                <w:bCs/>
                <w:i/>
                <w:iCs/>
                <w:sz w:val="20"/>
                <w:szCs w:val="20"/>
              </w:rPr>
              <w:t>2004</w:t>
            </w: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jc w:val="center"/>
              <w:rPr>
                <w:rFonts w:ascii="Arial" w:hAnsi="Arial" w:cs="Traditional Arabic"/>
                <w:b/>
                <w:bCs/>
                <w:i/>
                <w:iCs/>
                <w:sz w:val="20"/>
                <w:szCs w:val="20"/>
              </w:rPr>
            </w:pPr>
            <w:r w:rsidRPr="00783968">
              <w:rPr>
                <w:rFonts w:ascii="Arial" w:hAnsi="Arial" w:cs="Traditional Arabic" w:hint="cs"/>
                <w:b/>
                <w:bCs/>
                <w:i/>
                <w:iCs/>
                <w:sz w:val="20"/>
                <w:szCs w:val="20"/>
              </w:rPr>
              <w:t>2005</w:t>
            </w: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jc w:val="center"/>
              <w:rPr>
                <w:rFonts w:ascii="Arial" w:hAnsi="Arial" w:cs="Traditional Arabic"/>
                <w:b/>
                <w:bCs/>
                <w:i/>
                <w:iCs/>
                <w:sz w:val="20"/>
                <w:szCs w:val="20"/>
              </w:rPr>
            </w:pPr>
            <w:r w:rsidRPr="00783968">
              <w:rPr>
                <w:rFonts w:ascii="Arial" w:hAnsi="Arial" w:cs="Traditional Arabic" w:hint="cs"/>
                <w:b/>
                <w:bCs/>
                <w:i/>
                <w:iCs/>
                <w:sz w:val="20"/>
                <w:szCs w:val="20"/>
              </w:rPr>
              <w:t>2006</w:t>
            </w:r>
          </w:p>
        </w:tc>
      </w:tr>
      <w:tr w:rsidR="00801DAD" w:rsidRPr="00783968" w:rsidTr="00BE593D">
        <w:trPr>
          <w:trHeight w:val="409"/>
          <w:jc w:val="center"/>
        </w:trPr>
        <w:tc>
          <w:tcPr>
            <w:tcW w:w="2752" w:type="dxa"/>
            <w:tcBorders>
              <w:top w:val="nil"/>
              <w:left w:val="single" w:sz="4" w:space="0" w:color="auto"/>
              <w:bottom w:val="nil"/>
              <w:right w:val="single" w:sz="4" w:space="0" w:color="auto"/>
            </w:tcBorders>
            <w:shd w:val="clear" w:color="auto" w:fill="auto"/>
            <w:noWrap/>
            <w:vAlign w:val="center"/>
          </w:tcPr>
          <w:p w:rsidR="00801DAD" w:rsidRPr="00783968" w:rsidRDefault="00801DAD" w:rsidP="00BE593D">
            <w:pPr>
              <w:bidi/>
              <w:rPr>
                <w:rFonts w:ascii="Arial" w:hAnsi="Arial" w:cs="Traditional Arabic"/>
                <w:b/>
                <w:bCs/>
                <w:sz w:val="20"/>
                <w:szCs w:val="20"/>
              </w:rPr>
            </w:pPr>
            <w:r w:rsidRPr="00783968">
              <w:rPr>
                <w:rFonts w:ascii="Arial" w:hAnsi="Arial" w:cs="Traditional Arabic" w:hint="cs"/>
                <w:b/>
                <w:bCs/>
                <w:sz w:val="20"/>
                <w:szCs w:val="20"/>
                <w:rtl/>
              </w:rPr>
              <w:t>قوة العمل الإجمالية بالحضر (</w:t>
            </w:r>
            <w:r w:rsidRPr="00783968">
              <w:rPr>
                <w:rFonts w:ascii="Arial" w:hAnsi="Arial" w:cs="Traditional Arabic" w:hint="cs"/>
                <w:sz w:val="20"/>
                <w:szCs w:val="20"/>
                <w:rtl/>
              </w:rPr>
              <w:t>1</w:t>
            </w:r>
            <w:r w:rsidRPr="00783968">
              <w:rPr>
                <w:rFonts w:ascii="Arial" w:hAnsi="Arial" w:cs="Traditional Arabic" w:hint="cs"/>
                <w:b/>
                <w:bCs/>
                <w:sz w:val="20"/>
                <w:szCs w:val="20"/>
                <w:rtl/>
              </w:rPr>
              <w:t>)</w:t>
            </w:r>
          </w:p>
        </w:tc>
        <w:tc>
          <w:tcPr>
            <w:tcW w:w="1230" w:type="dxa"/>
            <w:tcBorders>
              <w:top w:val="nil"/>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jc w:val="right"/>
              <w:rPr>
                <w:rFonts w:ascii="Arial" w:hAnsi="Arial" w:cs="Traditional Arabic"/>
                <w:sz w:val="20"/>
                <w:szCs w:val="20"/>
              </w:rPr>
            </w:pPr>
            <w:r w:rsidRPr="00783968">
              <w:rPr>
                <w:rFonts w:ascii="Arial" w:hAnsi="Arial" w:cs="Traditional Arabic" w:hint="cs"/>
                <w:sz w:val="20"/>
                <w:szCs w:val="20"/>
              </w:rPr>
              <w:t>4876650</w:t>
            </w:r>
          </w:p>
        </w:tc>
        <w:tc>
          <w:tcPr>
            <w:tcW w:w="1230" w:type="dxa"/>
            <w:tcBorders>
              <w:top w:val="nil"/>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jc w:val="right"/>
              <w:rPr>
                <w:rFonts w:ascii="Arial" w:hAnsi="Arial" w:cs="Traditional Arabic"/>
                <w:sz w:val="20"/>
                <w:szCs w:val="20"/>
              </w:rPr>
            </w:pPr>
            <w:r w:rsidRPr="00783968">
              <w:rPr>
                <w:rFonts w:ascii="Arial" w:hAnsi="Arial" w:cs="Traditional Arabic" w:hint="cs"/>
                <w:sz w:val="20"/>
                <w:szCs w:val="20"/>
              </w:rPr>
              <w:t>5045707</w:t>
            </w:r>
          </w:p>
        </w:tc>
        <w:tc>
          <w:tcPr>
            <w:tcW w:w="1306" w:type="dxa"/>
            <w:tcBorders>
              <w:top w:val="nil"/>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jc w:val="right"/>
              <w:rPr>
                <w:rFonts w:ascii="Arial" w:hAnsi="Arial" w:cs="Traditional Arabic"/>
                <w:sz w:val="20"/>
                <w:szCs w:val="20"/>
              </w:rPr>
            </w:pPr>
            <w:r w:rsidRPr="00783968">
              <w:rPr>
                <w:rFonts w:ascii="Arial" w:hAnsi="Arial" w:cs="Traditional Arabic" w:hint="cs"/>
                <w:sz w:val="20"/>
                <w:szCs w:val="20"/>
              </w:rPr>
              <w:t>5109407</w:t>
            </w:r>
          </w:p>
        </w:tc>
        <w:tc>
          <w:tcPr>
            <w:tcW w:w="1230" w:type="dxa"/>
            <w:tcBorders>
              <w:top w:val="nil"/>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jc w:val="right"/>
              <w:rPr>
                <w:rFonts w:ascii="Arial" w:hAnsi="Arial" w:cs="Traditional Arabic"/>
                <w:sz w:val="20"/>
                <w:szCs w:val="20"/>
              </w:rPr>
            </w:pPr>
            <w:r w:rsidRPr="00783968">
              <w:rPr>
                <w:rFonts w:ascii="Arial" w:hAnsi="Arial" w:cs="Traditional Arabic" w:hint="cs"/>
                <w:sz w:val="20"/>
                <w:szCs w:val="20"/>
              </w:rPr>
              <w:t>5542416</w:t>
            </w:r>
          </w:p>
        </w:tc>
        <w:tc>
          <w:tcPr>
            <w:tcW w:w="1230" w:type="dxa"/>
            <w:tcBorders>
              <w:top w:val="nil"/>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jc w:val="right"/>
              <w:rPr>
                <w:rFonts w:ascii="Arial" w:hAnsi="Arial" w:cs="Traditional Arabic"/>
                <w:sz w:val="20"/>
                <w:szCs w:val="20"/>
              </w:rPr>
            </w:pPr>
            <w:r w:rsidRPr="00783968">
              <w:rPr>
                <w:rFonts w:ascii="Arial" w:hAnsi="Arial" w:cs="Traditional Arabic" w:hint="cs"/>
                <w:sz w:val="20"/>
                <w:szCs w:val="20"/>
              </w:rPr>
              <w:t>5661119</w:t>
            </w:r>
          </w:p>
        </w:tc>
        <w:tc>
          <w:tcPr>
            <w:tcW w:w="1230" w:type="dxa"/>
            <w:tcBorders>
              <w:top w:val="nil"/>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jc w:val="right"/>
              <w:rPr>
                <w:rFonts w:ascii="Arial" w:hAnsi="Arial" w:cs="Traditional Arabic"/>
                <w:sz w:val="20"/>
                <w:szCs w:val="20"/>
              </w:rPr>
            </w:pPr>
            <w:r w:rsidRPr="00783968">
              <w:rPr>
                <w:rFonts w:ascii="Arial" w:hAnsi="Arial" w:cs="Traditional Arabic" w:hint="cs"/>
                <w:sz w:val="20"/>
                <w:szCs w:val="20"/>
              </w:rPr>
              <w:t>6067961</w:t>
            </w:r>
          </w:p>
        </w:tc>
      </w:tr>
      <w:tr w:rsidR="00801DAD" w:rsidRPr="00783968" w:rsidTr="00BE593D">
        <w:trPr>
          <w:trHeight w:val="409"/>
          <w:jc w:val="center"/>
        </w:trPr>
        <w:tc>
          <w:tcPr>
            <w:tcW w:w="2752" w:type="dxa"/>
            <w:tcBorders>
              <w:top w:val="single" w:sz="4" w:space="0" w:color="auto"/>
              <w:left w:val="single" w:sz="4" w:space="0" w:color="auto"/>
              <w:right w:val="single" w:sz="4" w:space="0" w:color="auto"/>
            </w:tcBorders>
            <w:shd w:val="clear" w:color="auto" w:fill="auto"/>
            <w:noWrap/>
            <w:vAlign w:val="center"/>
          </w:tcPr>
          <w:p w:rsidR="00801DAD" w:rsidRPr="00783968" w:rsidRDefault="00801DAD" w:rsidP="00BE593D">
            <w:pPr>
              <w:bidi/>
              <w:rPr>
                <w:rFonts w:ascii="Arial" w:hAnsi="Arial" w:cs="Traditional Arabic"/>
                <w:b/>
                <w:bCs/>
                <w:sz w:val="20"/>
                <w:szCs w:val="20"/>
              </w:rPr>
            </w:pPr>
            <w:r w:rsidRPr="00783968">
              <w:rPr>
                <w:rFonts w:ascii="Arial" w:hAnsi="Arial" w:cs="Traditional Arabic" w:hint="cs"/>
                <w:b/>
                <w:bCs/>
                <w:sz w:val="20"/>
                <w:szCs w:val="20"/>
                <w:rtl/>
              </w:rPr>
              <w:t>البطالة بالحضر (عاطل)</w:t>
            </w:r>
          </w:p>
        </w:tc>
        <w:tc>
          <w:tcPr>
            <w:tcW w:w="1230" w:type="dxa"/>
            <w:tcBorders>
              <w:top w:val="nil"/>
              <w:left w:val="single" w:sz="4" w:space="0" w:color="auto"/>
              <w:right w:val="single" w:sz="4" w:space="0" w:color="auto"/>
            </w:tcBorders>
            <w:shd w:val="clear" w:color="auto" w:fill="auto"/>
            <w:noWrap/>
            <w:vAlign w:val="center"/>
          </w:tcPr>
          <w:p w:rsidR="00801DAD" w:rsidRPr="00783968" w:rsidRDefault="00801DAD" w:rsidP="00BE593D">
            <w:pPr>
              <w:jc w:val="right"/>
              <w:rPr>
                <w:rFonts w:ascii="Arial" w:hAnsi="Arial" w:cs="Traditional Arabic"/>
                <w:sz w:val="20"/>
                <w:szCs w:val="20"/>
              </w:rPr>
            </w:pPr>
            <w:r w:rsidRPr="00783968">
              <w:rPr>
                <w:rFonts w:ascii="Arial" w:hAnsi="Arial" w:cs="Traditional Arabic" w:hint="cs"/>
                <w:sz w:val="20"/>
                <w:szCs w:val="20"/>
              </w:rPr>
              <w:t>1486988</w:t>
            </w:r>
          </w:p>
        </w:tc>
        <w:tc>
          <w:tcPr>
            <w:tcW w:w="1230" w:type="dxa"/>
            <w:tcBorders>
              <w:top w:val="nil"/>
              <w:left w:val="single" w:sz="4" w:space="0" w:color="auto"/>
              <w:right w:val="single" w:sz="4" w:space="0" w:color="auto"/>
            </w:tcBorders>
            <w:shd w:val="clear" w:color="auto" w:fill="auto"/>
            <w:noWrap/>
            <w:vAlign w:val="center"/>
          </w:tcPr>
          <w:p w:rsidR="00801DAD" w:rsidRPr="00783968" w:rsidRDefault="00801DAD" w:rsidP="00BE593D">
            <w:pPr>
              <w:jc w:val="right"/>
              <w:rPr>
                <w:rFonts w:ascii="Arial" w:hAnsi="Arial" w:cs="Traditional Arabic"/>
                <w:sz w:val="20"/>
                <w:szCs w:val="20"/>
              </w:rPr>
            </w:pPr>
            <w:r w:rsidRPr="00783968">
              <w:rPr>
                <w:rFonts w:ascii="Arial" w:hAnsi="Arial" w:cs="Traditional Arabic" w:hint="cs"/>
                <w:sz w:val="20"/>
                <w:szCs w:val="20"/>
              </w:rPr>
              <w:t>1455341</w:t>
            </w:r>
          </w:p>
        </w:tc>
        <w:tc>
          <w:tcPr>
            <w:tcW w:w="1306" w:type="dxa"/>
            <w:tcBorders>
              <w:top w:val="nil"/>
              <w:left w:val="single" w:sz="4" w:space="0" w:color="auto"/>
              <w:right w:val="single" w:sz="4" w:space="0" w:color="auto"/>
            </w:tcBorders>
            <w:shd w:val="clear" w:color="auto" w:fill="auto"/>
            <w:noWrap/>
            <w:vAlign w:val="center"/>
          </w:tcPr>
          <w:p w:rsidR="00801DAD" w:rsidRPr="00783968" w:rsidRDefault="00801DAD" w:rsidP="00BE593D">
            <w:pPr>
              <w:jc w:val="right"/>
              <w:rPr>
                <w:rFonts w:ascii="Arial" w:hAnsi="Arial" w:cs="Traditional Arabic"/>
                <w:sz w:val="20"/>
                <w:szCs w:val="20"/>
              </w:rPr>
            </w:pPr>
            <w:r w:rsidRPr="00783968">
              <w:rPr>
                <w:rFonts w:ascii="Arial" w:hAnsi="Arial" w:cs="Traditional Arabic" w:hint="cs"/>
                <w:sz w:val="20"/>
                <w:szCs w:val="20"/>
              </w:rPr>
              <w:t>1223119</w:t>
            </w:r>
          </w:p>
        </w:tc>
        <w:tc>
          <w:tcPr>
            <w:tcW w:w="1230" w:type="dxa"/>
            <w:tcBorders>
              <w:top w:val="nil"/>
              <w:left w:val="single" w:sz="4" w:space="0" w:color="auto"/>
              <w:right w:val="single" w:sz="4" w:space="0" w:color="auto"/>
            </w:tcBorders>
            <w:shd w:val="clear" w:color="auto" w:fill="auto"/>
            <w:noWrap/>
            <w:vAlign w:val="center"/>
          </w:tcPr>
          <w:p w:rsidR="00801DAD" w:rsidRPr="00783968" w:rsidRDefault="00801DAD" w:rsidP="00BE593D">
            <w:pPr>
              <w:jc w:val="right"/>
              <w:rPr>
                <w:rFonts w:ascii="Arial" w:hAnsi="Arial" w:cs="Traditional Arabic"/>
                <w:sz w:val="20"/>
                <w:szCs w:val="20"/>
              </w:rPr>
            </w:pPr>
            <w:r w:rsidRPr="00783968">
              <w:rPr>
                <w:rFonts w:ascii="Arial" w:hAnsi="Arial" w:cs="Traditional Arabic" w:hint="cs"/>
                <w:sz w:val="20"/>
                <w:szCs w:val="20"/>
              </w:rPr>
              <w:t>994371</w:t>
            </w:r>
          </w:p>
        </w:tc>
        <w:tc>
          <w:tcPr>
            <w:tcW w:w="1230" w:type="dxa"/>
            <w:tcBorders>
              <w:top w:val="nil"/>
              <w:left w:val="single" w:sz="4" w:space="0" w:color="auto"/>
              <w:right w:val="single" w:sz="4" w:space="0" w:color="auto"/>
            </w:tcBorders>
            <w:shd w:val="clear" w:color="auto" w:fill="auto"/>
            <w:noWrap/>
            <w:vAlign w:val="center"/>
          </w:tcPr>
          <w:p w:rsidR="00801DAD" w:rsidRPr="00783968" w:rsidRDefault="00801DAD" w:rsidP="00BE593D">
            <w:pPr>
              <w:jc w:val="right"/>
              <w:rPr>
                <w:rFonts w:ascii="Arial" w:hAnsi="Arial" w:cs="Traditional Arabic"/>
                <w:sz w:val="20"/>
                <w:szCs w:val="20"/>
              </w:rPr>
            </w:pPr>
            <w:r w:rsidRPr="00783968">
              <w:rPr>
                <w:rFonts w:ascii="Arial" w:hAnsi="Arial" w:cs="Traditional Arabic" w:hint="cs"/>
                <w:sz w:val="20"/>
                <w:szCs w:val="20"/>
              </w:rPr>
              <w:t>835056</w:t>
            </w:r>
          </w:p>
        </w:tc>
        <w:tc>
          <w:tcPr>
            <w:tcW w:w="1230" w:type="dxa"/>
            <w:tcBorders>
              <w:top w:val="nil"/>
              <w:left w:val="single" w:sz="4" w:space="0" w:color="auto"/>
              <w:right w:val="single" w:sz="4" w:space="0" w:color="auto"/>
            </w:tcBorders>
            <w:shd w:val="clear" w:color="auto" w:fill="auto"/>
            <w:noWrap/>
            <w:vAlign w:val="center"/>
          </w:tcPr>
          <w:p w:rsidR="00801DAD" w:rsidRPr="00783968" w:rsidRDefault="00801DAD" w:rsidP="00BE593D">
            <w:pPr>
              <w:jc w:val="right"/>
              <w:rPr>
                <w:rFonts w:ascii="Arial" w:hAnsi="Arial" w:cs="Traditional Arabic"/>
                <w:sz w:val="20"/>
                <w:szCs w:val="20"/>
              </w:rPr>
            </w:pPr>
            <w:r w:rsidRPr="00783968">
              <w:rPr>
                <w:rFonts w:ascii="Arial" w:hAnsi="Arial" w:cs="Traditional Arabic" w:hint="cs"/>
                <w:sz w:val="20"/>
                <w:szCs w:val="20"/>
              </w:rPr>
              <w:t>777366</w:t>
            </w:r>
          </w:p>
        </w:tc>
      </w:tr>
      <w:tr w:rsidR="00801DAD" w:rsidRPr="00783968" w:rsidTr="00BE593D">
        <w:trPr>
          <w:trHeight w:val="409"/>
          <w:jc w:val="center"/>
        </w:trPr>
        <w:tc>
          <w:tcPr>
            <w:tcW w:w="2752" w:type="dxa"/>
            <w:tcBorders>
              <w:top w:val="nil"/>
              <w:left w:val="single" w:sz="4" w:space="0" w:color="auto"/>
              <w:bottom w:val="single" w:sz="4" w:space="0" w:color="auto"/>
              <w:right w:val="single" w:sz="4" w:space="0" w:color="auto"/>
            </w:tcBorders>
            <w:shd w:val="clear" w:color="auto" w:fill="F3F3F3"/>
            <w:noWrap/>
            <w:vAlign w:val="center"/>
          </w:tcPr>
          <w:p w:rsidR="00801DAD" w:rsidRPr="00783968" w:rsidRDefault="00801DAD" w:rsidP="00BE593D">
            <w:pPr>
              <w:bidi/>
              <w:jc w:val="right"/>
              <w:rPr>
                <w:rFonts w:ascii="Arial" w:hAnsi="Arial" w:cs="Traditional Arabic"/>
                <w:b/>
                <w:bCs/>
                <w:sz w:val="20"/>
                <w:szCs w:val="20"/>
              </w:rPr>
            </w:pPr>
            <w:r w:rsidRPr="00783968">
              <w:rPr>
                <w:rFonts w:ascii="Arial" w:hAnsi="Arial" w:cs="Traditional Arabic" w:hint="cs"/>
                <w:b/>
                <w:bCs/>
                <w:sz w:val="20"/>
                <w:szCs w:val="20"/>
                <w:rtl/>
              </w:rPr>
              <w:t>نسبة من (</w:t>
            </w:r>
            <w:r w:rsidRPr="00783968">
              <w:rPr>
                <w:rFonts w:ascii="Arial" w:hAnsi="Arial" w:cs="Traditional Arabic" w:hint="cs"/>
                <w:sz w:val="20"/>
                <w:szCs w:val="20"/>
                <w:rtl/>
              </w:rPr>
              <w:t>1</w:t>
            </w:r>
            <w:r w:rsidRPr="00783968">
              <w:rPr>
                <w:rFonts w:ascii="Arial" w:hAnsi="Arial" w:cs="Traditional Arabic" w:hint="cs"/>
                <w:b/>
                <w:bCs/>
                <w:sz w:val="20"/>
                <w:szCs w:val="20"/>
                <w:rtl/>
              </w:rPr>
              <w:t>) %</w:t>
            </w:r>
          </w:p>
        </w:tc>
        <w:tc>
          <w:tcPr>
            <w:tcW w:w="1230" w:type="dxa"/>
            <w:tcBorders>
              <w:top w:val="nil"/>
              <w:left w:val="single" w:sz="4" w:space="0" w:color="auto"/>
              <w:bottom w:val="single" w:sz="4" w:space="0" w:color="auto"/>
              <w:right w:val="single" w:sz="4" w:space="0" w:color="auto"/>
            </w:tcBorders>
            <w:shd w:val="clear" w:color="auto" w:fill="F3F3F3"/>
            <w:noWrap/>
            <w:vAlign w:val="center"/>
          </w:tcPr>
          <w:p w:rsidR="00801DAD" w:rsidRPr="00783968" w:rsidRDefault="00801DAD" w:rsidP="00BE593D">
            <w:pPr>
              <w:rPr>
                <w:rFonts w:ascii="Arial" w:hAnsi="Arial" w:cs="Traditional Arabic"/>
                <w:sz w:val="20"/>
                <w:szCs w:val="20"/>
              </w:rPr>
            </w:pPr>
            <w:r w:rsidRPr="00783968">
              <w:rPr>
                <w:rFonts w:ascii="Arial" w:hAnsi="Arial" w:cs="Traditional Arabic" w:hint="cs"/>
                <w:sz w:val="20"/>
                <w:szCs w:val="20"/>
              </w:rPr>
              <w:t>30,492</w:t>
            </w:r>
          </w:p>
        </w:tc>
        <w:tc>
          <w:tcPr>
            <w:tcW w:w="1230" w:type="dxa"/>
            <w:tcBorders>
              <w:top w:val="nil"/>
              <w:left w:val="single" w:sz="4" w:space="0" w:color="auto"/>
              <w:bottom w:val="single" w:sz="4" w:space="0" w:color="auto"/>
              <w:right w:val="single" w:sz="4" w:space="0" w:color="auto"/>
            </w:tcBorders>
            <w:shd w:val="clear" w:color="auto" w:fill="F3F3F3"/>
            <w:noWrap/>
            <w:vAlign w:val="center"/>
          </w:tcPr>
          <w:p w:rsidR="00801DAD" w:rsidRPr="00783968" w:rsidRDefault="00801DAD" w:rsidP="00BE593D">
            <w:pPr>
              <w:rPr>
                <w:rFonts w:ascii="Arial" w:hAnsi="Arial" w:cs="Traditional Arabic"/>
                <w:sz w:val="20"/>
                <w:szCs w:val="20"/>
              </w:rPr>
            </w:pPr>
            <w:r w:rsidRPr="00783968">
              <w:rPr>
                <w:rFonts w:ascii="Arial" w:hAnsi="Arial" w:cs="Traditional Arabic" w:hint="cs"/>
                <w:sz w:val="20"/>
                <w:szCs w:val="20"/>
              </w:rPr>
              <w:t>28,8432</w:t>
            </w:r>
          </w:p>
        </w:tc>
        <w:tc>
          <w:tcPr>
            <w:tcW w:w="1306" w:type="dxa"/>
            <w:tcBorders>
              <w:top w:val="nil"/>
              <w:left w:val="single" w:sz="4" w:space="0" w:color="auto"/>
              <w:bottom w:val="single" w:sz="4" w:space="0" w:color="auto"/>
              <w:right w:val="single" w:sz="4" w:space="0" w:color="auto"/>
            </w:tcBorders>
            <w:shd w:val="clear" w:color="auto" w:fill="F3F3F3"/>
            <w:noWrap/>
            <w:vAlign w:val="center"/>
          </w:tcPr>
          <w:p w:rsidR="00801DAD" w:rsidRPr="00783968" w:rsidRDefault="00801DAD" w:rsidP="00BE593D">
            <w:pPr>
              <w:rPr>
                <w:rFonts w:ascii="Arial" w:hAnsi="Arial" w:cs="Traditional Arabic"/>
                <w:sz w:val="20"/>
                <w:szCs w:val="20"/>
              </w:rPr>
            </w:pPr>
            <w:r w:rsidRPr="00783968">
              <w:rPr>
                <w:rFonts w:ascii="Arial" w:hAnsi="Arial" w:cs="Traditional Arabic" w:hint="cs"/>
                <w:sz w:val="20"/>
                <w:szCs w:val="20"/>
              </w:rPr>
              <w:t>23,93857</w:t>
            </w:r>
          </w:p>
        </w:tc>
        <w:tc>
          <w:tcPr>
            <w:tcW w:w="1230" w:type="dxa"/>
            <w:tcBorders>
              <w:top w:val="nil"/>
              <w:left w:val="single" w:sz="4" w:space="0" w:color="auto"/>
              <w:bottom w:val="single" w:sz="4" w:space="0" w:color="auto"/>
              <w:right w:val="single" w:sz="4" w:space="0" w:color="auto"/>
            </w:tcBorders>
            <w:shd w:val="clear" w:color="auto" w:fill="F3F3F3"/>
            <w:noWrap/>
            <w:vAlign w:val="center"/>
          </w:tcPr>
          <w:p w:rsidR="00801DAD" w:rsidRPr="00783968" w:rsidRDefault="00801DAD" w:rsidP="00BE593D">
            <w:pPr>
              <w:rPr>
                <w:rFonts w:ascii="Arial" w:hAnsi="Arial" w:cs="Traditional Arabic"/>
                <w:sz w:val="20"/>
                <w:szCs w:val="20"/>
              </w:rPr>
            </w:pPr>
            <w:r w:rsidRPr="00783968">
              <w:rPr>
                <w:rFonts w:ascii="Arial" w:hAnsi="Arial" w:cs="Traditional Arabic" w:hint="cs"/>
                <w:sz w:val="20"/>
                <w:szCs w:val="20"/>
              </w:rPr>
              <w:t>17,9411</w:t>
            </w:r>
          </w:p>
        </w:tc>
        <w:tc>
          <w:tcPr>
            <w:tcW w:w="1230" w:type="dxa"/>
            <w:tcBorders>
              <w:top w:val="nil"/>
              <w:left w:val="single" w:sz="4" w:space="0" w:color="auto"/>
              <w:bottom w:val="single" w:sz="4" w:space="0" w:color="auto"/>
              <w:right w:val="single" w:sz="4" w:space="0" w:color="auto"/>
            </w:tcBorders>
            <w:shd w:val="clear" w:color="auto" w:fill="F3F3F3"/>
            <w:noWrap/>
            <w:vAlign w:val="center"/>
          </w:tcPr>
          <w:p w:rsidR="00801DAD" w:rsidRPr="00783968" w:rsidRDefault="00801DAD" w:rsidP="00BE593D">
            <w:pPr>
              <w:rPr>
                <w:rFonts w:ascii="Arial" w:hAnsi="Arial" w:cs="Traditional Arabic"/>
                <w:sz w:val="20"/>
                <w:szCs w:val="20"/>
              </w:rPr>
            </w:pPr>
            <w:r w:rsidRPr="00783968">
              <w:rPr>
                <w:rFonts w:ascii="Arial" w:hAnsi="Arial" w:cs="Traditional Arabic" w:hint="cs"/>
                <w:sz w:val="20"/>
                <w:szCs w:val="20"/>
              </w:rPr>
              <w:t>14,7507</w:t>
            </w:r>
          </w:p>
        </w:tc>
        <w:tc>
          <w:tcPr>
            <w:tcW w:w="1230" w:type="dxa"/>
            <w:tcBorders>
              <w:top w:val="nil"/>
              <w:left w:val="single" w:sz="4" w:space="0" w:color="auto"/>
              <w:bottom w:val="single" w:sz="4" w:space="0" w:color="auto"/>
              <w:right w:val="single" w:sz="4" w:space="0" w:color="auto"/>
            </w:tcBorders>
            <w:shd w:val="clear" w:color="auto" w:fill="F3F3F3"/>
            <w:noWrap/>
            <w:vAlign w:val="center"/>
          </w:tcPr>
          <w:p w:rsidR="00801DAD" w:rsidRPr="00783968" w:rsidRDefault="00801DAD" w:rsidP="00BE593D">
            <w:pPr>
              <w:rPr>
                <w:rFonts w:ascii="Arial" w:hAnsi="Arial" w:cs="Traditional Arabic"/>
                <w:sz w:val="20"/>
                <w:szCs w:val="20"/>
              </w:rPr>
            </w:pPr>
            <w:r w:rsidRPr="00783968">
              <w:rPr>
                <w:rFonts w:ascii="Arial" w:hAnsi="Arial" w:cs="Traditional Arabic" w:hint="cs"/>
                <w:sz w:val="20"/>
                <w:szCs w:val="20"/>
              </w:rPr>
              <w:t>12,811</w:t>
            </w:r>
          </w:p>
        </w:tc>
      </w:tr>
      <w:tr w:rsidR="00801DAD" w:rsidRPr="00783968" w:rsidTr="00BE593D">
        <w:trPr>
          <w:trHeight w:val="409"/>
          <w:jc w:val="center"/>
        </w:trPr>
        <w:tc>
          <w:tcPr>
            <w:tcW w:w="2752" w:type="dxa"/>
            <w:tcBorders>
              <w:top w:val="single" w:sz="4" w:space="0" w:color="auto"/>
              <w:left w:val="single" w:sz="4" w:space="0" w:color="auto"/>
              <w:bottom w:val="nil"/>
              <w:right w:val="single" w:sz="4" w:space="0" w:color="auto"/>
            </w:tcBorders>
            <w:shd w:val="clear" w:color="auto" w:fill="auto"/>
            <w:noWrap/>
            <w:vAlign w:val="center"/>
          </w:tcPr>
          <w:p w:rsidR="00801DAD" w:rsidRPr="00783968" w:rsidRDefault="00801DAD" w:rsidP="00BE593D">
            <w:pPr>
              <w:bidi/>
              <w:rPr>
                <w:rFonts w:ascii="Arial" w:hAnsi="Arial" w:cs="Traditional Arabic"/>
                <w:b/>
                <w:bCs/>
                <w:sz w:val="20"/>
                <w:szCs w:val="20"/>
              </w:rPr>
            </w:pPr>
            <w:r w:rsidRPr="00783968">
              <w:rPr>
                <w:rFonts w:ascii="Arial" w:hAnsi="Arial" w:cs="Traditional Arabic" w:hint="cs"/>
                <w:b/>
                <w:bCs/>
                <w:sz w:val="20"/>
                <w:szCs w:val="20"/>
                <w:rtl/>
              </w:rPr>
              <w:t>قوة العمل الإجمالية بالريف (</w:t>
            </w:r>
            <w:r w:rsidRPr="00783968">
              <w:rPr>
                <w:rFonts w:ascii="Arial" w:hAnsi="Arial" w:cs="Traditional Arabic" w:hint="cs"/>
                <w:sz w:val="20"/>
                <w:szCs w:val="20"/>
                <w:rtl/>
              </w:rPr>
              <w:t>2</w:t>
            </w:r>
            <w:r w:rsidRPr="00783968">
              <w:rPr>
                <w:rFonts w:ascii="Arial" w:hAnsi="Arial" w:cs="Traditional Arabic" w:hint="cs"/>
                <w:b/>
                <w:bCs/>
                <w:sz w:val="20"/>
                <w:szCs w:val="20"/>
                <w:rtl/>
              </w:rPr>
              <w:t>)</w:t>
            </w: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jc w:val="right"/>
              <w:rPr>
                <w:rFonts w:ascii="Arial" w:hAnsi="Arial" w:cs="Traditional Arabic"/>
                <w:sz w:val="20"/>
                <w:szCs w:val="20"/>
              </w:rPr>
            </w:pPr>
            <w:r w:rsidRPr="00783968">
              <w:rPr>
                <w:rFonts w:ascii="Arial" w:hAnsi="Arial" w:cs="Traditional Arabic" w:hint="cs"/>
                <w:sz w:val="20"/>
                <w:szCs w:val="20"/>
              </w:rPr>
              <w:t>3276997</w:t>
            </w: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jc w:val="right"/>
              <w:rPr>
                <w:rFonts w:ascii="Arial" w:hAnsi="Arial" w:cs="Traditional Arabic"/>
                <w:sz w:val="20"/>
                <w:szCs w:val="20"/>
              </w:rPr>
            </w:pPr>
            <w:r w:rsidRPr="00783968">
              <w:rPr>
                <w:rFonts w:ascii="Arial" w:hAnsi="Arial" w:cs="Traditional Arabic" w:hint="cs"/>
                <w:sz w:val="20"/>
                <w:szCs w:val="20"/>
              </w:rPr>
              <w:t>3522514</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jc w:val="right"/>
              <w:rPr>
                <w:rFonts w:ascii="Arial" w:hAnsi="Arial" w:cs="Traditional Arabic"/>
                <w:sz w:val="20"/>
                <w:szCs w:val="20"/>
              </w:rPr>
            </w:pPr>
            <w:r w:rsidRPr="00783968">
              <w:rPr>
                <w:rFonts w:ascii="Arial" w:hAnsi="Arial" w:cs="Traditional Arabic" w:hint="cs"/>
                <w:sz w:val="20"/>
                <w:szCs w:val="20"/>
              </w:rPr>
              <w:t>3652918</w:t>
            </w: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jc w:val="right"/>
              <w:rPr>
                <w:rFonts w:ascii="Arial" w:hAnsi="Arial" w:cs="Traditional Arabic"/>
                <w:sz w:val="20"/>
                <w:szCs w:val="20"/>
              </w:rPr>
            </w:pPr>
            <w:r w:rsidRPr="00783968">
              <w:rPr>
                <w:rFonts w:ascii="Arial" w:hAnsi="Arial" w:cs="Traditional Arabic" w:hint="cs"/>
                <w:sz w:val="20"/>
                <w:szCs w:val="20"/>
              </w:rPr>
              <w:t>3927530</w:t>
            </w: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jc w:val="right"/>
              <w:rPr>
                <w:rFonts w:ascii="Arial" w:hAnsi="Arial" w:cs="Traditional Arabic"/>
                <w:sz w:val="20"/>
                <w:szCs w:val="20"/>
              </w:rPr>
            </w:pPr>
            <w:r w:rsidRPr="00783968">
              <w:rPr>
                <w:rFonts w:ascii="Arial" w:hAnsi="Arial" w:cs="Traditional Arabic" w:hint="cs"/>
                <w:sz w:val="20"/>
                <w:szCs w:val="20"/>
              </w:rPr>
              <w:t>3831389</w:t>
            </w: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jc w:val="right"/>
              <w:rPr>
                <w:rFonts w:ascii="Arial" w:hAnsi="Arial" w:cs="Traditional Arabic"/>
                <w:sz w:val="20"/>
                <w:szCs w:val="20"/>
              </w:rPr>
            </w:pPr>
            <w:r w:rsidRPr="00783968">
              <w:rPr>
                <w:rFonts w:ascii="Arial" w:hAnsi="Arial" w:cs="Traditional Arabic" w:hint="cs"/>
                <w:sz w:val="20"/>
                <w:szCs w:val="20"/>
              </w:rPr>
              <w:t>4041684</w:t>
            </w:r>
          </w:p>
        </w:tc>
      </w:tr>
      <w:tr w:rsidR="00801DAD" w:rsidRPr="00783968" w:rsidTr="00BE593D">
        <w:trPr>
          <w:trHeight w:val="409"/>
          <w:jc w:val="center"/>
        </w:trPr>
        <w:tc>
          <w:tcPr>
            <w:tcW w:w="2752" w:type="dxa"/>
            <w:tcBorders>
              <w:top w:val="single" w:sz="4" w:space="0" w:color="auto"/>
              <w:left w:val="single" w:sz="4" w:space="0" w:color="auto"/>
              <w:right w:val="single" w:sz="4" w:space="0" w:color="auto"/>
            </w:tcBorders>
            <w:shd w:val="clear" w:color="auto" w:fill="auto"/>
            <w:noWrap/>
            <w:vAlign w:val="center"/>
          </w:tcPr>
          <w:p w:rsidR="00801DAD" w:rsidRPr="00783968" w:rsidRDefault="00801DAD" w:rsidP="00BE593D">
            <w:pPr>
              <w:bidi/>
              <w:rPr>
                <w:rFonts w:ascii="Arial" w:hAnsi="Arial" w:cs="Traditional Arabic"/>
                <w:b/>
                <w:bCs/>
                <w:sz w:val="20"/>
                <w:szCs w:val="20"/>
              </w:rPr>
            </w:pPr>
            <w:r w:rsidRPr="00783968">
              <w:rPr>
                <w:rFonts w:ascii="Arial" w:hAnsi="Arial" w:cs="Traditional Arabic" w:hint="cs"/>
                <w:b/>
                <w:bCs/>
                <w:sz w:val="20"/>
                <w:szCs w:val="20"/>
                <w:rtl/>
              </w:rPr>
              <w:t>البطالة بالريف  (عاطل)</w:t>
            </w:r>
          </w:p>
        </w:tc>
        <w:tc>
          <w:tcPr>
            <w:tcW w:w="1230" w:type="dxa"/>
            <w:tcBorders>
              <w:top w:val="nil"/>
              <w:left w:val="single" w:sz="4" w:space="0" w:color="auto"/>
              <w:right w:val="single" w:sz="4" w:space="0" w:color="auto"/>
            </w:tcBorders>
            <w:shd w:val="clear" w:color="auto" w:fill="auto"/>
            <w:noWrap/>
            <w:vAlign w:val="center"/>
          </w:tcPr>
          <w:p w:rsidR="00801DAD" w:rsidRPr="00783968" w:rsidRDefault="00801DAD" w:rsidP="00BE593D">
            <w:pPr>
              <w:jc w:val="right"/>
              <w:rPr>
                <w:rFonts w:ascii="Arial" w:hAnsi="Arial" w:cs="Traditional Arabic"/>
                <w:sz w:val="20"/>
                <w:szCs w:val="20"/>
              </w:rPr>
            </w:pPr>
            <w:r w:rsidRPr="00783968">
              <w:rPr>
                <w:rFonts w:ascii="Arial" w:hAnsi="Arial" w:cs="Traditional Arabic" w:hint="cs"/>
                <w:sz w:val="20"/>
                <w:szCs w:val="20"/>
              </w:rPr>
              <w:t>940738</w:t>
            </w:r>
          </w:p>
        </w:tc>
        <w:tc>
          <w:tcPr>
            <w:tcW w:w="1230" w:type="dxa"/>
            <w:tcBorders>
              <w:top w:val="nil"/>
              <w:left w:val="single" w:sz="4" w:space="0" w:color="auto"/>
              <w:right w:val="single" w:sz="4" w:space="0" w:color="auto"/>
            </w:tcBorders>
            <w:shd w:val="clear" w:color="auto" w:fill="auto"/>
            <w:noWrap/>
            <w:vAlign w:val="center"/>
          </w:tcPr>
          <w:p w:rsidR="00801DAD" w:rsidRPr="00783968" w:rsidRDefault="00801DAD" w:rsidP="00BE593D">
            <w:pPr>
              <w:jc w:val="right"/>
              <w:rPr>
                <w:rFonts w:ascii="Arial" w:hAnsi="Arial" w:cs="Traditional Arabic"/>
                <w:sz w:val="20"/>
                <w:szCs w:val="20"/>
              </w:rPr>
            </w:pPr>
            <w:r w:rsidRPr="00783968">
              <w:rPr>
                <w:rFonts w:ascii="Arial" w:hAnsi="Arial" w:cs="Traditional Arabic" w:hint="cs"/>
                <w:sz w:val="20"/>
                <w:szCs w:val="20"/>
              </w:rPr>
              <w:t>884108</w:t>
            </w:r>
          </w:p>
        </w:tc>
        <w:tc>
          <w:tcPr>
            <w:tcW w:w="1306" w:type="dxa"/>
            <w:tcBorders>
              <w:top w:val="nil"/>
              <w:left w:val="single" w:sz="4" w:space="0" w:color="auto"/>
              <w:right w:val="single" w:sz="4" w:space="0" w:color="auto"/>
            </w:tcBorders>
            <w:shd w:val="clear" w:color="auto" w:fill="auto"/>
            <w:noWrap/>
            <w:vAlign w:val="center"/>
          </w:tcPr>
          <w:p w:rsidR="00801DAD" w:rsidRPr="00783968" w:rsidRDefault="00801DAD" w:rsidP="00BE593D">
            <w:pPr>
              <w:jc w:val="right"/>
              <w:rPr>
                <w:rFonts w:ascii="Arial" w:hAnsi="Arial" w:cs="Traditional Arabic"/>
                <w:sz w:val="20"/>
                <w:szCs w:val="20"/>
              </w:rPr>
            </w:pPr>
            <w:r w:rsidRPr="00783968">
              <w:rPr>
                <w:rFonts w:ascii="Arial" w:hAnsi="Arial" w:cs="Traditional Arabic" w:hint="cs"/>
                <w:sz w:val="20"/>
                <w:szCs w:val="20"/>
              </w:rPr>
              <w:t>855151</w:t>
            </w:r>
          </w:p>
        </w:tc>
        <w:tc>
          <w:tcPr>
            <w:tcW w:w="1230" w:type="dxa"/>
            <w:tcBorders>
              <w:top w:val="nil"/>
              <w:left w:val="single" w:sz="4" w:space="0" w:color="auto"/>
              <w:right w:val="single" w:sz="4" w:space="0" w:color="auto"/>
            </w:tcBorders>
            <w:shd w:val="clear" w:color="auto" w:fill="auto"/>
            <w:noWrap/>
            <w:vAlign w:val="center"/>
          </w:tcPr>
          <w:p w:rsidR="00801DAD" w:rsidRPr="00783968" w:rsidRDefault="00801DAD" w:rsidP="00BE593D">
            <w:pPr>
              <w:jc w:val="right"/>
              <w:rPr>
                <w:rFonts w:ascii="Arial" w:hAnsi="Arial" w:cs="Traditional Arabic"/>
                <w:sz w:val="20"/>
                <w:szCs w:val="20"/>
              </w:rPr>
            </w:pPr>
            <w:r w:rsidRPr="00783968">
              <w:rPr>
                <w:rFonts w:ascii="Arial" w:hAnsi="Arial" w:cs="Traditional Arabic" w:hint="cs"/>
                <w:sz w:val="20"/>
                <w:szCs w:val="20"/>
              </w:rPr>
              <w:t>677163</w:t>
            </w:r>
          </w:p>
        </w:tc>
        <w:tc>
          <w:tcPr>
            <w:tcW w:w="1230" w:type="dxa"/>
            <w:tcBorders>
              <w:top w:val="nil"/>
              <w:left w:val="single" w:sz="4" w:space="0" w:color="auto"/>
              <w:right w:val="single" w:sz="4" w:space="0" w:color="auto"/>
            </w:tcBorders>
            <w:shd w:val="clear" w:color="auto" w:fill="auto"/>
            <w:noWrap/>
            <w:vAlign w:val="center"/>
          </w:tcPr>
          <w:p w:rsidR="00801DAD" w:rsidRPr="00783968" w:rsidRDefault="00801DAD" w:rsidP="00BE593D">
            <w:pPr>
              <w:jc w:val="right"/>
              <w:rPr>
                <w:rFonts w:ascii="Arial" w:hAnsi="Arial" w:cs="Traditional Arabic"/>
                <w:sz w:val="20"/>
                <w:szCs w:val="20"/>
              </w:rPr>
            </w:pPr>
            <w:r w:rsidRPr="00783968">
              <w:rPr>
                <w:rFonts w:ascii="Arial" w:hAnsi="Arial" w:cs="Traditional Arabic" w:hint="cs"/>
                <w:sz w:val="20"/>
                <w:szCs w:val="20"/>
              </w:rPr>
              <w:t>613232</w:t>
            </w:r>
          </w:p>
        </w:tc>
        <w:tc>
          <w:tcPr>
            <w:tcW w:w="1230" w:type="dxa"/>
            <w:tcBorders>
              <w:top w:val="nil"/>
              <w:left w:val="single" w:sz="4" w:space="0" w:color="auto"/>
              <w:right w:val="single" w:sz="4" w:space="0" w:color="auto"/>
            </w:tcBorders>
            <w:shd w:val="clear" w:color="auto" w:fill="auto"/>
            <w:noWrap/>
            <w:vAlign w:val="center"/>
          </w:tcPr>
          <w:p w:rsidR="00801DAD" w:rsidRPr="00783968" w:rsidRDefault="00801DAD" w:rsidP="00BE593D">
            <w:pPr>
              <w:jc w:val="right"/>
              <w:rPr>
                <w:rFonts w:ascii="Arial" w:hAnsi="Arial" w:cs="Traditional Arabic"/>
                <w:sz w:val="20"/>
                <w:szCs w:val="20"/>
              </w:rPr>
            </w:pPr>
            <w:r w:rsidRPr="00783968">
              <w:rPr>
                <w:rFonts w:ascii="Arial" w:hAnsi="Arial" w:cs="Traditional Arabic" w:hint="cs"/>
                <w:sz w:val="20"/>
                <w:szCs w:val="20"/>
              </w:rPr>
              <w:t>463475</w:t>
            </w:r>
          </w:p>
        </w:tc>
      </w:tr>
      <w:tr w:rsidR="00801DAD" w:rsidRPr="00783968" w:rsidTr="00BE593D">
        <w:trPr>
          <w:trHeight w:val="409"/>
          <w:jc w:val="center"/>
        </w:trPr>
        <w:tc>
          <w:tcPr>
            <w:tcW w:w="2752" w:type="dxa"/>
            <w:tcBorders>
              <w:top w:val="nil"/>
              <w:left w:val="single" w:sz="4" w:space="0" w:color="auto"/>
              <w:bottom w:val="single" w:sz="4" w:space="0" w:color="auto"/>
              <w:right w:val="single" w:sz="4" w:space="0" w:color="auto"/>
            </w:tcBorders>
            <w:shd w:val="clear" w:color="auto" w:fill="F3F3F3"/>
            <w:noWrap/>
            <w:vAlign w:val="center"/>
          </w:tcPr>
          <w:p w:rsidR="00801DAD" w:rsidRPr="00783968" w:rsidRDefault="00801DAD" w:rsidP="00BE593D">
            <w:pPr>
              <w:bidi/>
              <w:jc w:val="right"/>
              <w:rPr>
                <w:rFonts w:ascii="Arial" w:hAnsi="Arial" w:cs="Traditional Arabic"/>
                <w:b/>
                <w:bCs/>
                <w:sz w:val="20"/>
                <w:szCs w:val="20"/>
              </w:rPr>
            </w:pPr>
            <w:r w:rsidRPr="00783968">
              <w:rPr>
                <w:rFonts w:ascii="Arial" w:hAnsi="Arial" w:cs="Traditional Arabic" w:hint="cs"/>
                <w:b/>
                <w:bCs/>
                <w:sz w:val="20"/>
                <w:szCs w:val="20"/>
                <w:rtl/>
              </w:rPr>
              <w:t>نسبة من (</w:t>
            </w:r>
            <w:r w:rsidRPr="00783968">
              <w:rPr>
                <w:rFonts w:ascii="Arial" w:hAnsi="Arial" w:cs="Traditional Arabic" w:hint="cs"/>
                <w:sz w:val="20"/>
                <w:szCs w:val="20"/>
                <w:rtl/>
              </w:rPr>
              <w:t>2</w:t>
            </w:r>
            <w:r w:rsidRPr="00783968">
              <w:rPr>
                <w:rFonts w:ascii="Arial" w:hAnsi="Arial" w:cs="Traditional Arabic" w:hint="cs"/>
                <w:b/>
                <w:bCs/>
                <w:sz w:val="20"/>
                <w:szCs w:val="20"/>
                <w:rtl/>
              </w:rPr>
              <w:t>) %</w:t>
            </w:r>
          </w:p>
        </w:tc>
        <w:tc>
          <w:tcPr>
            <w:tcW w:w="1230" w:type="dxa"/>
            <w:tcBorders>
              <w:top w:val="nil"/>
              <w:left w:val="single" w:sz="4" w:space="0" w:color="auto"/>
              <w:bottom w:val="single" w:sz="4" w:space="0" w:color="auto"/>
              <w:right w:val="single" w:sz="4" w:space="0" w:color="auto"/>
            </w:tcBorders>
            <w:shd w:val="clear" w:color="auto" w:fill="F3F3F3"/>
            <w:noWrap/>
            <w:vAlign w:val="center"/>
          </w:tcPr>
          <w:p w:rsidR="00801DAD" w:rsidRPr="00783968" w:rsidRDefault="00801DAD" w:rsidP="00BE593D">
            <w:pPr>
              <w:rPr>
                <w:rFonts w:ascii="Arial" w:hAnsi="Arial" w:cs="Traditional Arabic"/>
                <w:sz w:val="20"/>
                <w:szCs w:val="20"/>
              </w:rPr>
            </w:pPr>
            <w:r w:rsidRPr="00783968">
              <w:rPr>
                <w:rFonts w:ascii="Arial" w:hAnsi="Arial" w:cs="Traditional Arabic" w:hint="cs"/>
                <w:sz w:val="20"/>
                <w:szCs w:val="20"/>
              </w:rPr>
              <w:t>28,71</w:t>
            </w:r>
          </w:p>
        </w:tc>
        <w:tc>
          <w:tcPr>
            <w:tcW w:w="1230" w:type="dxa"/>
            <w:tcBorders>
              <w:top w:val="nil"/>
              <w:left w:val="single" w:sz="4" w:space="0" w:color="auto"/>
              <w:bottom w:val="single" w:sz="4" w:space="0" w:color="auto"/>
              <w:right w:val="single" w:sz="4" w:space="0" w:color="auto"/>
            </w:tcBorders>
            <w:shd w:val="clear" w:color="auto" w:fill="F3F3F3"/>
            <w:noWrap/>
            <w:vAlign w:val="center"/>
          </w:tcPr>
          <w:p w:rsidR="00801DAD" w:rsidRPr="00783968" w:rsidRDefault="00801DAD" w:rsidP="00BE593D">
            <w:pPr>
              <w:rPr>
                <w:rFonts w:ascii="Arial" w:hAnsi="Arial" w:cs="Traditional Arabic"/>
                <w:sz w:val="20"/>
                <w:szCs w:val="20"/>
              </w:rPr>
            </w:pPr>
            <w:r w:rsidRPr="00783968">
              <w:rPr>
                <w:rFonts w:ascii="Arial" w:hAnsi="Arial" w:cs="Traditional Arabic" w:hint="cs"/>
                <w:sz w:val="20"/>
                <w:szCs w:val="20"/>
              </w:rPr>
              <w:t>25,10</w:t>
            </w:r>
          </w:p>
        </w:tc>
        <w:tc>
          <w:tcPr>
            <w:tcW w:w="1306" w:type="dxa"/>
            <w:tcBorders>
              <w:top w:val="nil"/>
              <w:left w:val="single" w:sz="4" w:space="0" w:color="auto"/>
              <w:bottom w:val="single" w:sz="4" w:space="0" w:color="auto"/>
              <w:right w:val="single" w:sz="4" w:space="0" w:color="auto"/>
            </w:tcBorders>
            <w:shd w:val="clear" w:color="auto" w:fill="F3F3F3"/>
            <w:noWrap/>
            <w:vAlign w:val="center"/>
          </w:tcPr>
          <w:p w:rsidR="00801DAD" w:rsidRPr="00783968" w:rsidRDefault="00801DAD" w:rsidP="00BE593D">
            <w:pPr>
              <w:rPr>
                <w:rFonts w:ascii="Arial" w:hAnsi="Arial" w:cs="Traditional Arabic"/>
                <w:sz w:val="20"/>
                <w:szCs w:val="20"/>
              </w:rPr>
            </w:pPr>
            <w:r w:rsidRPr="00783968">
              <w:rPr>
                <w:rFonts w:ascii="Arial" w:hAnsi="Arial" w:cs="Traditional Arabic" w:hint="cs"/>
                <w:sz w:val="20"/>
                <w:szCs w:val="20"/>
              </w:rPr>
              <w:t>23,41</w:t>
            </w:r>
          </w:p>
        </w:tc>
        <w:tc>
          <w:tcPr>
            <w:tcW w:w="1230" w:type="dxa"/>
            <w:tcBorders>
              <w:top w:val="nil"/>
              <w:left w:val="single" w:sz="4" w:space="0" w:color="auto"/>
              <w:bottom w:val="single" w:sz="4" w:space="0" w:color="auto"/>
              <w:right w:val="single" w:sz="4" w:space="0" w:color="auto"/>
            </w:tcBorders>
            <w:shd w:val="clear" w:color="auto" w:fill="F3F3F3"/>
            <w:noWrap/>
            <w:vAlign w:val="center"/>
          </w:tcPr>
          <w:p w:rsidR="00801DAD" w:rsidRPr="00783968" w:rsidRDefault="00801DAD" w:rsidP="00BE593D">
            <w:pPr>
              <w:rPr>
                <w:rFonts w:ascii="Arial" w:hAnsi="Arial" w:cs="Traditional Arabic"/>
                <w:sz w:val="20"/>
                <w:szCs w:val="20"/>
              </w:rPr>
            </w:pPr>
            <w:r w:rsidRPr="00783968">
              <w:rPr>
                <w:rFonts w:ascii="Arial" w:hAnsi="Arial" w:cs="Traditional Arabic" w:hint="cs"/>
                <w:sz w:val="20"/>
                <w:szCs w:val="20"/>
              </w:rPr>
              <w:t>17,24</w:t>
            </w:r>
          </w:p>
        </w:tc>
        <w:tc>
          <w:tcPr>
            <w:tcW w:w="1230" w:type="dxa"/>
            <w:tcBorders>
              <w:top w:val="nil"/>
              <w:left w:val="single" w:sz="4" w:space="0" w:color="auto"/>
              <w:bottom w:val="single" w:sz="4" w:space="0" w:color="auto"/>
              <w:right w:val="single" w:sz="4" w:space="0" w:color="auto"/>
            </w:tcBorders>
            <w:shd w:val="clear" w:color="auto" w:fill="F3F3F3"/>
            <w:noWrap/>
            <w:vAlign w:val="center"/>
          </w:tcPr>
          <w:p w:rsidR="00801DAD" w:rsidRPr="00783968" w:rsidRDefault="00801DAD" w:rsidP="00BE593D">
            <w:pPr>
              <w:rPr>
                <w:rFonts w:ascii="Arial" w:hAnsi="Arial" w:cs="Traditional Arabic"/>
                <w:sz w:val="20"/>
                <w:szCs w:val="20"/>
              </w:rPr>
            </w:pPr>
            <w:r w:rsidRPr="00783968">
              <w:rPr>
                <w:rFonts w:ascii="Arial" w:hAnsi="Arial" w:cs="Traditional Arabic" w:hint="cs"/>
                <w:sz w:val="20"/>
                <w:szCs w:val="20"/>
              </w:rPr>
              <w:t>16,01</w:t>
            </w:r>
          </w:p>
        </w:tc>
        <w:tc>
          <w:tcPr>
            <w:tcW w:w="1230" w:type="dxa"/>
            <w:tcBorders>
              <w:top w:val="nil"/>
              <w:left w:val="single" w:sz="4" w:space="0" w:color="auto"/>
              <w:bottom w:val="single" w:sz="4" w:space="0" w:color="auto"/>
              <w:right w:val="single" w:sz="4" w:space="0" w:color="auto"/>
            </w:tcBorders>
            <w:shd w:val="clear" w:color="auto" w:fill="F3F3F3"/>
            <w:noWrap/>
            <w:vAlign w:val="center"/>
          </w:tcPr>
          <w:p w:rsidR="00801DAD" w:rsidRPr="00783968" w:rsidRDefault="00801DAD" w:rsidP="00BE593D">
            <w:pPr>
              <w:rPr>
                <w:rFonts w:ascii="Arial" w:hAnsi="Arial" w:cs="Traditional Arabic"/>
                <w:sz w:val="20"/>
                <w:szCs w:val="20"/>
              </w:rPr>
            </w:pPr>
            <w:r w:rsidRPr="00783968">
              <w:rPr>
                <w:rFonts w:ascii="Arial" w:hAnsi="Arial" w:cs="Traditional Arabic" w:hint="cs"/>
                <w:sz w:val="20"/>
                <w:szCs w:val="20"/>
              </w:rPr>
              <w:t>11,47</w:t>
            </w:r>
          </w:p>
        </w:tc>
      </w:tr>
    </w:tbl>
    <w:p w:rsidR="00801DAD" w:rsidRPr="00783968" w:rsidRDefault="00801DAD" w:rsidP="00801DAD">
      <w:pPr>
        <w:jc w:val="right"/>
        <w:rPr>
          <w:rFonts w:cs="Traditional Arabic"/>
          <w:sz w:val="20"/>
          <w:szCs w:val="20"/>
          <w:lang w:bidi="ar-DZ"/>
        </w:rPr>
      </w:pPr>
      <w:r w:rsidRPr="00783968">
        <w:rPr>
          <w:rFonts w:cs="Traditional Arabic"/>
          <w:sz w:val="20"/>
          <w:szCs w:val="20"/>
          <w:lang w:bidi="ar-DZ"/>
        </w:rPr>
        <w:t>www.ons.dz/emploi</w:t>
      </w:r>
      <w:r w:rsidRPr="00783968">
        <w:rPr>
          <w:rFonts w:cs="Traditional Arabic" w:hint="cs"/>
          <w:b/>
          <w:bCs/>
          <w:sz w:val="20"/>
          <w:szCs w:val="20"/>
          <w:rtl/>
          <w:lang w:bidi="ar-DZ"/>
        </w:rPr>
        <w:t xml:space="preserve"> المصدر</w:t>
      </w:r>
      <w:r w:rsidRPr="00783968">
        <w:rPr>
          <w:rFonts w:cs="Traditional Arabic" w:hint="cs"/>
          <w:sz w:val="20"/>
          <w:szCs w:val="20"/>
          <w:rtl/>
          <w:lang w:bidi="ar-DZ"/>
        </w:rPr>
        <w:t xml:space="preserve"> : أعد بالاعتماد على معطيات الديوان الوطني للإحصاء ،</w:t>
      </w:r>
    </w:p>
    <w:p w:rsidR="00FC25D5" w:rsidRDefault="00820C23" w:rsidP="00E50CF7">
      <w:pPr>
        <w:bidi/>
        <w:jc w:val="both"/>
        <w:rPr>
          <w:rFonts w:ascii="Tahoma" w:hAnsi="Tahoma" w:cs="Traditional Arabic"/>
          <w:color w:val="000000"/>
          <w:sz w:val="20"/>
          <w:szCs w:val="20"/>
          <w:rtl/>
          <w:lang w:bidi="ar-DZ"/>
        </w:rPr>
      </w:pPr>
      <w:r w:rsidRPr="00820C23">
        <w:rPr>
          <w:noProof/>
          <w:sz w:val="20"/>
          <w:szCs w:val="20"/>
          <w:rtl/>
        </w:rPr>
        <w:pict>
          <v:shape id="_x0000_s1049" type="#_x0000_t202" style="position:absolute;left:0;text-align:left;margin-left:-9pt;margin-top:170.1pt;width:243pt;height:54pt;z-index:-251632640;mso-position-vertical-relative:page" wrapcoords="0 0 21600 0 21600 21600 0 21600 0 0" filled="f" stroked="f">
            <v:textbox style="mso-next-textbox:#_x0000_s1049">
              <w:txbxContent>
                <w:p w:rsidR="00801DAD" w:rsidRPr="00673B35" w:rsidRDefault="00801DAD" w:rsidP="00FC25D5">
                  <w:pPr>
                    <w:tabs>
                      <w:tab w:val="left" w:pos="3240"/>
                    </w:tabs>
                    <w:jc w:val="center"/>
                    <w:rPr>
                      <w:sz w:val="30"/>
                      <w:szCs w:val="30"/>
                    </w:rPr>
                  </w:pPr>
                  <w:r>
                    <w:rPr>
                      <w:rFonts w:cs="Traditional Arabic" w:hint="cs"/>
                      <w:i/>
                      <w:iCs/>
                      <w:sz w:val="30"/>
                      <w:szCs w:val="30"/>
                      <w:rtl/>
                      <w:lang w:bidi="ar-DZ"/>
                    </w:rPr>
                    <w:t>التمثيل البيان</w:t>
                  </w:r>
                  <w:r w:rsidR="00FC25D5">
                    <w:rPr>
                      <w:rFonts w:cs="Traditional Arabic" w:hint="cs"/>
                      <w:i/>
                      <w:iCs/>
                      <w:sz w:val="30"/>
                      <w:szCs w:val="30"/>
                      <w:rtl/>
                      <w:lang w:bidi="ar-DZ"/>
                    </w:rPr>
                    <w:t>08</w:t>
                  </w:r>
                  <w:r>
                    <w:rPr>
                      <w:rFonts w:cs="Traditional Arabic" w:hint="cs"/>
                      <w:i/>
                      <w:iCs/>
                      <w:sz w:val="30"/>
                      <w:szCs w:val="30"/>
                      <w:rtl/>
                      <w:lang w:bidi="ar-DZ"/>
                    </w:rPr>
                    <w:t>: نسب</w:t>
                  </w:r>
                  <w:r w:rsidRPr="00673B35">
                    <w:rPr>
                      <w:rFonts w:cs="Traditional Arabic" w:hint="cs"/>
                      <w:i/>
                      <w:iCs/>
                      <w:sz w:val="30"/>
                      <w:szCs w:val="30"/>
                      <w:rtl/>
                      <w:lang w:bidi="ar-DZ"/>
                    </w:rPr>
                    <w:t xml:space="preserve"> قوة العمل العاطلة إلى قوة العمل الإجمالية في الحضر و الريف    للفترة 2000-2006  </w:t>
                  </w:r>
                </w:p>
                <w:p w:rsidR="00801DAD" w:rsidRPr="002F188B" w:rsidRDefault="00801DAD" w:rsidP="00801DAD">
                  <w:pPr>
                    <w:jc w:val="center"/>
                    <w:rPr>
                      <w:sz w:val="30"/>
                      <w:szCs w:val="30"/>
                    </w:rPr>
                  </w:pPr>
                </w:p>
              </w:txbxContent>
            </v:textbox>
            <w10:wrap type="square" anchory="page"/>
          </v:shape>
        </w:pict>
      </w:r>
      <w:r w:rsidR="00801DAD" w:rsidRPr="00783968">
        <w:rPr>
          <w:rFonts w:ascii="Tahoma" w:hAnsi="Tahoma" w:cs="Traditional Arabic" w:hint="cs"/>
          <w:color w:val="000000"/>
          <w:sz w:val="20"/>
          <w:szCs w:val="20"/>
          <w:rtl/>
          <w:lang w:bidi="ar-DZ"/>
        </w:rPr>
        <w:t xml:space="preserve">الجدول يفصح على تقارب في نسب التعطل للفترة 2000-2006 بين الريف و الحضر ، وهذا دليل حسب المعطيات </w:t>
      </w:r>
    </w:p>
    <w:p w:rsidR="00FC25D5" w:rsidRDefault="00FC25D5" w:rsidP="00FC25D5">
      <w:pPr>
        <w:jc w:val="center"/>
        <w:rPr>
          <w:rFonts w:cs="Traditional Arabic"/>
          <w:i/>
          <w:iCs/>
          <w:sz w:val="30"/>
          <w:szCs w:val="30"/>
          <w:rtl/>
          <w:lang w:bidi="ar-DZ"/>
        </w:rPr>
      </w:pPr>
      <w:r>
        <w:rPr>
          <w:rFonts w:cs="Traditional Arabic" w:hint="cs"/>
          <w:i/>
          <w:iCs/>
          <w:noProof/>
          <w:sz w:val="30"/>
          <w:szCs w:val="30"/>
          <w:rtl/>
        </w:rPr>
        <w:lastRenderedPageBreak/>
        <w:drawing>
          <wp:anchor distT="0" distB="0" distL="114300" distR="114300" simplePos="0" relativeHeight="251673600" behindDoc="0" locked="0" layoutInCell="1" allowOverlap="1">
            <wp:simplePos x="0" y="0"/>
            <wp:positionH relativeFrom="column">
              <wp:posOffset>279400</wp:posOffset>
            </wp:positionH>
            <wp:positionV relativeFrom="paragraph">
              <wp:posOffset>-508000</wp:posOffset>
            </wp:positionV>
            <wp:extent cx="2933700" cy="1701800"/>
            <wp:effectExtent l="0" t="0" r="0" b="0"/>
            <wp:wrapSquare wrapText="bothSides"/>
            <wp:docPr id="15" name="Imag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preferRelativeResize="0">
                      <a:picLocks noChangeArrowheads="1"/>
                    </pic:cNvPicPr>
                  </pic:nvPicPr>
                  <pic:blipFill>
                    <a:blip r:embed="rId18"/>
                    <a:srcRect/>
                    <a:stretch>
                      <a:fillRect/>
                    </a:stretch>
                  </pic:blipFill>
                  <pic:spPr bwMode="auto">
                    <a:xfrm>
                      <a:off x="0" y="0"/>
                      <a:ext cx="2933700" cy="1701800"/>
                    </a:xfrm>
                    <a:prstGeom prst="rect">
                      <a:avLst/>
                    </a:prstGeom>
                    <a:noFill/>
                    <a:ln w="9525">
                      <a:noFill/>
                      <a:miter lim="800000"/>
                      <a:headEnd/>
                      <a:tailEnd/>
                    </a:ln>
                  </pic:spPr>
                </pic:pic>
              </a:graphicData>
            </a:graphic>
          </wp:anchor>
        </w:drawing>
      </w:r>
      <w:r>
        <w:rPr>
          <w:rFonts w:cs="Traditional Arabic" w:hint="cs"/>
          <w:i/>
          <w:iCs/>
          <w:sz w:val="30"/>
          <w:szCs w:val="30"/>
          <w:rtl/>
          <w:lang w:bidi="ar-DZ"/>
        </w:rPr>
        <w:t>التمثيل البياني09</w:t>
      </w:r>
      <w:r w:rsidRPr="002F188B">
        <w:rPr>
          <w:rFonts w:cs="Traditional Arabic" w:hint="cs"/>
          <w:i/>
          <w:iCs/>
          <w:sz w:val="30"/>
          <w:szCs w:val="30"/>
          <w:rtl/>
          <w:lang w:bidi="ar-DZ"/>
        </w:rPr>
        <w:t>:توزع قوة العمل العاطلة</w:t>
      </w:r>
    </w:p>
    <w:p w:rsidR="00FC25D5" w:rsidRPr="002F188B" w:rsidRDefault="00FC25D5" w:rsidP="00FC25D5">
      <w:pPr>
        <w:jc w:val="center"/>
        <w:rPr>
          <w:sz w:val="30"/>
          <w:szCs w:val="30"/>
        </w:rPr>
      </w:pPr>
      <w:r w:rsidRPr="002F188B">
        <w:rPr>
          <w:rFonts w:cs="Traditional Arabic" w:hint="cs"/>
          <w:i/>
          <w:iCs/>
          <w:sz w:val="30"/>
          <w:szCs w:val="30"/>
          <w:rtl/>
          <w:lang w:bidi="ar-DZ"/>
        </w:rPr>
        <w:t xml:space="preserve">بين الحضر و الريف    للفترة 2000-2006 </w:t>
      </w:r>
    </w:p>
    <w:p w:rsidR="00FC25D5" w:rsidRPr="00FC25D5" w:rsidRDefault="00FC25D5" w:rsidP="00FC25D5">
      <w:pPr>
        <w:bidi/>
        <w:jc w:val="both"/>
        <w:rPr>
          <w:rFonts w:ascii="Tahoma" w:hAnsi="Tahoma" w:cs="Traditional Arabic"/>
          <w:color w:val="000000"/>
          <w:sz w:val="20"/>
          <w:szCs w:val="20"/>
          <w:rtl/>
          <w:lang w:bidi="ar-DZ"/>
        </w:rPr>
      </w:pPr>
    </w:p>
    <w:p w:rsidR="00FC25D5" w:rsidRDefault="00FC25D5" w:rsidP="00FC25D5">
      <w:pPr>
        <w:bidi/>
        <w:jc w:val="both"/>
        <w:rPr>
          <w:rFonts w:ascii="Tahoma" w:hAnsi="Tahoma" w:cs="Traditional Arabic"/>
          <w:color w:val="000000"/>
          <w:sz w:val="20"/>
          <w:szCs w:val="20"/>
          <w:rtl/>
          <w:lang w:bidi="ar-DZ"/>
        </w:rPr>
      </w:pPr>
    </w:p>
    <w:p w:rsidR="00801DAD" w:rsidRPr="00783968" w:rsidRDefault="00801DAD" w:rsidP="0020475C">
      <w:pPr>
        <w:bidi/>
        <w:jc w:val="both"/>
        <w:rPr>
          <w:rFonts w:ascii="Tahoma" w:hAnsi="Tahoma" w:cs="Traditional Arabic"/>
          <w:color w:val="000000"/>
          <w:sz w:val="20"/>
          <w:szCs w:val="20"/>
          <w:rtl/>
          <w:lang w:bidi="ar-DZ"/>
        </w:rPr>
      </w:pPr>
      <w:r w:rsidRPr="00783968">
        <w:rPr>
          <w:rFonts w:ascii="Tahoma" w:hAnsi="Tahoma" w:cs="Traditional Arabic" w:hint="cs"/>
          <w:color w:val="000000"/>
          <w:sz w:val="20"/>
          <w:szCs w:val="20"/>
          <w:rtl/>
          <w:lang w:bidi="ar-DZ"/>
        </w:rPr>
        <w:t>الإحصائية أنه لا يوجد اختلاف في حدة البطالة بين الوسطين، وأن البطالة في الحضر كما في الريف ،لا يفرق بينهما إلا المكان .والعجيب أن تصدر من طرف البنك الدولي بتاريخ 23 أفريل 2003 وثيقة معنونة بـ:"قرض من البنك الدولي لمكافحة الفقر في المناطق الريفية الجزائرية من خلال خلق فرص العمل "</w:t>
      </w:r>
      <w:r w:rsidR="0020475C">
        <w:rPr>
          <w:rFonts w:ascii="Tahoma" w:hAnsi="Tahoma" w:cs="Traditional Arabic" w:hint="cs"/>
          <w:color w:val="000000"/>
          <w:sz w:val="20"/>
          <w:szCs w:val="20"/>
          <w:rtl/>
          <w:lang w:bidi="ar-DZ"/>
        </w:rPr>
        <w:t>15</w:t>
      </w:r>
      <w:r w:rsidRPr="00783968">
        <w:rPr>
          <w:rFonts w:ascii="Tahoma" w:hAnsi="Tahoma" w:cs="Traditional Arabic" w:hint="cs"/>
          <w:color w:val="000000"/>
          <w:sz w:val="20"/>
          <w:szCs w:val="20"/>
          <w:rtl/>
          <w:lang w:bidi="ar-DZ"/>
        </w:rPr>
        <w:t>،مضمونها ما يلي :</w:t>
      </w:r>
    </w:p>
    <w:p w:rsidR="00801DAD" w:rsidRPr="00783968" w:rsidRDefault="00801DAD" w:rsidP="00801DAD">
      <w:pPr>
        <w:bidi/>
        <w:jc w:val="both"/>
        <w:rPr>
          <w:rFonts w:ascii="Tahoma" w:hAnsi="Tahoma" w:cs="Traditional Arabic"/>
          <w:color w:val="000000"/>
          <w:sz w:val="20"/>
          <w:szCs w:val="20"/>
          <w:rtl/>
          <w:lang w:bidi="ar-DZ"/>
        </w:rPr>
      </w:pPr>
      <w:r w:rsidRPr="00783968">
        <w:rPr>
          <w:rFonts w:ascii="Tahoma" w:hAnsi="Tahoma" w:cs="Traditional Arabic"/>
          <w:color w:val="000000"/>
          <w:sz w:val="20"/>
          <w:szCs w:val="20"/>
          <w:rtl/>
        </w:rPr>
        <w:t>وافق</w:t>
      </w:r>
      <w:r w:rsidRPr="00783968">
        <w:rPr>
          <w:rFonts w:ascii="Tahoma" w:hAnsi="Tahoma" w:cs="Traditional Arabic"/>
          <w:color w:val="000000"/>
          <w:sz w:val="20"/>
          <w:szCs w:val="20"/>
          <w:lang w:bidi="ar-DZ"/>
        </w:rPr>
        <w:t xml:space="preserve"> </w:t>
      </w:r>
      <w:r w:rsidRPr="00783968">
        <w:rPr>
          <w:rFonts w:ascii="Tahoma" w:hAnsi="Tahoma" w:cs="Traditional Arabic"/>
          <w:color w:val="000000"/>
          <w:sz w:val="20"/>
          <w:szCs w:val="20"/>
          <w:rtl/>
        </w:rPr>
        <w:t>البنك</w:t>
      </w:r>
      <w:r w:rsidRPr="00783968">
        <w:rPr>
          <w:rFonts w:ascii="Tahoma" w:hAnsi="Tahoma" w:cs="Traditional Arabic"/>
          <w:color w:val="000000"/>
          <w:sz w:val="20"/>
          <w:szCs w:val="20"/>
          <w:lang w:bidi="ar-DZ"/>
        </w:rPr>
        <w:t xml:space="preserve"> </w:t>
      </w:r>
      <w:r w:rsidRPr="00783968">
        <w:rPr>
          <w:rFonts w:ascii="Tahoma" w:hAnsi="Tahoma" w:cs="Traditional Arabic"/>
          <w:color w:val="000000"/>
          <w:sz w:val="20"/>
          <w:szCs w:val="20"/>
          <w:rtl/>
        </w:rPr>
        <w:t>الدولي</w:t>
      </w:r>
      <w:r w:rsidRPr="00783968">
        <w:rPr>
          <w:rFonts w:ascii="Tahoma" w:hAnsi="Tahoma" w:cs="Traditional Arabic"/>
          <w:color w:val="000000"/>
          <w:sz w:val="20"/>
          <w:szCs w:val="20"/>
          <w:lang w:bidi="ar-DZ"/>
        </w:rPr>
        <w:t xml:space="preserve"> </w:t>
      </w:r>
      <w:r w:rsidRPr="00783968">
        <w:rPr>
          <w:rFonts w:ascii="Tahoma" w:hAnsi="Tahoma" w:cs="Traditional Arabic"/>
          <w:color w:val="000000"/>
          <w:sz w:val="20"/>
          <w:szCs w:val="20"/>
          <w:rtl/>
        </w:rPr>
        <w:t>اليوم</w:t>
      </w:r>
      <w:r w:rsidRPr="00783968">
        <w:rPr>
          <w:rFonts w:ascii="Tahoma" w:hAnsi="Tahoma" w:cs="Traditional Arabic"/>
          <w:color w:val="000000"/>
          <w:sz w:val="20"/>
          <w:szCs w:val="20"/>
          <w:lang w:bidi="ar-DZ"/>
        </w:rPr>
        <w:t xml:space="preserve"> </w:t>
      </w:r>
      <w:r w:rsidRPr="00783968">
        <w:rPr>
          <w:rFonts w:ascii="Tahoma" w:hAnsi="Tahoma" w:cs="Traditional Arabic"/>
          <w:color w:val="000000"/>
          <w:sz w:val="20"/>
          <w:szCs w:val="20"/>
          <w:rtl/>
        </w:rPr>
        <w:t>على</w:t>
      </w:r>
      <w:r w:rsidRPr="00783968">
        <w:rPr>
          <w:rFonts w:ascii="Tahoma" w:hAnsi="Tahoma" w:cs="Traditional Arabic"/>
          <w:color w:val="000000"/>
          <w:sz w:val="20"/>
          <w:szCs w:val="20"/>
          <w:lang w:bidi="ar-DZ"/>
        </w:rPr>
        <w:t xml:space="preserve"> </w:t>
      </w:r>
      <w:r w:rsidRPr="00783968">
        <w:rPr>
          <w:rFonts w:ascii="Tahoma" w:hAnsi="Tahoma" w:cs="Traditional Arabic"/>
          <w:color w:val="000000"/>
          <w:sz w:val="20"/>
          <w:szCs w:val="20"/>
          <w:rtl/>
        </w:rPr>
        <w:t>قرض</w:t>
      </w:r>
      <w:r w:rsidRPr="00783968">
        <w:rPr>
          <w:rFonts w:ascii="Tahoma" w:hAnsi="Tahoma" w:cs="Traditional Arabic"/>
          <w:color w:val="000000"/>
          <w:sz w:val="20"/>
          <w:szCs w:val="20"/>
          <w:lang w:bidi="ar-DZ"/>
        </w:rPr>
        <w:t xml:space="preserve"> </w:t>
      </w:r>
      <w:r w:rsidRPr="00783968">
        <w:rPr>
          <w:rFonts w:ascii="Tahoma" w:hAnsi="Tahoma" w:cs="Traditional Arabic"/>
          <w:color w:val="000000"/>
          <w:sz w:val="20"/>
          <w:szCs w:val="20"/>
          <w:rtl/>
        </w:rPr>
        <w:t>بمبلغ</w:t>
      </w:r>
      <w:r w:rsidRPr="00783968">
        <w:rPr>
          <w:rFonts w:ascii="Tahoma" w:hAnsi="Tahoma" w:cs="Traditional Arabic"/>
          <w:color w:val="000000"/>
          <w:sz w:val="20"/>
          <w:szCs w:val="20"/>
          <w:lang w:bidi="ar-DZ"/>
        </w:rPr>
        <w:t xml:space="preserve"> 95 </w:t>
      </w:r>
      <w:r w:rsidRPr="00783968">
        <w:rPr>
          <w:rFonts w:ascii="Tahoma" w:hAnsi="Tahoma" w:cs="Traditional Arabic"/>
          <w:color w:val="000000"/>
          <w:sz w:val="20"/>
          <w:szCs w:val="20"/>
          <w:rtl/>
        </w:rPr>
        <w:t>مليون</w:t>
      </w:r>
      <w:r w:rsidRPr="00783968">
        <w:rPr>
          <w:rFonts w:ascii="Tahoma" w:hAnsi="Tahoma" w:cs="Traditional Arabic"/>
          <w:color w:val="000000"/>
          <w:sz w:val="20"/>
          <w:szCs w:val="20"/>
          <w:lang w:bidi="ar-DZ"/>
        </w:rPr>
        <w:t xml:space="preserve"> </w:t>
      </w:r>
      <w:r w:rsidRPr="00783968">
        <w:rPr>
          <w:rFonts w:ascii="Tahoma" w:hAnsi="Tahoma" w:cs="Traditional Arabic"/>
          <w:color w:val="000000"/>
          <w:sz w:val="20"/>
          <w:szCs w:val="20"/>
          <w:rtl/>
        </w:rPr>
        <w:t>دولار</w:t>
      </w:r>
      <w:r w:rsidRPr="00783968">
        <w:rPr>
          <w:rFonts w:ascii="Tahoma" w:hAnsi="Tahoma" w:cs="Traditional Arabic"/>
          <w:color w:val="000000"/>
          <w:sz w:val="20"/>
          <w:szCs w:val="20"/>
          <w:lang w:bidi="ar-DZ"/>
        </w:rPr>
        <w:t xml:space="preserve"> </w:t>
      </w:r>
      <w:r w:rsidRPr="00783968">
        <w:rPr>
          <w:rFonts w:ascii="Tahoma" w:hAnsi="Tahoma" w:cs="Traditional Arabic"/>
          <w:color w:val="000000"/>
          <w:sz w:val="20"/>
          <w:szCs w:val="20"/>
          <w:rtl/>
        </w:rPr>
        <w:t>أمريكي</w:t>
      </w:r>
      <w:r w:rsidRPr="00783968">
        <w:rPr>
          <w:rFonts w:ascii="Tahoma" w:hAnsi="Tahoma" w:cs="Traditional Arabic"/>
          <w:color w:val="000000"/>
          <w:sz w:val="20"/>
          <w:szCs w:val="20"/>
          <w:lang w:bidi="ar-DZ"/>
        </w:rPr>
        <w:t xml:space="preserve"> </w:t>
      </w:r>
      <w:r w:rsidRPr="00783968">
        <w:rPr>
          <w:rFonts w:ascii="Tahoma" w:hAnsi="Tahoma" w:cs="Traditional Arabic"/>
          <w:color w:val="000000"/>
          <w:sz w:val="20"/>
          <w:szCs w:val="20"/>
          <w:rtl/>
        </w:rPr>
        <w:t>لحكومة</w:t>
      </w:r>
      <w:r w:rsidRPr="00783968">
        <w:rPr>
          <w:rFonts w:ascii="Tahoma" w:hAnsi="Tahoma" w:cs="Traditional Arabic" w:hint="cs"/>
          <w:color w:val="000000"/>
          <w:sz w:val="20"/>
          <w:szCs w:val="20"/>
          <w:rtl/>
          <w:lang w:bidi="ar-DZ"/>
        </w:rPr>
        <w:t xml:space="preserve"> </w:t>
      </w:r>
      <w:r w:rsidRPr="00783968">
        <w:rPr>
          <w:rFonts w:ascii="Tahoma" w:hAnsi="Tahoma" w:cs="Traditional Arabic"/>
          <w:color w:val="000000"/>
          <w:sz w:val="20"/>
          <w:szCs w:val="20"/>
          <w:rtl/>
        </w:rPr>
        <w:t>الجزائر،</w:t>
      </w:r>
      <w:r w:rsidRPr="00783968">
        <w:rPr>
          <w:rFonts w:ascii="Tahoma" w:hAnsi="Tahoma" w:cs="Traditional Arabic"/>
          <w:color w:val="000000"/>
          <w:sz w:val="20"/>
          <w:szCs w:val="20"/>
          <w:lang w:bidi="ar-DZ"/>
        </w:rPr>
        <w:t xml:space="preserve"> </w:t>
      </w:r>
      <w:r w:rsidRPr="00783968">
        <w:rPr>
          <w:rFonts w:ascii="Tahoma" w:hAnsi="Tahoma" w:cs="Traditional Arabic"/>
          <w:color w:val="000000"/>
          <w:sz w:val="20"/>
          <w:szCs w:val="20"/>
          <w:rtl/>
        </w:rPr>
        <w:t>من</w:t>
      </w:r>
      <w:r w:rsidRPr="00783968">
        <w:rPr>
          <w:rFonts w:ascii="Tahoma" w:hAnsi="Tahoma" w:cs="Traditional Arabic"/>
          <w:color w:val="000000"/>
          <w:sz w:val="20"/>
          <w:szCs w:val="20"/>
          <w:lang w:bidi="ar-DZ"/>
        </w:rPr>
        <w:t xml:space="preserve"> </w:t>
      </w:r>
      <w:r w:rsidRPr="00783968">
        <w:rPr>
          <w:rFonts w:ascii="Tahoma" w:hAnsi="Tahoma" w:cs="Traditional Arabic"/>
          <w:color w:val="000000"/>
          <w:sz w:val="20"/>
          <w:szCs w:val="20"/>
          <w:rtl/>
        </w:rPr>
        <w:t>أجل</w:t>
      </w:r>
      <w:r w:rsidRPr="00783968">
        <w:rPr>
          <w:rFonts w:ascii="Tahoma" w:hAnsi="Tahoma" w:cs="Traditional Arabic"/>
          <w:color w:val="000000"/>
          <w:sz w:val="20"/>
          <w:szCs w:val="20"/>
          <w:lang w:bidi="ar-DZ"/>
        </w:rPr>
        <w:t xml:space="preserve"> </w:t>
      </w:r>
      <w:r w:rsidRPr="00783968">
        <w:rPr>
          <w:rFonts w:ascii="Tahoma" w:hAnsi="Tahoma" w:cs="Traditional Arabic"/>
          <w:color w:val="000000"/>
          <w:sz w:val="20"/>
          <w:szCs w:val="20"/>
          <w:rtl/>
        </w:rPr>
        <w:t>تهيئة</w:t>
      </w:r>
      <w:r w:rsidRPr="00783968">
        <w:rPr>
          <w:rFonts w:ascii="Tahoma" w:hAnsi="Tahoma" w:cs="Traditional Arabic"/>
          <w:color w:val="000000"/>
          <w:sz w:val="20"/>
          <w:szCs w:val="20"/>
          <w:lang w:bidi="ar-DZ"/>
        </w:rPr>
        <w:t xml:space="preserve"> </w:t>
      </w:r>
      <w:r w:rsidRPr="00783968">
        <w:rPr>
          <w:rFonts w:ascii="Tahoma" w:hAnsi="Tahoma" w:cs="Traditional Arabic"/>
          <w:color w:val="000000"/>
          <w:sz w:val="20"/>
          <w:szCs w:val="20"/>
          <w:rtl/>
        </w:rPr>
        <w:t>فرص</w:t>
      </w:r>
      <w:r w:rsidRPr="00783968">
        <w:rPr>
          <w:rFonts w:ascii="Tahoma" w:hAnsi="Tahoma" w:cs="Traditional Arabic"/>
          <w:color w:val="000000"/>
          <w:sz w:val="20"/>
          <w:szCs w:val="20"/>
          <w:lang w:bidi="ar-DZ"/>
        </w:rPr>
        <w:t xml:space="preserve"> </w:t>
      </w:r>
      <w:r w:rsidRPr="00783968">
        <w:rPr>
          <w:rFonts w:ascii="Tahoma" w:hAnsi="Tahoma" w:cs="Traditional Arabic"/>
          <w:color w:val="000000"/>
          <w:sz w:val="20"/>
          <w:szCs w:val="20"/>
          <w:rtl/>
        </w:rPr>
        <w:t>العمل</w:t>
      </w:r>
      <w:r w:rsidRPr="00783968">
        <w:rPr>
          <w:rFonts w:ascii="Tahoma" w:hAnsi="Tahoma" w:cs="Traditional Arabic"/>
          <w:color w:val="000000"/>
          <w:sz w:val="20"/>
          <w:szCs w:val="20"/>
          <w:lang w:bidi="ar-DZ"/>
        </w:rPr>
        <w:t xml:space="preserve"> </w:t>
      </w:r>
      <w:r w:rsidRPr="00783968">
        <w:rPr>
          <w:rFonts w:ascii="Tahoma" w:hAnsi="Tahoma" w:cs="Traditional Arabic"/>
          <w:color w:val="000000"/>
          <w:sz w:val="20"/>
          <w:szCs w:val="20"/>
          <w:rtl/>
        </w:rPr>
        <w:t>في</w:t>
      </w:r>
      <w:r w:rsidRPr="00783968">
        <w:rPr>
          <w:rFonts w:ascii="Tahoma" w:hAnsi="Tahoma" w:cs="Traditional Arabic"/>
          <w:color w:val="000000"/>
          <w:sz w:val="20"/>
          <w:szCs w:val="20"/>
          <w:lang w:bidi="ar-DZ"/>
        </w:rPr>
        <w:t xml:space="preserve"> </w:t>
      </w:r>
      <w:r w:rsidRPr="00783968">
        <w:rPr>
          <w:rFonts w:ascii="Tahoma" w:hAnsi="Tahoma" w:cs="Traditional Arabic"/>
          <w:color w:val="000000"/>
          <w:sz w:val="20"/>
          <w:szCs w:val="20"/>
          <w:rtl/>
        </w:rPr>
        <w:t>المناطق</w:t>
      </w:r>
      <w:r w:rsidRPr="00783968">
        <w:rPr>
          <w:rFonts w:ascii="Tahoma" w:hAnsi="Tahoma" w:cs="Traditional Arabic"/>
          <w:color w:val="000000"/>
          <w:sz w:val="20"/>
          <w:szCs w:val="20"/>
          <w:lang w:bidi="ar-DZ"/>
        </w:rPr>
        <w:t xml:space="preserve"> </w:t>
      </w:r>
      <w:r w:rsidRPr="00783968">
        <w:rPr>
          <w:rFonts w:ascii="Tahoma" w:hAnsi="Tahoma" w:cs="Traditional Arabic"/>
          <w:color w:val="000000"/>
          <w:sz w:val="20"/>
          <w:szCs w:val="20"/>
          <w:rtl/>
        </w:rPr>
        <w:t>الجبلية</w:t>
      </w:r>
      <w:r w:rsidRPr="00783968">
        <w:rPr>
          <w:rFonts w:ascii="Tahoma" w:hAnsi="Tahoma" w:cs="Traditional Arabic"/>
          <w:color w:val="000000"/>
          <w:sz w:val="20"/>
          <w:szCs w:val="20"/>
          <w:lang w:bidi="ar-DZ"/>
        </w:rPr>
        <w:t xml:space="preserve"> </w:t>
      </w:r>
      <w:r w:rsidRPr="00783968">
        <w:rPr>
          <w:rFonts w:ascii="Tahoma" w:hAnsi="Tahoma" w:cs="Traditional Arabic"/>
          <w:color w:val="000000"/>
          <w:sz w:val="20"/>
          <w:szCs w:val="20"/>
          <w:rtl/>
        </w:rPr>
        <w:t>الريفية</w:t>
      </w:r>
      <w:r w:rsidRPr="00783968">
        <w:rPr>
          <w:rFonts w:ascii="Tahoma" w:hAnsi="Tahoma" w:cs="Traditional Arabic"/>
          <w:color w:val="000000"/>
          <w:sz w:val="20"/>
          <w:szCs w:val="20"/>
          <w:lang w:bidi="ar-DZ"/>
        </w:rPr>
        <w:t xml:space="preserve"> </w:t>
      </w:r>
      <w:r w:rsidRPr="00783968">
        <w:rPr>
          <w:rFonts w:ascii="Tahoma" w:hAnsi="Tahoma" w:cs="Traditional Arabic"/>
          <w:color w:val="000000"/>
          <w:sz w:val="20"/>
          <w:szCs w:val="20"/>
          <w:rtl/>
        </w:rPr>
        <w:t>التي</w:t>
      </w:r>
      <w:r w:rsidRPr="00783968">
        <w:rPr>
          <w:rFonts w:ascii="Tahoma" w:hAnsi="Tahoma" w:cs="Traditional Arabic"/>
          <w:color w:val="000000"/>
          <w:sz w:val="20"/>
          <w:szCs w:val="20"/>
          <w:lang w:bidi="ar-DZ"/>
        </w:rPr>
        <w:t xml:space="preserve"> </w:t>
      </w:r>
      <w:r w:rsidRPr="00783968">
        <w:rPr>
          <w:rFonts w:ascii="Tahoma" w:hAnsi="Tahoma" w:cs="Traditional Arabic"/>
          <w:color w:val="000000"/>
          <w:sz w:val="20"/>
          <w:szCs w:val="20"/>
          <w:rtl/>
        </w:rPr>
        <w:t>سكانها</w:t>
      </w:r>
      <w:r w:rsidRPr="00783968">
        <w:rPr>
          <w:rFonts w:ascii="Tahoma" w:hAnsi="Tahoma" w:cs="Traditional Arabic"/>
          <w:color w:val="000000"/>
          <w:sz w:val="20"/>
          <w:szCs w:val="20"/>
          <w:lang w:bidi="ar-DZ"/>
        </w:rPr>
        <w:t xml:space="preserve"> </w:t>
      </w:r>
      <w:r w:rsidRPr="00783968">
        <w:rPr>
          <w:rFonts w:ascii="Tahoma" w:hAnsi="Tahoma" w:cs="Traditional Arabic"/>
          <w:color w:val="000000"/>
          <w:sz w:val="20"/>
          <w:szCs w:val="20"/>
          <w:rtl/>
        </w:rPr>
        <w:t>من</w:t>
      </w:r>
      <w:r w:rsidRPr="00783968">
        <w:rPr>
          <w:rFonts w:ascii="Tahoma" w:hAnsi="Tahoma" w:cs="Traditional Arabic"/>
          <w:color w:val="000000"/>
          <w:sz w:val="20"/>
          <w:szCs w:val="20"/>
          <w:lang w:bidi="ar-DZ"/>
        </w:rPr>
        <w:t xml:space="preserve"> </w:t>
      </w:r>
      <w:r w:rsidRPr="00783968">
        <w:rPr>
          <w:rFonts w:ascii="Tahoma" w:hAnsi="Tahoma" w:cs="Traditional Arabic"/>
          <w:color w:val="000000"/>
          <w:sz w:val="20"/>
          <w:szCs w:val="20"/>
          <w:rtl/>
        </w:rPr>
        <w:t>ذوي</w:t>
      </w:r>
      <w:r w:rsidRPr="00783968">
        <w:rPr>
          <w:rFonts w:ascii="Tahoma" w:hAnsi="Tahoma" w:cs="Traditional Arabic"/>
          <w:color w:val="000000"/>
          <w:sz w:val="20"/>
          <w:szCs w:val="20"/>
          <w:lang w:bidi="ar-DZ"/>
        </w:rPr>
        <w:t xml:space="preserve"> </w:t>
      </w:r>
      <w:r w:rsidRPr="00783968">
        <w:rPr>
          <w:rFonts w:ascii="Tahoma" w:hAnsi="Tahoma" w:cs="Traditional Arabic"/>
          <w:color w:val="000000"/>
          <w:sz w:val="20"/>
          <w:szCs w:val="20"/>
          <w:rtl/>
        </w:rPr>
        <w:t>الدخل</w:t>
      </w:r>
      <w:r w:rsidRPr="00783968">
        <w:rPr>
          <w:rFonts w:ascii="Tahoma" w:hAnsi="Tahoma" w:cs="Traditional Arabic"/>
          <w:color w:val="000000"/>
          <w:sz w:val="20"/>
          <w:szCs w:val="20"/>
          <w:lang w:bidi="ar-DZ"/>
        </w:rPr>
        <w:t xml:space="preserve"> </w:t>
      </w:r>
      <w:r w:rsidRPr="00783968">
        <w:rPr>
          <w:rFonts w:ascii="Tahoma" w:hAnsi="Tahoma" w:cs="Traditional Arabic"/>
          <w:color w:val="000000"/>
          <w:sz w:val="20"/>
          <w:szCs w:val="20"/>
          <w:rtl/>
        </w:rPr>
        <w:t>المنخفض</w:t>
      </w:r>
      <w:r w:rsidRPr="00783968">
        <w:rPr>
          <w:rFonts w:ascii="Tahoma" w:hAnsi="Tahoma" w:cs="Traditional Arabic"/>
          <w:color w:val="000000"/>
          <w:sz w:val="20"/>
          <w:szCs w:val="20"/>
          <w:lang w:bidi="ar-DZ"/>
        </w:rPr>
        <w:t xml:space="preserve"> </w:t>
      </w:r>
      <w:r w:rsidRPr="00783968">
        <w:rPr>
          <w:rFonts w:ascii="Tahoma" w:hAnsi="Tahoma" w:cs="Traditional Arabic"/>
          <w:color w:val="000000"/>
          <w:sz w:val="20"/>
          <w:szCs w:val="20"/>
          <w:rtl/>
        </w:rPr>
        <w:t>في</w:t>
      </w:r>
      <w:r w:rsidRPr="00783968">
        <w:rPr>
          <w:rFonts w:ascii="Tahoma" w:hAnsi="Tahoma" w:cs="Traditional Arabic"/>
          <w:color w:val="000000"/>
          <w:sz w:val="20"/>
          <w:szCs w:val="20"/>
          <w:lang w:bidi="ar-DZ"/>
        </w:rPr>
        <w:t xml:space="preserve"> </w:t>
      </w:r>
      <w:r w:rsidRPr="00783968">
        <w:rPr>
          <w:rFonts w:ascii="Tahoma" w:hAnsi="Tahoma" w:cs="Traditional Arabic"/>
          <w:color w:val="000000"/>
          <w:sz w:val="20"/>
          <w:szCs w:val="20"/>
          <w:rtl/>
        </w:rPr>
        <w:t>شمال</w:t>
      </w:r>
      <w:r w:rsidRPr="00783968">
        <w:rPr>
          <w:rFonts w:ascii="Tahoma" w:hAnsi="Tahoma" w:cs="Traditional Arabic"/>
          <w:color w:val="000000"/>
          <w:sz w:val="20"/>
          <w:szCs w:val="20"/>
          <w:lang w:bidi="ar-DZ"/>
        </w:rPr>
        <w:t xml:space="preserve"> </w:t>
      </w:r>
      <w:r w:rsidRPr="00783968">
        <w:rPr>
          <w:rFonts w:ascii="Tahoma" w:hAnsi="Tahoma" w:cs="Traditional Arabic"/>
          <w:color w:val="000000"/>
          <w:sz w:val="20"/>
          <w:szCs w:val="20"/>
          <w:rtl/>
        </w:rPr>
        <w:t>غرب</w:t>
      </w:r>
      <w:r w:rsidRPr="00783968">
        <w:rPr>
          <w:rFonts w:ascii="Tahoma" w:hAnsi="Tahoma" w:cs="Traditional Arabic"/>
          <w:color w:val="000000"/>
          <w:sz w:val="20"/>
          <w:szCs w:val="20"/>
          <w:lang w:bidi="ar-DZ"/>
        </w:rPr>
        <w:t xml:space="preserve"> </w:t>
      </w:r>
      <w:r w:rsidRPr="00783968">
        <w:rPr>
          <w:rFonts w:ascii="Tahoma" w:hAnsi="Tahoma" w:cs="Traditional Arabic"/>
          <w:color w:val="000000"/>
          <w:sz w:val="20"/>
          <w:szCs w:val="20"/>
          <w:rtl/>
        </w:rPr>
        <w:t>وشمال</w:t>
      </w:r>
      <w:r w:rsidRPr="00783968">
        <w:rPr>
          <w:rFonts w:ascii="Tahoma" w:hAnsi="Tahoma" w:cs="Traditional Arabic" w:hint="cs"/>
          <w:color w:val="000000"/>
          <w:sz w:val="20"/>
          <w:szCs w:val="20"/>
          <w:rtl/>
          <w:lang w:bidi="ar-DZ"/>
        </w:rPr>
        <w:t xml:space="preserve"> </w:t>
      </w:r>
      <w:r w:rsidRPr="00783968">
        <w:rPr>
          <w:rFonts w:ascii="Tahoma" w:hAnsi="Tahoma" w:cs="Traditional Arabic"/>
          <w:color w:val="000000"/>
          <w:sz w:val="20"/>
          <w:szCs w:val="20"/>
          <w:rtl/>
        </w:rPr>
        <w:t>وسط</w:t>
      </w:r>
      <w:r w:rsidRPr="00783968">
        <w:rPr>
          <w:rFonts w:ascii="Tahoma" w:hAnsi="Tahoma" w:cs="Traditional Arabic"/>
          <w:color w:val="000000"/>
          <w:sz w:val="20"/>
          <w:szCs w:val="20"/>
          <w:lang w:bidi="ar-DZ"/>
        </w:rPr>
        <w:t xml:space="preserve"> </w:t>
      </w:r>
      <w:r w:rsidRPr="00783968">
        <w:rPr>
          <w:rFonts w:ascii="Tahoma" w:hAnsi="Tahoma" w:cs="Traditional Arabic"/>
          <w:color w:val="000000"/>
          <w:sz w:val="20"/>
          <w:szCs w:val="20"/>
          <w:rtl/>
        </w:rPr>
        <w:t>الجزائر</w:t>
      </w:r>
      <w:r w:rsidRPr="00783968">
        <w:rPr>
          <w:rFonts w:ascii="Tahoma" w:hAnsi="Tahoma" w:cs="Traditional Arabic" w:hint="cs"/>
          <w:color w:val="000000"/>
          <w:sz w:val="20"/>
          <w:szCs w:val="20"/>
          <w:rtl/>
          <w:lang w:bidi="ar-DZ"/>
        </w:rPr>
        <w:t>.</w:t>
      </w:r>
      <w:r w:rsidRPr="00783968">
        <w:rPr>
          <w:rFonts w:ascii="Tahoma" w:hAnsi="Tahoma" w:cs="Traditional Arabic"/>
          <w:color w:val="000000"/>
          <w:sz w:val="20"/>
          <w:szCs w:val="20"/>
          <w:rtl/>
        </w:rPr>
        <w:t>ويسعى</w:t>
      </w:r>
      <w:r w:rsidRPr="00783968">
        <w:rPr>
          <w:rFonts w:ascii="Tahoma" w:hAnsi="Tahoma" w:cs="Traditional Arabic" w:hint="cs"/>
          <w:color w:val="000000"/>
          <w:sz w:val="20"/>
          <w:szCs w:val="20"/>
          <w:rtl/>
          <w:lang w:bidi="ar-DZ"/>
        </w:rPr>
        <w:t xml:space="preserve"> </w:t>
      </w:r>
      <w:r w:rsidRPr="00783968">
        <w:rPr>
          <w:rFonts w:ascii="Tahoma" w:hAnsi="Tahoma" w:cs="Traditional Arabic"/>
          <w:color w:val="000000"/>
          <w:sz w:val="20"/>
          <w:szCs w:val="20"/>
          <w:rtl/>
        </w:rPr>
        <w:t>المشروع</w:t>
      </w:r>
      <w:r w:rsidRPr="00783968">
        <w:rPr>
          <w:rFonts w:ascii="Tahoma" w:hAnsi="Tahoma" w:cs="Traditional Arabic"/>
          <w:color w:val="000000"/>
          <w:sz w:val="20"/>
          <w:szCs w:val="20"/>
          <w:lang w:bidi="ar-DZ"/>
        </w:rPr>
        <w:t xml:space="preserve"> </w:t>
      </w:r>
      <w:r w:rsidRPr="00783968">
        <w:rPr>
          <w:rFonts w:ascii="Tahoma" w:hAnsi="Tahoma" w:cs="Traditional Arabic"/>
          <w:color w:val="000000"/>
          <w:sz w:val="20"/>
          <w:szCs w:val="20"/>
          <w:rtl/>
        </w:rPr>
        <w:t>لرفع</w:t>
      </w:r>
      <w:r w:rsidRPr="00783968">
        <w:rPr>
          <w:rFonts w:ascii="Tahoma" w:hAnsi="Tahoma" w:cs="Traditional Arabic"/>
          <w:color w:val="000000"/>
          <w:sz w:val="20"/>
          <w:szCs w:val="20"/>
          <w:lang w:bidi="ar-DZ"/>
        </w:rPr>
        <w:t xml:space="preserve"> </w:t>
      </w:r>
      <w:r w:rsidRPr="00783968">
        <w:rPr>
          <w:rFonts w:ascii="Tahoma" w:hAnsi="Tahoma" w:cs="Traditional Arabic"/>
          <w:color w:val="000000"/>
          <w:sz w:val="20"/>
          <w:szCs w:val="20"/>
          <w:rtl/>
        </w:rPr>
        <w:t>مستويات</w:t>
      </w:r>
      <w:r w:rsidRPr="00783968">
        <w:rPr>
          <w:rFonts w:ascii="Tahoma" w:hAnsi="Tahoma" w:cs="Traditional Arabic"/>
          <w:color w:val="000000"/>
          <w:sz w:val="20"/>
          <w:szCs w:val="20"/>
          <w:lang w:bidi="ar-DZ"/>
        </w:rPr>
        <w:t xml:space="preserve"> </w:t>
      </w:r>
      <w:r w:rsidRPr="00783968">
        <w:rPr>
          <w:rFonts w:ascii="Tahoma" w:hAnsi="Tahoma" w:cs="Traditional Arabic"/>
          <w:color w:val="000000"/>
          <w:sz w:val="20"/>
          <w:szCs w:val="20"/>
          <w:rtl/>
        </w:rPr>
        <w:t>معيشة</w:t>
      </w:r>
      <w:r w:rsidRPr="00783968">
        <w:rPr>
          <w:rFonts w:ascii="Tahoma" w:hAnsi="Tahoma" w:cs="Traditional Arabic"/>
          <w:color w:val="000000"/>
          <w:sz w:val="20"/>
          <w:szCs w:val="20"/>
          <w:lang w:bidi="ar-DZ"/>
        </w:rPr>
        <w:t xml:space="preserve"> </w:t>
      </w:r>
      <w:r w:rsidRPr="00783968">
        <w:rPr>
          <w:rFonts w:ascii="Tahoma" w:hAnsi="Tahoma" w:cs="Traditional Arabic"/>
          <w:color w:val="000000"/>
          <w:sz w:val="20"/>
          <w:szCs w:val="20"/>
          <w:rtl/>
        </w:rPr>
        <w:t>الفقراء</w:t>
      </w:r>
      <w:r w:rsidRPr="00783968">
        <w:rPr>
          <w:rFonts w:ascii="Tahoma" w:hAnsi="Tahoma" w:cs="Traditional Arabic"/>
          <w:color w:val="000000"/>
          <w:sz w:val="20"/>
          <w:szCs w:val="20"/>
          <w:lang w:bidi="ar-DZ"/>
        </w:rPr>
        <w:t xml:space="preserve"> </w:t>
      </w:r>
      <w:r w:rsidRPr="00783968">
        <w:rPr>
          <w:rFonts w:ascii="Tahoma" w:hAnsi="Tahoma" w:cs="Traditional Arabic"/>
          <w:color w:val="000000"/>
          <w:sz w:val="20"/>
          <w:szCs w:val="20"/>
          <w:rtl/>
        </w:rPr>
        <w:t>في</w:t>
      </w:r>
      <w:r w:rsidRPr="00783968">
        <w:rPr>
          <w:rFonts w:ascii="Tahoma" w:hAnsi="Tahoma" w:cs="Traditional Arabic"/>
          <w:color w:val="000000"/>
          <w:sz w:val="20"/>
          <w:szCs w:val="20"/>
          <w:lang w:bidi="ar-DZ"/>
        </w:rPr>
        <w:t xml:space="preserve"> </w:t>
      </w:r>
      <w:r w:rsidRPr="00783968">
        <w:rPr>
          <w:rFonts w:ascii="Tahoma" w:hAnsi="Tahoma" w:cs="Traditional Arabic"/>
          <w:color w:val="000000"/>
          <w:sz w:val="20"/>
          <w:szCs w:val="20"/>
          <w:rtl/>
        </w:rPr>
        <w:t>المناطق</w:t>
      </w:r>
      <w:r w:rsidRPr="00783968">
        <w:rPr>
          <w:rFonts w:ascii="Tahoma" w:hAnsi="Tahoma" w:cs="Traditional Arabic"/>
          <w:color w:val="000000"/>
          <w:sz w:val="20"/>
          <w:szCs w:val="20"/>
          <w:lang w:bidi="ar-DZ"/>
        </w:rPr>
        <w:t xml:space="preserve"> </w:t>
      </w:r>
      <w:r w:rsidRPr="00783968">
        <w:rPr>
          <w:rFonts w:ascii="Tahoma" w:hAnsi="Tahoma" w:cs="Traditional Arabic"/>
          <w:color w:val="000000"/>
          <w:sz w:val="20"/>
          <w:szCs w:val="20"/>
          <w:rtl/>
        </w:rPr>
        <w:t>الريفية</w:t>
      </w:r>
      <w:r w:rsidRPr="00783968">
        <w:rPr>
          <w:rFonts w:ascii="Tahoma" w:hAnsi="Tahoma" w:cs="Traditional Arabic" w:hint="cs"/>
          <w:color w:val="000000"/>
          <w:sz w:val="20"/>
          <w:szCs w:val="20"/>
          <w:rtl/>
          <w:lang w:bidi="ar-DZ"/>
        </w:rPr>
        <w:t xml:space="preserve"> </w:t>
      </w:r>
      <w:r w:rsidRPr="00783968">
        <w:rPr>
          <w:rFonts w:ascii="Tahoma" w:hAnsi="Tahoma" w:cs="Traditional Arabic"/>
          <w:color w:val="000000"/>
          <w:sz w:val="20"/>
          <w:szCs w:val="20"/>
          <w:rtl/>
        </w:rPr>
        <w:t>الجزائرية،</w:t>
      </w:r>
      <w:r w:rsidRPr="00783968">
        <w:rPr>
          <w:rFonts w:ascii="Tahoma" w:hAnsi="Tahoma" w:cs="Traditional Arabic"/>
          <w:color w:val="000000"/>
          <w:sz w:val="20"/>
          <w:szCs w:val="20"/>
          <w:lang w:bidi="ar-DZ"/>
        </w:rPr>
        <w:t xml:space="preserve"> </w:t>
      </w:r>
      <w:r w:rsidRPr="00783968">
        <w:rPr>
          <w:rFonts w:ascii="Tahoma" w:hAnsi="Tahoma" w:cs="Traditional Arabic"/>
          <w:color w:val="000000"/>
          <w:sz w:val="20"/>
          <w:szCs w:val="20"/>
          <w:rtl/>
        </w:rPr>
        <w:t>وزيادة</w:t>
      </w:r>
      <w:r w:rsidRPr="00783968">
        <w:rPr>
          <w:rFonts w:ascii="Tahoma" w:hAnsi="Tahoma" w:cs="Traditional Arabic" w:hint="cs"/>
          <w:color w:val="000000"/>
          <w:sz w:val="20"/>
          <w:szCs w:val="20"/>
          <w:rtl/>
          <w:lang w:bidi="ar-DZ"/>
        </w:rPr>
        <w:t xml:space="preserve"> </w:t>
      </w:r>
      <w:r w:rsidRPr="00783968">
        <w:rPr>
          <w:rFonts w:ascii="Tahoma" w:hAnsi="Tahoma" w:cs="Traditional Arabic"/>
          <w:color w:val="000000"/>
          <w:sz w:val="20"/>
          <w:szCs w:val="20"/>
          <w:rtl/>
        </w:rPr>
        <w:t>العمالة</w:t>
      </w:r>
      <w:r w:rsidRPr="00783968">
        <w:rPr>
          <w:rFonts w:ascii="Tahoma" w:hAnsi="Tahoma" w:cs="Traditional Arabic"/>
          <w:color w:val="000000"/>
          <w:sz w:val="20"/>
          <w:szCs w:val="20"/>
          <w:lang w:bidi="ar-DZ"/>
        </w:rPr>
        <w:t xml:space="preserve"> </w:t>
      </w:r>
      <w:r w:rsidRPr="00783968">
        <w:rPr>
          <w:rFonts w:ascii="Tahoma" w:hAnsi="Tahoma" w:cs="Traditional Arabic"/>
          <w:color w:val="000000"/>
          <w:sz w:val="20"/>
          <w:szCs w:val="20"/>
          <w:rtl/>
        </w:rPr>
        <w:t>ودخل</w:t>
      </w:r>
      <w:r w:rsidRPr="00783968">
        <w:rPr>
          <w:rFonts w:ascii="Tahoma" w:hAnsi="Tahoma" w:cs="Traditional Arabic"/>
          <w:color w:val="000000"/>
          <w:sz w:val="20"/>
          <w:szCs w:val="20"/>
          <w:lang w:bidi="ar-DZ"/>
        </w:rPr>
        <w:t xml:space="preserve"> </w:t>
      </w:r>
      <w:r w:rsidRPr="00783968">
        <w:rPr>
          <w:rFonts w:ascii="Tahoma" w:hAnsi="Tahoma" w:cs="Traditional Arabic"/>
          <w:color w:val="000000"/>
          <w:sz w:val="20"/>
          <w:szCs w:val="20"/>
          <w:rtl/>
        </w:rPr>
        <w:t>المزارعين</w:t>
      </w:r>
      <w:r w:rsidRPr="00783968">
        <w:rPr>
          <w:rFonts w:ascii="Tahoma" w:hAnsi="Tahoma" w:cs="Traditional Arabic" w:hint="cs"/>
          <w:color w:val="000000"/>
          <w:sz w:val="20"/>
          <w:szCs w:val="20"/>
          <w:rtl/>
        </w:rPr>
        <w:t xml:space="preserve"> .وأنه كشفت دراسة عن أن </w:t>
      </w:r>
      <w:r w:rsidRPr="00783968">
        <w:rPr>
          <w:rFonts w:ascii="Tahoma" w:hAnsi="Tahoma" w:cs="Traditional Arabic"/>
          <w:color w:val="000000"/>
          <w:sz w:val="20"/>
          <w:szCs w:val="20"/>
          <w:rtl/>
        </w:rPr>
        <w:t>نسبة</w:t>
      </w:r>
      <w:r w:rsidRPr="00783968">
        <w:rPr>
          <w:rFonts w:ascii="Tahoma" w:hAnsi="Tahoma" w:cs="Traditional Arabic"/>
          <w:color w:val="000000"/>
          <w:sz w:val="20"/>
          <w:szCs w:val="20"/>
          <w:lang w:bidi="ar-DZ"/>
        </w:rPr>
        <w:t xml:space="preserve"> </w:t>
      </w:r>
      <w:r w:rsidRPr="00783968">
        <w:rPr>
          <w:rFonts w:ascii="Tahoma" w:hAnsi="Tahoma" w:cs="Traditional Arabic"/>
          <w:color w:val="000000"/>
          <w:sz w:val="20"/>
          <w:szCs w:val="20"/>
          <w:rtl/>
        </w:rPr>
        <w:t>الفقر</w:t>
      </w:r>
      <w:r w:rsidRPr="00783968">
        <w:rPr>
          <w:rFonts w:ascii="Tahoma" w:hAnsi="Tahoma" w:cs="Traditional Arabic"/>
          <w:color w:val="000000"/>
          <w:sz w:val="20"/>
          <w:szCs w:val="20"/>
          <w:lang w:bidi="ar-DZ"/>
        </w:rPr>
        <w:t xml:space="preserve"> </w:t>
      </w:r>
      <w:r w:rsidRPr="00783968">
        <w:rPr>
          <w:rFonts w:ascii="Tahoma" w:hAnsi="Tahoma" w:cs="Traditional Arabic"/>
          <w:color w:val="000000"/>
          <w:sz w:val="20"/>
          <w:szCs w:val="20"/>
          <w:rtl/>
        </w:rPr>
        <w:t>والبطالة</w:t>
      </w:r>
      <w:r w:rsidRPr="00783968">
        <w:rPr>
          <w:rFonts w:ascii="Tahoma" w:hAnsi="Tahoma" w:cs="Traditional Arabic"/>
          <w:color w:val="000000"/>
          <w:sz w:val="20"/>
          <w:szCs w:val="20"/>
          <w:lang w:bidi="ar-DZ"/>
        </w:rPr>
        <w:t xml:space="preserve"> </w:t>
      </w:r>
      <w:r w:rsidRPr="00783968">
        <w:rPr>
          <w:rFonts w:ascii="Tahoma" w:hAnsi="Tahoma" w:cs="Traditional Arabic"/>
          <w:color w:val="000000"/>
          <w:sz w:val="20"/>
          <w:szCs w:val="20"/>
          <w:rtl/>
        </w:rPr>
        <w:t>مرتفعة</w:t>
      </w:r>
      <w:r w:rsidRPr="00783968">
        <w:rPr>
          <w:rFonts w:ascii="Tahoma" w:hAnsi="Tahoma" w:cs="Traditional Arabic"/>
          <w:color w:val="000000"/>
          <w:sz w:val="20"/>
          <w:szCs w:val="20"/>
          <w:lang w:bidi="ar-DZ"/>
        </w:rPr>
        <w:t xml:space="preserve"> </w:t>
      </w:r>
      <w:r w:rsidRPr="00783968">
        <w:rPr>
          <w:rFonts w:ascii="Tahoma" w:hAnsi="Tahoma" w:cs="Traditional Arabic"/>
          <w:color w:val="000000"/>
          <w:sz w:val="20"/>
          <w:szCs w:val="20"/>
          <w:rtl/>
        </w:rPr>
        <w:t>في</w:t>
      </w:r>
      <w:r w:rsidRPr="00783968">
        <w:rPr>
          <w:rFonts w:ascii="Tahoma" w:hAnsi="Tahoma" w:cs="Traditional Arabic"/>
          <w:color w:val="000000"/>
          <w:sz w:val="20"/>
          <w:szCs w:val="20"/>
          <w:lang w:bidi="ar-DZ"/>
        </w:rPr>
        <w:t xml:space="preserve"> </w:t>
      </w:r>
      <w:r w:rsidRPr="00783968">
        <w:rPr>
          <w:rFonts w:ascii="Tahoma" w:hAnsi="Tahoma" w:cs="Traditional Arabic"/>
          <w:color w:val="000000"/>
          <w:sz w:val="20"/>
          <w:szCs w:val="20"/>
          <w:rtl/>
        </w:rPr>
        <w:t>المناطق</w:t>
      </w:r>
      <w:r w:rsidRPr="00783968">
        <w:rPr>
          <w:rFonts w:ascii="Tahoma" w:hAnsi="Tahoma" w:cs="Traditional Arabic"/>
          <w:color w:val="000000"/>
          <w:sz w:val="20"/>
          <w:szCs w:val="20"/>
          <w:lang w:bidi="ar-DZ"/>
        </w:rPr>
        <w:t xml:space="preserve"> </w:t>
      </w:r>
      <w:r w:rsidRPr="00783968">
        <w:rPr>
          <w:rFonts w:ascii="Tahoma" w:hAnsi="Tahoma" w:cs="Traditional Arabic"/>
          <w:color w:val="000000"/>
          <w:sz w:val="20"/>
          <w:szCs w:val="20"/>
          <w:rtl/>
        </w:rPr>
        <w:t>الريفية</w:t>
      </w:r>
      <w:r w:rsidRPr="00783968">
        <w:rPr>
          <w:rFonts w:ascii="Tahoma" w:hAnsi="Tahoma" w:cs="Traditional Arabic"/>
          <w:color w:val="000000"/>
          <w:sz w:val="20"/>
          <w:szCs w:val="20"/>
          <w:lang w:bidi="ar-DZ"/>
        </w:rPr>
        <w:t xml:space="preserve"> </w:t>
      </w:r>
      <w:r w:rsidRPr="00783968">
        <w:rPr>
          <w:rFonts w:ascii="Tahoma" w:hAnsi="Tahoma" w:cs="Traditional Arabic"/>
          <w:color w:val="000000"/>
          <w:sz w:val="20"/>
          <w:szCs w:val="20"/>
          <w:rtl/>
        </w:rPr>
        <w:t>الجزائرية</w:t>
      </w:r>
      <w:r w:rsidRPr="00783968">
        <w:rPr>
          <w:rFonts w:ascii="Tahoma" w:hAnsi="Tahoma" w:cs="Traditional Arabic"/>
          <w:color w:val="000000"/>
          <w:sz w:val="20"/>
          <w:szCs w:val="20"/>
          <w:lang w:bidi="ar-DZ"/>
        </w:rPr>
        <w:t xml:space="preserve"> </w:t>
      </w:r>
      <w:r w:rsidRPr="00783968">
        <w:rPr>
          <w:rFonts w:ascii="Tahoma" w:hAnsi="Tahoma" w:cs="Traditional Arabic"/>
          <w:color w:val="000000"/>
          <w:sz w:val="20"/>
          <w:szCs w:val="20"/>
          <w:rtl/>
        </w:rPr>
        <w:t>عما</w:t>
      </w:r>
      <w:r w:rsidRPr="00783968">
        <w:rPr>
          <w:rFonts w:ascii="Tahoma" w:hAnsi="Tahoma" w:cs="Traditional Arabic"/>
          <w:color w:val="000000"/>
          <w:sz w:val="20"/>
          <w:szCs w:val="20"/>
          <w:lang w:bidi="ar-DZ"/>
        </w:rPr>
        <w:t xml:space="preserve"> </w:t>
      </w:r>
      <w:r w:rsidRPr="00783968">
        <w:rPr>
          <w:rFonts w:ascii="Tahoma" w:hAnsi="Tahoma" w:cs="Traditional Arabic"/>
          <w:color w:val="000000"/>
          <w:sz w:val="20"/>
          <w:szCs w:val="20"/>
          <w:rtl/>
        </w:rPr>
        <w:t>هي</w:t>
      </w:r>
      <w:r w:rsidRPr="00783968">
        <w:rPr>
          <w:rFonts w:ascii="Tahoma" w:hAnsi="Tahoma" w:cs="Traditional Arabic"/>
          <w:color w:val="000000"/>
          <w:sz w:val="20"/>
          <w:szCs w:val="20"/>
          <w:lang w:bidi="ar-DZ"/>
        </w:rPr>
        <w:t xml:space="preserve"> </w:t>
      </w:r>
      <w:r w:rsidRPr="00783968">
        <w:rPr>
          <w:rFonts w:ascii="Tahoma" w:hAnsi="Tahoma" w:cs="Traditional Arabic"/>
          <w:color w:val="000000"/>
          <w:sz w:val="20"/>
          <w:szCs w:val="20"/>
          <w:rtl/>
        </w:rPr>
        <w:t>في</w:t>
      </w:r>
      <w:r w:rsidRPr="00783968">
        <w:rPr>
          <w:rFonts w:ascii="Tahoma" w:hAnsi="Tahoma" w:cs="Traditional Arabic"/>
          <w:color w:val="000000"/>
          <w:sz w:val="20"/>
          <w:szCs w:val="20"/>
          <w:lang w:bidi="ar-DZ"/>
        </w:rPr>
        <w:t xml:space="preserve"> </w:t>
      </w:r>
      <w:r w:rsidRPr="00783968">
        <w:rPr>
          <w:rFonts w:ascii="Tahoma" w:hAnsi="Tahoma" w:cs="Traditional Arabic"/>
          <w:color w:val="000000"/>
          <w:sz w:val="20"/>
          <w:szCs w:val="20"/>
          <w:rtl/>
        </w:rPr>
        <w:t>مناطق</w:t>
      </w:r>
      <w:r w:rsidRPr="00783968">
        <w:rPr>
          <w:rFonts w:ascii="Tahoma" w:hAnsi="Tahoma" w:cs="Traditional Arabic"/>
          <w:color w:val="000000"/>
          <w:sz w:val="20"/>
          <w:szCs w:val="20"/>
          <w:lang w:bidi="ar-DZ"/>
        </w:rPr>
        <w:t xml:space="preserve"> </w:t>
      </w:r>
      <w:r w:rsidRPr="00783968">
        <w:rPr>
          <w:rFonts w:ascii="Tahoma" w:hAnsi="Tahoma" w:cs="Traditional Arabic"/>
          <w:color w:val="000000"/>
          <w:sz w:val="20"/>
          <w:szCs w:val="20"/>
          <w:rtl/>
        </w:rPr>
        <w:t>الجزائر</w:t>
      </w:r>
      <w:r w:rsidRPr="00783968">
        <w:rPr>
          <w:rFonts w:ascii="Tahoma" w:hAnsi="Tahoma" w:cs="Traditional Arabic"/>
          <w:color w:val="000000"/>
          <w:sz w:val="20"/>
          <w:szCs w:val="20"/>
          <w:lang w:bidi="ar-DZ"/>
        </w:rPr>
        <w:t xml:space="preserve"> </w:t>
      </w:r>
      <w:r w:rsidRPr="00783968">
        <w:rPr>
          <w:rFonts w:ascii="Tahoma" w:hAnsi="Tahoma" w:cs="Traditional Arabic"/>
          <w:color w:val="000000"/>
          <w:sz w:val="20"/>
          <w:szCs w:val="20"/>
          <w:rtl/>
        </w:rPr>
        <w:t>الأخرى</w:t>
      </w:r>
      <w:r w:rsidRPr="00783968">
        <w:rPr>
          <w:rFonts w:ascii="Tahoma" w:hAnsi="Tahoma" w:cs="Traditional Arabic" w:hint="cs"/>
          <w:color w:val="000000"/>
          <w:sz w:val="20"/>
          <w:szCs w:val="20"/>
          <w:rtl/>
        </w:rPr>
        <w:t xml:space="preserve">، وأنها </w:t>
      </w:r>
      <w:r w:rsidRPr="00783968">
        <w:rPr>
          <w:rFonts w:ascii="Tahoma" w:hAnsi="Tahoma" w:cs="Traditional Arabic"/>
          <w:color w:val="000000"/>
          <w:sz w:val="20"/>
          <w:szCs w:val="20"/>
          <w:lang w:bidi="ar-DZ"/>
        </w:rPr>
        <w:t xml:space="preserve"> </w:t>
      </w:r>
      <w:r w:rsidRPr="00783968">
        <w:rPr>
          <w:rFonts w:ascii="Tahoma" w:hAnsi="Tahoma" w:cs="Traditional Arabic"/>
          <w:color w:val="000000"/>
          <w:sz w:val="20"/>
          <w:szCs w:val="20"/>
          <w:rtl/>
        </w:rPr>
        <w:t>استندت</w:t>
      </w:r>
      <w:r w:rsidRPr="00783968">
        <w:rPr>
          <w:rFonts w:ascii="Tahoma" w:hAnsi="Tahoma" w:cs="Traditional Arabic"/>
          <w:color w:val="000000"/>
          <w:sz w:val="20"/>
          <w:szCs w:val="20"/>
          <w:lang w:bidi="ar-DZ"/>
        </w:rPr>
        <w:t xml:space="preserve"> </w:t>
      </w:r>
      <w:r w:rsidRPr="00783968">
        <w:rPr>
          <w:rFonts w:ascii="Tahoma" w:hAnsi="Tahoma" w:cs="Traditional Arabic"/>
          <w:color w:val="000000"/>
          <w:sz w:val="20"/>
          <w:szCs w:val="20"/>
          <w:rtl/>
        </w:rPr>
        <w:t>إلى</w:t>
      </w:r>
      <w:r w:rsidRPr="00783968">
        <w:rPr>
          <w:rFonts w:ascii="Tahoma" w:hAnsi="Tahoma" w:cs="Traditional Arabic"/>
          <w:color w:val="000000"/>
          <w:sz w:val="20"/>
          <w:szCs w:val="20"/>
          <w:lang w:bidi="ar-DZ"/>
        </w:rPr>
        <w:t xml:space="preserve"> </w:t>
      </w:r>
      <w:r w:rsidRPr="00783968">
        <w:rPr>
          <w:rFonts w:ascii="Tahoma" w:hAnsi="Tahoma" w:cs="Traditional Arabic"/>
          <w:color w:val="000000"/>
          <w:sz w:val="20"/>
          <w:szCs w:val="20"/>
          <w:rtl/>
        </w:rPr>
        <w:t>بيانات</w:t>
      </w:r>
      <w:r w:rsidRPr="00783968">
        <w:rPr>
          <w:rFonts w:ascii="Tahoma" w:hAnsi="Tahoma" w:cs="Traditional Arabic"/>
          <w:color w:val="000000"/>
          <w:sz w:val="20"/>
          <w:szCs w:val="20"/>
          <w:lang w:bidi="ar-DZ"/>
        </w:rPr>
        <w:t xml:space="preserve"> </w:t>
      </w:r>
      <w:r w:rsidRPr="00783968">
        <w:rPr>
          <w:rFonts w:ascii="Tahoma" w:hAnsi="Tahoma" w:cs="Traditional Arabic"/>
          <w:color w:val="000000"/>
          <w:sz w:val="20"/>
          <w:szCs w:val="20"/>
          <w:rtl/>
        </w:rPr>
        <w:t>عام</w:t>
      </w:r>
      <w:r w:rsidRPr="00783968">
        <w:rPr>
          <w:rFonts w:ascii="Tahoma" w:hAnsi="Tahoma" w:cs="Traditional Arabic"/>
          <w:color w:val="000000"/>
          <w:sz w:val="20"/>
          <w:szCs w:val="20"/>
          <w:lang w:bidi="ar-DZ"/>
        </w:rPr>
        <w:t xml:space="preserve"> 1995</w:t>
      </w:r>
      <w:r w:rsidRPr="00783968">
        <w:rPr>
          <w:rFonts w:ascii="Tahoma" w:hAnsi="Tahoma" w:cs="Traditional Arabic"/>
          <w:color w:val="000000"/>
          <w:sz w:val="20"/>
          <w:szCs w:val="20"/>
          <w:rtl/>
        </w:rPr>
        <w:t>،</w:t>
      </w:r>
      <w:r w:rsidRPr="00783968">
        <w:rPr>
          <w:rFonts w:ascii="Tahoma" w:hAnsi="Tahoma" w:cs="Traditional Arabic" w:hint="cs"/>
          <w:color w:val="000000"/>
          <w:sz w:val="20"/>
          <w:szCs w:val="20"/>
          <w:rtl/>
        </w:rPr>
        <w:t xml:space="preserve">من </w:t>
      </w:r>
      <w:r w:rsidRPr="00783968">
        <w:rPr>
          <w:rFonts w:ascii="Tahoma" w:hAnsi="Tahoma" w:cs="Traditional Arabic"/>
          <w:color w:val="000000"/>
          <w:sz w:val="20"/>
          <w:szCs w:val="20"/>
          <w:lang w:bidi="ar-DZ"/>
        </w:rPr>
        <w:t xml:space="preserve"> </w:t>
      </w:r>
      <w:r w:rsidRPr="00783968">
        <w:rPr>
          <w:rFonts w:ascii="Tahoma" w:hAnsi="Tahoma" w:cs="Traditional Arabic"/>
          <w:color w:val="000000"/>
          <w:sz w:val="20"/>
          <w:szCs w:val="20"/>
          <w:rtl/>
        </w:rPr>
        <w:t>أن</w:t>
      </w:r>
      <w:r w:rsidRPr="00783968">
        <w:rPr>
          <w:rFonts w:ascii="Tahoma" w:hAnsi="Tahoma" w:cs="Traditional Arabic"/>
          <w:color w:val="000000"/>
          <w:sz w:val="20"/>
          <w:szCs w:val="20"/>
          <w:lang w:bidi="ar-DZ"/>
        </w:rPr>
        <w:t xml:space="preserve"> </w:t>
      </w:r>
      <w:r w:rsidRPr="00783968">
        <w:rPr>
          <w:rFonts w:ascii="Tahoma" w:hAnsi="Tahoma" w:cs="Traditional Arabic"/>
          <w:color w:val="000000"/>
          <w:sz w:val="20"/>
          <w:szCs w:val="20"/>
          <w:rtl/>
        </w:rPr>
        <w:t>نسبة</w:t>
      </w:r>
      <w:r w:rsidRPr="00783968">
        <w:rPr>
          <w:rFonts w:ascii="Tahoma" w:hAnsi="Tahoma" w:cs="Traditional Arabic"/>
          <w:color w:val="000000"/>
          <w:sz w:val="20"/>
          <w:szCs w:val="20"/>
          <w:lang w:bidi="ar-DZ"/>
        </w:rPr>
        <w:t xml:space="preserve"> </w:t>
      </w:r>
      <w:r w:rsidRPr="00783968">
        <w:rPr>
          <w:rFonts w:ascii="Tahoma" w:hAnsi="Tahoma" w:cs="Traditional Arabic" w:hint="cs"/>
          <w:color w:val="000000"/>
          <w:sz w:val="20"/>
          <w:szCs w:val="20"/>
          <w:rtl/>
          <w:lang w:bidi="ar-DZ"/>
        </w:rPr>
        <w:t>70</w:t>
      </w:r>
      <w:r w:rsidRPr="00783968">
        <w:rPr>
          <w:rFonts w:ascii="Tahoma" w:hAnsi="Tahoma" w:cs="Traditional Arabic"/>
          <w:color w:val="000000"/>
          <w:sz w:val="20"/>
          <w:szCs w:val="20"/>
          <w:lang w:bidi="ar-DZ"/>
        </w:rPr>
        <w:t>%</w:t>
      </w:r>
      <w:r w:rsidRPr="00783968">
        <w:rPr>
          <w:rFonts w:ascii="Tahoma" w:hAnsi="Tahoma" w:cs="Traditional Arabic" w:hint="cs"/>
          <w:color w:val="000000"/>
          <w:sz w:val="20"/>
          <w:szCs w:val="20"/>
          <w:rtl/>
          <w:lang w:bidi="ar-DZ"/>
        </w:rPr>
        <w:t xml:space="preserve"> </w:t>
      </w:r>
      <w:r w:rsidRPr="00783968">
        <w:rPr>
          <w:rFonts w:ascii="Tahoma" w:hAnsi="Tahoma" w:cs="Traditional Arabic"/>
          <w:color w:val="000000"/>
          <w:sz w:val="20"/>
          <w:szCs w:val="20"/>
          <w:lang w:bidi="ar-DZ"/>
        </w:rPr>
        <w:t xml:space="preserve"> </w:t>
      </w:r>
      <w:r w:rsidRPr="00783968">
        <w:rPr>
          <w:rFonts w:ascii="Tahoma" w:hAnsi="Tahoma" w:cs="Traditional Arabic"/>
          <w:color w:val="000000"/>
          <w:sz w:val="20"/>
          <w:szCs w:val="20"/>
          <w:rtl/>
        </w:rPr>
        <w:t>من</w:t>
      </w:r>
      <w:r w:rsidRPr="00783968">
        <w:rPr>
          <w:rFonts w:ascii="Tahoma" w:hAnsi="Tahoma" w:cs="Traditional Arabic"/>
          <w:color w:val="000000"/>
          <w:sz w:val="20"/>
          <w:szCs w:val="20"/>
          <w:lang w:bidi="ar-DZ"/>
        </w:rPr>
        <w:t xml:space="preserve"> </w:t>
      </w:r>
      <w:r w:rsidRPr="00783968">
        <w:rPr>
          <w:rFonts w:ascii="Tahoma" w:hAnsi="Tahoma" w:cs="Traditional Arabic"/>
          <w:color w:val="000000"/>
          <w:sz w:val="20"/>
          <w:szCs w:val="20"/>
          <w:rtl/>
        </w:rPr>
        <w:t>الفقراء</w:t>
      </w:r>
      <w:r w:rsidRPr="00783968">
        <w:rPr>
          <w:rFonts w:ascii="Tahoma" w:hAnsi="Tahoma" w:cs="Traditional Arabic"/>
          <w:color w:val="000000"/>
          <w:sz w:val="20"/>
          <w:szCs w:val="20"/>
          <w:lang w:bidi="ar-DZ"/>
        </w:rPr>
        <w:t xml:space="preserve"> </w:t>
      </w:r>
      <w:r w:rsidRPr="00783968">
        <w:rPr>
          <w:rFonts w:ascii="Tahoma" w:hAnsi="Tahoma" w:cs="Traditional Arabic"/>
          <w:color w:val="000000"/>
          <w:sz w:val="20"/>
          <w:szCs w:val="20"/>
          <w:rtl/>
        </w:rPr>
        <w:t>الجزائريين</w:t>
      </w:r>
      <w:r w:rsidRPr="00783968">
        <w:rPr>
          <w:rFonts w:ascii="Tahoma" w:hAnsi="Tahoma" w:cs="Traditional Arabic" w:hint="cs"/>
          <w:color w:val="000000"/>
          <w:sz w:val="20"/>
          <w:szCs w:val="20"/>
          <w:rtl/>
          <w:lang w:bidi="ar-DZ"/>
        </w:rPr>
        <w:t xml:space="preserve"> </w:t>
      </w:r>
      <w:r w:rsidRPr="00783968">
        <w:rPr>
          <w:rFonts w:ascii="Tahoma" w:hAnsi="Tahoma" w:cs="Traditional Arabic"/>
          <w:color w:val="000000"/>
          <w:sz w:val="20"/>
          <w:szCs w:val="20"/>
          <w:rtl/>
        </w:rPr>
        <w:t>يعيشون</w:t>
      </w:r>
      <w:r w:rsidRPr="00783968">
        <w:rPr>
          <w:rFonts w:ascii="Tahoma" w:hAnsi="Tahoma" w:cs="Traditional Arabic"/>
          <w:color w:val="000000"/>
          <w:sz w:val="20"/>
          <w:szCs w:val="20"/>
          <w:lang w:bidi="ar-DZ"/>
        </w:rPr>
        <w:t xml:space="preserve"> </w:t>
      </w:r>
      <w:r w:rsidRPr="00783968">
        <w:rPr>
          <w:rFonts w:ascii="Tahoma" w:hAnsi="Tahoma" w:cs="Traditional Arabic"/>
          <w:color w:val="000000"/>
          <w:sz w:val="20"/>
          <w:szCs w:val="20"/>
          <w:rtl/>
        </w:rPr>
        <w:t>في</w:t>
      </w:r>
      <w:r w:rsidRPr="00783968">
        <w:rPr>
          <w:rFonts w:ascii="Tahoma" w:hAnsi="Tahoma" w:cs="Traditional Arabic"/>
          <w:color w:val="000000"/>
          <w:sz w:val="20"/>
          <w:szCs w:val="20"/>
          <w:lang w:bidi="ar-DZ"/>
        </w:rPr>
        <w:t xml:space="preserve"> </w:t>
      </w:r>
      <w:r w:rsidRPr="00783968">
        <w:rPr>
          <w:rFonts w:ascii="Tahoma" w:hAnsi="Tahoma" w:cs="Traditional Arabic"/>
          <w:color w:val="000000"/>
          <w:sz w:val="20"/>
          <w:szCs w:val="20"/>
          <w:rtl/>
        </w:rPr>
        <w:t>مناطق</w:t>
      </w:r>
      <w:r w:rsidRPr="00783968">
        <w:rPr>
          <w:rFonts w:ascii="Tahoma" w:hAnsi="Tahoma" w:cs="Traditional Arabic"/>
          <w:color w:val="000000"/>
          <w:sz w:val="20"/>
          <w:szCs w:val="20"/>
          <w:lang w:bidi="ar-DZ"/>
        </w:rPr>
        <w:t xml:space="preserve"> </w:t>
      </w:r>
      <w:r w:rsidRPr="00783968">
        <w:rPr>
          <w:rFonts w:ascii="Tahoma" w:hAnsi="Tahoma" w:cs="Traditional Arabic"/>
          <w:color w:val="000000"/>
          <w:sz w:val="20"/>
          <w:szCs w:val="20"/>
          <w:rtl/>
        </w:rPr>
        <w:t>ريفية</w:t>
      </w:r>
      <w:r w:rsidRPr="00783968">
        <w:rPr>
          <w:rFonts w:ascii="Tahoma" w:hAnsi="Tahoma" w:cs="Traditional Arabic"/>
          <w:color w:val="000000"/>
          <w:sz w:val="20"/>
          <w:szCs w:val="20"/>
          <w:lang w:bidi="ar-DZ"/>
        </w:rPr>
        <w:t xml:space="preserve"> </w:t>
      </w:r>
      <w:r w:rsidRPr="00783968">
        <w:rPr>
          <w:rFonts w:ascii="Tahoma" w:hAnsi="Tahoma" w:cs="Traditional Arabic"/>
          <w:color w:val="000000"/>
          <w:sz w:val="20"/>
          <w:szCs w:val="20"/>
          <w:rtl/>
        </w:rPr>
        <w:t>،</w:t>
      </w:r>
      <w:r w:rsidRPr="00783968">
        <w:rPr>
          <w:rFonts w:ascii="Tahoma" w:hAnsi="Tahoma" w:cs="Traditional Arabic"/>
          <w:color w:val="000000"/>
          <w:sz w:val="20"/>
          <w:szCs w:val="20"/>
          <w:lang w:bidi="ar-DZ"/>
        </w:rPr>
        <w:t xml:space="preserve"> </w:t>
      </w:r>
      <w:r w:rsidRPr="00783968">
        <w:rPr>
          <w:rFonts w:ascii="Tahoma" w:hAnsi="Tahoma" w:cs="Traditional Arabic"/>
          <w:color w:val="000000"/>
          <w:sz w:val="20"/>
          <w:szCs w:val="20"/>
          <w:rtl/>
        </w:rPr>
        <w:t>وأن</w:t>
      </w:r>
      <w:r w:rsidRPr="00783968">
        <w:rPr>
          <w:rFonts w:ascii="Tahoma" w:hAnsi="Tahoma" w:cs="Traditional Arabic"/>
          <w:color w:val="000000"/>
          <w:sz w:val="20"/>
          <w:szCs w:val="20"/>
          <w:lang w:bidi="ar-DZ"/>
        </w:rPr>
        <w:t xml:space="preserve"> </w:t>
      </w:r>
      <w:r w:rsidRPr="00783968">
        <w:rPr>
          <w:rFonts w:ascii="Tahoma" w:hAnsi="Tahoma" w:cs="Traditional Arabic"/>
          <w:color w:val="000000"/>
          <w:sz w:val="20"/>
          <w:szCs w:val="20"/>
          <w:rtl/>
        </w:rPr>
        <w:t>هناك</w:t>
      </w:r>
      <w:r w:rsidRPr="00783968">
        <w:rPr>
          <w:rFonts w:ascii="Tahoma" w:hAnsi="Tahoma" w:cs="Traditional Arabic" w:hint="cs"/>
          <w:color w:val="000000"/>
          <w:sz w:val="20"/>
          <w:szCs w:val="20"/>
          <w:rtl/>
          <w:lang w:bidi="ar-DZ"/>
        </w:rPr>
        <w:t xml:space="preserve"> </w:t>
      </w:r>
      <w:r w:rsidRPr="00783968">
        <w:rPr>
          <w:rFonts w:ascii="Tahoma" w:hAnsi="Tahoma" w:cs="Traditional Arabic"/>
          <w:color w:val="000000"/>
          <w:sz w:val="20"/>
          <w:szCs w:val="20"/>
          <w:rtl/>
        </w:rPr>
        <w:t>علاقة</w:t>
      </w:r>
      <w:r w:rsidRPr="00783968">
        <w:rPr>
          <w:rFonts w:ascii="Tahoma" w:hAnsi="Tahoma" w:cs="Traditional Arabic"/>
          <w:color w:val="000000"/>
          <w:sz w:val="20"/>
          <w:szCs w:val="20"/>
          <w:lang w:bidi="ar-DZ"/>
        </w:rPr>
        <w:t xml:space="preserve"> </w:t>
      </w:r>
      <w:r w:rsidRPr="00783968">
        <w:rPr>
          <w:rFonts w:ascii="Tahoma" w:hAnsi="Tahoma" w:cs="Traditional Arabic"/>
          <w:color w:val="000000"/>
          <w:sz w:val="20"/>
          <w:szCs w:val="20"/>
          <w:rtl/>
        </w:rPr>
        <w:t>وثيقة</w:t>
      </w:r>
      <w:r w:rsidRPr="00783968">
        <w:rPr>
          <w:rFonts w:ascii="Tahoma" w:hAnsi="Tahoma" w:cs="Traditional Arabic"/>
          <w:color w:val="000000"/>
          <w:sz w:val="20"/>
          <w:szCs w:val="20"/>
          <w:lang w:bidi="ar-DZ"/>
        </w:rPr>
        <w:t xml:space="preserve"> </w:t>
      </w:r>
      <w:r w:rsidRPr="00783968">
        <w:rPr>
          <w:rFonts w:ascii="Tahoma" w:hAnsi="Tahoma" w:cs="Traditional Arabic"/>
          <w:color w:val="000000"/>
          <w:sz w:val="20"/>
          <w:szCs w:val="20"/>
          <w:rtl/>
        </w:rPr>
        <w:t>بين</w:t>
      </w:r>
      <w:r w:rsidRPr="00783968">
        <w:rPr>
          <w:rFonts w:ascii="Tahoma" w:hAnsi="Tahoma" w:cs="Traditional Arabic"/>
          <w:color w:val="000000"/>
          <w:sz w:val="20"/>
          <w:szCs w:val="20"/>
          <w:lang w:bidi="ar-DZ"/>
        </w:rPr>
        <w:t xml:space="preserve"> </w:t>
      </w:r>
      <w:r w:rsidRPr="00783968">
        <w:rPr>
          <w:rFonts w:ascii="Tahoma" w:hAnsi="Tahoma" w:cs="Traditional Arabic"/>
          <w:color w:val="000000"/>
          <w:sz w:val="20"/>
          <w:szCs w:val="20"/>
          <w:rtl/>
        </w:rPr>
        <w:t>الفقر</w:t>
      </w:r>
      <w:r w:rsidRPr="00783968">
        <w:rPr>
          <w:rFonts w:ascii="Tahoma" w:hAnsi="Tahoma" w:cs="Traditional Arabic"/>
          <w:color w:val="000000"/>
          <w:sz w:val="20"/>
          <w:szCs w:val="20"/>
          <w:lang w:bidi="ar-DZ"/>
        </w:rPr>
        <w:t xml:space="preserve"> </w:t>
      </w:r>
      <w:r w:rsidRPr="00783968">
        <w:rPr>
          <w:rFonts w:ascii="Tahoma" w:hAnsi="Tahoma" w:cs="Traditional Arabic"/>
          <w:color w:val="000000"/>
          <w:sz w:val="20"/>
          <w:szCs w:val="20"/>
          <w:rtl/>
        </w:rPr>
        <w:t>والبطالة</w:t>
      </w:r>
      <w:r w:rsidRPr="00783968">
        <w:rPr>
          <w:rFonts w:ascii="Tahoma" w:hAnsi="Tahoma" w:cs="Traditional Arabic" w:hint="cs"/>
          <w:color w:val="000000"/>
          <w:sz w:val="20"/>
          <w:szCs w:val="20"/>
          <w:rtl/>
        </w:rPr>
        <w:t xml:space="preserve"> </w:t>
      </w:r>
      <w:r w:rsidRPr="00783968">
        <w:rPr>
          <w:rFonts w:ascii="Tahoma" w:hAnsi="Tahoma" w:cs="Traditional Arabic" w:hint="cs"/>
          <w:color w:val="000000"/>
          <w:sz w:val="20"/>
          <w:szCs w:val="20"/>
          <w:rtl/>
          <w:lang w:bidi="ar-DZ"/>
        </w:rPr>
        <w:t>.</w:t>
      </w:r>
      <w:r w:rsidRPr="00783968">
        <w:rPr>
          <w:rFonts w:ascii="Tahoma" w:hAnsi="Tahoma" w:cs="Traditional Arabic"/>
          <w:color w:val="000000"/>
          <w:sz w:val="20"/>
          <w:szCs w:val="20"/>
          <w:lang w:bidi="ar-DZ"/>
        </w:rPr>
        <w:t xml:space="preserve"> </w:t>
      </w:r>
    </w:p>
    <w:p w:rsidR="00801DAD" w:rsidRPr="00783968" w:rsidRDefault="00801DAD" w:rsidP="0020475C">
      <w:pPr>
        <w:bidi/>
        <w:jc w:val="both"/>
        <w:rPr>
          <w:rFonts w:ascii="Tahoma" w:hAnsi="Tahoma" w:cs="Traditional Arabic"/>
          <w:color w:val="000000"/>
          <w:sz w:val="20"/>
          <w:szCs w:val="20"/>
          <w:rtl/>
          <w:lang w:bidi="ar-DZ"/>
        </w:rPr>
      </w:pPr>
      <w:r w:rsidRPr="00783968">
        <w:rPr>
          <w:rFonts w:ascii="Tahoma" w:hAnsi="Tahoma" w:cs="Traditional Arabic" w:hint="cs"/>
          <w:color w:val="000000"/>
          <w:sz w:val="20"/>
          <w:szCs w:val="20"/>
          <w:rtl/>
          <w:lang w:bidi="ar-DZ"/>
        </w:rPr>
        <w:t xml:space="preserve">وفي وثيقة أخرى صدرت بتاريخ يونيو 2003 بعنوان :"خطة جديد بشأن الجزائر للتركيز على محاربة الفقر ومساندة برنامج الإصلاحات" </w:t>
      </w:r>
      <w:r w:rsidR="0020475C">
        <w:rPr>
          <w:rFonts w:ascii="Tahoma" w:hAnsi="Tahoma" w:cs="Traditional Arabic" w:hint="cs"/>
          <w:color w:val="000000"/>
          <w:sz w:val="20"/>
          <w:szCs w:val="20"/>
          <w:rtl/>
          <w:lang w:bidi="ar-DZ"/>
        </w:rPr>
        <w:t>16</w:t>
      </w:r>
      <w:r w:rsidRPr="00783968">
        <w:rPr>
          <w:rFonts w:ascii="Tahoma" w:hAnsi="Tahoma" w:cs="Traditional Arabic" w:hint="cs"/>
          <w:color w:val="000000"/>
          <w:sz w:val="20"/>
          <w:szCs w:val="20"/>
          <w:rtl/>
          <w:lang w:bidi="ar-DZ"/>
        </w:rPr>
        <w:t xml:space="preserve">ورد فيها: </w:t>
      </w:r>
      <w:r w:rsidRPr="00783968">
        <w:rPr>
          <w:rFonts w:ascii="Tahoma" w:hAnsi="Tahoma" w:cs="Traditional Arabic"/>
          <w:color w:val="000000"/>
          <w:sz w:val="20"/>
          <w:szCs w:val="20"/>
          <w:rtl/>
        </w:rPr>
        <w:t>إن</w:t>
      </w:r>
      <w:r w:rsidRPr="00783968">
        <w:rPr>
          <w:rFonts w:ascii="Tahoma" w:hAnsi="Tahoma" w:cs="Traditional Arabic"/>
          <w:color w:val="000000"/>
          <w:sz w:val="20"/>
          <w:szCs w:val="20"/>
          <w:lang w:bidi="ar-DZ"/>
        </w:rPr>
        <w:t xml:space="preserve"> </w:t>
      </w:r>
      <w:r w:rsidRPr="00783968">
        <w:rPr>
          <w:rFonts w:ascii="Tahoma" w:hAnsi="Tahoma" w:cs="Traditional Arabic"/>
          <w:color w:val="000000"/>
          <w:sz w:val="20"/>
          <w:szCs w:val="20"/>
          <w:rtl/>
        </w:rPr>
        <w:t>الفقر</w:t>
      </w:r>
      <w:r w:rsidRPr="00783968">
        <w:rPr>
          <w:rFonts w:ascii="Tahoma" w:hAnsi="Tahoma" w:cs="Traditional Arabic"/>
          <w:color w:val="000000"/>
          <w:sz w:val="20"/>
          <w:szCs w:val="20"/>
          <w:lang w:bidi="ar-DZ"/>
        </w:rPr>
        <w:t xml:space="preserve"> </w:t>
      </w:r>
      <w:r w:rsidRPr="00783968">
        <w:rPr>
          <w:rFonts w:ascii="Tahoma" w:hAnsi="Tahoma" w:cs="Traditional Arabic"/>
          <w:color w:val="000000"/>
          <w:sz w:val="20"/>
          <w:szCs w:val="20"/>
          <w:rtl/>
        </w:rPr>
        <w:t>الذي</w:t>
      </w:r>
      <w:r w:rsidRPr="00783968">
        <w:rPr>
          <w:rFonts w:ascii="Tahoma" w:hAnsi="Tahoma" w:cs="Traditional Arabic"/>
          <w:color w:val="000000"/>
          <w:sz w:val="20"/>
          <w:szCs w:val="20"/>
          <w:lang w:bidi="ar-DZ"/>
        </w:rPr>
        <w:t xml:space="preserve"> </w:t>
      </w:r>
      <w:r w:rsidRPr="00783968">
        <w:rPr>
          <w:rFonts w:ascii="Tahoma" w:hAnsi="Tahoma" w:cs="Traditional Arabic"/>
          <w:color w:val="000000"/>
          <w:sz w:val="20"/>
          <w:szCs w:val="20"/>
          <w:rtl/>
        </w:rPr>
        <w:t>يعتبر</w:t>
      </w:r>
      <w:r w:rsidRPr="00783968">
        <w:rPr>
          <w:rFonts w:ascii="Tahoma" w:hAnsi="Tahoma" w:cs="Traditional Arabic"/>
          <w:color w:val="000000"/>
          <w:sz w:val="20"/>
          <w:szCs w:val="20"/>
          <w:lang w:bidi="ar-DZ"/>
        </w:rPr>
        <w:t xml:space="preserve"> </w:t>
      </w:r>
      <w:r w:rsidRPr="00783968">
        <w:rPr>
          <w:rFonts w:ascii="Tahoma" w:hAnsi="Tahoma" w:cs="Traditional Arabic"/>
          <w:color w:val="000000"/>
          <w:sz w:val="20"/>
          <w:szCs w:val="20"/>
          <w:rtl/>
        </w:rPr>
        <w:t>ظاهرة</w:t>
      </w:r>
      <w:r w:rsidRPr="00783968">
        <w:rPr>
          <w:rFonts w:ascii="Tahoma" w:hAnsi="Tahoma" w:cs="Traditional Arabic"/>
          <w:color w:val="000000"/>
          <w:sz w:val="20"/>
          <w:szCs w:val="20"/>
          <w:lang w:bidi="ar-DZ"/>
        </w:rPr>
        <w:t xml:space="preserve"> </w:t>
      </w:r>
      <w:r w:rsidRPr="00783968">
        <w:rPr>
          <w:rFonts w:ascii="Tahoma" w:hAnsi="Tahoma" w:cs="Traditional Arabic"/>
          <w:color w:val="000000"/>
          <w:sz w:val="20"/>
          <w:szCs w:val="20"/>
          <w:rtl/>
        </w:rPr>
        <w:t>سائدة</w:t>
      </w:r>
      <w:r w:rsidRPr="00783968">
        <w:rPr>
          <w:rFonts w:ascii="Tahoma" w:hAnsi="Tahoma" w:cs="Traditional Arabic"/>
          <w:color w:val="000000"/>
          <w:sz w:val="20"/>
          <w:szCs w:val="20"/>
          <w:lang w:bidi="ar-DZ"/>
        </w:rPr>
        <w:t xml:space="preserve"> </w:t>
      </w:r>
      <w:r w:rsidRPr="00783968">
        <w:rPr>
          <w:rFonts w:ascii="Tahoma" w:hAnsi="Tahoma" w:cs="Traditional Arabic"/>
          <w:color w:val="000000"/>
          <w:sz w:val="20"/>
          <w:szCs w:val="20"/>
          <w:rtl/>
        </w:rPr>
        <w:t>في</w:t>
      </w:r>
      <w:r w:rsidRPr="00783968">
        <w:rPr>
          <w:rFonts w:ascii="Tahoma" w:hAnsi="Tahoma" w:cs="Traditional Arabic"/>
          <w:color w:val="000000"/>
          <w:sz w:val="20"/>
          <w:szCs w:val="20"/>
          <w:lang w:bidi="ar-DZ"/>
        </w:rPr>
        <w:t xml:space="preserve"> </w:t>
      </w:r>
      <w:r w:rsidRPr="00783968">
        <w:rPr>
          <w:rFonts w:ascii="Tahoma" w:hAnsi="Tahoma" w:cs="Traditional Arabic"/>
          <w:color w:val="000000"/>
          <w:sz w:val="20"/>
          <w:szCs w:val="20"/>
          <w:rtl/>
        </w:rPr>
        <w:t>المناطق</w:t>
      </w:r>
      <w:r w:rsidRPr="00783968">
        <w:rPr>
          <w:rFonts w:ascii="Tahoma" w:hAnsi="Tahoma" w:cs="Traditional Arabic"/>
          <w:color w:val="000000"/>
          <w:sz w:val="20"/>
          <w:szCs w:val="20"/>
          <w:lang w:bidi="ar-DZ"/>
        </w:rPr>
        <w:t xml:space="preserve"> </w:t>
      </w:r>
      <w:r w:rsidRPr="00783968">
        <w:rPr>
          <w:rFonts w:ascii="Tahoma" w:hAnsi="Tahoma" w:cs="Traditional Arabic"/>
          <w:color w:val="000000"/>
          <w:sz w:val="20"/>
          <w:szCs w:val="20"/>
          <w:rtl/>
        </w:rPr>
        <w:t>الريفية</w:t>
      </w:r>
      <w:r w:rsidRPr="00783968">
        <w:rPr>
          <w:rFonts w:ascii="Tahoma" w:hAnsi="Tahoma" w:cs="Traditional Arabic"/>
          <w:color w:val="000000"/>
          <w:sz w:val="20"/>
          <w:szCs w:val="20"/>
          <w:lang w:bidi="ar-DZ"/>
        </w:rPr>
        <w:t xml:space="preserve"> </w:t>
      </w:r>
      <w:r w:rsidRPr="00783968">
        <w:rPr>
          <w:rFonts w:ascii="Tahoma" w:hAnsi="Tahoma" w:cs="Traditional Arabic"/>
          <w:color w:val="000000"/>
          <w:sz w:val="20"/>
          <w:szCs w:val="20"/>
          <w:rtl/>
        </w:rPr>
        <w:t>ووثيقة</w:t>
      </w:r>
      <w:r w:rsidRPr="00783968">
        <w:rPr>
          <w:rFonts w:ascii="Tahoma" w:hAnsi="Tahoma" w:cs="Traditional Arabic"/>
          <w:color w:val="000000"/>
          <w:sz w:val="20"/>
          <w:szCs w:val="20"/>
          <w:lang w:bidi="ar-DZ"/>
        </w:rPr>
        <w:t xml:space="preserve"> </w:t>
      </w:r>
      <w:r w:rsidRPr="00783968">
        <w:rPr>
          <w:rFonts w:ascii="Tahoma" w:hAnsi="Tahoma" w:cs="Traditional Arabic"/>
          <w:color w:val="000000"/>
          <w:sz w:val="20"/>
          <w:szCs w:val="20"/>
          <w:rtl/>
        </w:rPr>
        <w:t>الصلة</w:t>
      </w:r>
      <w:r w:rsidRPr="00783968">
        <w:rPr>
          <w:rFonts w:ascii="Tahoma" w:hAnsi="Tahoma" w:cs="Traditional Arabic"/>
          <w:color w:val="000000"/>
          <w:sz w:val="20"/>
          <w:szCs w:val="20"/>
          <w:lang w:bidi="ar-DZ"/>
        </w:rPr>
        <w:t xml:space="preserve"> </w:t>
      </w:r>
      <w:r w:rsidRPr="00783968">
        <w:rPr>
          <w:rFonts w:ascii="Tahoma" w:hAnsi="Tahoma" w:cs="Traditional Arabic"/>
          <w:color w:val="000000"/>
          <w:sz w:val="20"/>
          <w:szCs w:val="20"/>
          <w:rtl/>
        </w:rPr>
        <w:t>بالبطالة</w:t>
      </w:r>
      <w:r w:rsidRPr="00783968">
        <w:rPr>
          <w:rFonts w:ascii="Tahoma" w:hAnsi="Tahoma" w:cs="Traditional Arabic"/>
          <w:color w:val="000000"/>
          <w:sz w:val="20"/>
          <w:szCs w:val="20"/>
          <w:lang w:bidi="ar-DZ"/>
        </w:rPr>
        <w:t xml:space="preserve"> </w:t>
      </w:r>
      <w:r w:rsidRPr="00783968">
        <w:rPr>
          <w:rFonts w:ascii="Tahoma" w:hAnsi="Tahoma" w:cs="Traditional Arabic"/>
          <w:color w:val="000000"/>
          <w:sz w:val="20"/>
          <w:szCs w:val="20"/>
          <w:rtl/>
        </w:rPr>
        <w:t>يؤدي</w:t>
      </w:r>
      <w:r w:rsidRPr="00783968">
        <w:rPr>
          <w:rFonts w:ascii="Tahoma" w:hAnsi="Tahoma" w:cs="Traditional Arabic" w:hint="cs"/>
          <w:color w:val="000000"/>
          <w:sz w:val="20"/>
          <w:szCs w:val="20"/>
          <w:rtl/>
          <w:lang w:bidi="ar-DZ"/>
        </w:rPr>
        <w:t xml:space="preserve"> </w:t>
      </w:r>
      <w:r w:rsidRPr="00783968">
        <w:rPr>
          <w:rFonts w:ascii="Tahoma" w:hAnsi="Tahoma" w:cs="Traditional Arabic"/>
          <w:color w:val="000000"/>
          <w:sz w:val="20"/>
          <w:szCs w:val="20"/>
          <w:rtl/>
        </w:rPr>
        <w:t>إلى</w:t>
      </w:r>
      <w:r w:rsidRPr="00783968">
        <w:rPr>
          <w:rFonts w:ascii="Tahoma" w:hAnsi="Tahoma" w:cs="Traditional Arabic"/>
          <w:color w:val="000000"/>
          <w:sz w:val="20"/>
          <w:szCs w:val="20"/>
          <w:lang w:bidi="ar-DZ"/>
        </w:rPr>
        <w:t xml:space="preserve"> </w:t>
      </w:r>
      <w:r w:rsidRPr="00783968">
        <w:rPr>
          <w:rFonts w:ascii="Tahoma" w:hAnsi="Tahoma" w:cs="Traditional Arabic"/>
          <w:color w:val="000000"/>
          <w:sz w:val="20"/>
          <w:szCs w:val="20"/>
          <w:rtl/>
        </w:rPr>
        <w:t>مفاقم</w:t>
      </w:r>
      <w:r w:rsidRPr="00783968">
        <w:rPr>
          <w:rFonts w:ascii="Tahoma" w:hAnsi="Tahoma" w:cs="Traditional Arabic" w:hint="cs"/>
          <w:color w:val="000000"/>
          <w:sz w:val="20"/>
          <w:szCs w:val="20"/>
          <w:rtl/>
          <w:lang w:bidi="ar-DZ"/>
        </w:rPr>
        <w:t xml:space="preserve">ت </w:t>
      </w:r>
      <w:r w:rsidRPr="00783968">
        <w:rPr>
          <w:rFonts w:ascii="Tahoma" w:hAnsi="Tahoma" w:cs="Traditional Arabic"/>
          <w:color w:val="000000"/>
          <w:sz w:val="20"/>
          <w:szCs w:val="20"/>
          <w:rtl/>
        </w:rPr>
        <w:t>التحديات</w:t>
      </w:r>
      <w:r w:rsidRPr="00783968">
        <w:rPr>
          <w:rFonts w:ascii="Tahoma" w:hAnsi="Tahoma" w:cs="Traditional Arabic" w:hint="cs"/>
          <w:color w:val="000000"/>
          <w:sz w:val="20"/>
          <w:szCs w:val="20"/>
          <w:rtl/>
          <w:lang w:bidi="ar-DZ"/>
        </w:rPr>
        <w:t xml:space="preserve"> </w:t>
      </w:r>
      <w:r w:rsidRPr="00783968">
        <w:rPr>
          <w:rFonts w:ascii="Tahoma" w:hAnsi="Tahoma" w:cs="Traditional Arabic"/>
          <w:color w:val="000000"/>
          <w:sz w:val="20"/>
          <w:szCs w:val="20"/>
          <w:rtl/>
        </w:rPr>
        <w:t>الإنمائية</w:t>
      </w:r>
      <w:r w:rsidRPr="00783968">
        <w:rPr>
          <w:rFonts w:ascii="Tahoma" w:hAnsi="Tahoma" w:cs="Traditional Arabic"/>
          <w:color w:val="000000"/>
          <w:sz w:val="20"/>
          <w:szCs w:val="20"/>
          <w:lang w:bidi="ar-DZ"/>
        </w:rPr>
        <w:t xml:space="preserve"> </w:t>
      </w:r>
      <w:r w:rsidRPr="00783968">
        <w:rPr>
          <w:rFonts w:ascii="Tahoma" w:hAnsi="Tahoma" w:cs="Traditional Arabic"/>
          <w:color w:val="000000"/>
          <w:sz w:val="20"/>
          <w:szCs w:val="20"/>
          <w:rtl/>
        </w:rPr>
        <w:t>التي</w:t>
      </w:r>
      <w:r w:rsidRPr="00783968">
        <w:rPr>
          <w:rFonts w:ascii="Tahoma" w:hAnsi="Tahoma" w:cs="Traditional Arabic"/>
          <w:color w:val="000000"/>
          <w:sz w:val="20"/>
          <w:szCs w:val="20"/>
          <w:lang w:bidi="ar-DZ"/>
        </w:rPr>
        <w:t xml:space="preserve"> </w:t>
      </w:r>
      <w:r w:rsidRPr="00783968">
        <w:rPr>
          <w:rFonts w:ascii="Tahoma" w:hAnsi="Tahoma" w:cs="Traditional Arabic"/>
          <w:color w:val="000000"/>
          <w:sz w:val="20"/>
          <w:szCs w:val="20"/>
          <w:rtl/>
        </w:rPr>
        <w:t>تواجهها</w:t>
      </w:r>
      <w:r w:rsidRPr="00783968">
        <w:rPr>
          <w:rFonts w:ascii="Tahoma" w:hAnsi="Tahoma" w:cs="Traditional Arabic"/>
          <w:color w:val="000000"/>
          <w:sz w:val="20"/>
          <w:szCs w:val="20"/>
          <w:lang w:bidi="ar-DZ"/>
        </w:rPr>
        <w:t xml:space="preserve"> </w:t>
      </w:r>
      <w:r w:rsidRPr="00783968">
        <w:rPr>
          <w:rFonts w:ascii="Tahoma" w:hAnsi="Tahoma" w:cs="Traditional Arabic"/>
          <w:color w:val="000000"/>
          <w:sz w:val="20"/>
          <w:szCs w:val="20"/>
          <w:rtl/>
        </w:rPr>
        <w:t>الجزائر</w:t>
      </w:r>
      <w:r w:rsidRPr="00783968">
        <w:rPr>
          <w:rFonts w:ascii="Tahoma" w:hAnsi="Tahoma" w:cs="Traditional Arabic" w:hint="cs"/>
          <w:color w:val="000000"/>
          <w:sz w:val="20"/>
          <w:szCs w:val="20"/>
          <w:rtl/>
          <w:lang w:bidi="ar-DZ"/>
        </w:rPr>
        <w:t>،</w:t>
      </w:r>
      <w:r w:rsidRPr="00783968">
        <w:rPr>
          <w:rFonts w:ascii="Tahoma" w:hAnsi="Tahoma" w:cs="Traditional Arabic"/>
          <w:color w:val="000000"/>
          <w:sz w:val="20"/>
          <w:szCs w:val="20"/>
          <w:lang w:bidi="ar-DZ"/>
        </w:rPr>
        <w:t xml:space="preserve"> </w:t>
      </w:r>
      <w:r w:rsidRPr="00783968">
        <w:rPr>
          <w:rFonts w:ascii="Tahoma" w:hAnsi="Tahoma" w:cs="Traditional Arabic" w:hint="cs"/>
          <w:color w:val="000000"/>
          <w:sz w:val="20"/>
          <w:szCs w:val="20"/>
          <w:rtl/>
        </w:rPr>
        <w:t>كما</w:t>
      </w:r>
      <w:r w:rsidRPr="00783968">
        <w:rPr>
          <w:rFonts w:ascii="Tahoma" w:hAnsi="Tahoma" w:cs="Traditional Arabic"/>
          <w:color w:val="000000"/>
          <w:sz w:val="20"/>
          <w:szCs w:val="20"/>
          <w:lang w:bidi="ar-DZ"/>
        </w:rPr>
        <w:t xml:space="preserve"> </w:t>
      </w:r>
      <w:r w:rsidRPr="00783968">
        <w:rPr>
          <w:rFonts w:ascii="Tahoma" w:hAnsi="Tahoma" w:cs="Traditional Arabic"/>
          <w:color w:val="000000"/>
          <w:sz w:val="20"/>
          <w:szCs w:val="20"/>
          <w:rtl/>
        </w:rPr>
        <w:t>أن</w:t>
      </w:r>
      <w:r w:rsidRPr="00783968">
        <w:rPr>
          <w:rFonts w:ascii="Tahoma" w:hAnsi="Tahoma" w:cs="Traditional Arabic"/>
          <w:color w:val="000000"/>
          <w:sz w:val="20"/>
          <w:szCs w:val="20"/>
          <w:lang w:bidi="ar-DZ"/>
        </w:rPr>
        <w:t xml:space="preserve"> </w:t>
      </w:r>
      <w:r w:rsidRPr="00783968">
        <w:rPr>
          <w:rFonts w:ascii="Tahoma" w:hAnsi="Tahoma" w:cs="Traditional Arabic"/>
          <w:color w:val="000000"/>
          <w:sz w:val="20"/>
          <w:szCs w:val="20"/>
          <w:rtl/>
        </w:rPr>
        <w:t>الافتقار</w:t>
      </w:r>
      <w:r w:rsidRPr="00783968">
        <w:rPr>
          <w:rFonts w:ascii="Tahoma" w:hAnsi="Tahoma" w:cs="Traditional Arabic"/>
          <w:color w:val="000000"/>
          <w:sz w:val="20"/>
          <w:szCs w:val="20"/>
          <w:lang w:bidi="ar-DZ"/>
        </w:rPr>
        <w:t xml:space="preserve"> </w:t>
      </w:r>
      <w:r w:rsidRPr="00783968">
        <w:rPr>
          <w:rFonts w:ascii="Tahoma" w:hAnsi="Tahoma" w:cs="Traditional Arabic"/>
          <w:color w:val="000000"/>
          <w:sz w:val="20"/>
          <w:szCs w:val="20"/>
          <w:rtl/>
        </w:rPr>
        <w:t>إلى</w:t>
      </w:r>
      <w:r w:rsidRPr="00783968">
        <w:rPr>
          <w:rFonts w:ascii="Tahoma" w:hAnsi="Tahoma" w:cs="Traditional Arabic"/>
          <w:color w:val="000000"/>
          <w:sz w:val="20"/>
          <w:szCs w:val="20"/>
          <w:lang w:bidi="ar-DZ"/>
        </w:rPr>
        <w:t xml:space="preserve"> </w:t>
      </w:r>
      <w:r w:rsidRPr="00783968">
        <w:rPr>
          <w:rFonts w:ascii="Tahoma" w:hAnsi="Tahoma" w:cs="Traditional Arabic"/>
          <w:color w:val="000000"/>
          <w:sz w:val="20"/>
          <w:szCs w:val="20"/>
          <w:rtl/>
        </w:rPr>
        <w:t>الفرص</w:t>
      </w:r>
      <w:r w:rsidRPr="00783968">
        <w:rPr>
          <w:rFonts w:ascii="Tahoma" w:hAnsi="Tahoma" w:cs="Traditional Arabic"/>
          <w:color w:val="000000"/>
          <w:sz w:val="20"/>
          <w:szCs w:val="20"/>
          <w:lang w:bidi="ar-DZ"/>
        </w:rPr>
        <w:t xml:space="preserve"> </w:t>
      </w:r>
      <w:r w:rsidRPr="00783968">
        <w:rPr>
          <w:rFonts w:ascii="Tahoma" w:hAnsi="Tahoma" w:cs="Traditional Arabic"/>
          <w:color w:val="000000"/>
          <w:sz w:val="20"/>
          <w:szCs w:val="20"/>
          <w:rtl/>
        </w:rPr>
        <w:t>وإلى</w:t>
      </w:r>
      <w:r w:rsidRPr="00783968">
        <w:rPr>
          <w:rFonts w:ascii="Tahoma" w:hAnsi="Tahoma" w:cs="Traditional Arabic"/>
          <w:color w:val="000000"/>
          <w:sz w:val="20"/>
          <w:szCs w:val="20"/>
          <w:lang w:bidi="ar-DZ"/>
        </w:rPr>
        <w:t xml:space="preserve"> </w:t>
      </w:r>
      <w:r w:rsidRPr="00783968">
        <w:rPr>
          <w:rFonts w:ascii="Tahoma" w:hAnsi="Tahoma" w:cs="Traditional Arabic"/>
          <w:color w:val="000000"/>
          <w:sz w:val="20"/>
          <w:szCs w:val="20"/>
          <w:rtl/>
        </w:rPr>
        <w:t>التمكين</w:t>
      </w:r>
      <w:r w:rsidRPr="00783968">
        <w:rPr>
          <w:rFonts w:ascii="Tahoma" w:hAnsi="Tahoma" w:cs="Traditional Arabic"/>
          <w:color w:val="000000"/>
          <w:sz w:val="20"/>
          <w:szCs w:val="20"/>
          <w:lang w:bidi="ar-DZ"/>
        </w:rPr>
        <w:t xml:space="preserve"> </w:t>
      </w:r>
      <w:r w:rsidRPr="00783968">
        <w:rPr>
          <w:rFonts w:ascii="Tahoma" w:hAnsi="Tahoma" w:cs="Traditional Arabic"/>
          <w:color w:val="000000"/>
          <w:sz w:val="20"/>
          <w:szCs w:val="20"/>
          <w:rtl/>
        </w:rPr>
        <w:t>من</w:t>
      </w:r>
      <w:r w:rsidRPr="00783968">
        <w:rPr>
          <w:rFonts w:ascii="Tahoma" w:hAnsi="Tahoma" w:cs="Traditional Arabic"/>
          <w:color w:val="000000"/>
          <w:sz w:val="20"/>
          <w:szCs w:val="20"/>
          <w:lang w:bidi="ar-DZ"/>
        </w:rPr>
        <w:t xml:space="preserve"> </w:t>
      </w:r>
      <w:r w:rsidRPr="00783968">
        <w:rPr>
          <w:rFonts w:ascii="Tahoma" w:hAnsi="Tahoma" w:cs="Traditional Arabic"/>
          <w:color w:val="000000"/>
          <w:sz w:val="20"/>
          <w:szCs w:val="20"/>
          <w:rtl/>
        </w:rPr>
        <w:t>أسباب</w:t>
      </w:r>
      <w:r w:rsidRPr="00783968">
        <w:rPr>
          <w:rFonts w:ascii="Tahoma" w:hAnsi="Tahoma" w:cs="Traditional Arabic"/>
          <w:color w:val="000000"/>
          <w:sz w:val="20"/>
          <w:szCs w:val="20"/>
          <w:lang w:bidi="ar-DZ"/>
        </w:rPr>
        <w:t xml:space="preserve"> </w:t>
      </w:r>
      <w:r w:rsidRPr="00783968">
        <w:rPr>
          <w:rFonts w:ascii="Tahoma" w:hAnsi="Tahoma" w:cs="Traditional Arabic"/>
          <w:color w:val="000000"/>
          <w:sz w:val="20"/>
          <w:szCs w:val="20"/>
          <w:rtl/>
        </w:rPr>
        <w:t>القوة</w:t>
      </w:r>
      <w:r w:rsidRPr="00783968">
        <w:rPr>
          <w:rFonts w:ascii="Tahoma" w:hAnsi="Tahoma" w:cs="Traditional Arabic" w:hint="cs"/>
          <w:color w:val="000000"/>
          <w:sz w:val="20"/>
          <w:szCs w:val="20"/>
          <w:rtl/>
          <w:lang w:bidi="ar-DZ"/>
        </w:rPr>
        <w:t xml:space="preserve"> </w:t>
      </w:r>
      <w:r w:rsidRPr="00783968">
        <w:rPr>
          <w:rFonts w:ascii="Tahoma" w:hAnsi="Tahoma" w:cs="Traditional Arabic"/>
          <w:color w:val="000000"/>
          <w:sz w:val="20"/>
          <w:szCs w:val="20"/>
          <w:rtl/>
        </w:rPr>
        <w:t>والقدرة</w:t>
      </w:r>
      <w:r w:rsidRPr="00783968">
        <w:rPr>
          <w:rFonts w:ascii="Tahoma" w:hAnsi="Tahoma" w:cs="Traditional Arabic"/>
          <w:color w:val="000000"/>
          <w:sz w:val="20"/>
          <w:szCs w:val="20"/>
          <w:lang w:bidi="ar-DZ"/>
        </w:rPr>
        <w:t xml:space="preserve"> </w:t>
      </w:r>
      <w:r w:rsidRPr="00783968">
        <w:rPr>
          <w:rFonts w:ascii="Tahoma" w:hAnsi="Tahoma" w:cs="Traditional Arabic"/>
          <w:color w:val="000000"/>
          <w:sz w:val="20"/>
          <w:szCs w:val="20"/>
          <w:rtl/>
        </w:rPr>
        <w:t>على</w:t>
      </w:r>
      <w:r w:rsidRPr="00783968">
        <w:rPr>
          <w:rFonts w:ascii="Tahoma" w:hAnsi="Tahoma" w:cs="Traditional Arabic"/>
          <w:color w:val="000000"/>
          <w:sz w:val="20"/>
          <w:szCs w:val="20"/>
          <w:lang w:bidi="ar-DZ"/>
        </w:rPr>
        <w:t xml:space="preserve"> </w:t>
      </w:r>
      <w:r w:rsidRPr="00783968">
        <w:rPr>
          <w:rFonts w:ascii="Tahoma" w:hAnsi="Tahoma" w:cs="Traditional Arabic"/>
          <w:color w:val="000000"/>
          <w:sz w:val="20"/>
          <w:szCs w:val="20"/>
          <w:rtl/>
        </w:rPr>
        <w:t>الحصول</w:t>
      </w:r>
      <w:r w:rsidRPr="00783968">
        <w:rPr>
          <w:rFonts w:ascii="Tahoma" w:hAnsi="Tahoma" w:cs="Traditional Arabic"/>
          <w:color w:val="000000"/>
          <w:sz w:val="20"/>
          <w:szCs w:val="20"/>
          <w:lang w:bidi="ar-DZ"/>
        </w:rPr>
        <w:t xml:space="preserve"> </w:t>
      </w:r>
      <w:r w:rsidRPr="00783968">
        <w:rPr>
          <w:rFonts w:ascii="Tahoma" w:hAnsi="Tahoma" w:cs="Traditional Arabic"/>
          <w:color w:val="000000"/>
          <w:sz w:val="20"/>
          <w:szCs w:val="20"/>
          <w:rtl/>
        </w:rPr>
        <w:t>على</w:t>
      </w:r>
      <w:r w:rsidRPr="00783968">
        <w:rPr>
          <w:rFonts w:ascii="Tahoma" w:hAnsi="Tahoma" w:cs="Traditional Arabic" w:hint="cs"/>
          <w:color w:val="000000"/>
          <w:sz w:val="20"/>
          <w:szCs w:val="20"/>
          <w:rtl/>
          <w:lang w:bidi="ar-DZ"/>
        </w:rPr>
        <w:t xml:space="preserve"> </w:t>
      </w:r>
      <w:r w:rsidRPr="00783968">
        <w:rPr>
          <w:rFonts w:ascii="Tahoma" w:hAnsi="Tahoma" w:cs="Traditional Arabic"/>
          <w:color w:val="000000"/>
          <w:sz w:val="20"/>
          <w:szCs w:val="20"/>
          <w:rtl/>
        </w:rPr>
        <w:t>الخدمات</w:t>
      </w:r>
      <w:r w:rsidRPr="00783968">
        <w:rPr>
          <w:rFonts w:ascii="Tahoma" w:hAnsi="Tahoma" w:cs="Traditional Arabic"/>
          <w:color w:val="000000"/>
          <w:sz w:val="20"/>
          <w:szCs w:val="20"/>
          <w:lang w:bidi="ar-DZ"/>
        </w:rPr>
        <w:t xml:space="preserve"> </w:t>
      </w:r>
      <w:r w:rsidRPr="00783968">
        <w:rPr>
          <w:rFonts w:ascii="Tahoma" w:hAnsi="Tahoma" w:cs="Traditional Arabic"/>
          <w:color w:val="000000"/>
          <w:sz w:val="20"/>
          <w:szCs w:val="20"/>
          <w:rtl/>
        </w:rPr>
        <w:t>الاجتماعية</w:t>
      </w:r>
      <w:r w:rsidRPr="00783968">
        <w:rPr>
          <w:rFonts w:ascii="Tahoma" w:hAnsi="Tahoma" w:cs="Traditional Arabic"/>
          <w:color w:val="000000"/>
          <w:sz w:val="20"/>
          <w:szCs w:val="20"/>
          <w:lang w:bidi="ar-DZ"/>
        </w:rPr>
        <w:t xml:space="preserve"> </w:t>
      </w:r>
      <w:r w:rsidRPr="00783968">
        <w:rPr>
          <w:rFonts w:ascii="Tahoma" w:hAnsi="Tahoma" w:cs="Traditional Arabic"/>
          <w:color w:val="000000"/>
          <w:sz w:val="20"/>
          <w:szCs w:val="20"/>
          <w:rtl/>
        </w:rPr>
        <w:t>أدى</w:t>
      </w:r>
      <w:r w:rsidRPr="00783968">
        <w:rPr>
          <w:rFonts w:ascii="Tahoma" w:hAnsi="Tahoma" w:cs="Traditional Arabic"/>
          <w:color w:val="000000"/>
          <w:sz w:val="20"/>
          <w:szCs w:val="20"/>
          <w:lang w:bidi="ar-DZ"/>
        </w:rPr>
        <w:t xml:space="preserve"> </w:t>
      </w:r>
      <w:r w:rsidRPr="00783968">
        <w:rPr>
          <w:rFonts w:ascii="Tahoma" w:hAnsi="Tahoma" w:cs="Traditional Arabic"/>
          <w:color w:val="000000"/>
          <w:sz w:val="20"/>
          <w:szCs w:val="20"/>
          <w:rtl/>
        </w:rPr>
        <w:t>إلى</w:t>
      </w:r>
      <w:r w:rsidRPr="00783968">
        <w:rPr>
          <w:rFonts w:ascii="Tahoma" w:hAnsi="Tahoma" w:cs="Traditional Arabic"/>
          <w:color w:val="000000"/>
          <w:sz w:val="20"/>
          <w:szCs w:val="20"/>
          <w:lang w:bidi="ar-DZ"/>
        </w:rPr>
        <w:t xml:space="preserve"> </w:t>
      </w:r>
      <w:r w:rsidRPr="00783968">
        <w:rPr>
          <w:rFonts w:ascii="Tahoma" w:hAnsi="Tahoma" w:cs="Traditional Arabic"/>
          <w:color w:val="000000"/>
          <w:sz w:val="20"/>
          <w:szCs w:val="20"/>
          <w:rtl/>
        </w:rPr>
        <w:t>المزيد</w:t>
      </w:r>
      <w:r w:rsidRPr="00783968">
        <w:rPr>
          <w:rFonts w:ascii="Tahoma" w:hAnsi="Tahoma" w:cs="Traditional Arabic"/>
          <w:color w:val="000000"/>
          <w:sz w:val="20"/>
          <w:szCs w:val="20"/>
          <w:lang w:bidi="ar-DZ"/>
        </w:rPr>
        <w:t xml:space="preserve"> </w:t>
      </w:r>
      <w:r w:rsidRPr="00783968">
        <w:rPr>
          <w:rFonts w:ascii="Tahoma" w:hAnsi="Tahoma" w:cs="Traditional Arabic"/>
          <w:color w:val="000000"/>
          <w:sz w:val="20"/>
          <w:szCs w:val="20"/>
          <w:rtl/>
        </w:rPr>
        <w:t>من</w:t>
      </w:r>
      <w:r w:rsidRPr="00783968">
        <w:rPr>
          <w:rFonts w:ascii="Tahoma" w:hAnsi="Tahoma" w:cs="Traditional Arabic"/>
          <w:color w:val="000000"/>
          <w:sz w:val="20"/>
          <w:szCs w:val="20"/>
          <w:lang w:bidi="ar-DZ"/>
        </w:rPr>
        <w:t xml:space="preserve"> </w:t>
      </w:r>
      <w:r w:rsidRPr="00783968">
        <w:rPr>
          <w:rFonts w:ascii="Tahoma" w:hAnsi="Tahoma" w:cs="Traditional Arabic"/>
          <w:color w:val="000000"/>
          <w:sz w:val="20"/>
          <w:szCs w:val="20"/>
          <w:rtl/>
        </w:rPr>
        <w:t>تفاقم</w:t>
      </w:r>
      <w:r w:rsidRPr="00783968">
        <w:rPr>
          <w:rFonts w:ascii="Tahoma" w:hAnsi="Tahoma" w:cs="Traditional Arabic"/>
          <w:color w:val="000000"/>
          <w:sz w:val="20"/>
          <w:szCs w:val="20"/>
          <w:lang w:bidi="ar-DZ"/>
        </w:rPr>
        <w:t xml:space="preserve"> </w:t>
      </w:r>
      <w:r w:rsidRPr="00783968">
        <w:rPr>
          <w:rFonts w:ascii="Tahoma" w:hAnsi="Tahoma" w:cs="Traditional Arabic"/>
          <w:color w:val="000000"/>
          <w:sz w:val="20"/>
          <w:szCs w:val="20"/>
          <w:rtl/>
        </w:rPr>
        <w:t>الفقر</w:t>
      </w:r>
      <w:r w:rsidRPr="00783968">
        <w:rPr>
          <w:rFonts w:ascii="Tahoma" w:hAnsi="Tahoma" w:cs="Traditional Arabic" w:hint="cs"/>
          <w:color w:val="000000"/>
          <w:sz w:val="20"/>
          <w:szCs w:val="20"/>
          <w:rtl/>
          <w:lang w:bidi="ar-DZ"/>
        </w:rPr>
        <w:t>.</w:t>
      </w:r>
      <w:r w:rsidRPr="00783968">
        <w:rPr>
          <w:rFonts w:ascii="Tahoma" w:hAnsi="Tahoma" w:cs="Traditional Arabic"/>
          <w:color w:val="000000"/>
          <w:sz w:val="20"/>
          <w:szCs w:val="20"/>
          <w:lang w:bidi="ar-DZ"/>
        </w:rPr>
        <w:t xml:space="preserve"> </w:t>
      </w:r>
      <w:r w:rsidRPr="00783968">
        <w:rPr>
          <w:rFonts w:ascii="Tahoma" w:hAnsi="Tahoma" w:cs="Traditional Arabic"/>
          <w:color w:val="000000"/>
          <w:sz w:val="20"/>
          <w:szCs w:val="20"/>
          <w:rtl/>
        </w:rPr>
        <w:t>ومازال</w:t>
      </w:r>
      <w:r w:rsidRPr="00783968">
        <w:rPr>
          <w:rFonts w:ascii="Tahoma" w:hAnsi="Tahoma" w:cs="Traditional Arabic"/>
          <w:color w:val="000000"/>
          <w:sz w:val="20"/>
          <w:szCs w:val="20"/>
          <w:lang w:bidi="ar-DZ"/>
        </w:rPr>
        <w:t xml:space="preserve"> </w:t>
      </w:r>
      <w:r w:rsidRPr="00783968">
        <w:rPr>
          <w:rFonts w:ascii="Tahoma" w:hAnsi="Tahoma" w:cs="Traditional Arabic"/>
          <w:color w:val="000000"/>
          <w:sz w:val="20"/>
          <w:szCs w:val="20"/>
          <w:rtl/>
        </w:rPr>
        <w:t>الفقراء</w:t>
      </w:r>
      <w:r w:rsidRPr="00783968">
        <w:rPr>
          <w:rFonts w:ascii="Tahoma" w:hAnsi="Tahoma" w:cs="Traditional Arabic"/>
          <w:color w:val="000000"/>
          <w:sz w:val="20"/>
          <w:szCs w:val="20"/>
          <w:lang w:bidi="ar-DZ"/>
        </w:rPr>
        <w:t xml:space="preserve"> </w:t>
      </w:r>
      <w:r w:rsidRPr="00783968">
        <w:rPr>
          <w:rFonts w:ascii="Tahoma" w:hAnsi="Tahoma" w:cs="Traditional Arabic"/>
          <w:color w:val="000000"/>
          <w:sz w:val="20"/>
          <w:szCs w:val="20"/>
          <w:rtl/>
        </w:rPr>
        <w:t>في</w:t>
      </w:r>
      <w:r w:rsidRPr="00783968">
        <w:rPr>
          <w:rFonts w:ascii="Tahoma" w:hAnsi="Tahoma" w:cs="Traditional Arabic"/>
          <w:color w:val="000000"/>
          <w:sz w:val="20"/>
          <w:szCs w:val="20"/>
          <w:lang w:bidi="ar-DZ"/>
        </w:rPr>
        <w:t xml:space="preserve"> </w:t>
      </w:r>
      <w:r w:rsidRPr="00783968">
        <w:rPr>
          <w:rFonts w:ascii="Tahoma" w:hAnsi="Tahoma" w:cs="Traditional Arabic"/>
          <w:color w:val="000000"/>
          <w:sz w:val="20"/>
          <w:szCs w:val="20"/>
          <w:rtl/>
        </w:rPr>
        <w:t>المناطق</w:t>
      </w:r>
      <w:r w:rsidRPr="00783968">
        <w:rPr>
          <w:rFonts w:ascii="Tahoma" w:hAnsi="Tahoma" w:cs="Traditional Arabic" w:hint="cs"/>
          <w:color w:val="000000"/>
          <w:sz w:val="20"/>
          <w:szCs w:val="20"/>
          <w:rtl/>
          <w:lang w:bidi="ar-DZ"/>
        </w:rPr>
        <w:t xml:space="preserve"> </w:t>
      </w:r>
      <w:r w:rsidRPr="00783968">
        <w:rPr>
          <w:rFonts w:ascii="Tahoma" w:hAnsi="Tahoma" w:cs="Traditional Arabic"/>
          <w:color w:val="000000"/>
          <w:sz w:val="20"/>
          <w:szCs w:val="20"/>
          <w:rtl/>
        </w:rPr>
        <w:t>الريفية،ولاسيما</w:t>
      </w:r>
      <w:r w:rsidRPr="00783968">
        <w:rPr>
          <w:rFonts w:ascii="Tahoma" w:hAnsi="Tahoma" w:cs="Traditional Arabic"/>
          <w:color w:val="000000"/>
          <w:sz w:val="20"/>
          <w:szCs w:val="20"/>
          <w:lang w:bidi="ar-DZ"/>
        </w:rPr>
        <w:t xml:space="preserve"> </w:t>
      </w:r>
      <w:r w:rsidRPr="00783968">
        <w:rPr>
          <w:rFonts w:ascii="Tahoma" w:hAnsi="Tahoma" w:cs="Traditional Arabic"/>
          <w:color w:val="000000"/>
          <w:sz w:val="20"/>
          <w:szCs w:val="20"/>
          <w:rtl/>
        </w:rPr>
        <w:t>النساء</w:t>
      </w:r>
      <w:r w:rsidRPr="00783968">
        <w:rPr>
          <w:rFonts w:ascii="Tahoma" w:hAnsi="Tahoma" w:cs="Traditional Arabic"/>
          <w:color w:val="000000"/>
          <w:sz w:val="20"/>
          <w:szCs w:val="20"/>
          <w:lang w:bidi="ar-DZ"/>
        </w:rPr>
        <w:t xml:space="preserve"> </w:t>
      </w:r>
      <w:r w:rsidRPr="00783968">
        <w:rPr>
          <w:rFonts w:ascii="Tahoma" w:hAnsi="Tahoma" w:cs="Traditional Arabic"/>
          <w:color w:val="000000"/>
          <w:sz w:val="20"/>
          <w:szCs w:val="20"/>
          <w:rtl/>
        </w:rPr>
        <w:t>من</w:t>
      </w:r>
      <w:r w:rsidRPr="00783968">
        <w:rPr>
          <w:rFonts w:ascii="Tahoma" w:hAnsi="Tahoma" w:cs="Traditional Arabic"/>
          <w:color w:val="000000"/>
          <w:sz w:val="20"/>
          <w:szCs w:val="20"/>
          <w:lang w:bidi="ar-DZ"/>
        </w:rPr>
        <w:t xml:space="preserve"> </w:t>
      </w:r>
      <w:r w:rsidRPr="00783968">
        <w:rPr>
          <w:rFonts w:ascii="Tahoma" w:hAnsi="Tahoma" w:cs="Traditional Arabic"/>
          <w:color w:val="000000"/>
          <w:sz w:val="20"/>
          <w:szCs w:val="20"/>
          <w:rtl/>
        </w:rPr>
        <w:t>بينهم،</w:t>
      </w:r>
      <w:r w:rsidRPr="00783968">
        <w:rPr>
          <w:rFonts w:ascii="Tahoma" w:hAnsi="Tahoma" w:cs="Traditional Arabic" w:hint="cs"/>
          <w:color w:val="000000"/>
          <w:sz w:val="20"/>
          <w:szCs w:val="20"/>
          <w:rtl/>
          <w:lang w:bidi="ar-DZ"/>
        </w:rPr>
        <w:t xml:space="preserve"> </w:t>
      </w:r>
      <w:r w:rsidRPr="00783968">
        <w:rPr>
          <w:rFonts w:ascii="Tahoma" w:hAnsi="Tahoma" w:cs="Traditional Arabic"/>
          <w:color w:val="000000"/>
          <w:sz w:val="20"/>
          <w:szCs w:val="20"/>
          <w:rtl/>
        </w:rPr>
        <w:t>يعانون</w:t>
      </w:r>
      <w:r w:rsidRPr="00783968">
        <w:rPr>
          <w:rFonts w:ascii="Tahoma" w:hAnsi="Tahoma" w:cs="Traditional Arabic"/>
          <w:color w:val="000000"/>
          <w:sz w:val="20"/>
          <w:szCs w:val="20"/>
          <w:lang w:bidi="ar-DZ"/>
        </w:rPr>
        <w:t xml:space="preserve"> </w:t>
      </w:r>
      <w:r w:rsidRPr="00783968">
        <w:rPr>
          <w:rFonts w:ascii="Tahoma" w:hAnsi="Tahoma" w:cs="Traditional Arabic"/>
          <w:color w:val="000000"/>
          <w:sz w:val="20"/>
          <w:szCs w:val="20"/>
          <w:rtl/>
        </w:rPr>
        <w:t>من</w:t>
      </w:r>
      <w:r w:rsidRPr="00783968">
        <w:rPr>
          <w:rFonts w:ascii="Tahoma" w:hAnsi="Tahoma" w:cs="Traditional Arabic"/>
          <w:color w:val="000000"/>
          <w:sz w:val="20"/>
          <w:szCs w:val="20"/>
          <w:lang w:bidi="ar-DZ"/>
        </w:rPr>
        <w:t xml:space="preserve"> </w:t>
      </w:r>
      <w:r w:rsidRPr="00783968">
        <w:rPr>
          <w:rFonts w:ascii="Tahoma" w:hAnsi="Tahoma" w:cs="Traditional Arabic"/>
          <w:color w:val="000000"/>
          <w:sz w:val="20"/>
          <w:szCs w:val="20"/>
          <w:rtl/>
        </w:rPr>
        <w:t>محدودية</w:t>
      </w:r>
      <w:r w:rsidRPr="00783968">
        <w:rPr>
          <w:rFonts w:ascii="Tahoma" w:hAnsi="Tahoma" w:cs="Traditional Arabic"/>
          <w:color w:val="000000"/>
          <w:sz w:val="20"/>
          <w:szCs w:val="20"/>
          <w:lang w:bidi="ar-DZ"/>
        </w:rPr>
        <w:t xml:space="preserve"> </w:t>
      </w:r>
      <w:r w:rsidRPr="00783968">
        <w:rPr>
          <w:rFonts w:ascii="Tahoma" w:hAnsi="Tahoma" w:cs="Traditional Arabic"/>
          <w:color w:val="000000"/>
          <w:sz w:val="20"/>
          <w:szCs w:val="20"/>
          <w:rtl/>
        </w:rPr>
        <w:t>الخدمات</w:t>
      </w:r>
      <w:r w:rsidRPr="00783968">
        <w:rPr>
          <w:rFonts w:ascii="Tahoma" w:hAnsi="Tahoma" w:cs="Traditional Arabic"/>
          <w:color w:val="000000"/>
          <w:sz w:val="20"/>
          <w:szCs w:val="20"/>
          <w:lang w:bidi="ar-DZ"/>
        </w:rPr>
        <w:t xml:space="preserve"> </w:t>
      </w:r>
      <w:r w:rsidRPr="00783968">
        <w:rPr>
          <w:rFonts w:ascii="Tahoma" w:hAnsi="Tahoma" w:cs="Traditional Arabic"/>
          <w:color w:val="000000"/>
          <w:sz w:val="20"/>
          <w:szCs w:val="20"/>
          <w:rtl/>
        </w:rPr>
        <w:t>الاجتماعية</w:t>
      </w:r>
      <w:r w:rsidRPr="00783968">
        <w:rPr>
          <w:rFonts w:ascii="Tahoma" w:hAnsi="Tahoma" w:cs="Traditional Arabic"/>
          <w:color w:val="000000"/>
          <w:sz w:val="20"/>
          <w:szCs w:val="20"/>
          <w:lang w:bidi="ar-DZ"/>
        </w:rPr>
        <w:t xml:space="preserve"> </w:t>
      </w:r>
      <w:r w:rsidRPr="00783968">
        <w:rPr>
          <w:rFonts w:ascii="Tahoma" w:hAnsi="Tahoma" w:cs="Traditional Arabic" w:hint="cs"/>
          <w:color w:val="000000"/>
          <w:sz w:val="20"/>
          <w:szCs w:val="20"/>
          <w:rtl/>
        </w:rPr>
        <w:t>و</w:t>
      </w:r>
      <w:r w:rsidRPr="00783968">
        <w:rPr>
          <w:rFonts w:ascii="Tahoma" w:hAnsi="Tahoma" w:cs="Traditional Arabic"/>
          <w:color w:val="000000"/>
          <w:sz w:val="20"/>
          <w:szCs w:val="20"/>
          <w:rtl/>
        </w:rPr>
        <w:t>الرعاية</w:t>
      </w:r>
      <w:r w:rsidRPr="00783968">
        <w:rPr>
          <w:rFonts w:ascii="Tahoma" w:hAnsi="Tahoma" w:cs="Traditional Arabic"/>
          <w:color w:val="000000"/>
          <w:sz w:val="20"/>
          <w:szCs w:val="20"/>
          <w:lang w:bidi="ar-DZ"/>
        </w:rPr>
        <w:t xml:space="preserve"> </w:t>
      </w:r>
      <w:r w:rsidRPr="00783968">
        <w:rPr>
          <w:rFonts w:ascii="Tahoma" w:hAnsi="Tahoma" w:cs="Traditional Arabic"/>
          <w:color w:val="000000"/>
          <w:sz w:val="20"/>
          <w:szCs w:val="20"/>
          <w:rtl/>
        </w:rPr>
        <w:t>الصحية</w:t>
      </w:r>
      <w:r w:rsidRPr="00783968">
        <w:rPr>
          <w:rFonts w:ascii="Tahoma" w:hAnsi="Tahoma" w:cs="Traditional Arabic"/>
          <w:color w:val="000000"/>
          <w:sz w:val="20"/>
          <w:szCs w:val="20"/>
          <w:lang w:bidi="ar-DZ"/>
        </w:rPr>
        <w:t xml:space="preserve"> </w:t>
      </w:r>
      <w:r w:rsidRPr="00783968">
        <w:rPr>
          <w:rFonts w:ascii="Tahoma" w:hAnsi="Tahoma" w:cs="Traditional Arabic"/>
          <w:color w:val="000000"/>
          <w:sz w:val="20"/>
          <w:szCs w:val="20"/>
          <w:rtl/>
        </w:rPr>
        <w:t>والتعليم</w:t>
      </w:r>
      <w:r w:rsidRPr="00783968">
        <w:rPr>
          <w:rFonts w:ascii="Tahoma" w:hAnsi="Tahoma" w:cs="Traditional Arabic"/>
          <w:color w:val="000000"/>
          <w:sz w:val="20"/>
          <w:szCs w:val="20"/>
          <w:lang w:bidi="ar-DZ"/>
        </w:rPr>
        <w:t xml:space="preserve"> </w:t>
      </w:r>
      <w:r w:rsidRPr="00783968">
        <w:rPr>
          <w:rFonts w:ascii="Tahoma" w:hAnsi="Tahoma" w:cs="Traditional Arabic"/>
          <w:color w:val="000000"/>
          <w:sz w:val="20"/>
          <w:szCs w:val="20"/>
          <w:rtl/>
        </w:rPr>
        <w:t>الثانوي</w:t>
      </w:r>
      <w:r w:rsidRPr="00783968">
        <w:rPr>
          <w:rFonts w:ascii="Tahoma" w:hAnsi="Tahoma" w:cs="Traditional Arabic" w:hint="cs"/>
          <w:color w:val="000000"/>
          <w:sz w:val="20"/>
          <w:szCs w:val="20"/>
          <w:rtl/>
          <w:lang w:bidi="ar-DZ"/>
        </w:rPr>
        <w:t xml:space="preserve">. فلماذا هذه الدرجة من حرص البنك الدولي ،قرض بـ 95 مليون دولار ،وخطة جديدة ؟ ، و المعطيات الرسمية المعلنة لا تظهر ما يدعوا للخوف من وضعية سَاكِنَة الريف . </w:t>
      </w:r>
    </w:p>
    <w:p w:rsidR="00801DAD" w:rsidRPr="00783968" w:rsidRDefault="00801DAD" w:rsidP="00801DAD">
      <w:pPr>
        <w:bidi/>
        <w:jc w:val="both"/>
        <w:rPr>
          <w:rFonts w:ascii="Tahoma" w:hAnsi="Tahoma" w:cs="Traditional Arabic"/>
          <w:color w:val="000000"/>
          <w:sz w:val="20"/>
          <w:szCs w:val="20"/>
          <w:rtl/>
          <w:lang w:bidi="ar-DZ"/>
        </w:rPr>
      </w:pPr>
    </w:p>
    <w:p w:rsidR="00801DAD" w:rsidRPr="00783968" w:rsidRDefault="00801DAD" w:rsidP="00801DAD">
      <w:pPr>
        <w:shd w:val="clear" w:color="auto" w:fill="E6E6E6"/>
        <w:bidi/>
        <w:jc w:val="center"/>
        <w:rPr>
          <w:rFonts w:ascii="Tahoma" w:hAnsi="Tahoma" w:cs="Traditional Arabic"/>
          <w:b/>
          <w:bCs/>
          <w:color w:val="000000"/>
          <w:sz w:val="20"/>
          <w:szCs w:val="20"/>
          <w:rtl/>
          <w:lang w:bidi="ar-DZ"/>
        </w:rPr>
      </w:pPr>
      <w:r w:rsidRPr="00783968">
        <w:rPr>
          <w:rFonts w:ascii="Bookman Old Style" w:hAnsi="Bookman Old Style" w:cs="Traditional Arabic"/>
          <w:b/>
          <w:bCs/>
          <w:i/>
          <w:iCs/>
          <w:color w:val="000000"/>
          <w:sz w:val="20"/>
          <w:szCs w:val="20"/>
          <w:lang w:bidi="ar-DZ"/>
        </w:rPr>
        <w:sym w:font="Wingdings" w:char="F083"/>
      </w:r>
      <w:r w:rsidRPr="00783968">
        <w:rPr>
          <w:rFonts w:ascii="Tahoma" w:hAnsi="Tahoma" w:cs="Traditional Arabic" w:hint="cs"/>
          <w:b/>
          <w:bCs/>
          <w:color w:val="000000"/>
          <w:sz w:val="20"/>
          <w:szCs w:val="20"/>
          <w:rtl/>
          <w:lang w:bidi="ar-DZ"/>
        </w:rPr>
        <w:t>.قوة العمل العاطلة وفقا لمعيار السن</w:t>
      </w:r>
    </w:p>
    <w:p w:rsidR="00801DAD" w:rsidRPr="00783968" w:rsidRDefault="00801DAD" w:rsidP="00801DAD">
      <w:pPr>
        <w:bidi/>
        <w:jc w:val="both"/>
        <w:rPr>
          <w:rFonts w:ascii="Tahoma" w:hAnsi="Tahoma" w:cs="Traditional Arabic"/>
          <w:color w:val="000000"/>
          <w:sz w:val="20"/>
          <w:szCs w:val="20"/>
          <w:rtl/>
          <w:lang w:bidi="ar-DZ"/>
        </w:rPr>
      </w:pPr>
    </w:p>
    <w:p w:rsidR="00801DAD" w:rsidRPr="00783968" w:rsidRDefault="00801DAD" w:rsidP="00801DAD">
      <w:pPr>
        <w:bidi/>
        <w:jc w:val="both"/>
        <w:rPr>
          <w:rFonts w:ascii="Tahoma" w:hAnsi="Tahoma" w:cs="Traditional Arabic"/>
          <w:color w:val="000000"/>
          <w:sz w:val="20"/>
          <w:szCs w:val="20"/>
          <w:rtl/>
          <w:lang w:bidi="ar-DZ"/>
        </w:rPr>
      </w:pPr>
      <w:r w:rsidRPr="00783968">
        <w:rPr>
          <w:rFonts w:ascii="Tahoma" w:hAnsi="Tahoma" w:cs="Traditional Arabic" w:hint="cs"/>
          <w:color w:val="000000"/>
          <w:sz w:val="20"/>
          <w:szCs w:val="20"/>
          <w:rtl/>
          <w:lang w:bidi="ar-DZ"/>
        </w:rPr>
        <w:t>أن يحقق الاقتصاد تراجعا في نموه فتلك مشكلة ، وأن توجد في المجتمع بطالة فتلك أيضا مشكلة ،وأن يكون العاطل شابًا فالمشكلة أعظم ،لا نبالغ إن قلنا أن بطالة الشباب كداء يصيب ويعرقل كل الجهود التنموي</w:t>
      </w:r>
      <w:r w:rsidRPr="00783968">
        <w:rPr>
          <w:rFonts w:ascii="Tahoma" w:hAnsi="Tahoma" w:cs="Traditional Arabic" w:hint="eastAsia"/>
          <w:color w:val="000000"/>
          <w:sz w:val="20"/>
          <w:szCs w:val="20"/>
          <w:rtl/>
          <w:lang w:bidi="ar-DZ"/>
        </w:rPr>
        <w:t>ة</w:t>
      </w:r>
      <w:r w:rsidRPr="00783968">
        <w:rPr>
          <w:rFonts w:ascii="Tahoma" w:hAnsi="Tahoma" w:cs="Traditional Arabic" w:hint="cs"/>
          <w:color w:val="000000"/>
          <w:sz w:val="20"/>
          <w:szCs w:val="20"/>
          <w:rtl/>
          <w:lang w:bidi="ar-DZ"/>
        </w:rPr>
        <w:t xml:space="preserve"> الاجتماعية منها والاقتصادية  . الجدول في الصفحة الموالية بين لنا حجم ونسب تمثيل كل فئة عمرية في إجمالي قوة العمل العاطلة لسنة 2006  ، والحالة نفسها للسنوات قبل 2006 .</w:t>
      </w:r>
    </w:p>
    <w:p w:rsidR="00801DAD" w:rsidRPr="00783968" w:rsidRDefault="00801DAD" w:rsidP="00801DAD">
      <w:pPr>
        <w:jc w:val="center"/>
        <w:rPr>
          <w:b/>
          <w:bCs/>
          <w:sz w:val="20"/>
          <w:szCs w:val="20"/>
          <w:rtl/>
          <w:lang w:bidi="ar-DZ"/>
        </w:rPr>
      </w:pPr>
      <w:r w:rsidRPr="00783968">
        <w:rPr>
          <w:rFonts w:cs="Traditional Arabic" w:hint="cs"/>
          <w:b/>
          <w:bCs/>
          <w:i/>
          <w:iCs/>
          <w:sz w:val="20"/>
          <w:szCs w:val="20"/>
          <w:rtl/>
          <w:lang w:bidi="ar-DZ"/>
        </w:rPr>
        <w:t xml:space="preserve">الجدول رقم19:الفئات العمرية لقوة العمل العاطلة  لسنة 2006  </w:t>
      </w:r>
    </w:p>
    <w:tbl>
      <w:tblPr>
        <w:bidiVisual/>
        <w:tblW w:w="5422" w:type="dxa"/>
        <w:jc w:val="center"/>
        <w:tblCellMar>
          <w:left w:w="70" w:type="dxa"/>
          <w:right w:w="70" w:type="dxa"/>
        </w:tblCellMar>
        <w:tblLook w:val="0000"/>
      </w:tblPr>
      <w:tblGrid>
        <w:gridCol w:w="1758"/>
        <w:gridCol w:w="1832"/>
        <w:gridCol w:w="1832"/>
      </w:tblGrid>
      <w:tr w:rsidR="00801DAD" w:rsidRPr="00783968" w:rsidTr="00BE593D">
        <w:trPr>
          <w:trHeight w:val="294"/>
          <w:jc w:val="center"/>
        </w:trPr>
        <w:tc>
          <w:tcPr>
            <w:tcW w:w="1758" w:type="dxa"/>
            <w:tcBorders>
              <w:top w:val="single" w:sz="4" w:space="0" w:color="auto"/>
              <w:left w:val="single" w:sz="4" w:space="0" w:color="auto"/>
              <w:bottom w:val="single" w:sz="4" w:space="0" w:color="auto"/>
              <w:right w:val="single" w:sz="4" w:space="0" w:color="auto"/>
            </w:tcBorders>
            <w:shd w:val="clear" w:color="auto" w:fill="auto"/>
            <w:vAlign w:val="center"/>
          </w:tcPr>
          <w:p w:rsidR="00801DAD" w:rsidRPr="00783968" w:rsidRDefault="00801DAD" w:rsidP="00BE593D">
            <w:pPr>
              <w:bidi/>
              <w:jc w:val="center"/>
              <w:rPr>
                <w:rFonts w:ascii="Arial" w:hAnsi="Arial" w:cs="Traditional Arabic"/>
                <w:b/>
                <w:bCs/>
                <w:sz w:val="20"/>
                <w:szCs w:val="20"/>
              </w:rPr>
            </w:pPr>
            <w:r w:rsidRPr="00783968">
              <w:rPr>
                <w:rFonts w:ascii="Arial" w:hAnsi="Arial" w:cs="Traditional Arabic" w:hint="cs"/>
                <w:b/>
                <w:bCs/>
                <w:sz w:val="20"/>
                <w:szCs w:val="20"/>
                <w:rtl/>
              </w:rPr>
              <w:t>الفئة العمرية</w:t>
            </w: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rsidR="00801DAD" w:rsidRPr="00783968" w:rsidRDefault="00801DAD" w:rsidP="00BE593D">
            <w:pPr>
              <w:bidi/>
              <w:jc w:val="center"/>
              <w:rPr>
                <w:rFonts w:ascii="Arial" w:hAnsi="Arial" w:cs="Traditional Arabic"/>
                <w:b/>
                <w:bCs/>
                <w:sz w:val="20"/>
                <w:szCs w:val="20"/>
              </w:rPr>
            </w:pPr>
            <w:r w:rsidRPr="00783968">
              <w:rPr>
                <w:rFonts w:ascii="Arial" w:hAnsi="Arial" w:cs="Traditional Arabic" w:hint="cs"/>
                <w:b/>
                <w:bCs/>
                <w:sz w:val="20"/>
                <w:szCs w:val="20"/>
                <w:rtl/>
              </w:rPr>
              <w:t>العدد العاطلين</w:t>
            </w:r>
          </w:p>
        </w:tc>
        <w:tc>
          <w:tcPr>
            <w:tcW w:w="18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bidi/>
              <w:rPr>
                <w:rFonts w:ascii="Arial" w:hAnsi="Arial" w:cs="Traditional Arabic"/>
                <w:b/>
                <w:bCs/>
                <w:sz w:val="20"/>
                <w:szCs w:val="20"/>
              </w:rPr>
            </w:pPr>
            <w:r w:rsidRPr="00783968">
              <w:rPr>
                <w:rFonts w:ascii="Arial" w:hAnsi="Arial" w:cs="Traditional Arabic" w:hint="cs"/>
                <w:b/>
                <w:bCs/>
                <w:sz w:val="20"/>
                <w:szCs w:val="20"/>
                <w:rtl/>
              </w:rPr>
              <w:t>نسبة من (1)%</w:t>
            </w:r>
          </w:p>
        </w:tc>
      </w:tr>
      <w:tr w:rsidR="00801DAD" w:rsidRPr="00783968" w:rsidTr="00BE593D">
        <w:trPr>
          <w:trHeight w:val="294"/>
          <w:jc w:val="center"/>
        </w:trPr>
        <w:tc>
          <w:tcPr>
            <w:tcW w:w="1758" w:type="dxa"/>
            <w:tcBorders>
              <w:top w:val="single" w:sz="4" w:space="0" w:color="auto"/>
              <w:left w:val="single" w:sz="4" w:space="0" w:color="auto"/>
              <w:bottom w:val="single" w:sz="4" w:space="0" w:color="auto"/>
              <w:right w:val="single" w:sz="4" w:space="0" w:color="auto"/>
            </w:tcBorders>
            <w:shd w:val="clear" w:color="auto" w:fill="F3F3F3"/>
            <w:vAlign w:val="center"/>
          </w:tcPr>
          <w:p w:rsidR="00801DAD" w:rsidRPr="00783968" w:rsidRDefault="00801DAD" w:rsidP="00BE593D">
            <w:pPr>
              <w:jc w:val="center"/>
              <w:rPr>
                <w:rFonts w:ascii="Arial" w:hAnsi="Arial" w:cs="Traditional Arabic"/>
                <w:b/>
                <w:bCs/>
                <w:i/>
                <w:iCs/>
                <w:sz w:val="20"/>
                <w:szCs w:val="20"/>
              </w:rPr>
            </w:pPr>
            <w:r w:rsidRPr="00783968">
              <w:rPr>
                <w:rFonts w:ascii="Arial" w:hAnsi="Arial" w:cs="Traditional Arabic" w:hint="cs"/>
                <w:b/>
                <w:bCs/>
                <w:i/>
                <w:iCs/>
                <w:sz w:val="20"/>
                <w:szCs w:val="20"/>
              </w:rPr>
              <w:t>20-16</w:t>
            </w:r>
          </w:p>
        </w:tc>
        <w:tc>
          <w:tcPr>
            <w:tcW w:w="1832" w:type="dxa"/>
            <w:tcBorders>
              <w:top w:val="single" w:sz="4" w:space="0" w:color="auto"/>
              <w:left w:val="single" w:sz="4" w:space="0" w:color="auto"/>
              <w:bottom w:val="single" w:sz="4" w:space="0" w:color="auto"/>
              <w:right w:val="single" w:sz="4" w:space="0" w:color="auto"/>
            </w:tcBorders>
            <w:shd w:val="clear" w:color="auto" w:fill="F3F3F3"/>
            <w:noWrap/>
            <w:vAlign w:val="center"/>
          </w:tcPr>
          <w:p w:rsidR="00801DAD" w:rsidRPr="00783968" w:rsidRDefault="00801DAD" w:rsidP="00BE593D">
            <w:pPr>
              <w:jc w:val="center"/>
              <w:rPr>
                <w:rFonts w:ascii="Arial" w:hAnsi="Arial" w:cs="Traditional Arabic"/>
                <w:sz w:val="20"/>
                <w:szCs w:val="20"/>
              </w:rPr>
            </w:pPr>
            <w:r w:rsidRPr="00783968">
              <w:rPr>
                <w:rFonts w:ascii="Arial" w:hAnsi="Arial" w:cs="Traditional Arabic" w:hint="cs"/>
                <w:sz w:val="20"/>
                <w:szCs w:val="20"/>
              </w:rPr>
              <w:t>166414</w:t>
            </w:r>
          </w:p>
        </w:tc>
        <w:tc>
          <w:tcPr>
            <w:tcW w:w="1832" w:type="dxa"/>
            <w:tcBorders>
              <w:top w:val="single" w:sz="4" w:space="0" w:color="auto"/>
              <w:left w:val="single" w:sz="4" w:space="0" w:color="auto"/>
              <w:bottom w:val="single" w:sz="4" w:space="0" w:color="auto"/>
              <w:right w:val="single" w:sz="4" w:space="0" w:color="auto"/>
            </w:tcBorders>
            <w:shd w:val="clear" w:color="auto" w:fill="F3F3F3"/>
            <w:noWrap/>
            <w:vAlign w:val="center"/>
          </w:tcPr>
          <w:p w:rsidR="00801DAD" w:rsidRPr="00783968" w:rsidRDefault="00801DAD" w:rsidP="00BE593D">
            <w:pPr>
              <w:jc w:val="center"/>
              <w:rPr>
                <w:rFonts w:ascii="Arial" w:hAnsi="Arial" w:cs="Traditional Arabic"/>
                <w:sz w:val="20"/>
                <w:szCs w:val="20"/>
              </w:rPr>
            </w:pPr>
            <w:r w:rsidRPr="00783968">
              <w:rPr>
                <w:rFonts w:ascii="Arial" w:hAnsi="Arial" w:cs="Traditional Arabic" w:hint="cs"/>
                <w:sz w:val="20"/>
                <w:szCs w:val="20"/>
              </w:rPr>
              <w:t>13,41</w:t>
            </w:r>
          </w:p>
        </w:tc>
      </w:tr>
      <w:tr w:rsidR="00801DAD" w:rsidRPr="00783968" w:rsidTr="00BE593D">
        <w:trPr>
          <w:trHeight w:val="294"/>
          <w:jc w:val="center"/>
        </w:trPr>
        <w:tc>
          <w:tcPr>
            <w:tcW w:w="1758" w:type="dxa"/>
            <w:tcBorders>
              <w:top w:val="single" w:sz="4" w:space="0" w:color="auto"/>
              <w:left w:val="single" w:sz="4" w:space="0" w:color="auto"/>
              <w:bottom w:val="single" w:sz="4" w:space="0" w:color="auto"/>
              <w:right w:val="single" w:sz="4" w:space="0" w:color="auto"/>
            </w:tcBorders>
            <w:shd w:val="clear" w:color="auto" w:fill="F3F3F3"/>
            <w:vAlign w:val="center"/>
          </w:tcPr>
          <w:p w:rsidR="00801DAD" w:rsidRPr="00783968" w:rsidRDefault="00801DAD" w:rsidP="00BE593D">
            <w:pPr>
              <w:jc w:val="center"/>
              <w:rPr>
                <w:rFonts w:ascii="Arial" w:hAnsi="Arial" w:cs="Traditional Arabic"/>
                <w:b/>
                <w:bCs/>
                <w:i/>
                <w:iCs/>
                <w:sz w:val="20"/>
                <w:szCs w:val="20"/>
              </w:rPr>
            </w:pPr>
            <w:r w:rsidRPr="00783968">
              <w:rPr>
                <w:rFonts w:ascii="Arial" w:hAnsi="Arial" w:cs="Traditional Arabic" w:hint="cs"/>
                <w:b/>
                <w:bCs/>
                <w:i/>
                <w:iCs/>
                <w:sz w:val="20"/>
                <w:szCs w:val="20"/>
              </w:rPr>
              <w:t>24-20</w:t>
            </w:r>
          </w:p>
        </w:tc>
        <w:tc>
          <w:tcPr>
            <w:tcW w:w="1832" w:type="dxa"/>
            <w:tcBorders>
              <w:top w:val="single" w:sz="4" w:space="0" w:color="auto"/>
              <w:left w:val="single" w:sz="4" w:space="0" w:color="auto"/>
              <w:bottom w:val="single" w:sz="4" w:space="0" w:color="auto"/>
              <w:right w:val="single" w:sz="4" w:space="0" w:color="auto"/>
            </w:tcBorders>
            <w:shd w:val="clear" w:color="auto" w:fill="F3F3F3"/>
            <w:noWrap/>
            <w:vAlign w:val="center"/>
          </w:tcPr>
          <w:p w:rsidR="00801DAD" w:rsidRPr="00783968" w:rsidRDefault="00801DAD" w:rsidP="00BE593D">
            <w:pPr>
              <w:jc w:val="center"/>
              <w:rPr>
                <w:rFonts w:ascii="Arial" w:hAnsi="Arial" w:cs="Traditional Arabic"/>
                <w:sz w:val="20"/>
                <w:szCs w:val="20"/>
              </w:rPr>
            </w:pPr>
            <w:r w:rsidRPr="00783968">
              <w:rPr>
                <w:rFonts w:ascii="Arial" w:hAnsi="Arial" w:cs="Traditional Arabic" w:hint="cs"/>
                <w:sz w:val="20"/>
                <w:szCs w:val="20"/>
              </w:rPr>
              <w:t>369982</w:t>
            </w:r>
          </w:p>
        </w:tc>
        <w:tc>
          <w:tcPr>
            <w:tcW w:w="1832" w:type="dxa"/>
            <w:tcBorders>
              <w:top w:val="single" w:sz="4" w:space="0" w:color="auto"/>
              <w:left w:val="single" w:sz="4" w:space="0" w:color="auto"/>
              <w:bottom w:val="single" w:sz="4" w:space="0" w:color="auto"/>
              <w:right w:val="single" w:sz="4" w:space="0" w:color="auto"/>
            </w:tcBorders>
            <w:shd w:val="clear" w:color="auto" w:fill="F3F3F3"/>
            <w:noWrap/>
            <w:vAlign w:val="center"/>
          </w:tcPr>
          <w:p w:rsidR="00801DAD" w:rsidRPr="00783968" w:rsidRDefault="00801DAD" w:rsidP="00BE593D">
            <w:pPr>
              <w:jc w:val="center"/>
              <w:rPr>
                <w:rFonts w:ascii="Arial" w:hAnsi="Arial" w:cs="Traditional Arabic"/>
                <w:sz w:val="20"/>
                <w:szCs w:val="20"/>
              </w:rPr>
            </w:pPr>
            <w:r w:rsidRPr="00783968">
              <w:rPr>
                <w:rFonts w:ascii="Arial" w:hAnsi="Arial" w:cs="Traditional Arabic" w:hint="cs"/>
                <w:sz w:val="20"/>
                <w:szCs w:val="20"/>
              </w:rPr>
              <w:t>29,82</w:t>
            </w:r>
          </w:p>
        </w:tc>
      </w:tr>
      <w:tr w:rsidR="00801DAD" w:rsidRPr="00783968" w:rsidTr="00BE593D">
        <w:trPr>
          <w:trHeight w:val="294"/>
          <w:jc w:val="center"/>
        </w:trPr>
        <w:tc>
          <w:tcPr>
            <w:tcW w:w="1758" w:type="dxa"/>
            <w:tcBorders>
              <w:top w:val="single" w:sz="4" w:space="0" w:color="auto"/>
              <w:left w:val="single" w:sz="4" w:space="0" w:color="auto"/>
              <w:bottom w:val="single" w:sz="4" w:space="0" w:color="auto"/>
              <w:right w:val="single" w:sz="4" w:space="0" w:color="auto"/>
            </w:tcBorders>
            <w:shd w:val="clear" w:color="auto" w:fill="F3F3F3"/>
            <w:vAlign w:val="center"/>
          </w:tcPr>
          <w:p w:rsidR="00801DAD" w:rsidRPr="00783968" w:rsidRDefault="00801DAD" w:rsidP="00BE593D">
            <w:pPr>
              <w:jc w:val="center"/>
              <w:rPr>
                <w:rFonts w:ascii="Arial" w:hAnsi="Arial" w:cs="Traditional Arabic"/>
                <w:b/>
                <w:bCs/>
                <w:i/>
                <w:iCs/>
                <w:sz w:val="20"/>
                <w:szCs w:val="20"/>
              </w:rPr>
            </w:pPr>
            <w:r w:rsidRPr="00783968">
              <w:rPr>
                <w:rFonts w:ascii="Arial" w:hAnsi="Arial" w:cs="Traditional Arabic" w:hint="cs"/>
                <w:b/>
                <w:bCs/>
                <w:i/>
                <w:iCs/>
                <w:sz w:val="20"/>
                <w:szCs w:val="20"/>
              </w:rPr>
              <w:t>29-25</w:t>
            </w:r>
          </w:p>
        </w:tc>
        <w:tc>
          <w:tcPr>
            <w:tcW w:w="1832" w:type="dxa"/>
            <w:tcBorders>
              <w:top w:val="single" w:sz="4" w:space="0" w:color="auto"/>
              <w:left w:val="single" w:sz="4" w:space="0" w:color="auto"/>
              <w:bottom w:val="single" w:sz="4" w:space="0" w:color="auto"/>
              <w:right w:val="single" w:sz="4" w:space="0" w:color="auto"/>
            </w:tcBorders>
            <w:shd w:val="clear" w:color="auto" w:fill="F3F3F3"/>
            <w:noWrap/>
            <w:vAlign w:val="center"/>
          </w:tcPr>
          <w:p w:rsidR="00801DAD" w:rsidRPr="00783968" w:rsidRDefault="00801DAD" w:rsidP="00BE593D">
            <w:pPr>
              <w:jc w:val="center"/>
              <w:rPr>
                <w:rFonts w:ascii="Arial" w:hAnsi="Arial" w:cs="Traditional Arabic"/>
                <w:sz w:val="20"/>
                <w:szCs w:val="20"/>
              </w:rPr>
            </w:pPr>
            <w:r w:rsidRPr="00783968">
              <w:rPr>
                <w:rFonts w:ascii="Arial" w:hAnsi="Arial" w:cs="Traditional Arabic" w:hint="cs"/>
                <w:sz w:val="20"/>
                <w:szCs w:val="20"/>
              </w:rPr>
              <w:t>333483</w:t>
            </w:r>
          </w:p>
        </w:tc>
        <w:tc>
          <w:tcPr>
            <w:tcW w:w="1832" w:type="dxa"/>
            <w:tcBorders>
              <w:top w:val="single" w:sz="4" w:space="0" w:color="auto"/>
              <w:left w:val="single" w:sz="4" w:space="0" w:color="auto"/>
              <w:bottom w:val="single" w:sz="4" w:space="0" w:color="auto"/>
              <w:right w:val="single" w:sz="4" w:space="0" w:color="auto"/>
            </w:tcBorders>
            <w:shd w:val="clear" w:color="auto" w:fill="F3F3F3"/>
            <w:noWrap/>
            <w:vAlign w:val="center"/>
          </w:tcPr>
          <w:p w:rsidR="00801DAD" w:rsidRPr="00783968" w:rsidRDefault="00801DAD" w:rsidP="00BE593D">
            <w:pPr>
              <w:jc w:val="center"/>
              <w:rPr>
                <w:rFonts w:ascii="Arial" w:hAnsi="Arial" w:cs="Traditional Arabic"/>
                <w:sz w:val="20"/>
                <w:szCs w:val="20"/>
              </w:rPr>
            </w:pPr>
            <w:r w:rsidRPr="00783968">
              <w:rPr>
                <w:rFonts w:ascii="Arial" w:hAnsi="Arial" w:cs="Traditional Arabic" w:hint="cs"/>
                <w:sz w:val="20"/>
                <w:szCs w:val="20"/>
              </w:rPr>
              <w:t>26,88</w:t>
            </w:r>
          </w:p>
        </w:tc>
      </w:tr>
      <w:tr w:rsidR="00801DAD" w:rsidRPr="00783968" w:rsidTr="00BE593D">
        <w:trPr>
          <w:trHeight w:val="294"/>
          <w:jc w:val="center"/>
        </w:trPr>
        <w:tc>
          <w:tcPr>
            <w:tcW w:w="1758" w:type="dxa"/>
            <w:tcBorders>
              <w:top w:val="single" w:sz="4" w:space="0" w:color="auto"/>
              <w:left w:val="single" w:sz="4" w:space="0" w:color="auto"/>
              <w:bottom w:val="single" w:sz="4" w:space="0" w:color="auto"/>
              <w:right w:val="single" w:sz="4" w:space="0" w:color="auto"/>
            </w:tcBorders>
            <w:shd w:val="clear" w:color="auto" w:fill="F3F3F3"/>
            <w:vAlign w:val="center"/>
          </w:tcPr>
          <w:p w:rsidR="00801DAD" w:rsidRPr="00783968" w:rsidRDefault="00801DAD" w:rsidP="00BE593D">
            <w:pPr>
              <w:jc w:val="center"/>
              <w:rPr>
                <w:rFonts w:ascii="Arial" w:hAnsi="Arial" w:cs="Traditional Arabic"/>
                <w:b/>
                <w:bCs/>
                <w:i/>
                <w:iCs/>
                <w:sz w:val="20"/>
                <w:szCs w:val="20"/>
              </w:rPr>
            </w:pPr>
            <w:r w:rsidRPr="00783968">
              <w:rPr>
                <w:rFonts w:ascii="Arial" w:hAnsi="Arial" w:cs="Traditional Arabic" w:hint="cs"/>
                <w:b/>
                <w:bCs/>
                <w:i/>
                <w:iCs/>
                <w:sz w:val="20"/>
                <w:szCs w:val="20"/>
              </w:rPr>
              <w:t>34-30</w:t>
            </w:r>
          </w:p>
        </w:tc>
        <w:tc>
          <w:tcPr>
            <w:tcW w:w="1832" w:type="dxa"/>
            <w:tcBorders>
              <w:top w:val="single" w:sz="4" w:space="0" w:color="auto"/>
              <w:left w:val="single" w:sz="4" w:space="0" w:color="auto"/>
              <w:bottom w:val="single" w:sz="4" w:space="0" w:color="auto"/>
              <w:right w:val="single" w:sz="4" w:space="0" w:color="auto"/>
            </w:tcBorders>
            <w:shd w:val="clear" w:color="auto" w:fill="F3F3F3"/>
            <w:noWrap/>
            <w:vAlign w:val="center"/>
          </w:tcPr>
          <w:p w:rsidR="00801DAD" w:rsidRPr="00783968" w:rsidRDefault="00801DAD" w:rsidP="00BE593D">
            <w:pPr>
              <w:jc w:val="center"/>
              <w:rPr>
                <w:rFonts w:ascii="Arial" w:hAnsi="Arial" w:cs="Traditional Arabic"/>
                <w:sz w:val="20"/>
                <w:szCs w:val="20"/>
              </w:rPr>
            </w:pPr>
            <w:r w:rsidRPr="00783968">
              <w:rPr>
                <w:rFonts w:ascii="Arial" w:hAnsi="Arial" w:cs="Traditional Arabic" w:hint="cs"/>
                <w:sz w:val="20"/>
                <w:szCs w:val="20"/>
              </w:rPr>
              <w:t>170394</w:t>
            </w:r>
          </w:p>
        </w:tc>
        <w:tc>
          <w:tcPr>
            <w:tcW w:w="1832" w:type="dxa"/>
            <w:tcBorders>
              <w:top w:val="single" w:sz="4" w:space="0" w:color="auto"/>
              <w:left w:val="single" w:sz="4" w:space="0" w:color="auto"/>
              <w:bottom w:val="single" w:sz="4" w:space="0" w:color="auto"/>
              <w:right w:val="single" w:sz="4" w:space="0" w:color="auto"/>
            </w:tcBorders>
            <w:shd w:val="clear" w:color="auto" w:fill="F3F3F3"/>
            <w:noWrap/>
            <w:vAlign w:val="center"/>
          </w:tcPr>
          <w:p w:rsidR="00801DAD" w:rsidRPr="00783968" w:rsidRDefault="00801DAD" w:rsidP="00BE593D">
            <w:pPr>
              <w:jc w:val="center"/>
              <w:rPr>
                <w:rFonts w:ascii="Arial" w:hAnsi="Arial" w:cs="Traditional Arabic"/>
                <w:sz w:val="20"/>
                <w:szCs w:val="20"/>
              </w:rPr>
            </w:pPr>
            <w:r w:rsidRPr="00783968">
              <w:rPr>
                <w:rFonts w:ascii="Arial" w:hAnsi="Arial" w:cs="Traditional Arabic" w:hint="cs"/>
                <w:sz w:val="20"/>
                <w:szCs w:val="20"/>
              </w:rPr>
              <w:t>13,73</w:t>
            </w:r>
          </w:p>
        </w:tc>
      </w:tr>
      <w:tr w:rsidR="00801DAD" w:rsidRPr="00783968" w:rsidTr="00BE593D">
        <w:trPr>
          <w:trHeight w:val="294"/>
          <w:jc w:val="center"/>
        </w:trPr>
        <w:tc>
          <w:tcPr>
            <w:tcW w:w="1758" w:type="dxa"/>
            <w:tcBorders>
              <w:top w:val="nil"/>
              <w:left w:val="single" w:sz="4" w:space="0" w:color="auto"/>
              <w:bottom w:val="single" w:sz="4" w:space="0" w:color="auto"/>
              <w:right w:val="single" w:sz="4" w:space="0" w:color="auto"/>
            </w:tcBorders>
            <w:shd w:val="clear" w:color="auto" w:fill="auto"/>
            <w:vAlign w:val="center"/>
          </w:tcPr>
          <w:p w:rsidR="00801DAD" w:rsidRPr="00783968" w:rsidRDefault="00801DAD" w:rsidP="00BE593D">
            <w:pPr>
              <w:jc w:val="center"/>
              <w:rPr>
                <w:rFonts w:ascii="Arial" w:hAnsi="Arial" w:cs="Traditional Arabic"/>
                <w:b/>
                <w:bCs/>
                <w:i/>
                <w:iCs/>
                <w:sz w:val="20"/>
                <w:szCs w:val="20"/>
              </w:rPr>
            </w:pPr>
            <w:r w:rsidRPr="00783968">
              <w:rPr>
                <w:rFonts w:ascii="Arial" w:hAnsi="Arial" w:cs="Traditional Arabic" w:hint="cs"/>
                <w:b/>
                <w:bCs/>
                <w:i/>
                <w:iCs/>
                <w:sz w:val="20"/>
                <w:szCs w:val="20"/>
              </w:rPr>
              <w:t>39-35</w:t>
            </w:r>
          </w:p>
        </w:tc>
        <w:tc>
          <w:tcPr>
            <w:tcW w:w="1832" w:type="dxa"/>
            <w:tcBorders>
              <w:top w:val="nil"/>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jc w:val="center"/>
              <w:rPr>
                <w:rFonts w:ascii="Arial" w:hAnsi="Arial" w:cs="Traditional Arabic"/>
                <w:sz w:val="20"/>
                <w:szCs w:val="20"/>
              </w:rPr>
            </w:pPr>
            <w:r w:rsidRPr="00783968">
              <w:rPr>
                <w:rFonts w:ascii="Arial" w:hAnsi="Arial" w:cs="Traditional Arabic" w:hint="cs"/>
                <w:sz w:val="20"/>
                <w:szCs w:val="20"/>
              </w:rPr>
              <w:t>91115</w:t>
            </w:r>
          </w:p>
        </w:tc>
        <w:tc>
          <w:tcPr>
            <w:tcW w:w="1832" w:type="dxa"/>
            <w:tcBorders>
              <w:top w:val="nil"/>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jc w:val="center"/>
              <w:rPr>
                <w:rFonts w:ascii="Arial" w:hAnsi="Arial" w:cs="Traditional Arabic"/>
                <w:sz w:val="20"/>
                <w:szCs w:val="20"/>
              </w:rPr>
            </w:pPr>
            <w:r w:rsidRPr="00783968">
              <w:rPr>
                <w:rFonts w:ascii="Arial" w:hAnsi="Arial" w:cs="Traditional Arabic" w:hint="cs"/>
                <w:sz w:val="20"/>
                <w:szCs w:val="20"/>
              </w:rPr>
              <w:t>7,34</w:t>
            </w:r>
          </w:p>
        </w:tc>
      </w:tr>
      <w:tr w:rsidR="00801DAD" w:rsidRPr="00783968" w:rsidTr="00BE593D">
        <w:trPr>
          <w:trHeight w:val="294"/>
          <w:jc w:val="center"/>
        </w:trPr>
        <w:tc>
          <w:tcPr>
            <w:tcW w:w="1758" w:type="dxa"/>
            <w:tcBorders>
              <w:top w:val="nil"/>
              <w:left w:val="single" w:sz="4" w:space="0" w:color="auto"/>
              <w:bottom w:val="single" w:sz="4" w:space="0" w:color="auto"/>
              <w:right w:val="single" w:sz="4" w:space="0" w:color="auto"/>
            </w:tcBorders>
            <w:shd w:val="clear" w:color="auto" w:fill="auto"/>
            <w:vAlign w:val="center"/>
          </w:tcPr>
          <w:p w:rsidR="00801DAD" w:rsidRPr="00783968" w:rsidRDefault="00801DAD" w:rsidP="00BE593D">
            <w:pPr>
              <w:jc w:val="center"/>
              <w:rPr>
                <w:rFonts w:ascii="Arial" w:hAnsi="Arial" w:cs="Traditional Arabic"/>
                <w:b/>
                <w:bCs/>
                <w:i/>
                <w:iCs/>
                <w:sz w:val="20"/>
                <w:szCs w:val="20"/>
              </w:rPr>
            </w:pPr>
            <w:r w:rsidRPr="00783968">
              <w:rPr>
                <w:rFonts w:ascii="Arial" w:hAnsi="Arial" w:cs="Traditional Arabic" w:hint="cs"/>
                <w:b/>
                <w:bCs/>
                <w:i/>
                <w:iCs/>
                <w:sz w:val="20"/>
                <w:szCs w:val="20"/>
              </w:rPr>
              <w:t>44-40</w:t>
            </w:r>
          </w:p>
        </w:tc>
        <w:tc>
          <w:tcPr>
            <w:tcW w:w="1832" w:type="dxa"/>
            <w:tcBorders>
              <w:top w:val="nil"/>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jc w:val="center"/>
              <w:rPr>
                <w:rFonts w:ascii="Arial" w:hAnsi="Arial" w:cs="Traditional Arabic"/>
                <w:sz w:val="20"/>
                <w:szCs w:val="20"/>
              </w:rPr>
            </w:pPr>
            <w:r w:rsidRPr="00783968">
              <w:rPr>
                <w:rFonts w:ascii="Arial" w:hAnsi="Arial" w:cs="Traditional Arabic" w:hint="cs"/>
                <w:sz w:val="20"/>
                <w:szCs w:val="20"/>
              </w:rPr>
              <w:t>48942</w:t>
            </w:r>
          </w:p>
        </w:tc>
        <w:tc>
          <w:tcPr>
            <w:tcW w:w="1832" w:type="dxa"/>
            <w:tcBorders>
              <w:top w:val="nil"/>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jc w:val="center"/>
              <w:rPr>
                <w:rFonts w:ascii="Arial" w:hAnsi="Arial" w:cs="Traditional Arabic"/>
                <w:sz w:val="20"/>
                <w:szCs w:val="20"/>
              </w:rPr>
            </w:pPr>
            <w:r w:rsidRPr="00783968">
              <w:rPr>
                <w:rFonts w:ascii="Arial" w:hAnsi="Arial" w:cs="Traditional Arabic" w:hint="cs"/>
                <w:sz w:val="20"/>
                <w:szCs w:val="20"/>
              </w:rPr>
              <w:t>3,94</w:t>
            </w:r>
          </w:p>
        </w:tc>
      </w:tr>
      <w:tr w:rsidR="00801DAD" w:rsidRPr="00783968" w:rsidTr="00BE593D">
        <w:trPr>
          <w:trHeight w:val="294"/>
          <w:jc w:val="center"/>
        </w:trPr>
        <w:tc>
          <w:tcPr>
            <w:tcW w:w="1758" w:type="dxa"/>
            <w:tcBorders>
              <w:top w:val="nil"/>
              <w:left w:val="single" w:sz="4" w:space="0" w:color="auto"/>
              <w:bottom w:val="single" w:sz="4" w:space="0" w:color="auto"/>
              <w:right w:val="single" w:sz="4" w:space="0" w:color="auto"/>
            </w:tcBorders>
            <w:shd w:val="clear" w:color="auto" w:fill="auto"/>
            <w:vAlign w:val="center"/>
          </w:tcPr>
          <w:p w:rsidR="00801DAD" w:rsidRPr="00783968" w:rsidRDefault="00801DAD" w:rsidP="00BE593D">
            <w:pPr>
              <w:jc w:val="center"/>
              <w:rPr>
                <w:rFonts w:ascii="Arial" w:hAnsi="Arial" w:cs="Traditional Arabic"/>
                <w:b/>
                <w:bCs/>
                <w:i/>
                <w:iCs/>
                <w:sz w:val="20"/>
                <w:szCs w:val="20"/>
              </w:rPr>
            </w:pPr>
            <w:r w:rsidRPr="00783968">
              <w:rPr>
                <w:rFonts w:ascii="Arial" w:hAnsi="Arial" w:cs="Traditional Arabic" w:hint="cs"/>
                <w:b/>
                <w:bCs/>
                <w:i/>
                <w:iCs/>
                <w:sz w:val="20"/>
                <w:szCs w:val="20"/>
              </w:rPr>
              <w:t>49-45</w:t>
            </w:r>
          </w:p>
        </w:tc>
        <w:tc>
          <w:tcPr>
            <w:tcW w:w="1832" w:type="dxa"/>
            <w:tcBorders>
              <w:top w:val="nil"/>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jc w:val="center"/>
              <w:rPr>
                <w:rFonts w:ascii="Arial" w:hAnsi="Arial" w:cs="Traditional Arabic"/>
                <w:sz w:val="20"/>
                <w:szCs w:val="20"/>
              </w:rPr>
            </w:pPr>
            <w:r w:rsidRPr="00783968">
              <w:rPr>
                <w:rFonts w:ascii="Arial" w:hAnsi="Arial" w:cs="Traditional Arabic" w:hint="cs"/>
                <w:sz w:val="20"/>
                <w:szCs w:val="20"/>
              </w:rPr>
              <w:t>28415</w:t>
            </w:r>
          </w:p>
        </w:tc>
        <w:tc>
          <w:tcPr>
            <w:tcW w:w="1832" w:type="dxa"/>
            <w:tcBorders>
              <w:top w:val="nil"/>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jc w:val="center"/>
              <w:rPr>
                <w:rFonts w:ascii="Arial" w:hAnsi="Arial" w:cs="Traditional Arabic"/>
                <w:sz w:val="20"/>
                <w:szCs w:val="20"/>
              </w:rPr>
            </w:pPr>
            <w:r w:rsidRPr="00783968">
              <w:rPr>
                <w:rFonts w:ascii="Arial" w:hAnsi="Arial" w:cs="Traditional Arabic" w:hint="cs"/>
                <w:sz w:val="20"/>
                <w:szCs w:val="20"/>
              </w:rPr>
              <w:t>2,29</w:t>
            </w:r>
          </w:p>
        </w:tc>
      </w:tr>
      <w:tr w:rsidR="00801DAD" w:rsidRPr="00783968" w:rsidTr="00BE593D">
        <w:trPr>
          <w:trHeight w:val="294"/>
          <w:jc w:val="center"/>
        </w:trPr>
        <w:tc>
          <w:tcPr>
            <w:tcW w:w="1758" w:type="dxa"/>
            <w:tcBorders>
              <w:top w:val="nil"/>
              <w:left w:val="single" w:sz="4" w:space="0" w:color="auto"/>
              <w:bottom w:val="single" w:sz="4" w:space="0" w:color="auto"/>
              <w:right w:val="single" w:sz="4" w:space="0" w:color="auto"/>
            </w:tcBorders>
            <w:shd w:val="clear" w:color="auto" w:fill="auto"/>
            <w:vAlign w:val="center"/>
          </w:tcPr>
          <w:p w:rsidR="00801DAD" w:rsidRPr="00783968" w:rsidRDefault="00801DAD" w:rsidP="00BE593D">
            <w:pPr>
              <w:jc w:val="center"/>
              <w:rPr>
                <w:rFonts w:ascii="Arial" w:hAnsi="Arial" w:cs="Traditional Arabic"/>
                <w:b/>
                <w:bCs/>
                <w:i/>
                <w:iCs/>
                <w:sz w:val="20"/>
                <w:szCs w:val="20"/>
              </w:rPr>
            </w:pPr>
            <w:r w:rsidRPr="00783968">
              <w:rPr>
                <w:rFonts w:ascii="Arial" w:hAnsi="Arial" w:cs="Traditional Arabic" w:hint="cs"/>
                <w:b/>
                <w:bCs/>
                <w:i/>
                <w:iCs/>
                <w:sz w:val="20"/>
                <w:szCs w:val="20"/>
              </w:rPr>
              <w:t>54-50</w:t>
            </w:r>
          </w:p>
        </w:tc>
        <w:tc>
          <w:tcPr>
            <w:tcW w:w="1832" w:type="dxa"/>
            <w:tcBorders>
              <w:top w:val="nil"/>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jc w:val="center"/>
              <w:rPr>
                <w:rFonts w:ascii="Arial" w:hAnsi="Arial" w:cs="Traditional Arabic"/>
                <w:sz w:val="20"/>
                <w:szCs w:val="20"/>
              </w:rPr>
            </w:pPr>
            <w:r w:rsidRPr="00783968">
              <w:rPr>
                <w:rFonts w:ascii="Arial" w:hAnsi="Arial" w:cs="Traditional Arabic" w:hint="cs"/>
                <w:sz w:val="20"/>
                <w:szCs w:val="20"/>
              </w:rPr>
              <w:t>25544</w:t>
            </w:r>
          </w:p>
        </w:tc>
        <w:tc>
          <w:tcPr>
            <w:tcW w:w="1832" w:type="dxa"/>
            <w:tcBorders>
              <w:top w:val="nil"/>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jc w:val="center"/>
              <w:rPr>
                <w:rFonts w:ascii="Arial" w:hAnsi="Arial" w:cs="Traditional Arabic"/>
                <w:sz w:val="20"/>
                <w:szCs w:val="20"/>
              </w:rPr>
            </w:pPr>
            <w:r w:rsidRPr="00783968">
              <w:rPr>
                <w:rFonts w:ascii="Arial" w:hAnsi="Arial" w:cs="Traditional Arabic" w:hint="cs"/>
                <w:sz w:val="20"/>
                <w:szCs w:val="20"/>
              </w:rPr>
              <w:t>2,06</w:t>
            </w:r>
          </w:p>
        </w:tc>
      </w:tr>
      <w:tr w:rsidR="00801DAD" w:rsidRPr="00783968" w:rsidTr="00BE593D">
        <w:trPr>
          <w:trHeight w:val="294"/>
          <w:jc w:val="center"/>
        </w:trPr>
        <w:tc>
          <w:tcPr>
            <w:tcW w:w="1758" w:type="dxa"/>
            <w:tcBorders>
              <w:top w:val="nil"/>
              <w:left w:val="single" w:sz="4" w:space="0" w:color="auto"/>
              <w:bottom w:val="single" w:sz="4" w:space="0" w:color="auto"/>
              <w:right w:val="single" w:sz="4" w:space="0" w:color="auto"/>
            </w:tcBorders>
            <w:shd w:val="clear" w:color="auto" w:fill="auto"/>
            <w:vAlign w:val="center"/>
          </w:tcPr>
          <w:p w:rsidR="00801DAD" w:rsidRPr="00783968" w:rsidRDefault="00801DAD" w:rsidP="00BE593D">
            <w:pPr>
              <w:jc w:val="center"/>
              <w:rPr>
                <w:rFonts w:ascii="Arial" w:hAnsi="Arial" w:cs="Traditional Arabic"/>
                <w:b/>
                <w:bCs/>
                <w:i/>
                <w:iCs/>
                <w:sz w:val="20"/>
                <w:szCs w:val="20"/>
              </w:rPr>
            </w:pPr>
            <w:r w:rsidRPr="00783968">
              <w:rPr>
                <w:rFonts w:ascii="Arial" w:hAnsi="Arial" w:cs="Traditional Arabic" w:hint="cs"/>
                <w:b/>
                <w:bCs/>
                <w:i/>
                <w:iCs/>
                <w:sz w:val="20"/>
                <w:szCs w:val="20"/>
              </w:rPr>
              <w:t>59-55</w:t>
            </w:r>
          </w:p>
        </w:tc>
        <w:tc>
          <w:tcPr>
            <w:tcW w:w="1832" w:type="dxa"/>
            <w:tcBorders>
              <w:top w:val="nil"/>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jc w:val="center"/>
              <w:rPr>
                <w:rFonts w:ascii="Arial" w:hAnsi="Arial" w:cs="Traditional Arabic"/>
                <w:sz w:val="20"/>
                <w:szCs w:val="20"/>
              </w:rPr>
            </w:pPr>
            <w:r w:rsidRPr="00783968">
              <w:rPr>
                <w:rFonts w:ascii="Arial" w:hAnsi="Arial" w:cs="Traditional Arabic" w:hint="cs"/>
                <w:sz w:val="20"/>
                <w:szCs w:val="20"/>
              </w:rPr>
              <w:t>6553</w:t>
            </w:r>
          </w:p>
        </w:tc>
        <w:tc>
          <w:tcPr>
            <w:tcW w:w="1832" w:type="dxa"/>
            <w:tcBorders>
              <w:top w:val="nil"/>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jc w:val="center"/>
              <w:rPr>
                <w:rFonts w:ascii="Arial" w:hAnsi="Arial" w:cs="Traditional Arabic"/>
                <w:sz w:val="20"/>
                <w:szCs w:val="20"/>
              </w:rPr>
            </w:pPr>
            <w:r w:rsidRPr="00783968">
              <w:rPr>
                <w:rFonts w:ascii="Arial" w:hAnsi="Arial" w:cs="Traditional Arabic" w:hint="cs"/>
                <w:sz w:val="20"/>
                <w:szCs w:val="20"/>
              </w:rPr>
              <w:t>0,53</w:t>
            </w:r>
          </w:p>
        </w:tc>
      </w:tr>
      <w:tr w:rsidR="00801DAD" w:rsidRPr="00783968" w:rsidTr="00BE593D">
        <w:trPr>
          <w:trHeight w:val="294"/>
          <w:jc w:val="center"/>
        </w:trPr>
        <w:tc>
          <w:tcPr>
            <w:tcW w:w="1758" w:type="dxa"/>
            <w:tcBorders>
              <w:top w:val="nil"/>
              <w:left w:val="single" w:sz="4" w:space="0" w:color="auto"/>
              <w:bottom w:val="single" w:sz="4" w:space="0" w:color="auto"/>
              <w:right w:val="single" w:sz="4" w:space="0" w:color="auto"/>
            </w:tcBorders>
            <w:shd w:val="clear" w:color="auto" w:fill="auto"/>
            <w:vAlign w:val="center"/>
          </w:tcPr>
          <w:p w:rsidR="00801DAD" w:rsidRPr="00783968" w:rsidRDefault="00801DAD" w:rsidP="00BE593D">
            <w:pPr>
              <w:bidi/>
              <w:jc w:val="center"/>
              <w:rPr>
                <w:rFonts w:ascii="Arial" w:hAnsi="Arial" w:cs="Traditional Arabic"/>
                <w:b/>
                <w:bCs/>
                <w:i/>
                <w:iCs/>
                <w:sz w:val="20"/>
                <w:szCs w:val="20"/>
              </w:rPr>
            </w:pPr>
            <w:r w:rsidRPr="00783968">
              <w:rPr>
                <w:rFonts w:ascii="Arial" w:hAnsi="Arial" w:cs="Traditional Arabic" w:hint="cs"/>
                <w:b/>
                <w:bCs/>
                <w:i/>
                <w:iCs/>
                <w:sz w:val="20"/>
                <w:szCs w:val="20"/>
                <w:rtl/>
              </w:rPr>
              <w:t>المجموع(</w:t>
            </w:r>
            <w:r w:rsidRPr="00783968">
              <w:rPr>
                <w:rFonts w:ascii="Arial" w:hAnsi="Arial" w:cs="Traditional Arabic" w:hint="cs"/>
                <w:i/>
                <w:iCs/>
                <w:sz w:val="20"/>
                <w:szCs w:val="20"/>
                <w:rtl/>
              </w:rPr>
              <w:t>1</w:t>
            </w:r>
            <w:r w:rsidRPr="00783968">
              <w:rPr>
                <w:rFonts w:ascii="Arial" w:hAnsi="Arial" w:cs="Traditional Arabic" w:hint="cs"/>
                <w:b/>
                <w:bCs/>
                <w:i/>
                <w:iCs/>
                <w:sz w:val="20"/>
                <w:szCs w:val="20"/>
                <w:rtl/>
              </w:rPr>
              <w:t>)</w:t>
            </w:r>
          </w:p>
        </w:tc>
        <w:tc>
          <w:tcPr>
            <w:tcW w:w="1832" w:type="dxa"/>
            <w:tcBorders>
              <w:top w:val="nil"/>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jc w:val="center"/>
              <w:rPr>
                <w:rFonts w:ascii="Arial" w:hAnsi="Arial" w:cs="Traditional Arabic"/>
                <w:b/>
                <w:bCs/>
                <w:i/>
                <w:iCs/>
                <w:sz w:val="20"/>
                <w:szCs w:val="20"/>
              </w:rPr>
            </w:pPr>
            <w:r w:rsidRPr="00783968">
              <w:rPr>
                <w:rFonts w:ascii="Arial" w:hAnsi="Arial" w:cs="Traditional Arabic" w:hint="cs"/>
                <w:b/>
                <w:bCs/>
                <w:i/>
                <w:iCs/>
                <w:sz w:val="20"/>
                <w:szCs w:val="20"/>
              </w:rPr>
              <w:t>1240842</w:t>
            </w:r>
          </w:p>
        </w:tc>
        <w:tc>
          <w:tcPr>
            <w:tcW w:w="1832" w:type="dxa"/>
            <w:tcBorders>
              <w:top w:val="nil"/>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jc w:val="center"/>
              <w:rPr>
                <w:rFonts w:ascii="Arial" w:hAnsi="Arial" w:cs="Traditional Arabic"/>
                <w:b/>
                <w:bCs/>
                <w:i/>
                <w:iCs/>
                <w:sz w:val="20"/>
                <w:szCs w:val="20"/>
              </w:rPr>
            </w:pPr>
            <w:r w:rsidRPr="00783968">
              <w:rPr>
                <w:rFonts w:ascii="Arial" w:hAnsi="Arial" w:cs="Traditional Arabic" w:hint="cs"/>
                <w:b/>
                <w:bCs/>
                <w:i/>
                <w:iCs/>
                <w:sz w:val="20"/>
                <w:szCs w:val="20"/>
              </w:rPr>
              <w:t>100</w:t>
            </w:r>
          </w:p>
        </w:tc>
      </w:tr>
    </w:tbl>
    <w:p w:rsidR="00801DAD" w:rsidRPr="00783968" w:rsidRDefault="00801DAD" w:rsidP="00801DAD">
      <w:pPr>
        <w:jc w:val="center"/>
        <w:rPr>
          <w:rFonts w:cs="Traditional Arabic"/>
          <w:sz w:val="20"/>
          <w:szCs w:val="20"/>
          <w:rtl/>
          <w:lang w:bidi="ar-DZ"/>
        </w:rPr>
      </w:pPr>
      <w:r w:rsidRPr="00783968">
        <w:rPr>
          <w:rFonts w:cs="Traditional Arabic"/>
          <w:sz w:val="20"/>
          <w:szCs w:val="20"/>
          <w:lang w:bidi="ar-DZ"/>
        </w:rPr>
        <w:t>www.ons.dz/emploi</w:t>
      </w:r>
      <w:r w:rsidRPr="00783968">
        <w:rPr>
          <w:rFonts w:cs="Traditional Arabic" w:hint="cs"/>
          <w:b/>
          <w:bCs/>
          <w:sz w:val="20"/>
          <w:szCs w:val="20"/>
          <w:rtl/>
          <w:lang w:bidi="ar-DZ"/>
        </w:rPr>
        <w:t xml:space="preserve"> المصدر</w:t>
      </w:r>
      <w:r w:rsidRPr="00783968">
        <w:rPr>
          <w:rFonts w:cs="Traditional Arabic" w:hint="cs"/>
          <w:sz w:val="20"/>
          <w:szCs w:val="20"/>
          <w:rtl/>
          <w:lang w:bidi="ar-DZ"/>
        </w:rPr>
        <w:t xml:space="preserve"> : أعد بالاعتماد على معطيات الديوان الوطني للإحصاء ،</w:t>
      </w:r>
      <w:r w:rsidRPr="00783968">
        <w:rPr>
          <w:rFonts w:ascii="Tahoma" w:hAnsi="Tahoma" w:cs="Traditional Arabic"/>
          <w:color w:val="000000"/>
          <w:sz w:val="20"/>
          <w:szCs w:val="20"/>
          <w:rtl/>
          <w:lang w:bidi="ar-DZ"/>
        </w:rPr>
        <w:tab/>
      </w:r>
    </w:p>
    <w:p w:rsidR="00801DAD" w:rsidRPr="00783968" w:rsidRDefault="00801DAD" w:rsidP="00801DAD">
      <w:pPr>
        <w:bidi/>
        <w:jc w:val="both"/>
        <w:rPr>
          <w:rFonts w:ascii="Tahoma" w:hAnsi="Tahoma" w:cs="Traditional Arabic"/>
          <w:b/>
          <w:bCs/>
          <w:color w:val="000000"/>
          <w:sz w:val="20"/>
          <w:szCs w:val="20"/>
          <w:rtl/>
          <w:lang w:bidi="ar-DZ"/>
        </w:rPr>
      </w:pPr>
      <w:r w:rsidRPr="00783968">
        <w:rPr>
          <w:noProof/>
          <w:sz w:val="20"/>
          <w:szCs w:val="20"/>
        </w:rPr>
        <w:lastRenderedPageBreak/>
        <w:drawing>
          <wp:anchor distT="0" distB="0" distL="114300" distR="114300" simplePos="0" relativeHeight="251674624" behindDoc="0" locked="0" layoutInCell="1" allowOverlap="1">
            <wp:simplePos x="0" y="0"/>
            <wp:positionH relativeFrom="column">
              <wp:posOffset>0</wp:posOffset>
            </wp:positionH>
            <wp:positionV relativeFrom="page">
              <wp:posOffset>3331845</wp:posOffset>
            </wp:positionV>
            <wp:extent cx="2583815" cy="1977390"/>
            <wp:effectExtent l="0" t="0" r="6985" b="0"/>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srcRect/>
                    <a:stretch>
                      <a:fillRect/>
                    </a:stretch>
                  </pic:blipFill>
                  <pic:spPr bwMode="auto">
                    <a:xfrm>
                      <a:off x="0" y="0"/>
                      <a:ext cx="2583815" cy="1977390"/>
                    </a:xfrm>
                    <a:prstGeom prst="rect">
                      <a:avLst/>
                    </a:prstGeom>
                    <a:noFill/>
                    <a:ln w="9525">
                      <a:noFill/>
                      <a:miter lim="800000"/>
                      <a:headEnd/>
                      <a:tailEnd/>
                    </a:ln>
                  </pic:spPr>
                </pic:pic>
              </a:graphicData>
            </a:graphic>
          </wp:anchor>
        </w:drawing>
      </w:r>
      <w:r w:rsidRPr="00783968">
        <w:rPr>
          <w:rFonts w:ascii="Tahoma" w:hAnsi="Tahoma" w:cs="Traditional Arabic" w:hint="cs"/>
          <w:color w:val="000000"/>
          <w:sz w:val="20"/>
          <w:szCs w:val="20"/>
          <w:rtl/>
          <w:lang w:bidi="ar-DZ"/>
        </w:rPr>
        <w:t>الآن، بغض النظر عن مدى صحة هذه المعطيات الإحصائية و التي يشكك فيها كثيرا من الباحثين ،ومدى توافقها مع ما هو في أرض الواقع .في سنة 2006 نسبة البطالة 12.3</w:t>
      </w:r>
      <w:r w:rsidRPr="00783968">
        <w:rPr>
          <w:rFonts w:ascii="Tahoma" w:hAnsi="Tahoma" w:cs="Traditional Arabic"/>
          <w:color w:val="000000"/>
          <w:sz w:val="20"/>
          <w:szCs w:val="20"/>
          <w:lang w:bidi="ar-DZ"/>
        </w:rPr>
        <w:t>%</w:t>
      </w:r>
      <w:r w:rsidRPr="00783968">
        <w:rPr>
          <w:rFonts w:ascii="Tahoma" w:hAnsi="Tahoma" w:cs="Traditional Arabic" w:hint="cs"/>
          <w:color w:val="000000"/>
          <w:sz w:val="20"/>
          <w:szCs w:val="20"/>
          <w:rtl/>
          <w:lang w:bidi="ar-DZ"/>
        </w:rPr>
        <w:t xml:space="preserve"> ،ما يعني 1.2 مليون عاطل عن العمل ،نسبة الفئة العمرية ( 16-34 سنة )83.84</w:t>
      </w:r>
      <w:r w:rsidRPr="00783968">
        <w:rPr>
          <w:rFonts w:ascii="Tahoma" w:hAnsi="Tahoma" w:cs="Traditional Arabic"/>
          <w:color w:val="000000"/>
          <w:sz w:val="20"/>
          <w:szCs w:val="20"/>
          <w:lang w:bidi="ar-DZ"/>
        </w:rPr>
        <w:t>%</w:t>
      </w:r>
      <w:r w:rsidRPr="00783968">
        <w:rPr>
          <w:rFonts w:ascii="Tahoma" w:hAnsi="Tahoma" w:cs="Traditional Arabic" w:hint="cs"/>
          <w:color w:val="000000"/>
          <w:sz w:val="20"/>
          <w:szCs w:val="20"/>
          <w:rtl/>
          <w:lang w:bidi="ar-DZ"/>
        </w:rPr>
        <w:t xml:space="preserve"> ، أي </w:t>
      </w:r>
      <w:r w:rsidRPr="00783968">
        <w:rPr>
          <w:rFonts w:ascii="Tahoma" w:hAnsi="Tahoma" w:cs="Traditional Arabic"/>
          <w:color w:val="000000"/>
          <w:sz w:val="20"/>
          <w:szCs w:val="20"/>
          <w:rtl/>
          <w:lang w:bidi="ar-DZ"/>
        </w:rPr>
        <w:t>1</w:t>
      </w:r>
      <w:r w:rsidRPr="00783968">
        <w:rPr>
          <w:rFonts w:ascii="Tahoma" w:hAnsi="Tahoma" w:cs="Traditional Arabic" w:hint="cs"/>
          <w:color w:val="000000"/>
          <w:sz w:val="20"/>
          <w:szCs w:val="20"/>
          <w:rtl/>
          <w:lang w:bidi="ar-DZ"/>
        </w:rPr>
        <w:t>.</w:t>
      </w:r>
      <w:r w:rsidRPr="00783968">
        <w:rPr>
          <w:rFonts w:ascii="Tahoma" w:hAnsi="Tahoma" w:cs="Traditional Arabic"/>
          <w:color w:val="000000"/>
          <w:sz w:val="20"/>
          <w:szCs w:val="20"/>
          <w:rtl/>
          <w:lang w:bidi="ar-DZ"/>
        </w:rPr>
        <w:t>040</w:t>
      </w:r>
      <w:r w:rsidRPr="00783968">
        <w:rPr>
          <w:rFonts w:ascii="Tahoma" w:hAnsi="Tahoma" w:cs="Traditional Arabic" w:hint="cs"/>
          <w:color w:val="000000"/>
          <w:sz w:val="20"/>
          <w:szCs w:val="20"/>
          <w:rtl/>
          <w:lang w:bidi="ar-DZ"/>
        </w:rPr>
        <w:t>.</w:t>
      </w:r>
      <w:r w:rsidRPr="00783968">
        <w:rPr>
          <w:rFonts w:ascii="Tahoma" w:hAnsi="Tahoma" w:cs="Traditional Arabic"/>
          <w:color w:val="000000"/>
          <w:sz w:val="20"/>
          <w:szCs w:val="20"/>
          <w:rtl/>
          <w:lang w:bidi="ar-DZ"/>
        </w:rPr>
        <w:t>273</w:t>
      </w:r>
      <w:r w:rsidRPr="00783968">
        <w:rPr>
          <w:rFonts w:ascii="Tahoma" w:hAnsi="Tahoma" w:cs="Traditional Arabic" w:hint="cs"/>
          <w:color w:val="000000"/>
          <w:sz w:val="20"/>
          <w:szCs w:val="20"/>
          <w:rtl/>
          <w:lang w:bidi="ar-DZ"/>
        </w:rPr>
        <w:t xml:space="preserve"> </w:t>
      </w:r>
      <w:r w:rsidRPr="00783968">
        <w:rPr>
          <w:rFonts w:ascii="Tahoma" w:hAnsi="Tahoma" w:cs="Traditional Arabic" w:hint="cs"/>
          <w:b/>
          <w:bCs/>
          <w:color w:val="000000"/>
          <w:sz w:val="20"/>
          <w:szCs w:val="20"/>
          <w:rtl/>
          <w:lang w:bidi="ar-DZ"/>
        </w:rPr>
        <w:t>شاب عاطل.</w:t>
      </w:r>
    </w:p>
    <w:p w:rsidR="00801DAD" w:rsidRPr="00783968" w:rsidRDefault="00801DAD" w:rsidP="00801DAD">
      <w:pPr>
        <w:bidi/>
        <w:jc w:val="both"/>
        <w:rPr>
          <w:rFonts w:ascii="Tahoma" w:hAnsi="Tahoma" w:cs="Traditional Arabic"/>
          <w:noProof/>
          <w:color w:val="000000"/>
          <w:sz w:val="20"/>
          <w:szCs w:val="20"/>
          <w:rtl/>
        </w:rPr>
      </w:pPr>
      <w:r w:rsidRPr="00783968">
        <w:rPr>
          <w:rFonts w:ascii="Tahoma" w:hAnsi="Tahoma" w:cs="Traditional Arabic" w:hint="cs"/>
          <w:color w:val="000000"/>
          <w:sz w:val="20"/>
          <w:szCs w:val="20"/>
          <w:rtl/>
          <w:lang w:bidi="ar-DZ"/>
        </w:rPr>
        <w:t>بمعنى</w:t>
      </w:r>
      <w:r w:rsidRPr="00783968">
        <w:rPr>
          <w:rFonts w:ascii="Tahoma" w:hAnsi="Tahoma" w:cs="Traditional Arabic" w:hint="cs"/>
          <w:noProof/>
          <w:color w:val="000000"/>
          <w:sz w:val="20"/>
          <w:szCs w:val="20"/>
          <w:rtl/>
        </w:rPr>
        <w:t xml:space="preserve"> </w:t>
      </w:r>
      <w:r w:rsidRPr="00783968">
        <w:rPr>
          <w:rFonts w:ascii="Tahoma" w:hAnsi="Tahoma" w:cs="Traditional Arabic" w:hint="cs"/>
          <w:color w:val="000000"/>
          <w:sz w:val="20"/>
          <w:szCs w:val="20"/>
          <w:rtl/>
          <w:lang w:bidi="ar-DZ"/>
        </w:rPr>
        <w:t>1.04 مليون شاب</w:t>
      </w:r>
      <w:r w:rsidRPr="00783968">
        <w:rPr>
          <w:rFonts w:ascii="Tahoma" w:hAnsi="Tahoma" w:cs="Traditional Arabic" w:hint="cs"/>
          <w:noProof/>
          <w:color w:val="000000"/>
          <w:sz w:val="20"/>
          <w:szCs w:val="20"/>
          <w:rtl/>
          <w:lang w:bidi="ar-DZ"/>
        </w:rPr>
        <w:t xml:space="preserve"> </w:t>
      </w:r>
      <w:r w:rsidRPr="00783968">
        <w:rPr>
          <w:rFonts w:ascii="Tahoma" w:hAnsi="Tahoma" w:cs="Traditional Arabic" w:hint="cs"/>
          <w:color w:val="000000"/>
          <w:sz w:val="20"/>
          <w:szCs w:val="20"/>
          <w:rtl/>
          <w:lang w:bidi="ar-DZ"/>
        </w:rPr>
        <w:t>دخله يساوي الصفر دينار ، أي 1.04 مليون شاب مساهمته في الناتج الوطني تساوي الصفر .واضح كم هو حجم الناتج الضائع على الاقتصاد الجزائري.</w:t>
      </w:r>
    </w:p>
    <w:p w:rsidR="00801DAD" w:rsidRPr="00783968" w:rsidRDefault="00820C23" w:rsidP="00E50CF7">
      <w:pPr>
        <w:bidi/>
        <w:jc w:val="both"/>
        <w:rPr>
          <w:rFonts w:ascii="Tahoma" w:hAnsi="Tahoma" w:cs="Traditional Arabic"/>
          <w:color w:val="000000"/>
          <w:sz w:val="20"/>
          <w:szCs w:val="20"/>
          <w:rtl/>
          <w:lang w:bidi="ar-DZ"/>
        </w:rPr>
      </w:pPr>
      <w:r>
        <w:rPr>
          <w:rFonts w:ascii="Tahoma" w:hAnsi="Tahoma" w:cs="Traditional Arabic"/>
          <w:noProof/>
          <w:color w:val="000000"/>
          <w:sz w:val="20"/>
          <w:szCs w:val="20"/>
          <w:rtl/>
        </w:rPr>
        <w:pict>
          <v:shape id="_x0000_s1045" type="#_x0000_t202" style="position:absolute;left:0;text-align:left;margin-left:9pt;margin-top:460.35pt;width:189pt;height:54pt;z-index:251679744;mso-position-vertical-relative:page" filled="f" stroked="f">
            <v:textbox style="mso-next-textbox:#_x0000_s1045">
              <w:txbxContent>
                <w:p w:rsidR="00801DAD" w:rsidRDefault="00801DAD" w:rsidP="00FC25D5">
                  <w:pPr>
                    <w:jc w:val="center"/>
                    <w:rPr>
                      <w:rFonts w:cs="Traditional Arabic"/>
                      <w:i/>
                      <w:iCs/>
                      <w:sz w:val="30"/>
                      <w:szCs w:val="30"/>
                      <w:rtl/>
                      <w:lang w:bidi="ar-DZ"/>
                    </w:rPr>
                  </w:pPr>
                  <w:r>
                    <w:rPr>
                      <w:rFonts w:cs="Traditional Arabic" w:hint="cs"/>
                      <w:i/>
                      <w:iCs/>
                      <w:sz w:val="30"/>
                      <w:szCs w:val="30"/>
                      <w:rtl/>
                      <w:lang w:bidi="ar-DZ"/>
                    </w:rPr>
                    <w:t>التمثيل البياني</w:t>
                  </w:r>
                  <w:r w:rsidR="00FC25D5">
                    <w:rPr>
                      <w:rFonts w:cs="Traditional Arabic" w:hint="cs"/>
                      <w:i/>
                      <w:iCs/>
                      <w:sz w:val="30"/>
                      <w:szCs w:val="30"/>
                      <w:rtl/>
                      <w:lang w:bidi="ar-DZ"/>
                    </w:rPr>
                    <w:t>10</w:t>
                  </w:r>
                  <w:r>
                    <w:rPr>
                      <w:rFonts w:cs="Traditional Arabic" w:hint="cs"/>
                      <w:i/>
                      <w:iCs/>
                      <w:sz w:val="30"/>
                      <w:szCs w:val="30"/>
                      <w:rtl/>
                      <w:lang w:bidi="ar-DZ"/>
                    </w:rPr>
                    <w:t xml:space="preserve"> </w:t>
                  </w:r>
                  <w:r w:rsidRPr="002F188B">
                    <w:rPr>
                      <w:rFonts w:cs="Traditional Arabic" w:hint="cs"/>
                      <w:i/>
                      <w:iCs/>
                      <w:sz w:val="30"/>
                      <w:szCs w:val="30"/>
                      <w:rtl/>
                      <w:lang w:bidi="ar-DZ"/>
                    </w:rPr>
                    <w:t>:</w:t>
                  </w:r>
                  <w:r>
                    <w:rPr>
                      <w:rFonts w:cs="Traditional Arabic" w:hint="cs"/>
                      <w:i/>
                      <w:iCs/>
                      <w:sz w:val="30"/>
                      <w:szCs w:val="30"/>
                      <w:rtl/>
                      <w:lang w:bidi="ar-DZ"/>
                    </w:rPr>
                    <w:t xml:space="preserve">الفئات العمرية لقوة العمل العاطلة لسنة 2006 </w:t>
                  </w:r>
                </w:p>
                <w:p w:rsidR="00801DAD" w:rsidRPr="002F188B" w:rsidRDefault="00801DAD" w:rsidP="00801DAD">
                  <w:pPr>
                    <w:jc w:val="center"/>
                    <w:rPr>
                      <w:sz w:val="30"/>
                      <w:szCs w:val="30"/>
                      <w:lang w:bidi="ar-DZ"/>
                    </w:rPr>
                  </w:pPr>
                </w:p>
                <w:p w:rsidR="00801DAD" w:rsidRDefault="00801DAD" w:rsidP="00801DAD"/>
              </w:txbxContent>
            </v:textbox>
            <w10:wrap type="square" anchory="page"/>
          </v:shape>
        </w:pict>
      </w:r>
      <w:r w:rsidR="00801DAD" w:rsidRPr="00783968">
        <w:rPr>
          <w:rFonts w:ascii="Tahoma" w:hAnsi="Tahoma" w:cs="Traditional Arabic" w:hint="cs"/>
          <w:color w:val="000000"/>
          <w:sz w:val="20"/>
          <w:szCs w:val="20"/>
          <w:rtl/>
          <w:lang w:bidi="ar-DZ"/>
        </w:rPr>
        <w:t>إن حقيقة البطالة ليست محصورة فقط فيما نقدمه من أرقام،أو بما يثلج صدورنا من أن بطالة سنة 2006 هي 50</w:t>
      </w:r>
      <w:r w:rsidR="00801DAD" w:rsidRPr="00783968">
        <w:rPr>
          <w:rFonts w:ascii="Tahoma" w:hAnsi="Tahoma" w:cs="Traditional Arabic"/>
          <w:color w:val="000000"/>
          <w:sz w:val="20"/>
          <w:szCs w:val="20"/>
          <w:lang w:bidi="ar-DZ"/>
        </w:rPr>
        <w:t>%</w:t>
      </w:r>
      <w:r w:rsidR="00801DAD" w:rsidRPr="00783968">
        <w:rPr>
          <w:rFonts w:ascii="Tahoma" w:hAnsi="Tahoma" w:cs="Traditional Arabic" w:hint="cs"/>
          <w:color w:val="000000"/>
          <w:sz w:val="20"/>
          <w:szCs w:val="20"/>
          <w:rtl/>
          <w:lang w:bidi="ar-DZ"/>
        </w:rPr>
        <w:t>فقط من بطالة سنة 2000؟.دقت بلدان الاتحاد الأوربي ناقوس الخطر لما بلغت نسبة البطالة وسط الشباب 10</w:t>
      </w:r>
      <w:r w:rsidR="00801DAD" w:rsidRPr="00783968">
        <w:rPr>
          <w:rFonts w:ascii="Tahoma" w:hAnsi="Tahoma" w:cs="Traditional Arabic"/>
          <w:color w:val="000000"/>
          <w:sz w:val="20"/>
          <w:szCs w:val="20"/>
          <w:lang w:bidi="ar-DZ"/>
        </w:rPr>
        <w:t>%</w:t>
      </w:r>
      <w:r w:rsidR="00801DAD" w:rsidRPr="00783968">
        <w:rPr>
          <w:rFonts w:ascii="Tahoma" w:hAnsi="Tahoma" w:cs="Traditional Arabic" w:hint="cs"/>
          <w:color w:val="000000"/>
          <w:sz w:val="20"/>
          <w:szCs w:val="20"/>
          <w:rtl/>
          <w:lang w:bidi="ar-DZ"/>
        </w:rPr>
        <w:t xml:space="preserve"> .</w:t>
      </w:r>
      <w:r w:rsidR="00E50CF7" w:rsidRPr="00783968">
        <w:rPr>
          <w:rFonts w:ascii="Tahoma" w:hAnsi="Tahoma" w:cs="Traditional Arabic" w:hint="cs"/>
          <w:color w:val="000000"/>
          <w:sz w:val="20"/>
          <w:szCs w:val="20"/>
          <w:rtl/>
          <w:lang w:bidi="ar-DZ"/>
        </w:rPr>
        <w:t>1</w:t>
      </w:r>
      <w:r w:rsidR="00801DAD" w:rsidRPr="00783968">
        <w:rPr>
          <w:rFonts w:ascii="Tahoma" w:hAnsi="Tahoma" w:cs="Traditional Arabic" w:hint="cs"/>
          <w:color w:val="000000"/>
          <w:sz w:val="20"/>
          <w:szCs w:val="20"/>
          <w:rtl/>
          <w:lang w:bidi="ar-DZ"/>
        </w:rPr>
        <w:t xml:space="preserve"> فهل من ناقوص في الجزائر يدق -  1.04 مليون شاب عاطل- ؟ ، أم تباهي بأن البطالة انخفضت عما كانت عليه في سنوات الستينات .- إنها بحق مفارقة عجيبة- إننا نعيش اليوم تناقض من نوع الندرة مع الوفرة .</w:t>
      </w:r>
    </w:p>
    <w:p w:rsidR="00801DAD" w:rsidRPr="00783968" w:rsidRDefault="00801DAD" w:rsidP="00801DAD">
      <w:pPr>
        <w:bidi/>
        <w:jc w:val="both"/>
        <w:rPr>
          <w:rFonts w:ascii="Tahoma" w:hAnsi="Tahoma" w:cs="Traditional Arabic"/>
          <w:color w:val="000000"/>
          <w:sz w:val="20"/>
          <w:szCs w:val="20"/>
          <w:rtl/>
          <w:lang w:bidi="ar-DZ"/>
        </w:rPr>
      </w:pPr>
    </w:p>
    <w:p w:rsidR="00801DAD" w:rsidRPr="00783968" w:rsidRDefault="00801DAD" w:rsidP="00801DAD">
      <w:pPr>
        <w:shd w:val="clear" w:color="auto" w:fill="E6E6E6"/>
        <w:bidi/>
        <w:jc w:val="center"/>
        <w:rPr>
          <w:rFonts w:ascii="Tahoma" w:hAnsi="Tahoma" w:cs="Traditional Arabic"/>
          <w:b/>
          <w:bCs/>
          <w:color w:val="000000"/>
          <w:sz w:val="20"/>
          <w:szCs w:val="20"/>
          <w:rtl/>
          <w:lang w:bidi="ar-DZ"/>
        </w:rPr>
      </w:pPr>
      <w:r w:rsidRPr="00783968">
        <w:rPr>
          <w:rFonts w:ascii="Tahoma" w:hAnsi="Tahoma" w:cs="Traditional Arabic" w:hint="cs"/>
          <w:b/>
          <w:bCs/>
          <w:i/>
          <w:iCs/>
          <w:color w:val="000000"/>
          <w:sz w:val="20"/>
          <w:szCs w:val="20"/>
          <w:lang w:bidi="ar-DZ"/>
        </w:rPr>
        <w:sym w:font="Wingdings" w:char="F084"/>
      </w:r>
      <w:r w:rsidRPr="00783968">
        <w:rPr>
          <w:rFonts w:ascii="Tahoma" w:hAnsi="Tahoma" w:cs="Traditional Arabic" w:hint="cs"/>
          <w:b/>
          <w:bCs/>
          <w:color w:val="000000"/>
          <w:sz w:val="20"/>
          <w:szCs w:val="20"/>
          <w:rtl/>
          <w:lang w:bidi="ar-DZ"/>
        </w:rPr>
        <w:t>. قوة العمل العاطلة وفقا لمعيار الجنس (الذكور و الإناث)</w:t>
      </w:r>
    </w:p>
    <w:p w:rsidR="00801DAD" w:rsidRPr="00783968" w:rsidRDefault="00801DAD" w:rsidP="00801DAD">
      <w:pPr>
        <w:bidi/>
        <w:jc w:val="both"/>
        <w:rPr>
          <w:rFonts w:ascii="Tahoma" w:hAnsi="Tahoma" w:cs="Traditional Arabic"/>
          <w:color w:val="000000"/>
          <w:sz w:val="20"/>
          <w:szCs w:val="20"/>
          <w:rtl/>
          <w:lang w:bidi="ar-DZ"/>
        </w:rPr>
      </w:pPr>
    </w:p>
    <w:p w:rsidR="00801DAD" w:rsidRPr="00783968" w:rsidRDefault="00801DAD" w:rsidP="00801DAD">
      <w:pPr>
        <w:bidi/>
        <w:jc w:val="both"/>
        <w:rPr>
          <w:rFonts w:ascii="Tahoma" w:hAnsi="Tahoma" w:cs="Traditional Arabic"/>
          <w:color w:val="000000"/>
          <w:sz w:val="20"/>
          <w:szCs w:val="20"/>
          <w:rtl/>
          <w:lang w:bidi="ar-DZ"/>
        </w:rPr>
      </w:pPr>
      <w:r w:rsidRPr="00783968">
        <w:rPr>
          <w:rFonts w:ascii="Tahoma" w:hAnsi="Tahoma" w:cs="Traditional Arabic" w:hint="cs"/>
          <w:color w:val="000000"/>
          <w:sz w:val="20"/>
          <w:szCs w:val="20"/>
          <w:rtl/>
          <w:lang w:bidi="ar-DZ"/>
        </w:rPr>
        <w:t>هناك فرق كبير بين نسبتي البطالة للذكور و الإناث،وهذا راجع أولا للاختلاف حجم قوة العمل بين الجنسين من جهة وحجم قوة العمل المشتغلة بين الجنسين من جهة أخرى.</w:t>
      </w:r>
    </w:p>
    <w:p w:rsidR="00801DAD" w:rsidRPr="00783968" w:rsidRDefault="00801DAD" w:rsidP="00801DAD">
      <w:pPr>
        <w:bidi/>
        <w:jc w:val="both"/>
        <w:rPr>
          <w:rFonts w:ascii="Tahoma" w:hAnsi="Tahoma" w:cs="Traditional Arabic"/>
          <w:color w:val="000000"/>
          <w:sz w:val="20"/>
          <w:szCs w:val="20"/>
          <w:rtl/>
          <w:lang w:bidi="ar-DZ"/>
        </w:rPr>
      </w:pPr>
      <w:r w:rsidRPr="00783968">
        <w:rPr>
          <w:rFonts w:ascii="Tahoma" w:hAnsi="Tahoma" w:cs="Traditional Arabic" w:hint="cs"/>
          <w:color w:val="000000"/>
          <w:sz w:val="20"/>
          <w:szCs w:val="20"/>
          <w:rtl/>
          <w:lang w:bidi="ar-DZ"/>
        </w:rPr>
        <w:t>و الجدول الموالي يظهر توزع قوة العمل العاطلة بين الجنسين (ذكور،إناث) في الحضر و الريف ،وهذا ما يسمح بمقارنة نسبة تعطل جنس معين بين وسطي الحضر و الريف.</w:t>
      </w:r>
    </w:p>
    <w:p w:rsidR="00801DAD" w:rsidRPr="00783968" w:rsidRDefault="00801DAD" w:rsidP="00801DAD">
      <w:pPr>
        <w:jc w:val="center"/>
        <w:rPr>
          <w:b/>
          <w:bCs/>
          <w:sz w:val="20"/>
          <w:szCs w:val="20"/>
        </w:rPr>
      </w:pPr>
      <w:r w:rsidRPr="00783968">
        <w:rPr>
          <w:rFonts w:cs="Traditional Arabic" w:hint="cs"/>
          <w:b/>
          <w:bCs/>
          <w:i/>
          <w:iCs/>
          <w:sz w:val="20"/>
          <w:szCs w:val="20"/>
          <w:rtl/>
          <w:lang w:bidi="ar-DZ"/>
        </w:rPr>
        <w:t xml:space="preserve">الجدول رقم20 :تطور نسب قوة العمل العاطلة وفقا لمعيار الجنس في الحضر و الريف للفترة 2001-2006 </w:t>
      </w:r>
    </w:p>
    <w:tbl>
      <w:tblPr>
        <w:bidiVisual/>
        <w:tblW w:w="9277" w:type="dxa"/>
        <w:jc w:val="center"/>
        <w:tblCellMar>
          <w:left w:w="70" w:type="dxa"/>
          <w:right w:w="70" w:type="dxa"/>
        </w:tblCellMar>
        <w:tblLook w:val="0000"/>
      </w:tblPr>
      <w:tblGrid>
        <w:gridCol w:w="42"/>
        <w:gridCol w:w="858"/>
        <w:gridCol w:w="2202"/>
        <w:gridCol w:w="42"/>
        <w:gridCol w:w="1189"/>
        <w:gridCol w:w="42"/>
        <w:gridCol w:w="1189"/>
        <w:gridCol w:w="42"/>
        <w:gridCol w:w="1189"/>
        <w:gridCol w:w="42"/>
        <w:gridCol w:w="1189"/>
        <w:gridCol w:w="42"/>
        <w:gridCol w:w="1189"/>
        <w:gridCol w:w="20"/>
      </w:tblGrid>
      <w:tr w:rsidR="00801DAD" w:rsidRPr="00783968" w:rsidTr="00BE593D">
        <w:trPr>
          <w:gridAfter w:val="1"/>
          <w:wAfter w:w="20" w:type="dxa"/>
          <w:trHeight w:val="354"/>
          <w:jc w:val="center"/>
        </w:trPr>
        <w:tc>
          <w:tcPr>
            <w:tcW w:w="3102" w:type="dxa"/>
            <w:gridSpan w:val="3"/>
            <w:tcBorders>
              <w:top w:val="single" w:sz="4" w:space="0" w:color="auto"/>
              <w:left w:val="single" w:sz="4" w:space="0" w:color="auto"/>
              <w:bottom w:val="single" w:sz="4" w:space="0" w:color="auto"/>
              <w:right w:val="single" w:sz="4" w:space="0" w:color="000000"/>
              <w:tr2bl w:val="single" w:sz="4" w:space="0" w:color="auto"/>
            </w:tcBorders>
            <w:shd w:val="clear" w:color="auto" w:fill="auto"/>
            <w:noWrap/>
            <w:vAlign w:val="center"/>
          </w:tcPr>
          <w:p w:rsidR="00801DAD" w:rsidRPr="00783968" w:rsidRDefault="00801DAD" w:rsidP="00BE593D">
            <w:pPr>
              <w:bidi/>
              <w:jc w:val="center"/>
              <w:rPr>
                <w:rFonts w:ascii="Arial" w:hAnsi="Arial" w:cs="Traditional Arabic"/>
                <w:sz w:val="20"/>
                <w:szCs w:val="20"/>
              </w:rPr>
            </w:pPr>
            <w:r w:rsidRPr="00783968">
              <w:rPr>
                <w:rFonts w:ascii="Arial" w:hAnsi="Arial" w:cs="Traditional Arabic" w:hint="cs"/>
                <w:sz w:val="20"/>
                <w:szCs w:val="20"/>
                <w:rtl/>
              </w:rPr>
              <w:t>البيان                  السنوات</w:t>
            </w:r>
          </w:p>
        </w:tc>
        <w:tc>
          <w:tcPr>
            <w:tcW w:w="12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jc w:val="right"/>
              <w:rPr>
                <w:rFonts w:ascii="Arial" w:hAnsi="Arial" w:cs="Traditional Arabic"/>
                <w:b/>
                <w:bCs/>
                <w:sz w:val="20"/>
                <w:szCs w:val="20"/>
              </w:rPr>
            </w:pPr>
            <w:r w:rsidRPr="00783968">
              <w:rPr>
                <w:rFonts w:ascii="Arial" w:hAnsi="Arial" w:cs="Traditional Arabic" w:hint="cs"/>
                <w:b/>
                <w:bCs/>
                <w:sz w:val="20"/>
                <w:szCs w:val="20"/>
              </w:rPr>
              <w:t>2001</w:t>
            </w:r>
          </w:p>
        </w:tc>
        <w:tc>
          <w:tcPr>
            <w:tcW w:w="12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jc w:val="right"/>
              <w:rPr>
                <w:rFonts w:ascii="Arial" w:hAnsi="Arial" w:cs="Traditional Arabic"/>
                <w:b/>
                <w:bCs/>
                <w:sz w:val="20"/>
                <w:szCs w:val="20"/>
              </w:rPr>
            </w:pPr>
            <w:r w:rsidRPr="00783968">
              <w:rPr>
                <w:rFonts w:ascii="Arial" w:hAnsi="Arial" w:cs="Traditional Arabic" w:hint="cs"/>
                <w:b/>
                <w:bCs/>
                <w:sz w:val="20"/>
                <w:szCs w:val="20"/>
              </w:rPr>
              <w:t>2003</w:t>
            </w:r>
          </w:p>
        </w:tc>
        <w:tc>
          <w:tcPr>
            <w:tcW w:w="12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jc w:val="right"/>
              <w:rPr>
                <w:rFonts w:ascii="Arial" w:hAnsi="Arial" w:cs="Traditional Arabic"/>
                <w:b/>
                <w:bCs/>
                <w:sz w:val="20"/>
                <w:szCs w:val="20"/>
              </w:rPr>
            </w:pPr>
            <w:r w:rsidRPr="00783968">
              <w:rPr>
                <w:rFonts w:ascii="Arial" w:hAnsi="Arial" w:cs="Traditional Arabic" w:hint="cs"/>
                <w:b/>
                <w:bCs/>
                <w:sz w:val="20"/>
                <w:szCs w:val="20"/>
              </w:rPr>
              <w:t>2004</w:t>
            </w:r>
          </w:p>
        </w:tc>
        <w:tc>
          <w:tcPr>
            <w:tcW w:w="12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jc w:val="right"/>
              <w:rPr>
                <w:rFonts w:ascii="Arial" w:hAnsi="Arial" w:cs="Traditional Arabic"/>
                <w:b/>
                <w:bCs/>
                <w:sz w:val="20"/>
                <w:szCs w:val="20"/>
              </w:rPr>
            </w:pPr>
            <w:r w:rsidRPr="00783968">
              <w:rPr>
                <w:rFonts w:ascii="Arial" w:hAnsi="Arial" w:cs="Traditional Arabic" w:hint="cs"/>
                <w:b/>
                <w:bCs/>
                <w:sz w:val="20"/>
                <w:szCs w:val="20"/>
              </w:rPr>
              <w:t>2005</w:t>
            </w:r>
          </w:p>
        </w:tc>
        <w:tc>
          <w:tcPr>
            <w:tcW w:w="12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jc w:val="right"/>
              <w:rPr>
                <w:rFonts w:ascii="Arial" w:hAnsi="Arial" w:cs="Traditional Arabic"/>
                <w:b/>
                <w:bCs/>
                <w:sz w:val="20"/>
                <w:szCs w:val="20"/>
              </w:rPr>
            </w:pPr>
            <w:r w:rsidRPr="00783968">
              <w:rPr>
                <w:rFonts w:ascii="Arial" w:hAnsi="Arial" w:cs="Traditional Arabic" w:hint="cs"/>
                <w:b/>
                <w:bCs/>
                <w:sz w:val="20"/>
                <w:szCs w:val="20"/>
              </w:rPr>
              <w:t>2006</w:t>
            </w:r>
          </w:p>
        </w:tc>
      </w:tr>
      <w:tr w:rsidR="00801DAD" w:rsidRPr="00783968" w:rsidTr="00BE593D">
        <w:trPr>
          <w:gridAfter w:val="1"/>
          <w:wAfter w:w="20" w:type="dxa"/>
          <w:trHeight w:val="354"/>
          <w:jc w:val="center"/>
        </w:trPr>
        <w:tc>
          <w:tcPr>
            <w:tcW w:w="310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bidi/>
              <w:jc w:val="center"/>
              <w:rPr>
                <w:rFonts w:ascii="Arial" w:hAnsi="Arial" w:cs="Traditional Arabic"/>
                <w:b/>
                <w:bCs/>
                <w:sz w:val="20"/>
                <w:szCs w:val="20"/>
              </w:rPr>
            </w:pPr>
            <w:r w:rsidRPr="00783968">
              <w:rPr>
                <w:rFonts w:ascii="Arial" w:hAnsi="Arial" w:cs="Traditional Arabic" w:hint="cs"/>
                <w:b/>
                <w:bCs/>
                <w:sz w:val="20"/>
                <w:szCs w:val="20"/>
                <w:rtl/>
              </w:rPr>
              <w:t>قوة العمل العاطلة</w:t>
            </w:r>
          </w:p>
        </w:tc>
        <w:tc>
          <w:tcPr>
            <w:tcW w:w="1231" w:type="dxa"/>
            <w:gridSpan w:val="2"/>
            <w:tcBorders>
              <w:top w:val="nil"/>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jc w:val="right"/>
              <w:rPr>
                <w:rFonts w:ascii="Arial" w:hAnsi="Arial" w:cs="Traditional Arabic"/>
                <w:i/>
                <w:iCs/>
                <w:sz w:val="20"/>
                <w:szCs w:val="20"/>
              </w:rPr>
            </w:pPr>
            <w:r w:rsidRPr="00783968">
              <w:rPr>
                <w:rFonts w:ascii="Arial" w:hAnsi="Arial" w:cs="Traditional Arabic" w:hint="cs"/>
                <w:i/>
                <w:iCs/>
                <w:sz w:val="20"/>
                <w:szCs w:val="20"/>
              </w:rPr>
              <w:t>2339449</w:t>
            </w:r>
          </w:p>
        </w:tc>
        <w:tc>
          <w:tcPr>
            <w:tcW w:w="1231" w:type="dxa"/>
            <w:gridSpan w:val="2"/>
            <w:tcBorders>
              <w:top w:val="nil"/>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jc w:val="right"/>
              <w:rPr>
                <w:rFonts w:ascii="Arial" w:hAnsi="Arial" w:cs="Traditional Arabic"/>
                <w:i/>
                <w:iCs/>
                <w:sz w:val="20"/>
                <w:szCs w:val="20"/>
              </w:rPr>
            </w:pPr>
            <w:r w:rsidRPr="00783968">
              <w:rPr>
                <w:rFonts w:ascii="Arial" w:hAnsi="Arial" w:cs="Traditional Arabic" w:hint="cs"/>
                <w:i/>
                <w:iCs/>
                <w:sz w:val="20"/>
                <w:szCs w:val="20"/>
              </w:rPr>
              <w:t>2078270</w:t>
            </w:r>
          </w:p>
        </w:tc>
        <w:tc>
          <w:tcPr>
            <w:tcW w:w="1231" w:type="dxa"/>
            <w:gridSpan w:val="2"/>
            <w:tcBorders>
              <w:top w:val="nil"/>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jc w:val="right"/>
              <w:rPr>
                <w:rFonts w:ascii="Arial" w:hAnsi="Arial" w:cs="Traditional Arabic"/>
                <w:i/>
                <w:iCs/>
                <w:sz w:val="20"/>
                <w:szCs w:val="20"/>
              </w:rPr>
            </w:pPr>
            <w:r w:rsidRPr="00783968">
              <w:rPr>
                <w:rFonts w:ascii="Arial" w:hAnsi="Arial" w:cs="Traditional Arabic" w:hint="cs"/>
                <w:i/>
                <w:iCs/>
                <w:sz w:val="20"/>
                <w:szCs w:val="20"/>
              </w:rPr>
              <w:t>1671533</w:t>
            </w:r>
          </w:p>
        </w:tc>
        <w:tc>
          <w:tcPr>
            <w:tcW w:w="1231" w:type="dxa"/>
            <w:gridSpan w:val="2"/>
            <w:tcBorders>
              <w:top w:val="nil"/>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jc w:val="right"/>
              <w:rPr>
                <w:rFonts w:ascii="Arial" w:hAnsi="Arial" w:cs="Traditional Arabic"/>
                <w:i/>
                <w:iCs/>
                <w:sz w:val="20"/>
                <w:szCs w:val="20"/>
              </w:rPr>
            </w:pPr>
            <w:r w:rsidRPr="00783968">
              <w:rPr>
                <w:rFonts w:ascii="Arial" w:hAnsi="Arial" w:cs="Traditional Arabic" w:hint="cs"/>
                <w:i/>
                <w:iCs/>
                <w:sz w:val="20"/>
                <w:szCs w:val="20"/>
              </w:rPr>
              <w:t>1448288</w:t>
            </w:r>
          </w:p>
        </w:tc>
        <w:tc>
          <w:tcPr>
            <w:tcW w:w="1231" w:type="dxa"/>
            <w:gridSpan w:val="2"/>
            <w:tcBorders>
              <w:top w:val="nil"/>
              <w:left w:val="single" w:sz="4" w:space="0" w:color="auto"/>
              <w:bottom w:val="single" w:sz="4" w:space="0" w:color="auto"/>
              <w:right w:val="single" w:sz="4" w:space="0" w:color="auto"/>
            </w:tcBorders>
            <w:shd w:val="clear" w:color="auto" w:fill="auto"/>
            <w:noWrap/>
            <w:vAlign w:val="center"/>
          </w:tcPr>
          <w:p w:rsidR="00801DAD" w:rsidRPr="00783968" w:rsidRDefault="00801DAD" w:rsidP="00BE593D">
            <w:pPr>
              <w:jc w:val="right"/>
              <w:rPr>
                <w:rFonts w:ascii="Arial" w:hAnsi="Arial" w:cs="Traditional Arabic"/>
                <w:i/>
                <w:iCs/>
                <w:sz w:val="20"/>
                <w:szCs w:val="20"/>
              </w:rPr>
            </w:pPr>
            <w:r w:rsidRPr="00783968">
              <w:rPr>
                <w:rFonts w:ascii="Arial" w:hAnsi="Arial" w:cs="Traditional Arabic" w:hint="cs"/>
                <w:i/>
                <w:iCs/>
                <w:sz w:val="20"/>
                <w:szCs w:val="20"/>
              </w:rPr>
              <w:t>1240842</w:t>
            </w:r>
          </w:p>
        </w:tc>
      </w:tr>
      <w:tr w:rsidR="00801DAD" w:rsidRPr="00783968" w:rsidTr="00BE593D">
        <w:trPr>
          <w:gridBefore w:val="1"/>
          <w:wBefore w:w="42" w:type="dxa"/>
          <w:trHeight w:val="354"/>
          <w:jc w:val="center"/>
        </w:trPr>
        <w:tc>
          <w:tcPr>
            <w:tcW w:w="858" w:type="dxa"/>
            <w:vMerge w:val="restart"/>
            <w:tcBorders>
              <w:top w:val="nil"/>
              <w:left w:val="single" w:sz="4" w:space="0" w:color="auto"/>
              <w:bottom w:val="single" w:sz="4" w:space="0" w:color="000000"/>
              <w:right w:val="single" w:sz="4" w:space="0" w:color="auto"/>
            </w:tcBorders>
            <w:shd w:val="clear" w:color="auto" w:fill="auto"/>
            <w:noWrap/>
            <w:vAlign w:val="center"/>
          </w:tcPr>
          <w:p w:rsidR="00801DAD" w:rsidRPr="00783968" w:rsidRDefault="00801DAD" w:rsidP="00BE593D">
            <w:pPr>
              <w:bidi/>
              <w:jc w:val="center"/>
              <w:rPr>
                <w:rFonts w:ascii="Arial" w:hAnsi="Arial" w:cs="Traditional Arabic"/>
                <w:b/>
                <w:bCs/>
                <w:sz w:val="20"/>
                <w:szCs w:val="20"/>
              </w:rPr>
            </w:pPr>
            <w:r w:rsidRPr="00783968">
              <w:rPr>
                <w:rFonts w:ascii="Arial" w:hAnsi="Arial" w:cs="Traditional Arabic" w:hint="cs"/>
                <w:b/>
                <w:bCs/>
                <w:sz w:val="20"/>
                <w:szCs w:val="20"/>
                <w:rtl/>
              </w:rPr>
              <w:t>الحضر</w:t>
            </w:r>
          </w:p>
        </w:tc>
        <w:tc>
          <w:tcPr>
            <w:tcW w:w="2244" w:type="dxa"/>
            <w:gridSpan w:val="2"/>
            <w:tcBorders>
              <w:top w:val="nil"/>
              <w:left w:val="single" w:sz="4" w:space="0" w:color="auto"/>
              <w:right w:val="single" w:sz="4" w:space="0" w:color="auto"/>
            </w:tcBorders>
            <w:shd w:val="clear" w:color="auto" w:fill="auto"/>
            <w:noWrap/>
            <w:vAlign w:val="center"/>
          </w:tcPr>
          <w:p w:rsidR="00801DAD" w:rsidRPr="00783968" w:rsidRDefault="00801DAD" w:rsidP="00BE593D">
            <w:pPr>
              <w:bidi/>
              <w:rPr>
                <w:rFonts w:ascii="Arial" w:hAnsi="Arial" w:cs="Traditional Arabic"/>
                <w:b/>
                <w:bCs/>
                <w:sz w:val="20"/>
                <w:szCs w:val="20"/>
              </w:rPr>
            </w:pPr>
            <w:r w:rsidRPr="00783968">
              <w:rPr>
                <w:rFonts w:ascii="Arial" w:hAnsi="Arial" w:cs="Traditional Arabic" w:hint="cs"/>
                <w:b/>
                <w:bCs/>
                <w:sz w:val="20"/>
                <w:szCs w:val="20"/>
                <w:rtl/>
              </w:rPr>
              <w:t xml:space="preserve">الذكور </w:t>
            </w:r>
          </w:p>
        </w:tc>
        <w:tc>
          <w:tcPr>
            <w:tcW w:w="1231" w:type="dxa"/>
            <w:gridSpan w:val="2"/>
            <w:tcBorders>
              <w:top w:val="nil"/>
              <w:left w:val="single" w:sz="4" w:space="0" w:color="auto"/>
              <w:right w:val="single" w:sz="4" w:space="0" w:color="auto"/>
            </w:tcBorders>
            <w:shd w:val="clear" w:color="auto" w:fill="auto"/>
            <w:noWrap/>
            <w:vAlign w:val="center"/>
          </w:tcPr>
          <w:p w:rsidR="00801DAD" w:rsidRPr="00783968" w:rsidRDefault="00801DAD" w:rsidP="00BE593D">
            <w:pPr>
              <w:jc w:val="right"/>
              <w:rPr>
                <w:rFonts w:ascii="Arial" w:hAnsi="Arial" w:cs="Traditional Arabic"/>
                <w:sz w:val="20"/>
                <w:szCs w:val="20"/>
              </w:rPr>
            </w:pPr>
            <w:r w:rsidRPr="00783968">
              <w:rPr>
                <w:rFonts w:ascii="Arial" w:hAnsi="Arial" w:cs="Traditional Arabic" w:hint="cs"/>
                <w:sz w:val="20"/>
                <w:szCs w:val="20"/>
              </w:rPr>
              <w:t>1127763</w:t>
            </w:r>
          </w:p>
        </w:tc>
        <w:tc>
          <w:tcPr>
            <w:tcW w:w="1231" w:type="dxa"/>
            <w:gridSpan w:val="2"/>
            <w:tcBorders>
              <w:top w:val="nil"/>
              <w:left w:val="single" w:sz="4" w:space="0" w:color="auto"/>
              <w:right w:val="single" w:sz="4" w:space="0" w:color="auto"/>
            </w:tcBorders>
            <w:shd w:val="clear" w:color="auto" w:fill="auto"/>
            <w:noWrap/>
            <w:vAlign w:val="center"/>
          </w:tcPr>
          <w:p w:rsidR="00801DAD" w:rsidRPr="00783968" w:rsidRDefault="00801DAD" w:rsidP="00BE593D">
            <w:pPr>
              <w:jc w:val="right"/>
              <w:rPr>
                <w:rFonts w:ascii="Arial" w:hAnsi="Arial" w:cs="Traditional Arabic"/>
                <w:sz w:val="20"/>
                <w:szCs w:val="20"/>
              </w:rPr>
            </w:pPr>
            <w:r w:rsidRPr="00783968">
              <w:rPr>
                <w:rFonts w:ascii="Arial" w:hAnsi="Arial" w:cs="Traditional Arabic" w:hint="cs"/>
                <w:sz w:val="20"/>
                <w:szCs w:val="20"/>
              </w:rPr>
              <w:t>995969</w:t>
            </w:r>
          </w:p>
        </w:tc>
        <w:tc>
          <w:tcPr>
            <w:tcW w:w="1231" w:type="dxa"/>
            <w:gridSpan w:val="2"/>
            <w:tcBorders>
              <w:top w:val="nil"/>
              <w:left w:val="single" w:sz="4" w:space="0" w:color="auto"/>
              <w:right w:val="single" w:sz="4" w:space="0" w:color="auto"/>
            </w:tcBorders>
            <w:shd w:val="clear" w:color="auto" w:fill="auto"/>
            <w:noWrap/>
            <w:vAlign w:val="center"/>
          </w:tcPr>
          <w:p w:rsidR="00801DAD" w:rsidRPr="00783968" w:rsidRDefault="00801DAD" w:rsidP="00BE593D">
            <w:pPr>
              <w:jc w:val="right"/>
              <w:rPr>
                <w:rFonts w:ascii="Arial" w:hAnsi="Arial" w:cs="Traditional Arabic"/>
                <w:sz w:val="20"/>
                <w:szCs w:val="20"/>
              </w:rPr>
            </w:pPr>
            <w:r w:rsidRPr="00783968">
              <w:rPr>
                <w:rFonts w:ascii="Arial" w:hAnsi="Arial" w:cs="Traditional Arabic" w:hint="cs"/>
                <w:sz w:val="20"/>
                <w:szCs w:val="20"/>
              </w:rPr>
              <w:t>790726</w:t>
            </w:r>
          </w:p>
        </w:tc>
        <w:tc>
          <w:tcPr>
            <w:tcW w:w="1231" w:type="dxa"/>
            <w:gridSpan w:val="2"/>
            <w:tcBorders>
              <w:top w:val="nil"/>
              <w:left w:val="single" w:sz="4" w:space="0" w:color="auto"/>
              <w:right w:val="single" w:sz="4" w:space="0" w:color="auto"/>
            </w:tcBorders>
            <w:shd w:val="clear" w:color="auto" w:fill="auto"/>
            <w:noWrap/>
            <w:vAlign w:val="center"/>
          </w:tcPr>
          <w:p w:rsidR="00801DAD" w:rsidRPr="00783968" w:rsidRDefault="00801DAD" w:rsidP="00BE593D">
            <w:pPr>
              <w:jc w:val="right"/>
              <w:rPr>
                <w:rFonts w:ascii="Arial" w:hAnsi="Arial" w:cs="Traditional Arabic"/>
                <w:sz w:val="20"/>
                <w:szCs w:val="20"/>
              </w:rPr>
            </w:pPr>
            <w:r w:rsidRPr="00783968">
              <w:rPr>
                <w:rFonts w:ascii="Arial" w:hAnsi="Arial" w:cs="Traditional Arabic" w:hint="cs"/>
                <w:sz w:val="20"/>
                <w:szCs w:val="20"/>
              </w:rPr>
              <w:t>656378</w:t>
            </w:r>
          </w:p>
        </w:tc>
        <w:tc>
          <w:tcPr>
            <w:tcW w:w="1209" w:type="dxa"/>
            <w:gridSpan w:val="2"/>
            <w:tcBorders>
              <w:top w:val="nil"/>
              <w:left w:val="single" w:sz="4" w:space="0" w:color="auto"/>
              <w:right w:val="single" w:sz="4" w:space="0" w:color="auto"/>
            </w:tcBorders>
            <w:shd w:val="clear" w:color="auto" w:fill="auto"/>
            <w:noWrap/>
            <w:vAlign w:val="center"/>
          </w:tcPr>
          <w:p w:rsidR="00801DAD" w:rsidRPr="00783968" w:rsidRDefault="00801DAD" w:rsidP="00BE593D">
            <w:pPr>
              <w:jc w:val="right"/>
              <w:rPr>
                <w:rFonts w:ascii="Arial" w:hAnsi="Arial" w:cs="Traditional Arabic"/>
                <w:sz w:val="20"/>
                <w:szCs w:val="20"/>
              </w:rPr>
            </w:pPr>
            <w:r w:rsidRPr="00783968">
              <w:rPr>
                <w:rFonts w:ascii="Arial" w:hAnsi="Arial" w:cs="Traditional Arabic" w:hint="cs"/>
                <w:sz w:val="20"/>
                <w:szCs w:val="20"/>
              </w:rPr>
              <w:t>588196</w:t>
            </w:r>
          </w:p>
        </w:tc>
      </w:tr>
      <w:tr w:rsidR="00801DAD" w:rsidRPr="00783968" w:rsidTr="00BE593D">
        <w:trPr>
          <w:gridBefore w:val="1"/>
          <w:wBefore w:w="42" w:type="dxa"/>
          <w:trHeight w:val="354"/>
          <w:jc w:val="center"/>
        </w:trPr>
        <w:tc>
          <w:tcPr>
            <w:tcW w:w="858" w:type="dxa"/>
            <w:vMerge/>
            <w:tcBorders>
              <w:top w:val="nil"/>
              <w:left w:val="single" w:sz="4" w:space="0" w:color="auto"/>
              <w:bottom w:val="single" w:sz="4" w:space="0" w:color="000000"/>
              <w:right w:val="single" w:sz="4" w:space="0" w:color="auto"/>
            </w:tcBorders>
            <w:vAlign w:val="center"/>
          </w:tcPr>
          <w:p w:rsidR="00801DAD" w:rsidRPr="00783968" w:rsidRDefault="00801DAD" w:rsidP="00BE593D">
            <w:pPr>
              <w:rPr>
                <w:rFonts w:ascii="Arial" w:hAnsi="Arial" w:cs="Traditional Arabic"/>
                <w:b/>
                <w:bCs/>
                <w:sz w:val="20"/>
                <w:szCs w:val="20"/>
              </w:rPr>
            </w:pPr>
          </w:p>
        </w:tc>
        <w:tc>
          <w:tcPr>
            <w:tcW w:w="2244" w:type="dxa"/>
            <w:gridSpan w:val="2"/>
            <w:tcBorders>
              <w:top w:val="nil"/>
              <w:left w:val="single" w:sz="4" w:space="0" w:color="auto"/>
              <w:bottom w:val="single" w:sz="4" w:space="0" w:color="auto"/>
              <w:right w:val="single" w:sz="4" w:space="0" w:color="auto"/>
            </w:tcBorders>
            <w:shd w:val="clear" w:color="auto" w:fill="F3F3F3"/>
            <w:noWrap/>
            <w:vAlign w:val="center"/>
          </w:tcPr>
          <w:p w:rsidR="00801DAD" w:rsidRPr="00783968" w:rsidRDefault="00801DAD" w:rsidP="00BE593D">
            <w:pPr>
              <w:bidi/>
              <w:jc w:val="right"/>
              <w:rPr>
                <w:rFonts w:ascii="Arial" w:hAnsi="Arial" w:cs="Traditional Arabic"/>
                <w:sz w:val="20"/>
                <w:szCs w:val="20"/>
              </w:rPr>
            </w:pPr>
            <w:r w:rsidRPr="00783968">
              <w:rPr>
                <w:rFonts w:ascii="Arial" w:hAnsi="Arial" w:cs="Traditional Arabic" w:hint="cs"/>
                <w:sz w:val="20"/>
                <w:szCs w:val="20"/>
                <w:rtl/>
              </w:rPr>
              <w:t>نسبة من (1) %</w:t>
            </w:r>
          </w:p>
        </w:tc>
        <w:tc>
          <w:tcPr>
            <w:tcW w:w="1231" w:type="dxa"/>
            <w:gridSpan w:val="2"/>
            <w:tcBorders>
              <w:top w:val="nil"/>
              <w:left w:val="single" w:sz="4" w:space="0" w:color="auto"/>
              <w:bottom w:val="single" w:sz="4" w:space="0" w:color="auto"/>
              <w:right w:val="single" w:sz="4" w:space="0" w:color="auto"/>
            </w:tcBorders>
            <w:shd w:val="clear" w:color="auto" w:fill="F3F3F3"/>
            <w:noWrap/>
            <w:vAlign w:val="center"/>
          </w:tcPr>
          <w:p w:rsidR="00801DAD" w:rsidRPr="00783968" w:rsidRDefault="00801DAD" w:rsidP="00BE593D">
            <w:pPr>
              <w:rPr>
                <w:rFonts w:ascii="Arial" w:hAnsi="Arial" w:cs="Traditional Arabic"/>
                <w:sz w:val="20"/>
                <w:szCs w:val="20"/>
              </w:rPr>
            </w:pPr>
            <w:r w:rsidRPr="00783968">
              <w:rPr>
                <w:rFonts w:ascii="Arial" w:hAnsi="Arial" w:cs="Traditional Arabic" w:hint="cs"/>
                <w:sz w:val="20"/>
                <w:szCs w:val="20"/>
              </w:rPr>
              <w:t>48,21</w:t>
            </w:r>
          </w:p>
        </w:tc>
        <w:tc>
          <w:tcPr>
            <w:tcW w:w="1231" w:type="dxa"/>
            <w:gridSpan w:val="2"/>
            <w:tcBorders>
              <w:top w:val="nil"/>
              <w:left w:val="single" w:sz="4" w:space="0" w:color="auto"/>
              <w:bottom w:val="single" w:sz="4" w:space="0" w:color="auto"/>
              <w:right w:val="single" w:sz="4" w:space="0" w:color="auto"/>
            </w:tcBorders>
            <w:shd w:val="clear" w:color="auto" w:fill="F3F3F3"/>
            <w:noWrap/>
            <w:vAlign w:val="center"/>
          </w:tcPr>
          <w:p w:rsidR="00801DAD" w:rsidRPr="00783968" w:rsidRDefault="00801DAD" w:rsidP="00BE593D">
            <w:pPr>
              <w:rPr>
                <w:rFonts w:ascii="Arial" w:hAnsi="Arial" w:cs="Traditional Arabic"/>
                <w:sz w:val="20"/>
                <w:szCs w:val="20"/>
              </w:rPr>
            </w:pPr>
            <w:r w:rsidRPr="00783968">
              <w:rPr>
                <w:rFonts w:ascii="Arial" w:hAnsi="Arial" w:cs="Traditional Arabic" w:hint="cs"/>
                <w:sz w:val="20"/>
                <w:szCs w:val="20"/>
              </w:rPr>
              <w:t>47,92</w:t>
            </w:r>
          </w:p>
        </w:tc>
        <w:tc>
          <w:tcPr>
            <w:tcW w:w="1231" w:type="dxa"/>
            <w:gridSpan w:val="2"/>
            <w:tcBorders>
              <w:top w:val="nil"/>
              <w:left w:val="single" w:sz="4" w:space="0" w:color="auto"/>
              <w:bottom w:val="single" w:sz="4" w:space="0" w:color="auto"/>
              <w:right w:val="single" w:sz="4" w:space="0" w:color="auto"/>
            </w:tcBorders>
            <w:shd w:val="clear" w:color="auto" w:fill="F3F3F3"/>
            <w:noWrap/>
            <w:vAlign w:val="center"/>
          </w:tcPr>
          <w:p w:rsidR="00801DAD" w:rsidRPr="00783968" w:rsidRDefault="00801DAD" w:rsidP="00BE593D">
            <w:pPr>
              <w:rPr>
                <w:rFonts w:ascii="Arial" w:hAnsi="Arial" w:cs="Traditional Arabic"/>
                <w:sz w:val="20"/>
                <w:szCs w:val="20"/>
              </w:rPr>
            </w:pPr>
            <w:r w:rsidRPr="00783968">
              <w:rPr>
                <w:rFonts w:ascii="Arial" w:hAnsi="Arial" w:cs="Traditional Arabic" w:hint="cs"/>
                <w:sz w:val="20"/>
                <w:szCs w:val="20"/>
              </w:rPr>
              <w:t>47,31</w:t>
            </w:r>
          </w:p>
        </w:tc>
        <w:tc>
          <w:tcPr>
            <w:tcW w:w="1231" w:type="dxa"/>
            <w:gridSpan w:val="2"/>
            <w:tcBorders>
              <w:top w:val="nil"/>
              <w:left w:val="single" w:sz="4" w:space="0" w:color="auto"/>
              <w:bottom w:val="single" w:sz="4" w:space="0" w:color="auto"/>
              <w:right w:val="single" w:sz="4" w:space="0" w:color="auto"/>
            </w:tcBorders>
            <w:shd w:val="clear" w:color="auto" w:fill="F3F3F3"/>
            <w:noWrap/>
            <w:vAlign w:val="center"/>
          </w:tcPr>
          <w:p w:rsidR="00801DAD" w:rsidRPr="00783968" w:rsidRDefault="00801DAD" w:rsidP="00BE593D">
            <w:pPr>
              <w:rPr>
                <w:rFonts w:ascii="Arial" w:hAnsi="Arial" w:cs="Traditional Arabic"/>
                <w:sz w:val="20"/>
                <w:szCs w:val="20"/>
              </w:rPr>
            </w:pPr>
            <w:r w:rsidRPr="00783968">
              <w:rPr>
                <w:rFonts w:ascii="Arial" w:hAnsi="Arial" w:cs="Traditional Arabic" w:hint="cs"/>
                <w:sz w:val="20"/>
                <w:szCs w:val="20"/>
              </w:rPr>
              <w:t>45,32</w:t>
            </w:r>
          </w:p>
        </w:tc>
        <w:tc>
          <w:tcPr>
            <w:tcW w:w="1209" w:type="dxa"/>
            <w:gridSpan w:val="2"/>
            <w:tcBorders>
              <w:top w:val="nil"/>
              <w:left w:val="single" w:sz="4" w:space="0" w:color="auto"/>
              <w:bottom w:val="single" w:sz="4" w:space="0" w:color="auto"/>
              <w:right w:val="single" w:sz="4" w:space="0" w:color="auto"/>
            </w:tcBorders>
            <w:shd w:val="clear" w:color="auto" w:fill="F3F3F3"/>
            <w:noWrap/>
            <w:vAlign w:val="center"/>
          </w:tcPr>
          <w:p w:rsidR="00801DAD" w:rsidRPr="00783968" w:rsidRDefault="00801DAD" w:rsidP="00BE593D">
            <w:pPr>
              <w:rPr>
                <w:rFonts w:ascii="Arial" w:hAnsi="Arial" w:cs="Traditional Arabic"/>
                <w:sz w:val="20"/>
                <w:szCs w:val="20"/>
              </w:rPr>
            </w:pPr>
            <w:r w:rsidRPr="00783968">
              <w:rPr>
                <w:rFonts w:ascii="Arial" w:hAnsi="Arial" w:cs="Traditional Arabic" w:hint="cs"/>
                <w:sz w:val="20"/>
                <w:szCs w:val="20"/>
              </w:rPr>
              <w:t>47,40</w:t>
            </w:r>
          </w:p>
        </w:tc>
      </w:tr>
      <w:tr w:rsidR="00801DAD" w:rsidRPr="00783968" w:rsidTr="00BE593D">
        <w:trPr>
          <w:gridBefore w:val="1"/>
          <w:wBefore w:w="42" w:type="dxa"/>
          <w:trHeight w:val="354"/>
          <w:jc w:val="center"/>
        </w:trPr>
        <w:tc>
          <w:tcPr>
            <w:tcW w:w="858" w:type="dxa"/>
            <w:vMerge/>
            <w:tcBorders>
              <w:top w:val="nil"/>
              <w:left w:val="single" w:sz="4" w:space="0" w:color="auto"/>
              <w:bottom w:val="single" w:sz="4" w:space="0" w:color="000000"/>
              <w:right w:val="single" w:sz="4" w:space="0" w:color="auto"/>
            </w:tcBorders>
            <w:vAlign w:val="center"/>
          </w:tcPr>
          <w:p w:rsidR="00801DAD" w:rsidRPr="00783968" w:rsidRDefault="00801DAD" w:rsidP="00BE593D">
            <w:pPr>
              <w:rPr>
                <w:rFonts w:ascii="Arial" w:hAnsi="Arial" w:cs="Traditional Arabic"/>
                <w:b/>
                <w:bCs/>
                <w:sz w:val="20"/>
                <w:szCs w:val="20"/>
              </w:rPr>
            </w:pPr>
          </w:p>
        </w:tc>
        <w:tc>
          <w:tcPr>
            <w:tcW w:w="2244" w:type="dxa"/>
            <w:gridSpan w:val="2"/>
            <w:tcBorders>
              <w:top w:val="nil"/>
              <w:left w:val="single" w:sz="4" w:space="0" w:color="auto"/>
              <w:right w:val="single" w:sz="4" w:space="0" w:color="auto"/>
            </w:tcBorders>
            <w:shd w:val="clear" w:color="auto" w:fill="auto"/>
            <w:noWrap/>
            <w:vAlign w:val="center"/>
          </w:tcPr>
          <w:p w:rsidR="00801DAD" w:rsidRPr="00783968" w:rsidRDefault="00801DAD" w:rsidP="00BE593D">
            <w:pPr>
              <w:bidi/>
              <w:rPr>
                <w:rFonts w:ascii="Arial" w:hAnsi="Arial" w:cs="Traditional Arabic"/>
                <w:b/>
                <w:bCs/>
                <w:sz w:val="20"/>
                <w:szCs w:val="20"/>
              </w:rPr>
            </w:pPr>
            <w:r w:rsidRPr="00783968">
              <w:rPr>
                <w:rFonts w:ascii="Arial" w:hAnsi="Arial" w:cs="Traditional Arabic" w:hint="cs"/>
                <w:b/>
                <w:bCs/>
                <w:sz w:val="20"/>
                <w:szCs w:val="20"/>
                <w:rtl/>
              </w:rPr>
              <w:t>إناث</w:t>
            </w:r>
          </w:p>
        </w:tc>
        <w:tc>
          <w:tcPr>
            <w:tcW w:w="1231" w:type="dxa"/>
            <w:gridSpan w:val="2"/>
            <w:tcBorders>
              <w:top w:val="nil"/>
              <w:left w:val="single" w:sz="4" w:space="0" w:color="auto"/>
              <w:right w:val="single" w:sz="4" w:space="0" w:color="auto"/>
            </w:tcBorders>
            <w:shd w:val="clear" w:color="auto" w:fill="auto"/>
            <w:noWrap/>
            <w:vAlign w:val="center"/>
          </w:tcPr>
          <w:p w:rsidR="00801DAD" w:rsidRPr="00783968" w:rsidRDefault="00801DAD" w:rsidP="00BE593D">
            <w:pPr>
              <w:jc w:val="right"/>
              <w:rPr>
                <w:rFonts w:ascii="Arial" w:hAnsi="Arial" w:cs="Traditional Arabic"/>
                <w:sz w:val="20"/>
                <w:szCs w:val="20"/>
              </w:rPr>
            </w:pPr>
            <w:r w:rsidRPr="00783968">
              <w:rPr>
                <w:rFonts w:ascii="Arial" w:hAnsi="Arial" w:cs="Traditional Arabic" w:hint="cs"/>
                <w:sz w:val="20"/>
                <w:szCs w:val="20"/>
              </w:rPr>
              <w:t>327578</w:t>
            </w:r>
          </w:p>
        </w:tc>
        <w:tc>
          <w:tcPr>
            <w:tcW w:w="1231" w:type="dxa"/>
            <w:gridSpan w:val="2"/>
            <w:tcBorders>
              <w:top w:val="nil"/>
              <w:left w:val="single" w:sz="4" w:space="0" w:color="auto"/>
              <w:right w:val="single" w:sz="4" w:space="0" w:color="auto"/>
            </w:tcBorders>
            <w:shd w:val="clear" w:color="auto" w:fill="auto"/>
            <w:noWrap/>
            <w:vAlign w:val="center"/>
          </w:tcPr>
          <w:p w:rsidR="00801DAD" w:rsidRPr="00783968" w:rsidRDefault="00801DAD" w:rsidP="00BE593D">
            <w:pPr>
              <w:jc w:val="right"/>
              <w:rPr>
                <w:rFonts w:ascii="Arial" w:hAnsi="Arial" w:cs="Traditional Arabic"/>
                <w:sz w:val="20"/>
                <w:szCs w:val="20"/>
              </w:rPr>
            </w:pPr>
            <w:r w:rsidRPr="00783968">
              <w:rPr>
                <w:rFonts w:ascii="Arial" w:hAnsi="Arial" w:cs="Traditional Arabic" w:hint="cs"/>
                <w:sz w:val="20"/>
                <w:szCs w:val="20"/>
              </w:rPr>
              <w:t>227150</w:t>
            </w:r>
          </w:p>
        </w:tc>
        <w:tc>
          <w:tcPr>
            <w:tcW w:w="1231" w:type="dxa"/>
            <w:gridSpan w:val="2"/>
            <w:tcBorders>
              <w:top w:val="nil"/>
              <w:left w:val="single" w:sz="4" w:space="0" w:color="auto"/>
              <w:right w:val="single" w:sz="4" w:space="0" w:color="auto"/>
            </w:tcBorders>
            <w:shd w:val="clear" w:color="auto" w:fill="auto"/>
            <w:noWrap/>
            <w:vAlign w:val="center"/>
          </w:tcPr>
          <w:p w:rsidR="00801DAD" w:rsidRPr="00783968" w:rsidRDefault="00801DAD" w:rsidP="00BE593D">
            <w:pPr>
              <w:jc w:val="right"/>
              <w:rPr>
                <w:rFonts w:ascii="Arial" w:hAnsi="Arial" w:cs="Traditional Arabic"/>
                <w:sz w:val="20"/>
                <w:szCs w:val="20"/>
              </w:rPr>
            </w:pPr>
            <w:r w:rsidRPr="00783968">
              <w:rPr>
                <w:rFonts w:ascii="Arial" w:hAnsi="Arial" w:cs="Traditional Arabic" w:hint="cs"/>
                <w:sz w:val="20"/>
                <w:szCs w:val="20"/>
              </w:rPr>
              <w:t>203644</w:t>
            </w:r>
          </w:p>
        </w:tc>
        <w:tc>
          <w:tcPr>
            <w:tcW w:w="1231" w:type="dxa"/>
            <w:gridSpan w:val="2"/>
            <w:tcBorders>
              <w:top w:val="nil"/>
              <w:left w:val="single" w:sz="4" w:space="0" w:color="auto"/>
              <w:right w:val="single" w:sz="4" w:space="0" w:color="auto"/>
            </w:tcBorders>
            <w:shd w:val="clear" w:color="auto" w:fill="auto"/>
            <w:noWrap/>
            <w:vAlign w:val="center"/>
          </w:tcPr>
          <w:p w:rsidR="00801DAD" w:rsidRPr="00783968" w:rsidRDefault="00801DAD" w:rsidP="00BE593D">
            <w:pPr>
              <w:jc w:val="right"/>
              <w:rPr>
                <w:rFonts w:ascii="Arial" w:hAnsi="Arial" w:cs="Traditional Arabic"/>
                <w:sz w:val="20"/>
                <w:szCs w:val="20"/>
              </w:rPr>
            </w:pPr>
            <w:r w:rsidRPr="00783968">
              <w:rPr>
                <w:rFonts w:ascii="Arial" w:hAnsi="Arial" w:cs="Traditional Arabic" w:hint="cs"/>
                <w:sz w:val="20"/>
                <w:szCs w:val="20"/>
              </w:rPr>
              <w:t>178678</w:t>
            </w:r>
          </w:p>
        </w:tc>
        <w:tc>
          <w:tcPr>
            <w:tcW w:w="1209" w:type="dxa"/>
            <w:gridSpan w:val="2"/>
            <w:tcBorders>
              <w:top w:val="nil"/>
              <w:left w:val="single" w:sz="4" w:space="0" w:color="auto"/>
              <w:right w:val="single" w:sz="4" w:space="0" w:color="auto"/>
            </w:tcBorders>
            <w:shd w:val="clear" w:color="auto" w:fill="auto"/>
            <w:noWrap/>
            <w:vAlign w:val="center"/>
          </w:tcPr>
          <w:p w:rsidR="00801DAD" w:rsidRPr="00783968" w:rsidRDefault="00801DAD" w:rsidP="00BE593D">
            <w:pPr>
              <w:jc w:val="right"/>
              <w:rPr>
                <w:rFonts w:ascii="Arial" w:hAnsi="Arial" w:cs="Traditional Arabic"/>
                <w:sz w:val="20"/>
                <w:szCs w:val="20"/>
              </w:rPr>
            </w:pPr>
            <w:r w:rsidRPr="00783968">
              <w:rPr>
                <w:rFonts w:ascii="Arial" w:hAnsi="Arial" w:cs="Traditional Arabic" w:hint="cs"/>
                <w:sz w:val="20"/>
                <w:szCs w:val="20"/>
              </w:rPr>
              <w:t>189170</w:t>
            </w:r>
          </w:p>
        </w:tc>
      </w:tr>
      <w:tr w:rsidR="00801DAD" w:rsidRPr="00783968" w:rsidTr="00BE593D">
        <w:trPr>
          <w:gridBefore w:val="1"/>
          <w:wBefore w:w="42" w:type="dxa"/>
          <w:trHeight w:val="354"/>
          <w:jc w:val="center"/>
        </w:trPr>
        <w:tc>
          <w:tcPr>
            <w:tcW w:w="858" w:type="dxa"/>
            <w:vMerge/>
            <w:tcBorders>
              <w:top w:val="nil"/>
              <w:left w:val="single" w:sz="4" w:space="0" w:color="auto"/>
              <w:bottom w:val="single" w:sz="4" w:space="0" w:color="000000"/>
              <w:right w:val="single" w:sz="4" w:space="0" w:color="auto"/>
            </w:tcBorders>
            <w:vAlign w:val="center"/>
          </w:tcPr>
          <w:p w:rsidR="00801DAD" w:rsidRPr="00783968" w:rsidRDefault="00801DAD" w:rsidP="00BE593D">
            <w:pPr>
              <w:rPr>
                <w:rFonts w:ascii="Arial" w:hAnsi="Arial" w:cs="Traditional Arabic"/>
                <w:b/>
                <w:bCs/>
                <w:sz w:val="20"/>
                <w:szCs w:val="20"/>
              </w:rPr>
            </w:pPr>
          </w:p>
        </w:tc>
        <w:tc>
          <w:tcPr>
            <w:tcW w:w="2244" w:type="dxa"/>
            <w:gridSpan w:val="2"/>
            <w:tcBorders>
              <w:top w:val="nil"/>
              <w:left w:val="single" w:sz="4" w:space="0" w:color="auto"/>
              <w:bottom w:val="single" w:sz="4" w:space="0" w:color="auto"/>
              <w:right w:val="single" w:sz="4" w:space="0" w:color="auto"/>
            </w:tcBorders>
            <w:shd w:val="clear" w:color="auto" w:fill="F3F3F3"/>
            <w:noWrap/>
            <w:vAlign w:val="center"/>
          </w:tcPr>
          <w:p w:rsidR="00801DAD" w:rsidRPr="00783968" w:rsidRDefault="00801DAD" w:rsidP="00BE593D">
            <w:pPr>
              <w:bidi/>
              <w:jc w:val="right"/>
              <w:rPr>
                <w:rFonts w:ascii="Arial" w:hAnsi="Arial" w:cs="Traditional Arabic"/>
                <w:sz w:val="20"/>
                <w:szCs w:val="20"/>
              </w:rPr>
            </w:pPr>
            <w:r w:rsidRPr="00783968">
              <w:rPr>
                <w:rFonts w:ascii="Arial" w:hAnsi="Arial" w:cs="Traditional Arabic" w:hint="cs"/>
                <w:sz w:val="20"/>
                <w:szCs w:val="20"/>
                <w:rtl/>
              </w:rPr>
              <w:t>نسبة من (1) %</w:t>
            </w:r>
          </w:p>
        </w:tc>
        <w:tc>
          <w:tcPr>
            <w:tcW w:w="1231" w:type="dxa"/>
            <w:gridSpan w:val="2"/>
            <w:tcBorders>
              <w:top w:val="nil"/>
              <w:left w:val="single" w:sz="4" w:space="0" w:color="auto"/>
              <w:bottom w:val="single" w:sz="4" w:space="0" w:color="auto"/>
              <w:right w:val="single" w:sz="4" w:space="0" w:color="auto"/>
            </w:tcBorders>
            <w:shd w:val="clear" w:color="auto" w:fill="F3F3F3"/>
            <w:noWrap/>
            <w:vAlign w:val="center"/>
          </w:tcPr>
          <w:p w:rsidR="00801DAD" w:rsidRPr="00783968" w:rsidRDefault="00801DAD" w:rsidP="00BE593D">
            <w:pPr>
              <w:rPr>
                <w:rFonts w:ascii="Arial" w:hAnsi="Arial" w:cs="Traditional Arabic"/>
                <w:sz w:val="20"/>
                <w:szCs w:val="20"/>
              </w:rPr>
            </w:pPr>
            <w:r w:rsidRPr="00783968">
              <w:rPr>
                <w:rFonts w:ascii="Arial" w:hAnsi="Arial" w:cs="Traditional Arabic" w:hint="cs"/>
                <w:sz w:val="20"/>
                <w:szCs w:val="20"/>
              </w:rPr>
              <w:t>14,00</w:t>
            </w:r>
          </w:p>
        </w:tc>
        <w:tc>
          <w:tcPr>
            <w:tcW w:w="1231" w:type="dxa"/>
            <w:gridSpan w:val="2"/>
            <w:tcBorders>
              <w:top w:val="nil"/>
              <w:left w:val="single" w:sz="4" w:space="0" w:color="auto"/>
              <w:bottom w:val="single" w:sz="4" w:space="0" w:color="auto"/>
              <w:right w:val="single" w:sz="4" w:space="0" w:color="auto"/>
            </w:tcBorders>
            <w:shd w:val="clear" w:color="auto" w:fill="F3F3F3"/>
            <w:noWrap/>
            <w:vAlign w:val="center"/>
          </w:tcPr>
          <w:p w:rsidR="00801DAD" w:rsidRPr="00783968" w:rsidRDefault="00801DAD" w:rsidP="00BE593D">
            <w:pPr>
              <w:rPr>
                <w:rFonts w:ascii="Arial" w:hAnsi="Arial" w:cs="Traditional Arabic"/>
                <w:sz w:val="20"/>
                <w:szCs w:val="20"/>
              </w:rPr>
            </w:pPr>
            <w:r w:rsidRPr="00783968">
              <w:rPr>
                <w:rFonts w:ascii="Arial" w:hAnsi="Arial" w:cs="Traditional Arabic" w:hint="cs"/>
                <w:sz w:val="20"/>
                <w:szCs w:val="20"/>
              </w:rPr>
              <w:t>10,93</w:t>
            </w:r>
          </w:p>
        </w:tc>
        <w:tc>
          <w:tcPr>
            <w:tcW w:w="1231" w:type="dxa"/>
            <w:gridSpan w:val="2"/>
            <w:tcBorders>
              <w:top w:val="nil"/>
              <w:left w:val="single" w:sz="4" w:space="0" w:color="auto"/>
              <w:bottom w:val="single" w:sz="4" w:space="0" w:color="auto"/>
              <w:right w:val="single" w:sz="4" w:space="0" w:color="auto"/>
            </w:tcBorders>
            <w:shd w:val="clear" w:color="auto" w:fill="F3F3F3"/>
            <w:noWrap/>
            <w:vAlign w:val="center"/>
          </w:tcPr>
          <w:p w:rsidR="00801DAD" w:rsidRPr="00783968" w:rsidRDefault="00801DAD" w:rsidP="00BE593D">
            <w:pPr>
              <w:rPr>
                <w:rFonts w:ascii="Arial" w:hAnsi="Arial" w:cs="Traditional Arabic"/>
                <w:sz w:val="20"/>
                <w:szCs w:val="20"/>
              </w:rPr>
            </w:pPr>
            <w:r w:rsidRPr="00783968">
              <w:rPr>
                <w:rFonts w:ascii="Arial" w:hAnsi="Arial" w:cs="Traditional Arabic" w:hint="cs"/>
                <w:sz w:val="20"/>
                <w:szCs w:val="20"/>
              </w:rPr>
              <w:t>12,18</w:t>
            </w:r>
          </w:p>
        </w:tc>
        <w:tc>
          <w:tcPr>
            <w:tcW w:w="1231" w:type="dxa"/>
            <w:gridSpan w:val="2"/>
            <w:tcBorders>
              <w:top w:val="nil"/>
              <w:left w:val="single" w:sz="4" w:space="0" w:color="auto"/>
              <w:bottom w:val="single" w:sz="4" w:space="0" w:color="auto"/>
              <w:right w:val="single" w:sz="4" w:space="0" w:color="auto"/>
            </w:tcBorders>
            <w:shd w:val="clear" w:color="auto" w:fill="F3F3F3"/>
            <w:noWrap/>
            <w:vAlign w:val="center"/>
          </w:tcPr>
          <w:p w:rsidR="00801DAD" w:rsidRPr="00783968" w:rsidRDefault="00801DAD" w:rsidP="00BE593D">
            <w:pPr>
              <w:rPr>
                <w:rFonts w:ascii="Arial" w:hAnsi="Arial" w:cs="Traditional Arabic"/>
                <w:sz w:val="20"/>
                <w:szCs w:val="20"/>
              </w:rPr>
            </w:pPr>
            <w:r w:rsidRPr="00783968">
              <w:rPr>
                <w:rFonts w:ascii="Arial" w:hAnsi="Arial" w:cs="Traditional Arabic" w:hint="cs"/>
                <w:sz w:val="20"/>
                <w:szCs w:val="20"/>
              </w:rPr>
              <w:t>12,34</w:t>
            </w:r>
          </w:p>
        </w:tc>
        <w:tc>
          <w:tcPr>
            <w:tcW w:w="1209" w:type="dxa"/>
            <w:gridSpan w:val="2"/>
            <w:tcBorders>
              <w:top w:val="nil"/>
              <w:left w:val="single" w:sz="4" w:space="0" w:color="auto"/>
              <w:bottom w:val="single" w:sz="4" w:space="0" w:color="auto"/>
              <w:right w:val="single" w:sz="4" w:space="0" w:color="auto"/>
            </w:tcBorders>
            <w:shd w:val="clear" w:color="auto" w:fill="F3F3F3"/>
            <w:noWrap/>
            <w:vAlign w:val="center"/>
          </w:tcPr>
          <w:p w:rsidR="00801DAD" w:rsidRPr="00783968" w:rsidRDefault="00801DAD" w:rsidP="00BE593D">
            <w:pPr>
              <w:rPr>
                <w:rFonts w:ascii="Arial" w:hAnsi="Arial" w:cs="Traditional Arabic"/>
                <w:sz w:val="20"/>
                <w:szCs w:val="20"/>
              </w:rPr>
            </w:pPr>
            <w:r w:rsidRPr="00783968">
              <w:rPr>
                <w:rFonts w:ascii="Arial" w:hAnsi="Arial" w:cs="Traditional Arabic" w:hint="cs"/>
                <w:sz w:val="20"/>
                <w:szCs w:val="20"/>
              </w:rPr>
              <w:t>15,25</w:t>
            </w:r>
          </w:p>
        </w:tc>
      </w:tr>
      <w:tr w:rsidR="00801DAD" w:rsidRPr="00783968" w:rsidTr="00BE593D">
        <w:trPr>
          <w:gridBefore w:val="1"/>
          <w:wBefore w:w="42" w:type="dxa"/>
          <w:trHeight w:val="354"/>
          <w:jc w:val="center"/>
        </w:trPr>
        <w:tc>
          <w:tcPr>
            <w:tcW w:w="858" w:type="dxa"/>
            <w:vMerge w:val="restart"/>
            <w:tcBorders>
              <w:top w:val="nil"/>
              <w:left w:val="single" w:sz="4" w:space="0" w:color="auto"/>
              <w:bottom w:val="single" w:sz="4" w:space="0" w:color="000000"/>
              <w:right w:val="single" w:sz="4" w:space="0" w:color="auto"/>
            </w:tcBorders>
            <w:shd w:val="clear" w:color="auto" w:fill="auto"/>
            <w:noWrap/>
            <w:vAlign w:val="center"/>
          </w:tcPr>
          <w:p w:rsidR="00801DAD" w:rsidRPr="00783968" w:rsidRDefault="00801DAD" w:rsidP="00BE593D">
            <w:pPr>
              <w:bidi/>
              <w:jc w:val="center"/>
              <w:rPr>
                <w:rFonts w:ascii="Arial" w:hAnsi="Arial" w:cs="Traditional Arabic"/>
                <w:b/>
                <w:bCs/>
                <w:sz w:val="20"/>
                <w:szCs w:val="20"/>
              </w:rPr>
            </w:pPr>
            <w:r w:rsidRPr="00783968">
              <w:rPr>
                <w:rFonts w:ascii="Arial" w:hAnsi="Arial" w:cs="Traditional Arabic" w:hint="cs"/>
                <w:b/>
                <w:bCs/>
                <w:sz w:val="20"/>
                <w:szCs w:val="20"/>
                <w:rtl/>
              </w:rPr>
              <w:t>الريف</w:t>
            </w:r>
          </w:p>
        </w:tc>
        <w:tc>
          <w:tcPr>
            <w:tcW w:w="2244" w:type="dxa"/>
            <w:gridSpan w:val="2"/>
            <w:tcBorders>
              <w:top w:val="nil"/>
              <w:left w:val="single" w:sz="4" w:space="0" w:color="auto"/>
              <w:right w:val="single" w:sz="4" w:space="0" w:color="auto"/>
            </w:tcBorders>
            <w:shd w:val="clear" w:color="auto" w:fill="auto"/>
            <w:noWrap/>
            <w:vAlign w:val="center"/>
          </w:tcPr>
          <w:p w:rsidR="00801DAD" w:rsidRPr="00783968" w:rsidRDefault="00801DAD" w:rsidP="00BE593D">
            <w:pPr>
              <w:bidi/>
              <w:rPr>
                <w:rFonts w:ascii="Arial" w:hAnsi="Arial" w:cs="Traditional Arabic"/>
                <w:b/>
                <w:bCs/>
                <w:sz w:val="20"/>
                <w:szCs w:val="20"/>
              </w:rPr>
            </w:pPr>
            <w:r w:rsidRPr="00783968">
              <w:rPr>
                <w:rFonts w:ascii="Arial" w:hAnsi="Arial" w:cs="Traditional Arabic" w:hint="cs"/>
                <w:b/>
                <w:bCs/>
                <w:sz w:val="20"/>
                <w:szCs w:val="20"/>
                <w:rtl/>
              </w:rPr>
              <w:t>الذكور</w:t>
            </w:r>
          </w:p>
        </w:tc>
        <w:tc>
          <w:tcPr>
            <w:tcW w:w="1231" w:type="dxa"/>
            <w:gridSpan w:val="2"/>
            <w:tcBorders>
              <w:top w:val="nil"/>
              <w:left w:val="single" w:sz="4" w:space="0" w:color="auto"/>
              <w:right w:val="single" w:sz="4" w:space="0" w:color="auto"/>
            </w:tcBorders>
            <w:shd w:val="clear" w:color="auto" w:fill="auto"/>
            <w:noWrap/>
            <w:vAlign w:val="center"/>
          </w:tcPr>
          <w:p w:rsidR="00801DAD" w:rsidRPr="00783968" w:rsidRDefault="00801DAD" w:rsidP="00BE593D">
            <w:pPr>
              <w:jc w:val="right"/>
              <w:rPr>
                <w:rFonts w:ascii="Arial" w:hAnsi="Arial" w:cs="Traditional Arabic"/>
                <w:sz w:val="20"/>
                <w:szCs w:val="20"/>
              </w:rPr>
            </w:pPr>
            <w:r w:rsidRPr="00783968">
              <w:rPr>
                <w:rFonts w:ascii="Arial" w:hAnsi="Arial" w:cs="Traditional Arabic" w:hint="cs"/>
                <w:sz w:val="20"/>
                <w:szCs w:val="20"/>
              </w:rPr>
              <w:t>807147</w:t>
            </w:r>
          </w:p>
        </w:tc>
        <w:tc>
          <w:tcPr>
            <w:tcW w:w="1231" w:type="dxa"/>
            <w:gridSpan w:val="2"/>
            <w:tcBorders>
              <w:top w:val="nil"/>
              <w:left w:val="single" w:sz="4" w:space="0" w:color="auto"/>
              <w:right w:val="single" w:sz="4" w:space="0" w:color="auto"/>
            </w:tcBorders>
            <w:shd w:val="clear" w:color="auto" w:fill="auto"/>
            <w:noWrap/>
            <w:vAlign w:val="center"/>
          </w:tcPr>
          <w:p w:rsidR="00801DAD" w:rsidRPr="00783968" w:rsidRDefault="00801DAD" w:rsidP="00BE593D">
            <w:pPr>
              <w:jc w:val="right"/>
              <w:rPr>
                <w:rFonts w:ascii="Arial" w:hAnsi="Arial" w:cs="Traditional Arabic"/>
                <w:sz w:val="20"/>
                <w:szCs w:val="20"/>
              </w:rPr>
            </w:pPr>
            <w:r w:rsidRPr="00783968">
              <w:rPr>
                <w:rFonts w:ascii="Arial" w:hAnsi="Arial" w:cs="Traditional Arabic" w:hint="cs"/>
                <w:sz w:val="20"/>
                <w:szCs w:val="20"/>
              </w:rPr>
              <w:t>763963</w:t>
            </w:r>
          </w:p>
        </w:tc>
        <w:tc>
          <w:tcPr>
            <w:tcW w:w="1231" w:type="dxa"/>
            <w:gridSpan w:val="2"/>
            <w:tcBorders>
              <w:top w:val="nil"/>
              <w:left w:val="single" w:sz="4" w:space="0" w:color="auto"/>
              <w:right w:val="single" w:sz="4" w:space="0" w:color="auto"/>
            </w:tcBorders>
            <w:shd w:val="clear" w:color="auto" w:fill="auto"/>
            <w:noWrap/>
            <w:vAlign w:val="center"/>
          </w:tcPr>
          <w:p w:rsidR="00801DAD" w:rsidRPr="00783968" w:rsidRDefault="00801DAD" w:rsidP="00BE593D">
            <w:pPr>
              <w:jc w:val="right"/>
              <w:rPr>
                <w:rFonts w:ascii="Arial" w:hAnsi="Arial" w:cs="Traditional Arabic"/>
                <w:sz w:val="20"/>
                <w:szCs w:val="20"/>
              </w:rPr>
            </w:pPr>
            <w:r w:rsidRPr="00783968">
              <w:rPr>
                <w:rFonts w:ascii="Arial" w:hAnsi="Arial" w:cs="Traditional Arabic" w:hint="cs"/>
                <w:sz w:val="20"/>
                <w:szCs w:val="20"/>
              </w:rPr>
              <w:t>579688</w:t>
            </w:r>
          </w:p>
        </w:tc>
        <w:tc>
          <w:tcPr>
            <w:tcW w:w="1231" w:type="dxa"/>
            <w:gridSpan w:val="2"/>
            <w:tcBorders>
              <w:top w:val="nil"/>
              <w:left w:val="single" w:sz="4" w:space="0" w:color="auto"/>
              <w:right w:val="single" w:sz="4" w:space="0" w:color="auto"/>
            </w:tcBorders>
            <w:shd w:val="clear" w:color="auto" w:fill="auto"/>
            <w:noWrap/>
            <w:vAlign w:val="center"/>
          </w:tcPr>
          <w:p w:rsidR="00801DAD" w:rsidRPr="00783968" w:rsidRDefault="00801DAD" w:rsidP="00BE593D">
            <w:pPr>
              <w:jc w:val="right"/>
              <w:rPr>
                <w:rFonts w:ascii="Arial" w:hAnsi="Arial" w:cs="Traditional Arabic"/>
                <w:sz w:val="20"/>
                <w:szCs w:val="20"/>
              </w:rPr>
            </w:pPr>
            <w:r w:rsidRPr="00783968">
              <w:rPr>
                <w:rFonts w:ascii="Arial" w:hAnsi="Arial" w:cs="Traditional Arabic" w:hint="cs"/>
                <w:sz w:val="20"/>
                <w:szCs w:val="20"/>
              </w:rPr>
              <w:t>542697</w:t>
            </w:r>
          </w:p>
        </w:tc>
        <w:tc>
          <w:tcPr>
            <w:tcW w:w="1209" w:type="dxa"/>
            <w:gridSpan w:val="2"/>
            <w:tcBorders>
              <w:top w:val="nil"/>
              <w:left w:val="single" w:sz="4" w:space="0" w:color="auto"/>
              <w:right w:val="single" w:sz="4" w:space="0" w:color="auto"/>
            </w:tcBorders>
            <w:shd w:val="clear" w:color="auto" w:fill="auto"/>
            <w:noWrap/>
            <w:vAlign w:val="center"/>
          </w:tcPr>
          <w:p w:rsidR="00801DAD" w:rsidRPr="00783968" w:rsidRDefault="00801DAD" w:rsidP="00BE593D">
            <w:pPr>
              <w:jc w:val="right"/>
              <w:rPr>
                <w:rFonts w:ascii="Arial" w:hAnsi="Arial" w:cs="Traditional Arabic"/>
                <w:sz w:val="20"/>
                <w:szCs w:val="20"/>
              </w:rPr>
            </w:pPr>
            <w:r w:rsidRPr="00783968">
              <w:rPr>
                <w:rFonts w:ascii="Arial" w:hAnsi="Arial" w:cs="Traditional Arabic" w:hint="cs"/>
                <w:sz w:val="20"/>
                <w:szCs w:val="20"/>
              </w:rPr>
              <w:t>400093</w:t>
            </w:r>
          </w:p>
        </w:tc>
      </w:tr>
      <w:tr w:rsidR="00801DAD" w:rsidRPr="00783968" w:rsidTr="00BE593D">
        <w:trPr>
          <w:gridBefore w:val="1"/>
          <w:wBefore w:w="42" w:type="dxa"/>
          <w:trHeight w:val="354"/>
          <w:jc w:val="center"/>
        </w:trPr>
        <w:tc>
          <w:tcPr>
            <w:tcW w:w="858" w:type="dxa"/>
            <w:vMerge/>
            <w:tcBorders>
              <w:top w:val="nil"/>
              <w:left w:val="single" w:sz="4" w:space="0" w:color="auto"/>
              <w:bottom w:val="single" w:sz="4" w:space="0" w:color="000000"/>
              <w:right w:val="single" w:sz="4" w:space="0" w:color="auto"/>
            </w:tcBorders>
            <w:vAlign w:val="center"/>
          </w:tcPr>
          <w:p w:rsidR="00801DAD" w:rsidRPr="00783968" w:rsidRDefault="00801DAD" w:rsidP="00BE593D">
            <w:pPr>
              <w:rPr>
                <w:rFonts w:ascii="Arial" w:hAnsi="Arial" w:cs="Traditional Arabic"/>
                <w:b/>
                <w:bCs/>
                <w:sz w:val="20"/>
                <w:szCs w:val="20"/>
              </w:rPr>
            </w:pPr>
          </w:p>
        </w:tc>
        <w:tc>
          <w:tcPr>
            <w:tcW w:w="2244" w:type="dxa"/>
            <w:gridSpan w:val="2"/>
            <w:tcBorders>
              <w:top w:val="nil"/>
              <w:left w:val="single" w:sz="4" w:space="0" w:color="auto"/>
              <w:bottom w:val="single" w:sz="4" w:space="0" w:color="auto"/>
              <w:right w:val="single" w:sz="4" w:space="0" w:color="auto"/>
            </w:tcBorders>
            <w:shd w:val="clear" w:color="auto" w:fill="F3F3F3"/>
            <w:noWrap/>
            <w:vAlign w:val="center"/>
          </w:tcPr>
          <w:p w:rsidR="00801DAD" w:rsidRPr="00783968" w:rsidRDefault="00801DAD" w:rsidP="00BE593D">
            <w:pPr>
              <w:bidi/>
              <w:jc w:val="right"/>
              <w:rPr>
                <w:rFonts w:ascii="Arial" w:hAnsi="Arial" w:cs="Traditional Arabic"/>
                <w:sz w:val="20"/>
                <w:szCs w:val="20"/>
              </w:rPr>
            </w:pPr>
            <w:r w:rsidRPr="00783968">
              <w:rPr>
                <w:rFonts w:ascii="Arial" w:hAnsi="Arial" w:cs="Traditional Arabic" w:hint="cs"/>
                <w:sz w:val="20"/>
                <w:szCs w:val="20"/>
                <w:rtl/>
              </w:rPr>
              <w:t>نسبة من (1) %</w:t>
            </w:r>
          </w:p>
        </w:tc>
        <w:tc>
          <w:tcPr>
            <w:tcW w:w="1231" w:type="dxa"/>
            <w:gridSpan w:val="2"/>
            <w:tcBorders>
              <w:top w:val="nil"/>
              <w:left w:val="single" w:sz="4" w:space="0" w:color="auto"/>
              <w:bottom w:val="single" w:sz="4" w:space="0" w:color="auto"/>
              <w:right w:val="single" w:sz="4" w:space="0" w:color="auto"/>
            </w:tcBorders>
            <w:shd w:val="clear" w:color="auto" w:fill="F3F3F3"/>
            <w:noWrap/>
            <w:vAlign w:val="center"/>
          </w:tcPr>
          <w:p w:rsidR="00801DAD" w:rsidRPr="00783968" w:rsidRDefault="00801DAD" w:rsidP="00BE593D">
            <w:pPr>
              <w:rPr>
                <w:rFonts w:ascii="Arial" w:hAnsi="Arial" w:cs="Traditional Arabic"/>
                <w:sz w:val="20"/>
                <w:szCs w:val="20"/>
              </w:rPr>
            </w:pPr>
            <w:r w:rsidRPr="00783968">
              <w:rPr>
                <w:rFonts w:ascii="Arial" w:hAnsi="Arial" w:cs="Traditional Arabic" w:hint="cs"/>
                <w:sz w:val="20"/>
                <w:szCs w:val="20"/>
              </w:rPr>
              <w:t>34,50</w:t>
            </w:r>
          </w:p>
        </w:tc>
        <w:tc>
          <w:tcPr>
            <w:tcW w:w="1231" w:type="dxa"/>
            <w:gridSpan w:val="2"/>
            <w:tcBorders>
              <w:top w:val="nil"/>
              <w:left w:val="single" w:sz="4" w:space="0" w:color="auto"/>
              <w:bottom w:val="single" w:sz="4" w:space="0" w:color="auto"/>
              <w:right w:val="single" w:sz="4" w:space="0" w:color="auto"/>
            </w:tcBorders>
            <w:shd w:val="clear" w:color="auto" w:fill="F3F3F3"/>
            <w:noWrap/>
            <w:vAlign w:val="center"/>
          </w:tcPr>
          <w:p w:rsidR="00801DAD" w:rsidRPr="00783968" w:rsidRDefault="00801DAD" w:rsidP="00BE593D">
            <w:pPr>
              <w:rPr>
                <w:rFonts w:ascii="Arial" w:hAnsi="Arial" w:cs="Traditional Arabic"/>
                <w:sz w:val="20"/>
                <w:szCs w:val="20"/>
              </w:rPr>
            </w:pPr>
            <w:r w:rsidRPr="00783968">
              <w:rPr>
                <w:rFonts w:ascii="Arial" w:hAnsi="Arial" w:cs="Traditional Arabic" w:hint="cs"/>
                <w:sz w:val="20"/>
                <w:szCs w:val="20"/>
              </w:rPr>
              <w:t>36,76</w:t>
            </w:r>
          </w:p>
        </w:tc>
        <w:tc>
          <w:tcPr>
            <w:tcW w:w="1231" w:type="dxa"/>
            <w:gridSpan w:val="2"/>
            <w:tcBorders>
              <w:top w:val="nil"/>
              <w:left w:val="single" w:sz="4" w:space="0" w:color="auto"/>
              <w:bottom w:val="single" w:sz="4" w:space="0" w:color="auto"/>
              <w:right w:val="single" w:sz="4" w:space="0" w:color="auto"/>
            </w:tcBorders>
            <w:shd w:val="clear" w:color="auto" w:fill="F3F3F3"/>
            <w:noWrap/>
            <w:vAlign w:val="center"/>
          </w:tcPr>
          <w:p w:rsidR="00801DAD" w:rsidRPr="00783968" w:rsidRDefault="00801DAD" w:rsidP="00BE593D">
            <w:pPr>
              <w:rPr>
                <w:rFonts w:ascii="Arial" w:hAnsi="Arial" w:cs="Traditional Arabic"/>
                <w:sz w:val="20"/>
                <w:szCs w:val="20"/>
              </w:rPr>
            </w:pPr>
            <w:r w:rsidRPr="00783968">
              <w:rPr>
                <w:rFonts w:ascii="Arial" w:hAnsi="Arial" w:cs="Traditional Arabic" w:hint="cs"/>
                <w:sz w:val="20"/>
                <w:szCs w:val="20"/>
              </w:rPr>
              <w:t>34,68</w:t>
            </w:r>
          </w:p>
        </w:tc>
        <w:tc>
          <w:tcPr>
            <w:tcW w:w="1231" w:type="dxa"/>
            <w:gridSpan w:val="2"/>
            <w:tcBorders>
              <w:top w:val="nil"/>
              <w:left w:val="single" w:sz="4" w:space="0" w:color="auto"/>
              <w:bottom w:val="single" w:sz="4" w:space="0" w:color="auto"/>
              <w:right w:val="single" w:sz="4" w:space="0" w:color="auto"/>
            </w:tcBorders>
            <w:shd w:val="clear" w:color="auto" w:fill="F3F3F3"/>
            <w:noWrap/>
            <w:vAlign w:val="center"/>
          </w:tcPr>
          <w:p w:rsidR="00801DAD" w:rsidRPr="00783968" w:rsidRDefault="00801DAD" w:rsidP="00BE593D">
            <w:pPr>
              <w:rPr>
                <w:rFonts w:ascii="Arial" w:hAnsi="Arial" w:cs="Traditional Arabic"/>
                <w:sz w:val="20"/>
                <w:szCs w:val="20"/>
              </w:rPr>
            </w:pPr>
            <w:r w:rsidRPr="00783968">
              <w:rPr>
                <w:rFonts w:ascii="Arial" w:hAnsi="Arial" w:cs="Traditional Arabic" w:hint="cs"/>
                <w:sz w:val="20"/>
                <w:szCs w:val="20"/>
              </w:rPr>
              <w:t>37,47</w:t>
            </w:r>
          </w:p>
        </w:tc>
        <w:tc>
          <w:tcPr>
            <w:tcW w:w="1209" w:type="dxa"/>
            <w:gridSpan w:val="2"/>
            <w:tcBorders>
              <w:top w:val="nil"/>
              <w:left w:val="single" w:sz="4" w:space="0" w:color="auto"/>
              <w:bottom w:val="single" w:sz="4" w:space="0" w:color="auto"/>
              <w:right w:val="single" w:sz="4" w:space="0" w:color="auto"/>
            </w:tcBorders>
            <w:shd w:val="clear" w:color="auto" w:fill="F3F3F3"/>
            <w:noWrap/>
            <w:vAlign w:val="center"/>
          </w:tcPr>
          <w:p w:rsidR="00801DAD" w:rsidRPr="00783968" w:rsidRDefault="00801DAD" w:rsidP="00BE593D">
            <w:pPr>
              <w:rPr>
                <w:rFonts w:ascii="Arial" w:hAnsi="Arial" w:cs="Traditional Arabic"/>
                <w:sz w:val="20"/>
                <w:szCs w:val="20"/>
              </w:rPr>
            </w:pPr>
            <w:r w:rsidRPr="00783968">
              <w:rPr>
                <w:rFonts w:ascii="Arial" w:hAnsi="Arial" w:cs="Traditional Arabic" w:hint="cs"/>
                <w:sz w:val="20"/>
                <w:szCs w:val="20"/>
              </w:rPr>
              <w:t>32,24</w:t>
            </w:r>
          </w:p>
        </w:tc>
      </w:tr>
      <w:tr w:rsidR="00801DAD" w:rsidRPr="00783968" w:rsidTr="00BE593D">
        <w:trPr>
          <w:gridBefore w:val="1"/>
          <w:wBefore w:w="42" w:type="dxa"/>
          <w:trHeight w:val="354"/>
          <w:jc w:val="center"/>
        </w:trPr>
        <w:tc>
          <w:tcPr>
            <w:tcW w:w="858" w:type="dxa"/>
            <w:vMerge/>
            <w:tcBorders>
              <w:top w:val="nil"/>
              <w:left w:val="single" w:sz="4" w:space="0" w:color="auto"/>
              <w:bottom w:val="single" w:sz="4" w:space="0" w:color="000000"/>
              <w:right w:val="single" w:sz="4" w:space="0" w:color="auto"/>
            </w:tcBorders>
            <w:vAlign w:val="center"/>
          </w:tcPr>
          <w:p w:rsidR="00801DAD" w:rsidRPr="00783968" w:rsidRDefault="00801DAD" w:rsidP="00BE593D">
            <w:pPr>
              <w:rPr>
                <w:rFonts w:ascii="Arial" w:hAnsi="Arial" w:cs="Traditional Arabic"/>
                <w:b/>
                <w:bCs/>
                <w:sz w:val="20"/>
                <w:szCs w:val="20"/>
              </w:rPr>
            </w:pPr>
          </w:p>
        </w:tc>
        <w:tc>
          <w:tcPr>
            <w:tcW w:w="2244" w:type="dxa"/>
            <w:gridSpan w:val="2"/>
            <w:tcBorders>
              <w:top w:val="nil"/>
              <w:left w:val="single" w:sz="4" w:space="0" w:color="auto"/>
              <w:right w:val="single" w:sz="4" w:space="0" w:color="auto"/>
            </w:tcBorders>
            <w:shd w:val="clear" w:color="auto" w:fill="auto"/>
            <w:noWrap/>
            <w:vAlign w:val="center"/>
          </w:tcPr>
          <w:p w:rsidR="00801DAD" w:rsidRPr="00783968" w:rsidRDefault="00801DAD" w:rsidP="00BE593D">
            <w:pPr>
              <w:bidi/>
              <w:rPr>
                <w:rFonts w:ascii="Arial" w:hAnsi="Arial" w:cs="Traditional Arabic"/>
                <w:b/>
                <w:bCs/>
                <w:sz w:val="20"/>
                <w:szCs w:val="20"/>
              </w:rPr>
            </w:pPr>
            <w:r w:rsidRPr="00783968">
              <w:rPr>
                <w:rFonts w:ascii="Arial" w:hAnsi="Arial" w:cs="Traditional Arabic" w:hint="cs"/>
                <w:b/>
                <w:bCs/>
                <w:sz w:val="20"/>
                <w:szCs w:val="20"/>
                <w:rtl/>
              </w:rPr>
              <w:t>إناث</w:t>
            </w:r>
          </w:p>
        </w:tc>
        <w:tc>
          <w:tcPr>
            <w:tcW w:w="1231" w:type="dxa"/>
            <w:gridSpan w:val="2"/>
            <w:tcBorders>
              <w:top w:val="nil"/>
              <w:left w:val="single" w:sz="4" w:space="0" w:color="auto"/>
              <w:right w:val="single" w:sz="4" w:space="0" w:color="auto"/>
            </w:tcBorders>
            <w:shd w:val="clear" w:color="auto" w:fill="auto"/>
            <w:noWrap/>
            <w:vAlign w:val="center"/>
          </w:tcPr>
          <w:p w:rsidR="00801DAD" w:rsidRPr="00783968" w:rsidRDefault="00801DAD" w:rsidP="00BE593D">
            <w:pPr>
              <w:jc w:val="right"/>
              <w:rPr>
                <w:rFonts w:ascii="Arial" w:hAnsi="Arial" w:cs="Traditional Arabic"/>
                <w:sz w:val="20"/>
                <w:szCs w:val="20"/>
              </w:rPr>
            </w:pPr>
            <w:r w:rsidRPr="00783968">
              <w:rPr>
                <w:rFonts w:ascii="Arial" w:hAnsi="Arial" w:cs="Traditional Arabic" w:hint="cs"/>
                <w:sz w:val="20"/>
                <w:szCs w:val="20"/>
              </w:rPr>
              <w:t>76961</w:t>
            </w:r>
          </w:p>
        </w:tc>
        <w:tc>
          <w:tcPr>
            <w:tcW w:w="1231" w:type="dxa"/>
            <w:gridSpan w:val="2"/>
            <w:tcBorders>
              <w:top w:val="nil"/>
              <w:left w:val="single" w:sz="4" w:space="0" w:color="auto"/>
              <w:right w:val="single" w:sz="4" w:space="0" w:color="auto"/>
            </w:tcBorders>
            <w:shd w:val="clear" w:color="auto" w:fill="auto"/>
            <w:noWrap/>
            <w:vAlign w:val="center"/>
          </w:tcPr>
          <w:p w:rsidR="00801DAD" w:rsidRPr="00783968" w:rsidRDefault="00801DAD" w:rsidP="00BE593D">
            <w:pPr>
              <w:jc w:val="right"/>
              <w:rPr>
                <w:rFonts w:ascii="Arial" w:hAnsi="Arial" w:cs="Traditional Arabic"/>
                <w:sz w:val="20"/>
                <w:szCs w:val="20"/>
              </w:rPr>
            </w:pPr>
            <w:r w:rsidRPr="00783968">
              <w:rPr>
                <w:rFonts w:ascii="Arial" w:hAnsi="Arial" w:cs="Traditional Arabic" w:hint="cs"/>
                <w:sz w:val="20"/>
                <w:szCs w:val="20"/>
              </w:rPr>
              <w:t>91187</w:t>
            </w:r>
          </w:p>
        </w:tc>
        <w:tc>
          <w:tcPr>
            <w:tcW w:w="1231" w:type="dxa"/>
            <w:gridSpan w:val="2"/>
            <w:tcBorders>
              <w:top w:val="nil"/>
              <w:left w:val="single" w:sz="4" w:space="0" w:color="auto"/>
              <w:right w:val="single" w:sz="4" w:space="0" w:color="auto"/>
            </w:tcBorders>
            <w:shd w:val="clear" w:color="auto" w:fill="auto"/>
            <w:noWrap/>
            <w:vAlign w:val="center"/>
          </w:tcPr>
          <w:p w:rsidR="00801DAD" w:rsidRPr="00783968" w:rsidRDefault="00801DAD" w:rsidP="00BE593D">
            <w:pPr>
              <w:jc w:val="right"/>
              <w:rPr>
                <w:rFonts w:ascii="Arial" w:hAnsi="Arial" w:cs="Traditional Arabic"/>
                <w:sz w:val="20"/>
                <w:szCs w:val="20"/>
              </w:rPr>
            </w:pPr>
            <w:r w:rsidRPr="00783968">
              <w:rPr>
                <w:rFonts w:ascii="Arial" w:hAnsi="Arial" w:cs="Traditional Arabic" w:hint="cs"/>
                <w:sz w:val="20"/>
                <w:szCs w:val="20"/>
              </w:rPr>
              <w:t>97475</w:t>
            </w:r>
          </w:p>
        </w:tc>
        <w:tc>
          <w:tcPr>
            <w:tcW w:w="1231" w:type="dxa"/>
            <w:gridSpan w:val="2"/>
            <w:tcBorders>
              <w:top w:val="nil"/>
              <w:left w:val="single" w:sz="4" w:space="0" w:color="auto"/>
              <w:right w:val="single" w:sz="4" w:space="0" w:color="auto"/>
            </w:tcBorders>
            <w:shd w:val="clear" w:color="auto" w:fill="auto"/>
            <w:noWrap/>
            <w:vAlign w:val="center"/>
          </w:tcPr>
          <w:p w:rsidR="00801DAD" w:rsidRPr="00783968" w:rsidRDefault="00801DAD" w:rsidP="00BE593D">
            <w:pPr>
              <w:jc w:val="right"/>
              <w:rPr>
                <w:rFonts w:ascii="Arial" w:hAnsi="Arial" w:cs="Traditional Arabic"/>
                <w:sz w:val="20"/>
                <w:szCs w:val="20"/>
              </w:rPr>
            </w:pPr>
            <w:r w:rsidRPr="00783968">
              <w:rPr>
                <w:rFonts w:ascii="Arial" w:hAnsi="Arial" w:cs="Traditional Arabic" w:hint="cs"/>
                <w:sz w:val="20"/>
                <w:szCs w:val="20"/>
              </w:rPr>
              <w:t>70535</w:t>
            </w:r>
          </w:p>
        </w:tc>
        <w:tc>
          <w:tcPr>
            <w:tcW w:w="1209" w:type="dxa"/>
            <w:gridSpan w:val="2"/>
            <w:tcBorders>
              <w:top w:val="nil"/>
              <w:left w:val="single" w:sz="4" w:space="0" w:color="auto"/>
              <w:right w:val="single" w:sz="4" w:space="0" w:color="auto"/>
            </w:tcBorders>
            <w:shd w:val="clear" w:color="auto" w:fill="auto"/>
            <w:noWrap/>
            <w:vAlign w:val="center"/>
          </w:tcPr>
          <w:p w:rsidR="00801DAD" w:rsidRPr="00783968" w:rsidRDefault="00801DAD" w:rsidP="00BE593D">
            <w:pPr>
              <w:jc w:val="right"/>
              <w:rPr>
                <w:rFonts w:ascii="Arial" w:hAnsi="Arial" w:cs="Traditional Arabic"/>
                <w:sz w:val="20"/>
                <w:szCs w:val="20"/>
              </w:rPr>
            </w:pPr>
            <w:r w:rsidRPr="00783968">
              <w:rPr>
                <w:rFonts w:ascii="Arial" w:hAnsi="Arial" w:cs="Traditional Arabic" w:hint="cs"/>
                <w:sz w:val="20"/>
                <w:szCs w:val="20"/>
              </w:rPr>
              <w:t>63383</w:t>
            </w:r>
          </w:p>
        </w:tc>
      </w:tr>
      <w:tr w:rsidR="00801DAD" w:rsidRPr="00783968" w:rsidTr="00BE593D">
        <w:trPr>
          <w:gridBefore w:val="1"/>
          <w:wBefore w:w="42" w:type="dxa"/>
          <w:trHeight w:val="354"/>
          <w:jc w:val="center"/>
        </w:trPr>
        <w:tc>
          <w:tcPr>
            <w:tcW w:w="858" w:type="dxa"/>
            <w:vMerge/>
            <w:tcBorders>
              <w:top w:val="nil"/>
              <w:left w:val="single" w:sz="4" w:space="0" w:color="auto"/>
              <w:bottom w:val="single" w:sz="4" w:space="0" w:color="000000"/>
              <w:right w:val="single" w:sz="4" w:space="0" w:color="auto"/>
            </w:tcBorders>
            <w:vAlign w:val="center"/>
          </w:tcPr>
          <w:p w:rsidR="00801DAD" w:rsidRPr="00783968" w:rsidRDefault="00801DAD" w:rsidP="00BE593D">
            <w:pPr>
              <w:rPr>
                <w:rFonts w:ascii="Arial" w:hAnsi="Arial" w:cs="Traditional Arabic"/>
                <w:b/>
                <w:bCs/>
                <w:sz w:val="20"/>
                <w:szCs w:val="20"/>
              </w:rPr>
            </w:pPr>
          </w:p>
        </w:tc>
        <w:tc>
          <w:tcPr>
            <w:tcW w:w="2244" w:type="dxa"/>
            <w:gridSpan w:val="2"/>
            <w:tcBorders>
              <w:top w:val="nil"/>
              <w:left w:val="single" w:sz="4" w:space="0" w:color="auto"/>
              <w:bottom w:val="single" w:sz="4" w:space="0" w:color="auto"/>
              <w:right w:val="single" w:sz="4" w:space="0" w:color="auto"/>
            </w:tcBorders>
            <w:shd w:val="clear" w:color="auto" w:fill="F3F3F3"/>
            <w:noWrap/>
            <w:vAlign w:val="center"/>
          </w:tcPr>
          <w:p w:rsidR="00801DAD" w:rsidRPr="00783968" w:rsidRDefault="00801DAD" w:rsidP="00BE593D">
            <w:pPr>
              <w:bidi/>
              <w:jc w:val="right"/>
              <w:rPr>
                <w:rFonts w:ascii="Arial" w:hAnsi="Arial" w:cs="Traditional Arabic"/>
                <w:sz w:val="20"/>
                <w:szCs w:val="20"/>
              </w:rPr>
            </w:pPr>
            <w:r w:rsidRPr="00783968">
              <w:rPr>
                <w:rFonts w:ascii="Arial" w:hAnsi="Arial" w:cs="Traditional Arabic" w:hint="cs"/>
                <w:sz w:val="20"/>
                <w:szCs w:val="20"/>
                <w:rtl/>
              </w:rPr>
              <w:t>نسبة من (1) %</w:t>
            </w:r>
          </w:p>
        </w:tc>
        <w:tc>
          <w:tcPr>
            <w:tcW w:w="1231" w:type="dxa"/>
            <w:gridSpan w:val="2"/>
            <w:tcBorders>
              <w:top w:val="nil"/>
              <w:left w:val="single" w:sz="4" w:space="0" w:color="auto"/>
              <w:bottom w:val="single" w:sz="4" w:space="0" w:color="auto"/>
              <w:right w:val="single" w:sz="4" w:space="0" w:color="auto"/>
            </w:tcBorders>
            <w:shd w:val="clear" w:color="auto" w:fill="F3F3F3"/>
            <w:noWrap/>
            <w:vAlign w:val="center"/>
          </w:tcPr>
          <w:p w:rsidR="00801DAD" w:rsidRPr="00783968" w:rsidRDefault="00801DAD" w:rsidP="00BE593D">
            <w:pPr>
              <w:rPr>
                <w:rFonts w:ascii="Arial" w:hAnsi="Arial" w:cs="Traditional Arabic"/>
                <w:sz w:val="20"/>
                <w:szCs w:val="20"/>
              </w:rPr>
            </w:pPr>
            <w:r w:rsidRPr="00783968">
              <w:rPr>
                <w:rFonts w:ascii="Arial" w:hAnsi="Arial" w:cs="Traditional Arabic" w:hint="cs"/>
                <w:sz w:val="20"/>
                <w:szCs w:val="20"/>
              </w:rPr>
              <w:t>3,29</w:t>
            </w:r>
          </w:p>
        </w:tc>
        <w:tc>
          <w:tcPr>
            <w:tcW w:w="1231" w:type="dxa"/>
            <w:gridSpan w:val="2"/>
            <w:tcBorders>
              <w:top w:val="nil"/>
              <w:left w:val="single" w:sz="4" w:space="0" w:color="auto"/>
              <w:bottom w:val="single" w:sz="4" w:space="0" w:color="auto"/>
              <w:right w:val="single" w:sz="4" w:space="0" w:color="auto"/>
            </w:tcBorders>
            <w:shd w:val="clear" w:color="auto" w:fill="F3F3F3"/>
            <w:noWrap/>
            <w:vAlign w:val="center"/>
          </w:tcPr>
          <w:p w:rsidR="00801DAD" w:rsidRPr="00783968" w:rsidRDefault="00801DAD" w:rsidP="00BE593D">
            <w:pPr>
              <w:rPr>
                <w:rFonts w:ascii="Arial" w:hAnsi="Arial" w:cs="Traditional Arabic"/>
                <w:sz w:val="20"/>
                <w:szCs w:val="20"/>
              </w:rPr>
            </w:pPr>
            <w:r w:rsidRPr="00783968">
              <w:rPr>
                <w:rFonts w:ascii="Arial" w:hAnsi="Arial" w:cs="Traditional Arabic" w:hint="cs"/>
                <w:sz w:val="20"/>
                <w:szCs w:val="20"/>
              </w:rPr>
              <w:t>4,39</w:t>
            </w:r>
          </w:p>
        </w:tc>
        <w:tc>
          <w:tcPr>
            <w:tcW w:w="1231" w:type="dxa"/>
            <w:gridSpan w:val="2"/>
            <w:tcBorders>
              <w:top w:val="nil"/>
              <w:left w:val="single" w:sz="4" w:space="0" w:color="auto"/>
              <w:bottom w:val="single" w:sz="4" w:space="0" w:color="auto"/>
              <w:right w:val="single" w:sz="4" w:space="0" w:color="auto"/>
            </w:tcBorders>
            <w:shd w:val="clear" w:color="auto" w:fill="F3F3F3"/>
            <w:noWrap/>
            <w:vAlign w:val="center"/>
          </w:tcPr>
          <w:p w:rsidR="00801DAD" w:rsidRPr="00783968" w:rsidRDefault="00801DAD" w:rsidP="00BE593D">
            <w:pPr>
              <w:rPr>
                <w:rFonts w:ascii="Arial" w:hAnsi="Arial" w:cs="Traditional Arabic"/>
                <w:sz w:val="20"/>
                <w:szCs w:val="20"/>
              </w:rPr>
            </w:pPr>
            <w:r w:rsidRPr="00783968">
              <w:rPr>
                <w:rFonts w:ascii="Arial" w:hAnsi="Arial" w:cs="Traditional Arabic" w:hint="cs"/>
                <w:sz w:val="20"/>
                <w:szCs w:val="20"/>
              </w:rPr>
              <w:t>5,83</w:t>
            </w:r>
          </w:p>
        </w:tc>
        <w:tc>
          <w:tcPr>
            <w:tcW w:w="1231" w:type="dxa"/>
            <w:gridSpan w:val="2"/>
            <w:tcBorders>
              <w:top w:val="nil"/>
              <w:left w:val="single" w:sz="4" w:space="0" w:color="auto"/>
              <w:bottom w:val="single" w:sz="4" w:space="0" w:color="auto"/>
              <w:right w:val="single" w:sz="4" w:space="0" w:color="auto"/>
            </w:tcBorders>
            <w:shd w:val="clear" w:color="auto" w:fill="F3F3F3"/>
            <w:noWrap/>
            <w:vAlign w:val="center"/>
          </w:tcPr>
          <w:p w:rsidR="00801DAD" w:rsidRPr="00783968" w:rsidRDefault="00801DAD" w:rsidP="00BE593D">
            <w:pPr>
              <w:rPr>
                <w:rFonts w:ascii="Arial" w:hAnsi="Arial" w:cs="Traditional Arabic"/>
                <w:sz w:val="20"/>
                <w:szCs w:val="20"/>
              </w:rPr>
            </w:pPr>
            <w:r w:rsidRPr="00783968">
              <w:rPr>
                <w:rFonts w:ascii="Arial" w:hAnsi="Arial" w:cs="Traditional Arabic" w:hint="cs"/>
                <w:sz w:val="20"/>
                <w:szCs w:val="20"/>
              </w:rPr>
              <w:t>4,87</w:t>
            </w:r>
          </w:p>
        </w:tc>
        <w:tc>
          <w:tcPr>
            <w:tcW w:w="1209" w:type="dxa"/>
            <w:gridSpan w:val="2"/>
            <w:tcBorders>
              <w:top w:val="nil"/>
              <w:left w:val="single" w:sz="4" w:space="0" w:color="auto"/>
              <w:bottom w:val="single" w:sz="4" w:space="0" w:color="auto"/>
              <w:right w:val="single" w:sz="4" w:space="0" w:color="auto"/>
            </w:tcBorders>
            <w:shd w:val="clear" w:color="auto" w:fill="F3F3F3"/>
            <w:noWrap/>
            <w:vAlign w:val="center"/>
          </w:tcPr>
          <w:p w:rsidR="00801DAD" w:rsidRPr="00783968" w:rsidRDefault="00801DAD" w:rsidP="00BE593D">
            <w:pPr>
              <w:rPr>
                <w:rFonts w:ascii="Arial" w:hAnsi="Arial" w:cs="Traditional Arabic"/>
                <w:sz w:val="20"/>
                <w:szCs w:val="20"/>
              </w:rPr>
            </w:pPr>
            <w:r w:rsidRPr="00783968">
              <w:rPr>
                <w:rFonts w:ascii="Arial" w:hAnsi="Arial" w:cs="Traditional Arabic" w:hint="cs"/>
                <w:sz w:val="20"/>
                <w:szCs w:val="20"/>
              </w:rPr>
              <w:t>5,11</w:t>
            </w:r>
          </w:p>
        </w:tc>
      </w:tr>
    </w:tbl>
    <w:p w:rsidR="00801DAD" w:rsidRPr="00783968" w:rsidRDefault="00801DAD" w:rsidP="00801DAD">
      <w:pPr>
        <w:jc w:val="right"/>
        <w:rPr>
          <w:rFonts w:cs="Traditional Arabic"/>
          <w:sz w:val="20"/>
          <w:szCs w:val="20"/>
          <w:rtl/>
          <w:lang w:bidi="ar-DZ"/>
        </w:rPr>
      </w:pPr>
      <w:r w:rsidRPr="00783968">
        <w:rPr>
          <w:rFonts w:cs="Traditional Arabic"/>
          <w:sz w:val="20"/>
          <w:szCs w:val="20"/>
          <w:lang w:bidi="ar-DZ"/>
        </w:rPr>
        <w:t>www.ons.dz/emploi</w:t>
      </w:r>
      <w:r w:rsidRPr="00783968">
        <w:rPr>
          <w:rFonts w:cs="Traditional Arabic" w:hint="cs"/>
          <w:b/>
          <w:bCs/>
          <w:sz w:val="20"/>
          <w:szCs w:val="20"/>
          <w:rtl/>
          <w:lang w:bidi="ar-DZ"/>
        </w:rPr>
        <w:t xml:space="preserve"> المصدر</w:t>
      </w:r>
      <w:r w:rsidRPr="00783968">
        <w:rPr>
          <w:rFonts w:cs="Traditional Arabic" w:hint="cs"/>
          <w:sz w:val="20"/>
          <w:szCs w:val="20"/>
          <w:rtl/>
          <w:lang w:bidi="ar-DZ"/>
        </w:rPr>
        <w:t xml:space="preserve"> : أعد بالاعتماد على معطيات الديوان الوطني للإحصاء ،</w:t>
      </w:r>
      <w:r w:rsidRPr="00783968">
        <w:rPr>
          <w:rFonts w:ascii="Tahoma" w:hAnsi="Tahoma" w:cs="Traditional Arabic"/>
          <w:color w:val="000000"/>
          <w:sz w:val="20"/>
          <w:szCs w:val="20"/>
          <w:rtl/>
          <w:lang w:bidi="ar-DZ"/>
        </w:rPr>
        <w:tab/>
      </w:r>
    </w:p>
    <w:p w:rsidR="00801DAD" w:rsidRPr="00783968" w:rsidRDefault="00801DAD" w:rsidP="00801DAD">
      <w:pPr>
        <w:bidi/>
        <w:jc w:val="both"/>
        <w:rPr>
          <w:rFonts w:ascii="Tahoma" w:hAnsi="Tahoma" w:cs="Traditional Arabic"/>
          <w:color w:val="000000"/>
          <w:sz w:val="20"/>
          <w:szCs w:val="20"/>
          <w:rtl/>
          <w:lang w:bidi="ar-DZ"/>
        </w:rPr>
      </w:pPr>
    </w:p>
    <w:p w:rsidR="00801DAD" w:rsidRPr="00783968" w:rsidRDefault="00820C23" w:rsidP="0020475C">
      <w:pPr>
        <w:bidi/>
        <w:jc w:val="both"/>
        <w:rPr>
          <w:rFonts w:ascii="Tahoma" w:hAnsi="Tahoma" w:cs="Traditional Arabic"/>
          <w:color w:val="000000"/>
          <w:sz w:val="20"/>
          <w:szCs w:val="20"/>
          <w:rtl/>
          <w:lang w:bidi="ar-DZ"/>
        </w:rPr>
      </w:pPr>
      <w:r>
        <w:rPr>
          <w:rFonts w:ascii="Tahoma" w:hAnsi="Tahoma" w:cs="Traditional Arabic"/>
          <w:noProof/>
          <w:color w:val="000000"/>
          <w:sz w:val="20"/>
          <w:szCs w:val="20"/>
          <w:rtl/>
        </w:rPr>
        <w:lastRenderedPageBreak/>
        <w:pict>
          <v:shape id="_x0000_s1046" type="#_x0000_t202" style="position:absolute;left:0;text-align:left;margin-left:-9pt;margin-top:505.35pt;width:225pt;height:54pt;z-index:251680768;mso-position-vertical-relative:page" filled="f" stroked="f">
            <v:textbox style="mso-next-textbox:#_x0000_s1046">
              <w:txbxContent>
                <w:p w:rsidR="00801DAD" w:rsidRDefault="00801DAD" w:rsidP="00263FB3">
                  <w:pPr>
                    <w:jc w:val="center"/>
                    <w:rPr>
                      <w:rFonts w:cs="Traditional Arabic"/>
                      <w:i/>
                      <w:iCs/>
                      <w:sz w:val="30"/>
                      <w:szCs w:val="30"/>
                      <w:rtl/>
                      <w:lang w:bidi="ar-DZ"/>
                    </w:rPr>
                  </w:pPr>
                  <w:r>
                    <w:rPr>
                      <w:rFonts w:cs="Traditional Arabic" w:hint="cs"/>
                      <w:i/>
                      <w:iCs/>
                      <w:sz w:val="30"/>
                      <w:szCs w:val="30"/>
                      <w:rtl/>
                      <w:lang w:bidi="ar-DZ"/>
                    </w:rPr>
                    <w:t xml:space="preserve">التمثيل البياني </w:t>
                  </w:r>
                  <w:r w:rsidR="00263FB3">
                    <w:rPr>
                      <w:rFonts w:cs="Traditional Arabic" w:hint="cs"/>
                      <w:i/>
                      <w:iCs/>
                      <w:sz w:val="30"/>
                      <w:szCs w:val="30"/>
                      <w:rtl/>
                      <w:lang w:bidi="ar-DZ"/>
                    </w:rPr>
                    <w:t>11</w:t>
                  </w:r>
                  <w:r w:rsidRPr="002F188B">
                    <w:rPr>
                      <w:rFonts w:cs="Traditional Arabic" w:hint="cs"/>
                      <w:i/>
                      <w:iCs/>
                      <w:sz w:val="30"/>
                      <w:szCs w:val="30"/>
                      <w:rtl/>
                      <w:lang w:bidi="ar-DZ"/>
                    </w:rPr>
                    <w:t>:</w:t>
                  </w:r>
                  <w:r>
                    <w:rPr>
                      <w:rFonts w:cs="Traditional Arabic" w:hint="cs"/>
                      <w:i/>
                      <w:iCs/>
                      <w:sz w:val="30"/>
                      <w:szCs w:val="30"/>
                      <w:rtl/>
                      <w:lang w:bidi="ar-DZ"/>
                    </w:rPr>
                    <w:t xml:space="preserve">نسب البطالة بين الذكور و الإناث في الحضر و الريف للفترة 2001-2006 </w:t>
                  </w:r>
                </w:p>
                <w:p w:rsidR="00801DAD" w:rsidRPr="002F188B" w:rsidRDefault="00801DAD" w:rsidP="00801DAD">
                  <w:pPr>
                    <w:jc w:val="center"/>
                    <w:rPr>
                      <w:sz w:val="30"/>
                      <w:szCs w:val="30"/>
                      <w:lang w:bidi="ar-DZ"/>
                    </w:rPr>
                  </w:pPr>
                </w:p>
                <w:p w:rsidR="00801DAD" w:rsidRDefault="00801DAD" w:rsidP="00801DAD"/>
              </w:txbxContent>
            </v:textbox>
            <w10:wrap type="square" anchory="page"/>
          </v:shape>
        </w:pict>
      </w:r>
      <w:r w:rsidR="00801DAD" w:rsidRPr="00783968">
        <w:rPr>
          <w:noProof/>
          <w:sz w:val="20"/>
          <w:szCs w:val="20"/>
        </w:rPr>
        <w:drawing>
          <wp:anchor distT="0" distB="0" distL="114300" distR="114300" simplePos="0" relativeHeight="251675648" behindDoc="0" locked="0" layoutInCell="1" allowOverlap="1">
            <wp:simplePos x="0" y="0"/>
            <wp:positionH relativeFrom="column">
              <wp:posOffset>0</wp:posOffset>
            </wp:positionH>
            <wp:positionV relativeFrom="page">
              <wp:posOffset>4474845</wp:posOffset>
            </wp:positionV>
            <wp:extent cx="2818765" cy="2049145"/>
            <wp:effectExtent l="0" t="0" r="0" b="0"/>
            <wp:wrapSquare wrapText="bothSides"/>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srcRect/>
                    <a:stretch>
                      <a:fillRect/>
                    </a:stretch>
                  </pic:blipFill>
                  <pic:spPr bwMode="auto">
                    <a:xfrm>
                      <a:off x="0" y="0"/>
                      <a:ext cx="2818765" cy="2049145"/>
                    </a:xfrm>
                    <a:prstGeom prst="rect">
                      <a:avLst/>
                    </a:prstGeom>
                    <a:noFill/>
                    <a:ln w="9525">
                      <a:noFill/>
                      <a:miter lim="800000"/>
                      <a:headEnd/>
                      <a:tailEnd/>
                    </a:ln>
                  </pic:spPr>
                </pic:pic>
              </a:graphicData>
            </a:graphic>
          </wp:anchor>
        </w:drawing>
      </w:r>
      <w:r w:rsidR="00801DAD" w:rsidRPr="00783968">
        <w:rPr>
          <w:rFonts w:ascii="Tahoma" w:hAnsi="Tahoma" w:cs="Traditional Arabic" w:hint="cs"/>
          <w:color w:val="000000"/>
          <w:sz w:val="20"/>
          <w:szCs w:val="20"/>
          <w:rtl/>
          <w:lang w:bidi="ar-DZ"/>
        </w:rPr>
        <w:t>الجدول يظهر ثبات نسبة بطالة  الجنسين للفترة 2001-2006،حيث نسبة بطالة الذكور في الحضر في حدود 47</w:t>
      </w:r>
      <w:r w:rsidR="00801DAD" w:rsidRPr="00783968">
        <w:rPr>
          <w:rFonts w:ascii="Tahoma" w:hAnsi="Tahoma" w:cs="Traditional Arabic"/>
          <w:color w:val="000000"/>
          <w:sz w:val="20"/>
          <w:szCs w:val="20"/>
          <w:lang w:bidi="ar-DZ"/>
        </w:rPr>
        <w:t>%</w:t>
      </w:r>
      <w:r w:rsidR="00801DAD" w:rsidRPr="00783968">
        <w:rPr>
          <w:rFonts w:ascii="Tahoma" w:hAnsi="Tahoma" w:cs="Traditional Arabic" w:hint="cs"/>
          <w:color w:val="000000"/>
          <w:sz w:val="20"/>
          <w:szCs w:val="20"/>
          <w:rtl/>
          <w:lang w:bidi="ar-DZ"/>
        </w:rPr>
        <w:t xml:space="preserve"> (كمتوسط نسب البطالة للفترة المذكورة)،مقابل 35</w:t>
      </w:r>
      <w:r w:rsidR="00801DAD" w:rsidRPr="00783968">
        <w:rPr>
          <w:rFonts w:ascii="Tahoma" w:hAnsi="Tahoma" w:cs="Traditional Arabic"/>
          <w:color w:val="000000"/>
          <w:sz w:val="20"/>
          <w:szCs w:val="20"/>
          <w:lang w:bidi="ar-DZ"/>
        </w:rPr>
        <w:t>%</w:t>
      </w:r>
      <w:r w:rsidR="00801DAD" w:rsidRPr="00783968">
        <w:rPr>
          <w:rFonts w:ascii="Tahoma" w:hAnsi="Tahoma" w:cs="Traditional Arabic" w:hint="cs"/>
          <w:color w:val="000000"/>
          <w:sz w:val="20"/>
          <w:szCs w:val="20"/>
          <w:rtl/>
          <w:lang w:bidi="ar-DZ"/>
        </w:rPr>
        <w:t xml:space="preserve"> في الريف ،أما نسبة بطالة الإناث في الحضر كانت في حدود 13</w:t>
      </w:r>
      <w:r w:rsidR="00801DAD" w:rsidRPr="00783968">
        <w:rPr>
          <w:rFonts w:ascii="Tahoma" w:hAnsi="Tahoma" w:cs="Traditional Arabic"/>
          <w:color w:val="000000"/>
          <w:sz w:val="20"/>
          <w:szCs w:val="20"/>
          <w:lang w:bidi="ar-DZ"/>
        </w:rPr>
        <w:t>%</w:t>
      </w:r>
      <w:r w:rsidR="00801DAD" w:rsidRPr="00783968">
        <w:rPr>
          <w:rFonts w:ascii="Tahoma" w:hAnsi="Tahoma" w:cs="Traditional Arabic" w:hint="cs"/>
          <w:color w:val="000000"/>
          <w:sz w:val="20"/>
          <w:szCs w:val="20"/>
          <w:rtl/>
          <w:lang w:bidi="ar-DZ"/>
        </w:rPr>
        <w:t xml:space="preserve"> ،مقابل نسبة 5</w:t>
      </w:r>
      <w:r w:rsidR="00801DAD" w:rsidRPr="00783968">
        <w:rPr>
          <w:rFonts w:ascii="Tahoma" w:hAnsi="Tahoma" w:cs="Traditional Arabic"/>
          <w:color w:val="000000"/>
          <w:sz w:val="20"/>
          <w:szCs w:val="20"/>
          <w:lang w:bidi="ar-DZ"/>
        </w:rPr>
        <w:t>%</w:t>
      </w:r>
      <w:r w:rsidR="00801DAD" w:rsidRPr="00783968">
        <w:rPr>
          <w:rFonts w:ascii="Tahoma" w:hAnsi="Tahoma" w:cs="Traditional Arabic" w:hint="cs"/>
          <w:color w:val="000000"/>
          <w:sz w:val="20"/>
          <w:szCs w:val="20"/>
          <w:rtl/>
          <w:lang w:bidi="ar-DZ"/>
        </w:rPr>
        <w:t xml:space="preserve"> كمتوسط في الريف .(لاحظ التمثيل البياني رقم </w:t>
      </w:r>
      <w:r w:rsidR="00FB2DE2">
        <w:rPr>
          <w:rFonts w:ascii="Tahoma" w:hAnsi="Tahoma" w:cs="Traditional Arabic" w:hint="cs"/>
          <w:color w:val="000000"/>
          <w:sz w:val="20"/>
          <w:szCs w:val="20"/>
          <w:rtl/>
          <w:lang w:bidi="ar-DZ"/>
        </w:rPr>
        <w:t>10</w:t>
      </w:r>
      <w:r w:rsidR="00801DAD" w:rsidRPr="00783968">
        <w:rPr>
          <w:rFonts w:ascii="Tahoma" w:hAnsi="Tahoma" w:cs="Traditional Arabic" w:hint="cs"/>
          <w:color w:val="000000"/>
          <w:sz w:val="20"/>
          <w:szCs w:val="20"/>
          <w:rtl/>
          <w:lang w:bidi="ar-DZ"/>
        </w:rPr>
        <w:t>) .</w:t>
      </w:r>
      <w:r w:rsidR="00801DAD" w:rsidRPr="00783968">
        <w:rPr>
          <w:rFonts w:ascii="Tahoma" w:hAnsi="Tahoma" w:cs="Traditional Arabic" w:hint="cs"/>
          <w:color w:val="000000"/>
          <w:sz w:val="20"/>
          <w:szCs w:val="20"/>
          <w:rtl/>
        </w:rPr>
        <w:t>بطالة</w:t>
      </w:r>
      <w:r w:rsidR="00801DAD" w:rsidRPr="00783968">
        <w:rPr>
          <w:rFonts w:ascii="Tahoma" w:hAnsi="Tahoma" w:cs="Traditional Arabic"/>
          <w:color w:val="000000"/>
          <w:sz w:val="20"/>
          <w:szCs w:val="20"/>
          <w:rtl/>
        </w:rPr>
        <w:t xml:space="preserve"> الإناث في الحضر </w:t>
      </w:r>
      <w:r w:rsidR="00801DAD" w:rsidRPr="00783968">
        <w:rPr>
          <w:rFonts w:ascii="Tahoma" w:hAnsi="Tahoma" w:cs="Traditional Arabic" w:hint="cs"/>
          <w:color w:val="000000"/>
          <w:sz w:val="20"/>
          <w:szCs w:val="20"/>
          <w:rtl/>
        </w:rPr>
        <w:t>هي</w:t>
      </w:r>
      <w:r w:rsidR="00801DAD" w:rsidRPr="00783968">
        <w:rPr>
          <w:rFonts w:ascii="Tahoma" w:hAnsi="Tahoma" w:cs="Traditional Arabic"/>
          <w:color w:val="000000"/>
          <w:sz w:val="20"/>
          <w:szCs w:val="20"/>
          <w:rtl/>
        </w:rPr>
        <w:t xml:space="preserve"> </w:t>
      </w:r>
      <w:r w:rsidR="00801DAD" w:rsidRPr="00783968">
        <w:rPr>
          <w:rFonts w:ascii="Tahoma" w:hAnsi="Tahoma" w:cs="Traditional Arabic" w:hint="cs"/>
          <w:color w:val="000000"/>
          <w:sz w:val="20"/>
          <w:szCs w:val="20"/>
          <w:rtl/>
        </w:rPr>
        <w:t>أعلى</w:t>
      </w:r>
      <w:r w:rsidR="00801DAD" w:rsidRPr="00783968">
        <w:rPr>
          <w:rFonts w:ascii="Tahoma" w:hAnsi="Tahoma" w:cs="Traditional Arabic"/>
          <w:color w:val="000000"/>
          <w:sz w:val="20"/>
          <w:szCs w:val="20"/>
          <w:rtl/>
        </w:rPr>
        <w:t xml:space="preserve"> منه</w:t>
      </w:r>
      <w:r w:rsidR="00801DAD" w:rsidRPr="00783968">
        <w:rPr>
          <w:rFonts w:ascii="Tahoma" w:hAnsi="Tahoma" w:cs="Traditional Arabic" w:hint="cs"/>
          <w:color w:val="000000"/>
          <w:sz w:val="20"/>
          <w:szCs w:val="20"/>
          <w:rtl/>
        </w:rPr>
        <w:t>ا</w:t>
      </w:r>
      <w:r w:rsidR="00801DAD" w:rsidRPr="00783968">
        <w:rPr>
          <w:rFonts w:ascii="Tahoma" w:hAnsi="Tahoma" w:cs="Traditional Arabic"/>
          <w:color w:val="000000"/>
          <w:sz w:val="20"/>
          <w:szCs w:val="20"/>
          <w:rtl/>
        </w:rPr>
        <w:t xml:space="preserve"> </w:t>
      </w:r>
      <w:r w:rsidR="00801DAD" w:rsidRPr="00783968">
        <w:rPr>
          <w:rFonts w:ascii="Tahoma" w:hAnsi="Tahoma" w:cs="Traditional Arabic" w:hint="cs"/>
          <w:color w:val="000000"/>
          <w:sz w:val="20"/>
          <w:szCs w:val="20"/>
          <w:rtl/>
        </w:rPr>
        <w:t>في</w:t>
      </w:r>
      <w:r w:rsidR="00801DAD" w:rsidRPr="00783968">
        <w:rPr>
          <w:rFonts w:ascii="Tahoma" w:hAnsi="Tahoma" w:cs="Traditional Arabic"/>
          <w:color w:val="000000"/>
          <w:sz w:val="20"/>
          <w:szCs w:val="20"/>
          <w:rtl/>
        </w:rPr>
        <w:t xml:space="preserve"> المناطق </w:t>
      </w:r>
      <w:r w:rsidR="00801DAD" w:rsidRPr="00783968">
        <w:rPr>
          <w:rFonts w:ascii="Tahoma" w:hAnsi="Tahoma" w:cs="Traditional Arabic" w:hint="cs"/>
          <w:color w:val="000000"/>
          <w:sz w:val="20"/>
          <w:szCs w:val="20"/>
          <w:rtl/>
        </w:rPr>
        <w:t>الريفية</w:t>
      </w:r>
      <w:r w:rsidR="00801DAD" w:rsidRPr="00783968">
        <w:rPr>
          <w:rFonts w:ascii="Tahoma" w:hAnsi="Tahoma" w:cs="Traditional Arabic"/>
          <w:color w:val="000000"/>
          <w:sz w:val="20"/>
          <w:szCs w:val="20"/>
          <w:rtl/>
        </w:rPr>
        <w:t xml:space="preserve">  وهي فجوه لا يمكن تفسيره في ضوء حقيقة </w:t>
      </w:r>
      <w:r w:rsidR="00801DAD" w:rsidRPr="00783968">
        <w:rPr>
          <w:rFonts w:ascii="Tahoma" w:hAnsi="Tahoma" w:cs="Traditional Arabic" w:hint="cs"/>
          <w:color w:val="000000"/>
          <w:sz w:val="20"/>
          <w:szCs w:val="20"/>
          <w:rtl/>
        </w:rPr>
        <w:t>أن</w:t>
      </w:r>
      <w:r w:rsidR="00801DAD" w:rsidRPr="00783968">
        <w:rPr>
          <w:rFonts w:ascii="Tahoma" w:hAnsi="Tahoma" w:cs="Traditional Arabic"/>
          <w:color w:val="000000"/>
          <w:sz w:val="20"/>
          <w:szCs w:val="20"/>
          <w:rtl/>
        </w:rPr>
        <w:t xml:space="preserve"> المر</w:t>
      </w:r>
      <w:r w:rsidR="00801DAD" w:rsidRPr="00783968">
        <w:rPr>
          <w:rFonts w:ascii="Tahoma" w:hAnsi="Tahoma" w:cs="Traditional Arabic" w:hint="cs"/>
          <w:color w:val="000000"/>
          <w:sz w:val="20"/>
          <w:szCs w:val="20"/>
          <w:rtl/>
        </w:rPr>
        <w:t>أة</w:t>
      </w:r>
      <w:r w:rsidR="00801DAD" w:rsidRPr="00783968">
        <w:rPr>
          <w:rFonts w:ascii="Tahoma" w:hAnsi="Tahoma" w:cs="Traditional Arabic"/>
          <w:color w:val="000000"/>
          <w:sz w:val="20"/>
          <w:szCs w:val="20"/>
          <w:rtl/>
        </w:rPr>
        <w:t xml:space="preserve"> </w:t>
      </w:r>
      <w:r w:rsidR="00801DAD" w:rsidRPr="00783968">
        <w:rPr>
          <w:rFonts w:ascii="Tahoma" w:hAnsi="Tahoma" w:cs="Traditional Arabic" w:hint="cs"/>
          <w:color w:val="000000"/>
          <w:sz w:val="20"/>
          <w:szCs w:val="20"/>
          <w:rtl/>
        </w:rPr>
        <w:t>الريفية</w:t>
      </w:r>
      <w:r w:rsidR="00801DAD" w:rsidRPr="00783968">
        <w:rPr>
          <w:rFonts w:ascii="Tahoma" w:hAnsi="Tahoma" w:cs="Traditional Arabic"/>
          <w:color w:val="000000"/>
          <w:sz w:val="20"/>
          <w:szCs w:val="20"/>
          <w:rtl/>
        </w:rPr>
        <w:t xml:space="preserve"> هي </w:t>
      </w:r>
      <w:r w:rsidR="00801DAD" w:rsidRPr="00783968">
        <w:rPr>
          <w:rFonts w:ascii="Tahoma" w:hAnsi="Tahoma" w:cs="Traditional Arabic" w:hint="cs"/>
          <w:color w:val="000000"/>
          <w:sz w:val="20"/>
          <w:szCs w:val="20"/>
          <w:rtl/>
        </w:rPr>
        <w:t>الأقل</w:t>
      </w:r>
      <w:r w:rsidR="00801DAD" w:rsidRPr="00783968">
        <w:rPr>
          <w:rFonts w:ascii="Tahoma" w:hAnsi="Tahoma" w:cs="Traditional Arabic"/>
          <w:color w:val="000000"/>
          <w:sz w:val="20"/>
          <w:szCs w:val="20"/>
          <w:rtl/>
        </w:rPr>
        <w:t xml:space="preserve"> </w:t>
      </w:r>
      <w:r w:rsidR="00801DAD" w:rsidRPr="00783968">
        <w:rPr>
          <w:rFonts w:ascii="Tahoma" w:hAnsi="Tahoma" w:cs="Traditional Arabic" w:hint="cs"/>
          <w:color w:val="000000"/>
          <w:sz w:val="20"/>
          <w:szCs w:val="20"/>
          <w:rtl/>
        </w:rPr>
        <w:t>بحثا</w:t>
      </w:r>
      <w:r w:rsidR="00801DAD" w:rsidRPr="00783968">
        <w:rPr>
          <w:rFonts w:ascii="Tahoma" w:hAnsi="Tahoma" w:cs="Traditional Arabic"/>
          <w:color w:val="000000"/>
          <w:sz w:val="20"/>
          <w:szCs w:val="20"/>
          <w:rtl/>
        </w:rPr>
        <w:t xml:space="preserve"> عن عمل في ضوء من </w:t>
      </w:r>
      <w:r w:rsidR="00801DAD" w:rsidRPr="00783968">
        <w:rPr>
          <w:rFonts w:ascii="Tahoma" w:hAnsi="Tahoma" w:cs="Traditional Arabic" w:hint="cs"/>
          <w:color w:val="000000"/>
          <w:sz w:val="20"/>
          <w:szCs w:val="20"/>
          <w:rtl/>
        </w:rPr>
        <w:t>أعباء</w:t>
      </w:r>
      <w:r w:rsidR="00801DAD" w:rsidRPr="00783968">
        <w:rPr>
          <w:rFonts w:ascii="Tahoma" w:hAnsi="Tahoma" w:cs="Traditional Arabic"/>
          <w:color w:val="000000"/>
          <w:sz w:val="20"/>
          <w:szCs w:val="20"/>
          <w:rtl/>
        </w:rPr>
        <w:t xml:space="preserve"> اجتماعية ثقيلة</w:t>
      </w:r>
      <w:r w:rsidR="0020475C">
        <w:rPr>
          <w:rFonts w:ascii="Tahoma" w:hAnsi="Tahoma" w:cs="Traditional Arabic" w:hint="cs"/>
          <w:color w:val="000000"/>
          <w:sz w:val="20"/>
          <w:szCs w:val="20"/>
          <w:rtl/>
        </w:rPr>
        <w:t>17</w:t>
      </w:r>
      <w:r w:rsidR="00801DAD" w:rsidRPr="00783968">
        <w:rPr>
          <w:rFonts w:ascii="Tahoma" w:hAnsi="Tahoma" w:cs="Traditional Arabic" w:hint="cs"/>
          <w:color w:val="000000"/>
          <w:sz w:val="20"/>
          <w:szCs w:val="20"/>
          <w:rtl/>
        </w:rPr>
        <w:t>،على حد ما جاء في تقرير التنمية البشرية سالف الذكر.</w:t>
      </w:r>
    </w:p>
    <w:p w:rsidR="00801DAD" w:rsidRPr="00783968" w:rsidRDefault="00801DAD" w:rsidP="0020475C">
      <w:pPr>
        <w:bidi/>
        <w:jc w:val="both"/>
        <w:rPr>
          <w:rFonts w:ascii="Tahoma" w:hAnsi="Tahoma" w:cs="Traditional Arabic"/>
          <w:color w:val="000000"/>
          <w:sz w:val="20"/>
          <w:szCs w:val="20"/>
          <w:rtl/>
          <w:lang w:bidi="ar-DZ"/>
        </w:rPr>
      </w:pPr>
      <w:r w:rsidRPr="00783968">
        <w:rPr>
          <w:rFonts w:ascii="Tahoma" w:hAnsi="Tahoma" w:cs="Traditional Arabic" w:hint="cs"/>
          <w:color w:val="000000"/>
          <w:sz w:val="20"/>
          <w:szCs w:val="20"/>
          <w:rtl/>
          <w:lang w:bidi="ar-DZ"/>
        </w:rPr>
        <w:t>الآن ، وبكل حصر الجزائر تعيش جملة من التناقضات الهيكلية . فمن جهة هناك وفرة في الموارد الإنتاجي</w:t>
      </w:r>
      <w:r w:rsidRPr="00783968">
        <w:rPr>
          <w:rFonts w:ascii="Tahoma" w:hAnsi="Tahoma" w:cs="Traditional Arabic" w:hint="eastAsia"/>
          <w:color w:val="000000"/>
          <w:sz w:val="20"/>
          <w:szCs w:val="20"/>
          <w:rtl/>
          <w:lang w:bidi="ar-DZ"/>
        </w:rPr>
        <w:t>ة</w:t>
      </w:r>
      <w:r w:rsidRPr="00783968">
        <w:rPr>
          <w:rFonts w:ascii="Tahoma" w:hAnsi="Tahoma" w:cs="Traditional Arabic" w:hint="cs"/>
          <w:color w:val="000000"/>
          <w:sz w:val="20"/>
          <w:szCs w:val="20"/>
          <w:rtl/>
          <w:lang w:bidi="ar-DZ"/>
        </w:rPr>
        <w:t xml:space="preserve"> إلا أنه في المقابل هناك ندرة وأزمة اقتصادية و اجتماعية.</w:t>
      </w:r>
      <w:r w:rsidR="0020475C">
        <w:rPr>
          <w:rFonts w:ascii="Tahoma" w:hAnsi="Tahoma" w:cs="Traditional Arabic" w:hint="cs"/>
          <w:color w:val="000000"/>
          <w:sz w:val="20"/>
          <w:szCs w:val="20"/>
          <w:rtl/>
          <w:lang w:bidi="ar-DZ"/>
        </w:rPr>
        <w:t>18</w:t>
      </w:r>
      <w:r w:rsidRPr="00783968">
        <w:rPr>
          <w:rFonts w:ascii="Tahoma" w:hAnsi="Tahoma" w:cs="Traditional Arabic" w:hint="cs"/>
          <w:color w:val="000000"/>
          <w:sz w:val="20"/>
          <w:szCs w:val="20"/>
          <w:vertAlign w:val="superscript"/>
          <w:rtl/>
          <w:lang w:bidi="ar-DZ"/>
        </w:rPr>
        <w:t xml:space="preserve"> </w:t>
      </w:r>
    </w:p>
    <w:p w:rsidR="00801DAD" w:rsidRPr="00783968" w:rsidRDefault="00801DAD" w:rsidP="0020475C">
      <w:pPr>
        <w:bidi/>
        <w:jc w:val="both"/>
        <w:rPr>
          <w:rFonts w:ascii="Tahoma" w:hAnsi="Tahoma" w:cs="Traditional Arabic"/>
          <w:color w:val="000000"/>
          <w:sz w:val="20"/>
          <w:szCs w:val="20"/>
          <w:rtl/>
          <w:lang w:bidi="ar-DZ"/>
        </w:rPr>
      </w:pPr>
      <w:r w:rsidRPr="00783968">
        <w:rPr>
          <w:rFonts w:ascii="Tahoma" w:hAnsi="Tahoma" w:cs="Traditional Arabic" w:hint="cs"/>
          <w:color w:val="000000"/>
          <w:sz w:val="20"/>
          <w:szCs w:val="20"/>
          <w:rtl/>
          <w:lang w:bidi="ar-DZ"/>
        </w:rPr>
        <w:t xml:space="preserve"> إن مكمن الخطر لا يقف هنا بل يتعدى إلى الوضع الاجتماعي والسياسي للبلد ،فالبطالة تعد البيئة الخصبة و المواتية لنمو العنف و الجريمة و التطرف. كما توضحه أهم نظريتين فيعلم الاجتماع ، قيمتا العلاقة بين السلوك المنحرف والعمل:</w:t>
      </w:r>
      <w:r w:rsidRPr="00783968">
        <w:rPr>
          <w:rStyle w:val="Appelnotedebasdep"/>
          <w:rFonts w:ascii="Tahoma" w:hAnsi="Tahoma" w:cs="Traditional Arabic"/>
          <w:color w:val="000000"/>
          <w:sz w:val="20"/>
          <w:szCs w:val="20"/>
          <w:rtl/>
          <w:lang w:bidi="ar-DZ"/>
        </w:rPr>
        <w:t xml:space="preserve"> </w:t>
      </w:r>
      <w:r w:rsidR="0020475C">
        <w:rPr>
          <w:rFonts w:ascii="Tahoma" w:hAnsi="Tahoma" w:cs="Traditional Arabic" w:hint="cs"/>
          <w:color w:val="000000"/>
          <w:sz w:val="20"/>
          <w:szCs w:val="20"/>
          <w:rtl/>
          <w:lang w:bidi="ar-DZ"/>
        </w:rPr>
        <w:t>19</w:t>
      </w:r>
    </w:p>
    <w:p w:rsidR="00801DAD" w:rsidRPr="00783968" w:rsidRDefault="00801DAD" w:rsidP="00801DAD">
      <w:pPr>
        <w:bidi/>
        <w:ind w:left="57"/>
        <w:jc w:val="both"/>
        <w:rPr>
          <w:rFonts w:ascii="Tahoma" w:hAnsi="Tahoma" w:cs="Traditional Arabic"/>
          <w:color w:val="000000"/>
          <w:sz w:val="20"/>
          <w:szCs w:val="20"/>
          <w:rtl/>
          <w:lang w:bidi="ar-DZ"/>
        </w:rPr>
      </w:pPr>
      <w:r w:rsidRPr="00783968">
        <w:rPr>
          <w:rFonts w:ascii="Tahoma" w:hAnsi="Tahoma" w:cs="Traditional Arabic" w:hint="cs"/>
          <w:b/>
          <w:bCs/>
          <w:color w:val="000000"/>
          <w:sz w:val="20"/>
          <w:szCs w:val="20"/>
          <w:rtl/>
          <w:lang w:bidi="ar-DZ"/>
        </w:rPr>
        <w:t xml:space="preserve">الأولى </w:t>
      </w:r>
      <w:r w:rsidRPr="00783968">
        <w:rPr>
          <w:rFonts w:ascii="Tahoma" w:hAnsi="Tahoma" w:cs="Traditional Arabic" w:hint="cs"/>
          <w:color w:val="000000"/>
          <w:sz w:val="20"/>
          <w:szCs w:val="20"/>
          <w:rtl/>
          <w:lang w:bidi="ar-DZ"/>
        </w:rPr>
        <w:t xml:space="preserve">:نظرية الترابط الاجتماعي </w:t>
      </w:r>
      <w:r w:rsidRPr="00783968">
        <w:rPr>
          <w:rFonts w:cs="Traditional Arabic"/>
          <w:i/>
          <w:iCs/>
          <w:sz w:val="20"/>
          <w:szCs w:val="20"/>
          <w:lang w:val="en-US" w:bidi="ar-DZ"/>
        </w:rPr>
        <w:t>Social Bond Theory</w:t>
      </w:r>
      <w:r w:rsidRPr="00783968">
        <w:rPr>
          <w:rFonts w:ascii="Tahoma" w:hAnsi="Tahoma" w:cs="Traditional Arabic" w:hint="cs"/>
          <w:color w:val="000000"/>
          <w:sz w:val="20"/>
          <w:szCs w:val="20"/>
          <w:rtl/>
          <w:lang w:bidi="ar-DZ"/>
        </w:rPr>
        <w:t xml:space="preserve">  : تقوم على أساس رؤية العمل بوصفه سلوك مألوف يتواءم و العرف و القواعد السلوكية العامة المرعية في المجتمع ،ووفقا لهذه الرؤية فإن العمل يعزز أواصر الترابط والالتزام الاجتماعي بين أفراد المجتمع ويدعمها مما يحد أو يقلص الاستعداد و الدافعية نحو السلوك المنحرف .لذا يبرز العمل هنا أداة للضبط ضمن عنصرين أساسيين من العناصر الأربعة للنظرية هما :عنصر الالتزام  </w:t>
      </w:r>
      <w:r w:rsidRPr="00783968">
        <w:rPr>
          <w:rFonts w:cs="Traditional Arabic"/>
          <w:i/>
          <w:iCs/>
          <w:sz w:val="20"/>
          <w:szCs w:val="20"/>
          <w:lang w:val="en-US" w:bidi="ar-DZ"/>
        </w:rPr>
        <w:t>Commitment</w:t>
      </w:r>
      <w:r w:rsidRPr="00783968">
        <w:rPr>
          <w:rFonts w:ascii="Tahoma" w:hAnsi="Tahoma" w:cs="Traditional Arabic" w:hint="cs"/>
          <w:color w:val="000000"/>
          <w:sz w:val="20"/>
          <w:szCs w:val="20"/>
          <w:rtl/>
          <w:lang w:bidi="ar-DZ"/>
        </w:rPr>
        <w:t xml:space="preserve">، الذي يشير إلى كيفية التزام الفرد مبادئ الحياة العامة للمجتمع وأهدافه .وعنصر الاستغراق والمشاركة  </w:t>
      </w:r>
      <w:r w:rsidRPr="00783968">
        <w:rPr>
          <w:rFonts w:cs="Traditional Arabic"/>
          <w:i/>
          <w:iCs/>
          <w:sz w:val="20"/>
          <w:szCs w:val="20"/>
          <w:lang w:val="en-US" w:bidi="ar-DZ"/>
        </w:rPr>
        <w:t>Involvement</w:t>
      </w:r>
      <w:r w:rsidRPr="00783968">
        <w:rPr>
          <w:rFonts w:ascii="Tahoma" w:hAnsi="Tahoma" w:cs="Traditional Arabic" w:hint="cs"/>
          <w:color w:val="000000"/>
          <w:sz w:val="20"/>
          <w:szCs w:val="20"/>
          <w:rtl/>
          <w:lang w:bidi="ar-DZ"/>
        </w:rPr>
        <w:t xml:space="preserve">  ،وينطلق هذا العنصر من أهمية استغراق وقت الفرد وجهده في الأعمال و المهن اليومية بما يتفق ويتماشى مع العرف و القواعد السلوكية العامة، إذ أن عدم تنظيم الوقت وتوظيفه في أعمال محددة قد يقضي إلى الجنوح و الانحرا</w:t>
      </w:r>
      <w:r w:rsidRPr="00783968">
        <w:rPr>
          <w:rFonts w:ascii="Tahoma" w:hAnsi="Tahoma" w:cs="Traditional Arabic" w:hint="eastAsia"/>
          <w:color w:val="000000"/>
          <w:sz w:val="20"/>
          <w:szCs w:val="20"/>
          <w:rtl/>
          <w:lang w:bidi="ar-DZ"/>
        </w:rPr>
        <w:t>ف</w:t>
      </w:r>
      <w:r w:rsidRPr="00783968">
        <w:rPr>
          <w:rFonts w:ascii="Tahoma" w:hAnsi="Tahoma" w:cs="Traditional Arabic" w:hint="cs"/>
          <w:color w:val="000000"/>
          <w:sz w:val="20"/>
          <w:szCs w:val="20"/>
          <w:rtl/>
          <w:lang w:bidi="ar-DZ"/>
        </w:rPr>
        <w:t xml:space="preserve"> .</w:t>
      </w:r>
    </w:p>
    <w:p w:rsidR="00801DAD" w:rsidRPr="00783968" w:rsidRDefault="00801DAD" w:rsidP="00801DAD">
      <w:pPr>
        <w:bidi/>
        <w:ind w:left="57"/>
        <w:jc w:val="both"/>
        <w:rPr>
          <w:rFonts w:ascii="Tahoma" w:hAnsi="Tahoma" w:cs="Traditional Arabic"/>
          <w:color w:val="000000"/>
          <w:sz w:val="20"/>
          <w:szCs w:val="20"/>
          <w:rtl/>
          <w:lang w:bidi="ar-DZ"/>
        </w:rPr>
      </w:pPr>
      <w:r w:rsidRPr="00783968">
        <w:rPr>
          <w:rFonts w:ascii="Tahoma" w:hAnsi="Tahoma" w:cs="Traditional Arabic" w:hint="cs"/>
          <w:b/>
          <w:bCs/>
          <w:color w:val="000000"/>
          <w:sz w:val="20"/>
          <w:szCs w:val="20"/>
          <w:rtl/>
          <w:lang w:bidi="ar-DZ"/>
        </w:rPr>
        <w:t xml:space="preserve">الثانية </w:t>
      </w:r>
      <w:r w:rsidRPr="00783968">
        <w:rPr>
          <w:rFonts w:ascii="Tahoma" w:hAnsi="Tahoma" w:cs="Traditional Arabic" w:hint="cs"/>
          <w:color w:val="000000"/>
          <w:sz w:val="20"/>
          <w:szCs w:val="20"/>
          <w:rtl/>
          <w:lang w:bidi="ar-DZ"/>
        </w:rPr>
        <w:t xml:space="preserve">: نظرية التوتر </w:t>
      </w:r>
      <w:r w:rsidRPr="00783968">
        <w:rPr>
          <w:rFonts w:cs="Traditional Arabic"/>
          <w:i/>
          <w:iCs/>
          <w:sz w:val="20"/>
          <w:szCs w:val="20"/>
          <w:lang w:val="en-US" w:bidi="ar-DZ"/>
        </w:rPr>
        <w:t>Strain Theory</w:t>
      </w:r>
      <w:r w:rsidRPr="00783968">
        <w:rPr>
          <w:rFonts w:ascii="Tahoma" w:hAnsi="Tahoma" w:cs="Traditional Arabic" w:hint="cs"/>
          <w:color w:val="000000"/>
          <w:sz w:val="20"/>
          <w:szCs w:val="20"/>
          <w:rtl/>
          <w:lang w:bidi="ar-DZ"/>
        </w:rPr>
        <w:t xml:space="preserve">  :وهي تركز على أن فشل الأفراد أو عدم قدرتهم على تحقيق أهداف الحياة العامة ومتطلباتها بسبب عدم توافر الفرص المشروعة للعمل أو تعذرها ،يعزز الدافعية نحو ارتكاب الجريمة .</w:t>
      </w:r>
    </w:p>
    <w:p w:rsidR="00801DAD" w:rsidRPr="00783968" w:rsidRDefault="00801DAD" w:rsidP="0022341D">
      <w:pPr>
        <w:bidi/>
        <w:ind w:left="57"/>
        <w:jc w:val="both"/>
        <w:rPr>
          <w:rFonts w:ascii="Tahoma" w:hAnsi="Tahoma" w:cs="Traditional Arabic"/>
          <w:color w:val="000000"/>
          <w:sz w:val="20"/>
          <w:szCs w:val="20"/>
          <w:rtl/>
          <w:lang w:bidi="ar-DZ"/>
        </w:rPr>
      </w:pPr>
      <w:r w:rsidRPr="00783968">
        <w:rPr>
          <w:rFonts w:ascii="Tahoma" w:hAnsi="Tahoma" w:cs="Traditional Arabic" w:hint="cs"/>
          <w:color w:val="000000"/>
          <w:sz w:val="20"/>
          <w:szCs w:val="20"/>
          <w:rtl/>
          <w:lang w:bidi="ar-DZ"/>
        </w:rPr>
        <w:t>ووفقا لذل</w:t>
      </w:r>
      <w:r w:rsidRPr="00783968">
        <w:rPr>
          <w:rFonts w:ascii="Tahoma" w:hAnsi="Tahoma" w:cs="Traditional Arabic" w:hint="eastAsia"/>
          <w:color w:val="000000"/>
          <w:sz w:val="20"/>
          <w:szCs w:val="20"/>
          <w:rtl/>
          <w:lang w:bidi="ar-DZ"/>
        </w:rPr>
        <w:t>ك</w:t>
      </w:r>
      <w:r w:rsidRPr="00783968">
        <w:rPr>
          <w:rFonts w:ascii="Tahoma" w:hAnsi="Tahoma" w:cs="Traditional Arabic" w:hint="cs"/>
          <w:color w:val="000000"/>
          <w:sz w:val="20"/>
          <w:szCs w:val="20"/>
          <w:rtl/>
          <w:lang w:bidi="ar-DZ"/>
        </w:rPr>
        <w:t xml:space="preserve"> تتنبأ نظرية التوتر بوجود علاقة اطرادية وموجبة بين البطالة وجرائم الاعتداء على الأملاك ،إذ تفترض النظرية انه في حالة توافر فرص العمل المشروع فإن ذلك يحد من حاجة الأفراد إلى اللجوء للعنف و الأعمال غير المشروعة. ومن الآثار الاجتماعية كذلك ، </w:t>
      </w:r>
      <w:r w:rsidRPr="00783968">
        <w:rPr>
          <w:rFonts w:ascii="Tahoma" w:hAnsi="Tahoma" w:cs="Traditional Arabic" w:hint="cs"/>
          <w:color w:val="000000"/>
          <w:sz w:val="20"/>
          <w:szCs w:val="20"/>
          <w:rtl/>
        </w:rPr>
        <w:t>التفكك الأسري للقوة العاطلة أو المعطلة عن العمل نتيجة عدم قدرتها على تلبية المتطلبات الأساسية للأسرة مما يؤدي إلى بروز النزاعات وبالتالي الانحراف في بعض الأحيان وما ينعكس على التحصيل المدرسي. وزيادة</w:t>
      </w:r>
      <w:r w:rsidRPr="00783968">
        <w:rPr>
          <w:rFonts w:ascii="Tahoma" w:hAnsi="Tahoma" w:cs="Traditional Arabic" w:hint="cs"/>
          <w:color w:val="000000"/>
          <w:sz w:val="20"/>
          <w:szCs w:val="20"/>
          <w:rtl/>
          <w:lang w:bidi="ar-DZ"/>
        </w:rPr>
        <w:t xml:space="preserve"> </w:t>
      </w:r>
      <w:r w:rsidRPr="00783968">
        <w:rPr>
          <w:rFonts w:ascii="Tahoma" w:hAnsi="Tahoma" w:cs="Traditional Arabic" w:hint="cs"/>
          <w:color w:val="000000"/>
          <w:sz w:val="20"/>
          <w:szCs w:val="20"/>
          <w:rtl/>
        </w:rPr>
        <w:t>التسرب نتيجة العوز و توجه الأطفال المبكر للشغل ،وبالتالي وجود أمية في المجتمع، ففي سنة  2005 حسب تقرير التنمية البشرية لجزائر وصلت نسبة الأمية إلى 23.7</w:t>
      </w:r>
      <w:r w:rsidRPr="00783968">
        <w:rPr>
          <w:rFonts w:ascii="Tahoma" w:hAnsi="Tahoma" w:cs="Traditional Arabic"/>
          <w:color w:val="000000"/>
          <w:sz w:val="20"/>
          <w:szCs w:val="20"/>
        </w:rPr>
        <w:t>%</w:t>
      </w:r>
      <w:r w:rsidRPr="00783968">
        <w:rPr>
          <w:rFonts w:ascii="Tahoma" w:hAnsi="Tahoma" w:cs="Traditional Arabic" w:hint="cs"/>
          <w:color w:val="000000"/>
          <w:sz w:val="20"/>
          <w:szCs w:val="20"/>
          <w:rtl/>
        </w:rPr>
        <w:t xml:space="preserve"> </w:t>
      </w:r>
      <w:r w:rsidRPr="00783968">
        <w:rPr>
          <w:rFonts w:ascii="Tahoma" w:hAnsi="Tahoma" w:cs="Traditional Arabic" w:hint="cs"/>
          <w:color w:val="000000"/>
          <w:sz w:val="20"/>
          <w:szCs w:val="20"/>
          <w:rtl/>
          <w:lang w:bidi="ar-DZ"/>
        </w:rPr>
        <w:t>من إجمالي السكان ،كما أفاد بأن 37</w:t>
      </w:r>
      <w:r w:rsidRPr="00783968">
        <w:rPr>
          <w:rFonts w:ascii="Tahoma" w:hAnsi="Tahoma" w:cs="Traditional Arabic"/>
          <w:color w:val="000000"/>
          <w:sz w:val="20"/>
          <w:szCs w:val="20"/>
          <w:lang w:bidi="ar-DZ"/>
        </w:rPr>
        <w:t>%</w:t>
      </w:r>
      <w:r w:rsidRPr="00783968">
        <w:rPr>
          <w:rFonts w:ascii="Tahoma" w:hAnsi="Tahoma" w:cs="Traditional Arabic" w:hint="cs"/>
          <w:color w:val="000000"/>
          <w:sz w:val="20"/>
          <w:szCs w:val="20"/>
          <w:rtl/>
          <w:lang w:bidi="ar-DZ"/>
        </w:rPr>
        <w:t xml:space="preserve"> من أرباب الأسر الذين تتراوح أعمارهم بين 35 سنة فما فوق هم أميين .و</w:t>
      </w:r>
      <w:r w:rsidRPr="00783968">
        <w:rPr>
          <w:rFonts w:ascii="Tahoma" w:hAnsi="Tahoma" w:cs="Traditional Arabic"/>
          <w:color w:val="000000"/>
          <w:sz w:val="20"/>
          <w:szCs w:val="20"/>
          <w:rtl/>
        </w:rPr>
        <w:t xml:space="preserve">31 </w:t>
      </w:r>
      <w:r w:rsidRPr="00783968">
        <w:rPr>
          <w:rFonts w:ascii="Tahoma" w:hAnsi="Tahoma" w:cs="Traditional Arabic"/>
          <w:color w:val="000000"/>
          <w:sz w:val="20"/>
          <w:szCs w:val="20"/>
        </w:rPr>
        <w:t>%</w:t>
      </w:r>
      <w:r w:rsidRPr="00783968">
        <w:rPr>
          <w:rFonts w:ascii="Tahoma" w:hAnsi="Tahoma" w:cs="Traditional Arabic"/>
          <w:color w:val="000000"/>
          <w:sz w:val="20"/>
          <w:szCs w:val="20"/>
          <w:rtl/>
        </w:rPr>
        <w:t xml:space="preserve"> </w:t>
      </w:r>
      <w:r w:rsidRPr="00783968">
        <w:rPr>
          <w:rFonts w:ascii="Tahoma" w:hAnsi="Tahoma" w:cs="Traditional Arabic" w:hint="cs"/>
          <w:color w:val="000000"/>
          <w:sz w:val="20"/>
          <w:szCs w:val="20"/>
          <w:rtl/>
        </w:rPr>
        <w:t>دون</w:t>
      </w:r>
      <w:r w:rsidRPr="00783968">
        <w:rPr>
          <w:rFonts w:ascii="Tahoma" w:hAnsi="Tahoma" w:cs="Traditional Arabic"/>
          <w:color w:val="000000"/>
          <w:sz w:val="20"/>
          <w:szCs w:val="20"/>
          <w:rtl/>
        </w:rPr>
        <w:t xml:space="preserve"> المستوى الابتدائي</w:t>
      </w:r>
      <w:r w:rsidRPr="00783968">
        <w:rPr>
          <w:rFonts w:ascii="Tahoma" w:hAnsi="Tahoma" w:cs="Traditional Arabic" w:hint="cs"/>
          <w:color w:val="000000"/>
          <w:sz w:val="20"/>
          <w:szCs w:val="20"/>
          <w:rtl/>
        </w:rPr>
        <w:t>،</w:t>
      </w:r>
      <w:r w:rsidRPr="00783968">
        <w:rPr>
          <w:rFonts w:ascii="Tahoma" w:hAnsi="Tahoma" w:cs="Traditional Arabic"/>
          <w:color w:val="000000"/>
          <w:sz w:val="20"/>
          <w:szCs w:val="20"/>
          <w:rtl/>
        </w:rPr>
        <w:t xml:space="preserve"> </w:t>
      </w:r>
      <w:r w:rsidRPr="00783968">
        <w:rPr>
          <w:rFonts w:ascii="Tahoma" w:hAnsi="Tahoma" w:cs="Traditional Arabic" w:hint="cs"/>
          <w:color w:val="000000"/>
          <w:sz w:val="20"/>
          <w:szCs w:val="20"/>
          <w:rtl/>
        </w:rPr>
        <w:t>وأن</w:t>
      </w:r>
      <w:r w:rsidRPr="00783968">
        <w:rPr>
          <w:rFonts w:ascii="Tahoma" w:hAnsi="Tahoma" w:cs="Traditional Arabic"/>
          <w:color w:val="000000"/>
          <w:sz w:val="20"/>
          <w:szCs w:val="20"/>
          <w:rtl/>
        </w:rPr>
        <w:t xml:space="preserve"> 54 </w:t>
      </w:r>
      <w:r w:rsidRPr="00783968">
        <w:rPr>
          <w:rFonts w:ascii="Tahoma" w:hAnsi="Tahoma" w:cs="Traditional Arabic"/>
          <w:color w:val="000000"/>
          <w:sz w:val="20"/>
          <w:szCs w:val="20"/>
        </w:rPr>
        <w:t>%</w:t>
      </w:r>
      <w:r w:rsidRPr="00783968">
        <w:rPr>
          <w:rFonts w:ascii="Tahoma" w:hAnsi="Tahoma" w:cs="Traditional Arabic"/>
          <w:color w:val="000000"/>
          <w:sz w:val="20"/>
          <w:szCs w:val="20"/>
          <w:rtl/>
        </w:rPr>
        <w:t xml:space="preserve"> من </w:t>
      </w:r>
      <w:r w:rsidRPr="00783968">
        <w:rPr>
          <w:rFonts w:ascii="Tahoma" w:hAnsi="Tahoma" w:cs="Traditional Arabic" w:hint="cs"/>
          <w:color w:val="000000"/>
          <w:sz w:val="20"/>
          <w:szCs w:val="20"/>
          <w:rtl/>
        </w:rPr>
        <w:t>الأزواج</w:t>
      </w:r>
      <w:r w:rsidRPr="00783968">
        <w:rPr>
          <w:rFonts w:ascii="Tahoma" w:hAnsi="Tahoma" w:cs="Traditional Arabic"/>
          <w:color w:val="000000"/>
          <w:sz w:val="20"/>
          <w:szCs w:val="20"/>
          <w:rtl/>
        </w:rPr>
        <w:t xml:space="preserve"> </w:t>
      </w:r>
      <w:r w:rsidRPr="00783968">
        <w:rPr>
          <w:rFonts w:ascii="Tahoma" w:hAnsi="Tahoma" w:cs="Traditional Arabic" w:hint="cs"/>
          <w:color w:val="000000"/>
          <w:sz w:val="20"/>
          <w:szCs w:val="20"/>
          <w:rtl/>
        </w:rPr>
        <w:t>هن أميات</w:t>
      </w:r>
      <w:r w:rsidRPr="00783968">
        <w:rPr>
          <w:rFonts w:ascii="Tahoma" w:hAnsi="Tahoma" w:cs="Traditional Arabic"/>
          <w:color w:val="000000"/>
          <w:sz w:val="20"/>
          <w:szCs w:val="20"/>
          <w:rtl/>
        </w:rPr>
        <w:t xml:space="preserve"> و 24 </w:t>
      </w:r>
      <w:r w:rsidRPr="00783968">
        <w:rPr>
          <w:rFonts w:ascii="Tahoma" w:hAnsi="Tahoma" w:cs="Traditional Arabic"/>
          <w:color w:val="000000"/>
          <w:sz w:val="20"/>
          <w:szCs w:val="20"/>
        </w:rPr>
        <w:t>%</w:t>
      </w:r>
      <w:r w:rsidRPr="00783968">
        <w:rPr>
          <w:rFonts w:ascii="Tahoma" w:hAnsi="Tahoma" w:cs="Traditional Arabic"/>
          <w:color w:val="000000"/>
          <w:sz w:val="20"/>
          <w:szCs w:val="20"/>
          <w:rtl/>
        </w:rPr>
        <w:t xml:space="preserve"> </w:t>
      </w:r>
      <w:r w:rsidRPr="00783968">
        <w:rPr>
          <w:rFonts w:ascii="Tahoma" w:hAnsi="Tahoma" w:cs="Traditional Arabic" w:hint="cs"/>
          <w:color w:val="000000"/>
          <w:sz w:val="20"/>
          <w:szCs w:val="20"/>
          <w:rtl/>
        </w:rPr>
        <w:t xml:space="preserve"> من هن دون </w:t>
      </w:r>
      <w:r w:rsidRPr="00783968">
        <w:rPr>
          <w:rFonts w:ascii="Tahoma" w:hAnsi="Tahoma" w:cs="Traditional Arabic"/>
          <w:color w:val="000000"/>
          <w:sz w:val="20"/>
          <w:szCs w:val="20"/>
          <w:rtl/>
        </w:rPr>
        <w:t>المستوى الابتدائي.</w:t>
      </w:r>
      <w:r w:rsidRPr="00783968">
        <w:rPr>
          <w:rFonts w:ascii="Tahoma" w:hAnsi="Tahoma" w:cs="Traditional Arabic"/>
          <w:color w:val="000000"/>
          <w:sz w:val="20"/>
          <w:szCs w:val="20"/>
          <w:rtl/>
          <w:lang w:val="en-US" w:eastAsia="en-US"/>
        </w:rPr>
        <w:t xml:space="preserve"> </w:t>
      </w:r>
      <w:r w:rsidRPr="00783968">
        <w:rPr>
          <w:rFonts w:ascii="Tahoma" w:hAnsi="Tahoma" w:cs="Traditional Arabic" w:hint="cs"/>
          <w:color w:val="000000"/>
          <w:sz w:val="20"/>
          <w:szCs w:val="20"/>
          <w:rtl/>
        </w:rPr>
        <w:t>وأن</w:t>
      </w:r>
      <w:r w:rsidRPr="00783968">
        <w:rPr>
          <w:rFonts w:ascii="Tahoma" w:hAnsi="Tahoma" w:cs="Traditional Arabic"/>
          <w:color w:val="000000"/>
          <w:sz w:val="20"/>
          <w:szCs w:val="20"/>
          <w:rtl/>
        </w:rPr>
        <w:t xml:space="preserve"> 31،8 </w:t>
      </w:r>
      <w:r w:rsidRPr="00783968">
        <w:rPr>
          <w:rFonts w:ascii="Tahoma" w:hAnsi="Tahoma" w:cs="Traditional Arabic"/>
          <w:color w:val="000000"/>
          <w:sz w:val="20"/>
          <w:szCs w:val="20"/>
        </w:rPr>
        <w:t>%</w:t>
      </w:r>
      <w:r w:rsidRPr="00783968">
        <w:rPr>
          <w:rFonts w:ascii="Tahoma" w:hAnsi="Tahoma" w:cs="Traditional Arabic"/>
          <w:color w:val="000000"/>
          <w:sz w:val="20"/>
          <w:szCs w:val="20"/>
          <w:rtl/>
        </w:rPr>
        <w:t xml:space="preserve"> من الأفراد الذين تتراوح </w:t>
      </w:r>
      <w:r w:rsidRPr="00783968">
        <w:rPr>
          <w:rFonts w:ascii="Tahoma" w:hAnsi="Tahoma" w:cs="Traditional Arabic" w:hint="cs"/>
          <w:color w:val="000000"/>
          <w:sz w:val="20"/>
          <w:szCs w:val="20"/>
          <w:rtl/>
        </w:rPr>
        <w:t>أعمارهم</w:t>
      </w:r>
      <w:r w:rsidRPr="00783968">
        <w:rPr>
          <w:rFonts w:ascii="Tahoma" w:hAnsi="Tahoma" w:cs="Traditional Arabic"/>
          <w:color w:val="000000"/>
          <w:sz w:val="20"/>
          <w:szCs w:val="20"/>
          <w:rtl/>
        </w:rPr>
        <w:t xml:space="preserve"> بين 6 </w:t>
      </w:r>
      <w:r w:rsidRPr="00783968">
        <w:rPr>
          <w:rFonts w:ascii="Tahoma" w:hAnsi="Tahoma" w:cs="Traditional Arabic" w:hint="cs"/>
          <w:color w:val="000000"/>
          <w:sz w:val="20"/>
          <w:szCs w:val="20"/>
          <w:rtl/>
        </w:rPr>
        <w:t>إلى</w:t>
      </w:r>
      <w:r w:rsidRPr="00783968">
        <w:rPr>
          <w:rFonts w:ascii="Tahoma" w:hAnsi="Tahoma" w:cs="Traditional Arabic"/>
          <w:color w:val="000000"/>
          <w:sz w:val="20"/>
          <w:szCs w:val="20"/>
          <w:rtl/>
        </w:rPr>
        <w:t xml:space="preserve"> 24 سنوات توقف</w:t>
      </w:r>
      <w:r w:rsidRPr="00783968">
        <w:rPr>
          <w:rFonts w:ascii="Tahoma" w:hAnsi="Tahoma" w:cs="Traditional Arabic" w:hint="cs"/>
          <w:color w:val="000000"/>
          <w:sz w:val="20"/>
          <w:szCs w:val="20"/>
          <w:rtl/>
        </w:rPr>
        <w:t>وا عن</w:t>
      </w:r>
      <w:r w:rsidRPr="00783968">
        <w:rPr>
          <w:rFonts w:ascii="Tahoma" w:hAnsi="Tahoma" w:cs="Traditional Arabic"/>
          <w:color w:val="000000"/>
          <w:sz w:val="20"/>
          <w:szCs w:val="20"/>
          <w:rtl/>
        </w:rPr>
        <w:t xml:space="preserve"> </w:t>
      </w:r>
      <w:r w:rsidRPr="00783968">
        <w:rPr>
          <w:rFonts w:ascii="Tahoma" w:hAnsi="Tahoma" w:cs="Traditional Arabic" w:hint="cs"/>
          <w:color w:val="000000"/>
          <w:sz w:val="20"/>
          <w:szCs w:val="20"/>
          <w:rtl/>
        </w:rPr>
        <w:t>الدراسة.</w:t>
      </w:r>
      <w:r w:rsidR="0022341D">
        <w:rPr>
          <w:rFonts w:ascii="Tahoma" w:hAnsi="Tahoma" w:cs="Traditional Arabic" w:hint="cs"/>
          <w:color w:val="000000"/>
          <w:sz w:val="20"/>
          <w:szCs w:val="20"/>
          <w:rtl/>
        </w:rPr>
        <w:t>20</w:t>
      </w:r>
      <w:r w:rsidR="00E50CF7" w:rsidRPr="00783968">
        <w:rPr>
          <w:rFonts w:ascii="Tahoma" w:hAnsi="Tahoma" w:cs="Traditional Arabic" w:hint="cs"/>
          <w:color w:val="000000"/>
          <w:sz w:val="20"/>
          <w:szCs w:val="20"/>
          <w:rtl/>
        </w:rPr>
        <w:t xml:space="preserve"> </w:t>
      </w:r>
      <w:r w:rsidRPr="00783968">
        <w:rPr>
          <w:rFonts w:ascii="Tahoma" w:hAnsi="Tahoma" w:cs="Traditional Arabic" w:hint="cs"/>
          <w:color w:val="000000"/>
          <w:sz w:val="20"/>
          <w:szCs w:val="20"/>
          <w:rtl/>
        </w:rPr>
        <w:t xml:space="preserve">وهذا ما يزيد من تعقيد مشكلة البطالة إذا اقترنت مع الأمية. فإنها تدفع نحو التخلف الاجتماعي نتيجة عدم القدرة على إشباع الحاجات الأسرية للقوة المتعطلة عن العمل والمتمثلة في الرعاية الصحية والتعليم والإطعام والإيواء وغير ذلك.أما </w:t>
      </w:r>
      <w:r w:rsidRPr="00783968">
        <w:rPr>
          <w:rFonts w:ascii="Tahoma" w:hAnsi="Tahoma" w:cs="Traditional Arabic"/>
          <w:color w:val="000000"/>
          <w:sz w:val="20"/>
          <w:szCs w:val="20"/>
          <w:rtl/>
        </w:rPr>
        <w:t>نسبة السكان الذين يعيشون دون خط الفقر الغذائي</w:t>
      </w:r>
      <w:r w:rsidRPr="00783968">
        <w:rPr>
          <w:rFonts w:ascii="Tahoma" w:hAnsi="Tahoma" w:cs="Traditional Arabic" w:hint="cs"/>
          <w:color w:val="000000"/>
          <w:sz w:val="20"/>
          <w:szCs w:val="20"/>
          <w:rtl/>
        </w:rPr>
        <w:t xml:space="preserve"> فهي </w:t>
      </w:r>
      <w:r w:rsidRPr="00783968">
        <w:rPr>
          <w:rFonts w:ascii="Tahoma" w:hAnsi="Tahoma" w:cs="Traditional Arabic"/>
          <w:color w:val="000000"/>
          <w:sz w:val="20"/>
          <w:szCs w:val="20"/>
          <w:rtl/>
        </w:rPr>
        <w:t xml:space="preserve"> </w:t>
      </w:r>
      <w:r w:rsidRPr="00783968">
        <w:rPr>
          <w:rFonts w:ascii="Tahoma" w:hAnsi="Tahoma" w:cs="Traditional Arabic" w:hint="cs"/>
          <w:color w:val="000000"/>
          <w:sz w:val="20"/>
          <w:szCs w:val="20"/>
          <w:rtl/>
        </w:rPr>
        <w:t>1.6</w:t>
      </w:r>
      <w:r w:rsidRPr="00783968">
        <w:rPr>
          <w:rFonts w:ascii="Tahoma" w:hAnsi="Tahoma" w:cs="Traditional Arabic"/>
          <w:color w:val="000000"/>
          <w:sz w:val="20"/>
          <w:szCs w:val="20"/>
        </w:rPr>
        <w:t>%</w:t>
      </w:r>
      <w:r w:rsidRPr="00783968">
        <w:rPr>
          <w:rFonts w:ascii="Tahoma" w:hAnsi="Tahoma" w:cs="Traditional Arabic" w:hint="cs"/>
          <w:color w:val="000000"/>
          <w:sz w:val="20"/>
          <w:szCs w:val="20"/>
          <w:rtl/>
          <w:lang w:bidi="ar-DZ"/>
        </w:rPr>
        <w:t xml:space="preserve"> </w:t>
      </w:r>
      <w:r w:rsidRPr="00783968">
        <w:rPr>
          <w:rFonts w:ascii="Tahoma" w:hAnsi="Tahoma" w:cs="Traditional Arabic" w:hint="cs"/>
          <w:color w:val="000000"/>
          <w:sz w:val="20"/>
          <w:szCs w:val="20"/>
          <w:rtl/>
        </w:rPr>
        <w:t>سنة</w:t>
      </w:r>
      <w:r w:rsidRPr="00783968">
        <w:rPr>
          <w:rFonts w:ascii="Tahoma" w:hAnsi="Tahoma" w:cs="Traditional Arabic"/>
          <w:color w:val="000000"/>
          <w:sz w:val="20"/>
          <w:szCs w:val="20"/>
          <w:rtl/>
        </w:rPr>
        <w:t xml:space="preserve"> 2004 </w:t>
      </w:r>
      <w:r w:rsidRPr="00783968">
        <w:rPr>
          <w:rFonts w:ascii="Tahoma" w:hAnsi="Tahoma" w:cs="Traditional Arabic" w:hint="cs"/>
          <w:color w:val="000000"/>
          <w:sz w:val="20"/>
          <w:szCs w:val="20"/>
          <w:rtl/>
        </w:rPr>
        <w:t xml:space="preserve">، أي </w:t>
      </w:r>
      <w:r w:rsidRPr="00783968">
        <w:rPr>
          <w:rFonts w:ascii="Tahoma" w:hAnsi="Tahoma" w:cs="Traditional Arabic"/>
          <w:color w:val="000000"/>
          <w:sz w:val="20"/>
          <w:szCs w:val="20"/>
          <w:rtl/>
        </w:rPr>
        <w:t xml:space="preserve">ما يعادل </w:t>
      </w:r>
      <w:r w:rsidRPr="00783968">
        <w:rPr>
          <w:rFonts w:ascii="Tahoma" w:hAnsi="Tahoma" w:cs="Traditional Arabic" w:hint="cs"/>
          <w:color w:val="000000"/>
          <w:sz w:val="20"/>
          <w:szCs w:val="20"/>
          <w:rtl/>
        </w:rPr>
        <w:t>إلى</w:t>
      </w:r>
      <w:r w:rsidRPr="00783968">
        <w:rPr>
          <w:rFonts w:ascii="Tahoma" w:hAnsi="Tahoma" w:cs="Traditional Arabic"/>
          <w:color w:val="000000"/>
          <w:sz w:val="20"/>
          <w:szCs w:val="20"/>
          <w:rtl/>
        </w:rPr>
        <w:t xml:space="preserve"> 518000 نسمة</w:t>
      </w:r>
      <w:r w:rsidRPr="00783968">
        <w:rPr>
          <w:rFonts w:ascii="Tahoma" w:hAnsi="Tahoma" w:cs="Traditional Arabic" w:hint="cs"/>
          <w:color w:val="000000"/>
          <w:sz w:val="20"/>
          <w:szCs w:val="20"/>
          <w:rtl/>
        </w:rPr>
        <w:t xml:space="preserve"> يعيشون بأقل من 1 دولار في اليوم</w:t>
      </w:r>
      <w:r w:rsidRPr="00783968">
        <w:rPr>
          <w:rFonts w:ascii="Tahoma" w:hAnsi="Tahoma" w:cs="Traditional Arabic"/>
          <w:color w:val="000000"/>
          <w:sz w:val="20"/>
          <w:szCs w:val="20"/>
          <w:rtl/>
        </w:rPr>
        <w:t xml:space="preserve">. </w:t>
      </w:r>
      <w:r w:rsidRPr="00783968">
        <w:rPr>
          <w:rFonts w:ascii="Tahoma" w:hAnsi="Tahoma" w:cs="Traditional Arabic" w:hint="cs"/>
          <w:color w:val="000000"/>
          <w:sz w:val="20"/>
          <w:szCs w:val="20"/>
          <w:rtl/>
        </w:rPr>
        <w:t xml:space="preserve">أما </w:t>
      </w:r>
      <w:r w:rsidRPr="00783968">
        <w:rPr>
          <w:rFonts w:ascii="Tahoma" w:hAnsi="Tahoma" w:cs="Traditional Arabic"/>
          <w:color w:val="000000"/>
          <w:sz w:val="20"/>
          <w:szCs w:val="20"/>
          <w:rtl/>
        </w:rPr>
        <w:t xml:space="preserve">خط الفقر </w:t>
      </w:r>
      <w:r w:rsidRPr="00783968">
        <w:rPr>
          <w:rFonts w:ascii="Tahoma" w:hAnsi="Tahoma" w:cs="Traditional Arabic" w:hint="cs"/>
          <w:color w:val="000000"/>
          <w:sz w:val="20"/>
          <w:szCs w:val="20"/>
          <w:rtl/>
        </w:rPr>
        <w:t>ف</w:t>
      </w:r>
      <w:r w:rsidRPr="00783968">
        <w:rPr>
          <w:rFonts w:ascii="Tahoma" w:hAnsi="Tahoma" w:cs="Traditional Arabic"/>
          <w:color w:val="000000"/>
          <w:sz w:val="20"/>
          <w:szCs w:val="20"/>
          <w:rtl/>
        </w:rPr>
        <w:t xml:space="preserve">ينطوي </w:t>
      </w:r>
      <w:r w:rsidRPr="00783968">
        <w:rPr>
          <w:rFonts w:ascii="Tahoma" w:hAnsi="Tahoma" w:cs="Traditional Arabic" w:hint="cs"/>
          <w:color w:val="000000"/>
          <w:sz w:val="20"/>
          <w:szCs w:val="20"/>
          <w:rtl/>
        </w:rPr>
        <w:t xml:space="preserve">على 2.2 مليون نسمة </w:t>
      </w:r>
      <w:r w:rsidRPr="00783968">
        <w:rPr>
          <w:rFonts w:ascii="Tahoma" w:hAnsi="Tahoma" w:cs="Traditional Arabic"/>
          <w:color w:val="000000"/>
          <w:sz w:val="20"/>
          <w:szCs w:val="20"/>
          <w:rtl/>
        </w:rPr>
        <w:t>في</w:t>
      </w:r>
      <w:r w:rsidRPr="00783968">
        <w:rPr>
          <w:rFonts w:ascii="Tahoma" w:hAnsi="Tahoma" w:cs="Traditional Arabic" w:hint="cs"/>
          <w:color w:val="000000"/>
          <w:sz w:val="20"/>
          <w:szCs w:val="20"/>
          <w:rtl/>
        </w:rPr>
        <w:t xml:space="preserve"> سنة</w:t>
      </w:r>
      <w:r w:rsidRPr="00783968">
        <w:rPr>
          <w:rFonts w:ascii="Tahoma" w:hAnsi="Tahoma" w:cs="Traditional Arabic"/>
          <w:color w:val="000000"/>
          <w:sz w:val="20"/>
          <w:szCs w:val="20"/>
          <w:rtl/>
        </w:rPr>
        <w:t xml:space="preserve"> 2004 </w:t>
      </w:r>
      <w:r w:rsidRPr="00783968">
        <w:rPr>
          <w:rFonts w:ascii="Tahoma" w:hAnsi="Tahoma" w:cs="Traditional Arabic" w:hint="cs"/>
          <w:color w:val="000000"/>
          <w:sz w:val="20"/>
          <w:szCs w:val="20"/>
          <w:rtl/>
        </w:rPr>
        <w:t>.</w:t>
      </w:r>
      <w:r w:rsidR="0022341D">
        <w:rPr>
          <w:rFonts w:ascii="Tahoma" w:hAnsi="Tahoma" w:cs="Traditional Arabic" w:hint="cs"/>
          <w:color w:val="000000"/>
          <w:sz w:val="20"/>
          <w:szCs w:val="20"/>
          <w:rtl/>
        </w:rPr>
        <w:t>21</w:t>
      </w:r>
      <w:r w:rsidR="00E50CF7" w:rsidRPr="00783968">
        <w:rPr>
          <w:rFonts w:ascii="Tahoma" w:hAnsi="Tahoma" w:cs="Traditional Arabic" w:hint="cs"/>
          <w:color w:val="000000"/>
          <w:sz w:val="20"/>
          <w:szCs w:val="20"/>
          <w:rtl/>
        </w:rPr>
        <w:t xml:space="preserve"> </w:t>
      </w:r>
      <w:r w:rsidRPr="00783968">
        <w:rPr>
          <w:rFonts w:ascii="Tahoma" w:hAnsi="Tahoma" w:cs="Traditional Arabic" w:hint="cs"/>
          <w:color w:val="000000"/>
          <w:sz w:val="20"/>
          <w:szCs w:val="20"/>
          <w:rtl/>
        </w:rPr>
        <w:t xml:space="preserve">ومن المفارقات العجيبة، أنه إذا وجد في الجزائر 518000 نسمة و2.2 مليون نسمة يعيشون بأقل وفي حدود 1 دولار في اليوم ،ففي بعض الدول الأوربية </w:t>
      </w:r>
      <w:r w:rsidRPr="00783968">
        <w:rPr>
          <w:rFonts w:ascii="Tahoma" w:hAnsi="Tahoma" w:cs="Traditional Arabic" w:hint="cs"/>
          <w:color w:val="000000"/>
          <w:sz w:val="20"/>
          <w:szCs w:val="20"/>
          <w:rtl/>
          <w:lang w:bidi="ar-DZ"/>
        </w:rPr>
        <w:t xml:space="preserve">يقدم أكثر من </w:t>
      </w:r>
      <w:r w:rsidRPr="00783968">
        <w:rPr>
          <w:rFonts w:ascii="Tahoma" w:hAnsi="Tahoma" w:cs="Traditional Arabic" w:hint="cs"/>
          <w:color w:val="000000"/>
          <w:sz w:val="20"/>
          <w:szCs w:val="20"/>
          <w:rtl/>
        </w:rPr>
        <w:t xml:space="preserve">2 دولار في اليوم لكل بقرة حلوب كدعم الحكومي . </w:t>
      </w:r>
    </w:p>
    <w:p w:rsidR="00801DAD" w:rsidRPr="00783968" w:rsidRDefault="00801DAD" w:rsidP="00801DAD">
      <w:pPr>
        <w:bidi/>
        <w:jc w:val="both"/>
        <w:rPr>
          <w:rFonts w:ascii="Tahoma" w:hAnsi="Tahoma" w:cs="Traditional Arabic"/>
          <w:color w:val="000000"/>
          <w:sz w:val="20"/>
          <w:szCs w:val="20"/>
          <w:rtl/>
        </w:rPr>
      </w:pPr>
    </w:p>
    <w:p w:rsidR="00801DAD" w:rsidRPr="00783968" w:rsidRDefault="00801DAD" w:rsidP="00801DAD">
      <w:pPr>
        <w:bidi/>
        <w:rPr>
          <w:rFonts w:ascii="Tahoma" w:hAnsi="Tahoma" w:cs="Traditional Arabic"/>
          <w:sz w:val="20"/>
          <w:szCs w:val="20"/>
          <w:rtl/>
        </w:rPr>
      </w:pPr>
    </w:p>
    <w:p w:rsidR="00801DAD" w:rsidRPr="00783968" w:rsidRDefault="00801DAD" w:rsidP="00801DAD">
      <w:pPr>
        <w:bidi/>
        <w:rPr>
          <w:rFonts w:ascii="Tahoma" w:hAnsi="Tahoma" w:cs="Traditional Arabic"/>
          <w:sz w:val="20"/>
          <w:szCs w:val="20"/>
          <w:rtl/>
        </w:rPr>
      </w:pPr>
    </w:p>
    <w:p w:rsidR="00801DAD" w:rsidRPr="00783968" w:rsidRDefault="00801DAD" w:rsidP="00801DAD">
      <w:pPr>
        <w:bidi/>
        <w:rPr>
          <w:rFonts w:ascii="Tahoma" w:hAnsi="Tahoma" w:cs="Traditional Arabic"/>
          <w:sz w:val="20"/>
          <w:szCs w:val="20"/>
          <w:rtl/>
        </w:rPr>
      </w:pPr>
    </w:p>
    <w:p w:rsidR="00801DAD" w:rsidRPr="00783968" w:rsidRDefault="00801DAD" w:rsidP="00801DAD">
      <w:pPr>
        <w:bidi/>
        <w:rPr>
          <w:rFonts w:ascii="Tahoma" w:hAnsi="Tahoma" w:cs="Traditional Arabic"/>
          <w:sz w:val="20"/>
          <w:szCs w:val="20"/>
          <w:rtl/>
        </w:rPr>
      </w:pPr>
    </w:p>
    <w:p w:rsidR="00801DAD" w:rsidRPr="00783968" w:rsidRDefault="00801DAD" w:rsidP="00801DAD">
      <w:pPr>
        <w:bidi/>
        <w:rPr>
          <w:rFonts w:ascii="Tahoma" w:hAnsi="Tahoma" w:cs="Traditional Arabic"/>
          <w:sz w:val="20"/>
          <w:szCs w:val="20"/>
          <w:rtl/>
        </w:rPr>
      </w:pPr>
    </w:p>
    <w:p w:rsidR="00801DAD" w:rsidRPr="00783968" w:rsidRDefault="00801DAD" w:rsidP="00801DAD">
      <w:pPr>
        <w:bidi/>
        <w:rPr>
          <w:rFonts w:ascii="Tahoma" w:hAnsi="Tahoma" w:cs="Traditional Arabic"/>
          <w:sz w:val="20"/>
          <w:szCs w:val="20"/>
          <w:rtl/>
        </w:rPr>
      </w:pPr>
    </w:p>
    <w:p w:rsidR="00801DAD" w:rsidRPr="00783968" w:rsidRDefault="00801DAD" w:rsidP="00801DAD">
      <w:pPr>
        <w:bidi/>
        <w:rPr>
          <w:rFonts w:ascii="Tahoma" w:hAnsi="Tahoma" w:cs="Traditional Arabic"/>
          <w:sz w:val="20"/>
          <w:szCs w:val="20"/>
          <w:rtl/>
        </w:rPr>
      </w:pPr>
    </w:p>
    <w:p w:rsidR="00801DAD" w:rsidRPr="00783968" w:rsidRDefault="00801DAD" w:rsidP="00801DAD">
      <w:pPr>
        <w:bidi/>
        <w:rPr>
          <w:rFonts w:ascii="Tahoma" w:hAnsi="Tahoma" w:cs="Traditional Arabic"/>
          <w:sz w:val="20"/>
          <w:szCs w:val="20"/>
          <w:rtl/>
        </w:rPr>
      </w:pPr>
    </w:p>
    <w:p w:rsidR="00801DAD" w:rsidRPr="00783968" w:rsidRDefault="00801DAD" w:rsidP="00801DAD">
      <w:pPr>
        <w:bidi/>
        <w:rPr>
          <w:rFonts w:ascii="Tahoma" w:hAnsi="Tahoma" w:cs="Traditional Arabic"/>
          <w:sz w:val="20"/>
          <w:szCs w:val="20"/>
          <w:rtl/>
        </w:rPr>
      </w:pPr>
    </w:p>
    <w:p w:rsidR="00801DAD" w:rsidRPr="00783968" w:rsidRDefault="00801DAD" w:rsidP="00801DAD">
      <w:pPr>
        <w:bidi/>
        <w:rPr>
          <w:rFonts w:ascii="Tahoma" w:hAnsi="Tahoma" w:cs="Traditional Arabic"/>
          <w:sz w:val="20"/>
          <w:szCs w:val="20"/>
          <w:rtl/>
        </w:rPr>
      </w:pPr>
    </w:p>
    <w:p w:rsidR="00801DAD" w:rsidRPr="00783968" w:rsidRDefault="00801DAD" w:rsidP="00801DAD">
      <w:pPr>
        <w:bidi/>
        <w:rPr>
          <w:rFonts w:ascii="Tahoma" w:hAnsi="Tahoma" w:cs="Traditional Arabic"/>
          <w:sz w:val="20"/>
          <w:szCs w:val="20"/>
          <w:rtl/>
        </w:rPr>
      </w:pPr>
    </w:p>
    <w:p w:rsidR="00801DAD" w:rsidRPr="00783968" w:rsidRDefault="00801DAD" w:rsidP="00801DAD">
      <w:pPr>
        <w:bidi/>
        <w:rPr>
          <w:rFonts w:ascii="Tahoma" w:hAnsi="Tahoma" w:cs="Traditional Arabic"/>
          <w:sz w:val="20"/>
          <w:szCs w:val="20"/>
          <w:rtl/>
        </w:rPr>
      </w:pPr>
    </w:p>
    <w:p w:rsidR="00801DAD" w:rsidRPr="00783968" w:rsidRDefault="00801DAD" w:rsidP="00801DAD">
      <w:pPr>
        <w:bidi/>
        <w:rPr>
          <w:rFonts w:ascii="Tahoma" w:hAnsi="Tahoma" w:cs="Traditional Arabic"/>
          <w:sz w:val="20"/>
          <w:szCs w:val="20"/>
          <w:rtl/>
        </w:rPr>
      </w:pPr>
    </w:p>
    <w:p w:rsidR="00801DAD" w:rsidRPr="00783968" w:rsidRDefault="00801DAD" w:rsidP="00801DAD">
      <w:pPr>
        <w:bidi/>
        <w:rPr>
          <w:rFonts w:ascii="Tahoma" w:hAnsi="Tahoma" w:cs="Traditional Arabic"/>
          <w:sz w:val="20"/>
          <w:szCs w:val="20"/>
          <w:rtl/>
        </w:rPr>
      </w:pPr>
    </w:p>
    <w:p w:rsidR="00801DAD" w:rsidRPr="00783968" w:rsidRDefault="00801DAD" w:rsidP="00801DAD">
      <w:pPr>
        <w:bidi/>
        <w:rPr>
          <w:rFonts w:ascii="Tahoma" w:hAnsi="Tahoma" w:cs="Traditional Arabic"/>
          <w:sz w:val="20"/>
          <w:szCs w:val="20"/>
          <w:rtl/>
        </w:rPr>
      </w:pPr>
    </w:p>
    <w:p w:rsidR="00801DAD" w:rsidRPr="00783968" w:rsidRDefault="00801DAD" w:rsidP="00801DAD">
      <w:pPr>
        <w:bidi/>
        <w:rPr>
          <w:rFonts w:ascii="Tahoma" w:hAnsi="Tahoma" w:cs="Traditional Arabic"/>
          <w:sz w:val="20"/>
          <w:szCs w:val="20"/>
          <w:rtl/>
        </w:rPr>
      </w:pPr>
    </w:p>
    <w:p w:rsidR="00801DAD" w:rsidRPr="00783968" w:rsidRDefault="00801DAD" w:rsidP="00801DAD">
      <w:pPr>
        <w:bidi/>
        <w:rPr>
          <w:rFonts w:ascii="Tahoma" w:hAnsi="Tahoma" w:cs="Traditional Arabic"/>
          <w:sz w:val="20"/>
          <w:szCs w:val="20"/>
          <w:rtl/>
        </w:rPr>
      </w:pPr>
    </w:p>
    <w:p w:rsidR="00801DAD" w:rsidRPr="00783968" w:rsidRDefault="00801DAD" w:rsidP="00801DAD">
      <w:pPr>
        <w:bidi/>
        <w:rPr>
          <w:rFonts w:ascii="Tahoma" w:hAnsi="Tahoma" w:cs="Traditional Arabic"/>
          <w:sz w:val="20"/>
          <w:szCs w:val="20"/>
          <w:rtl/>
        </w:rPr>
      </w:pPr>
    </w:p>
    <w:p w:rsidR="00801DAD" w:rsidRPr="00783968" w:rsidRDefault="00801DAD" w:rsidP="00801DAD">
      <w:pPr>
        <w:bidi/>
        <w:rPr>
          <w:rFonts w:ascii="Tahoma" w:hAnsi="Tahoma" w:cs="Traditional Arabic"/>
          <w:sz w:val="20"/>
          <w:szCs w:val="20"/>
          <w:rtl/>
        </w:rPr>
      </w:pPr>
    </w:p>
    <w:p w:rsidR="00801DAD" w:rsidRPr="00783968" w:rsidRDefault="00801DAD" w:rsidP="00801DAD">
      <w:pPr>
        <w:bidi/>
        <w:rPr>
          <w:rFonts w:ascii="Tahoma" w:hAnsi="Tahoma" w:cs="Traditional Arabic"/>
          <w:sz w:val="20"/>
          <w:szCs w:val="20"/>
          <w:rtl/>
        </w:rPr>
      </w:pPr>
    </w:p>
    <w:p w:rsidR="00801DAD" w:rsidRPr="00783968" w:rsidRDefault="00801DAD" w:rsidP="00801DAD">
      <w:pPr>
        <w:bidi/>
        <w:rPr>
          <w:rFonts w:ascii="Tahoma" w:hAnsi="Tahoma" w:cs="Traditional Arabic"/>
          <w:sz w:val="20"/>
          <w:szCs w:val="20"/>
          <w:rtl/>
        </w:rPr>
      </w:pPr>
    </w:p>
    <w:p w:rsidR="00801DAD" w:rsidRPr="00783968" w:rsidRDefault="00801DAD" w:rsidP="00801DAD">
      <w:pPr>
        <w:bidi/>
        <w:rPr>
          <w:rFonts w:ascii="Tahoma" w:hAnsi="Tahoma" w:cs="Traditional Arabic"/>
          <w:sz w:val="20"/>
          <w:szCs w:val="20"/>
          <w:rtl/>
        </w:rPr>
      </w:pPr>
    </w:p>
    <w:p w:rsidR="00801DAD" w:rsidRPr="00783968" w:rsidRDefault="00801DAD" w:rsidP="00801DAD">
      <w:pPr>
        <w:bidi/>
        <w:rPr>
          <w:rFonts w:ascii="Tahoma" w:hAnsi="Tahoma" w:cs="Traditional Arabic"/>
          <w:sz w:val="20"/>
          <w:szCs w:val="20"/>
          <w:rtl/>
        </w:rPr>
      </w:pPr>
    </w:p>
    <w:p w:rsidR="00801DAD" w:rsidRPr="00783968" w:rsidRDefault="00801DAD" w:rsidP="00801DAD">
      <w:pPr>
        <w:bidi/>
        <w:rPr>
          <w:rFonts w:ascii="Tahoma" w:hAnsi="Tahoma" w:cs="Traditional Arabic"/>
          <w:sz w:val="20"/>
          <w:szCs w:val="20"/>
          <w:rtl/>
        </w:rPr>
      </w:pPr>
    </w:p>
    <w:p w:rsidR="00801DAD" w:rsidRPr="00783968" w:rsidRDefault="00801DAD" w:rsidP="00801DAD">
      <w:pPr>
        <w:bidi/>
        <w:rPr>
          <w:rFonts w:ascii="Tahoma" w:hAnsi="Tahoma" w:cs="Traditional Arabic"/>
          <w:sz w:val="20"/>
          <w:szCs w:val="20"/>
          <w:rtl/>
        </w:rPr>
      </w:pPr>
    </w:p>
    <w:p w:rsidR="00801DAD" w:rsidRPr="00783968" w:rsidRDefault="00801DAD" w:rsidP="00801DAD">
      <w:pPr>
        <w:bidi/>
        <w:rPr>
          <w:rFonts w:ascii="Tahoma" w:hAnsi="Tahoma" w:cs="Traditional Arabic"/>
          <w:sz w:val="20"/>
          <w:szCs w:val="20"/>
          <w:rtl/>
        </w:rPr>
      </w:pPr>
    </w:p>
    <w:p w:rsidR="00801DAD" w:rsidRPr="00783968" w:rsidRDefault="00801DAD" w:rsidP="00801DAD">
      <w:pPr>
        <w:bidi/>
        <w:rPr>
          <w:rFonts w:ascii="Tahoma" w:hAnsi="Tahoma" w:cs="Traditional Arabic"/>
          <w:sz w:val="20"/>
          <w:szCs w:val="20"/>
          <w:rtl/>
        </w:rPr>
      </w:pPr>
    </w:p>
    <w:p w:rsidR="00801DAD" w:rsidRPr="00783968" w:rsidRDefault="00801DAD" w:rsidP="00801DAD">
      <w:pPr>
        <w:bidi/>
        <w:rPr>
          <w:rFonts w:ascii="Tahoma" w:hAnsi="Tahoma" w:cs="W1 SHUROOQ 36 030"/>
          <w:i/>
          <w:iCs/>
          <w:sz w:val="20"/>
          <w:szCs w:val="20"/>
          <w:rtl/>
        </w:rPr>
      </w:pPr>
    </w:p>
    <w:p w:rsidR="00801DAD" w:rsidRPr="00783968" w:rsidRDefault="0092504C" w:rsidP="00801DAD">
      <w:pPr>
        <w:bidi/>
        <w:rPr>
          <w:rFonts w:ascii="Tahoma" w:hAnsi="Tahoma" w:cs="Traditional Arabic"/>
          <w:b/>
          <w:bCs/>
          <w:i/>
          <w:iCs/>
          <w:sz w:val="20"/>
          <w:szCs w:val="20"/>
          <w:rtl/>
        </w:rPr>
      </w:pPr>
      <w:r>
        <w:rPr>
          <w:rFonts w:ascii="Tahoma" w:hAnsi="Tahoma" w:cs="Traditional Arabic" w:hint="cs"/>
          <w:b/>
          <w:bCs/>
          <w:i/>
          <w:iCs/>
          <w:sz w:val="20"/>
          <w:szCs w:val="20"/>
          <w:rtl/>
        </w:rPr>
        <w:t>الخلاصة العامة</w:t>
      </w:r>
    </w:p>
    <w:p w:rsidR="00801DAD" w:rsidRPr="00783968" w:rsidRDefault="00801DAD" w:rsidP="00801DAD">
      <w:pPr>
        <w:bidi/>
        <w:spacing w:line="400" w:lineRule="atLeast"/>
        <w:jc w:val="both"/>
        <w:rPr>
          <w:rFonts w:ascii="Tahoma" w:hAnsi="Tahoma" w:cs="Traditional Arabic"/>
          <w:sz w:val="20"/>
          <w:szCs w:val="20"/>
          <w:rtl/>
          <w:lang w:bidi="ar-DZ"/>
        </w:rPr>
      </w:pPr>
      <w:r w:rsidRPr="00783968">
        <w:rPr>
          <w:rFonts w:ascii="Tahoma" w:hAnsi="Tahoma" w:cs="Traditional Arabic" w:hint="cs"/>
          <w:sz w:val="20"/>
          <w:szCs w:val="20"/>
          <w:rtl/>
        </w:rPr>
        <w:t xml:space="preserve">        لدينا مجتمع تنمو كثافة سكانه سنويا بحوالي 1.7</w:t>
      </w:r>
      <w:r w:rsidRPr="00783968">
        <w:rPr>
          <w:rFonts w:ascii="Tahoma" w:hAnsi="Tahoma" w:cs="Traditional Arabic"/>
          <w:sz w:val="20"/>
          <w:szCs w:val="20"/>
        </w:rPr>
        <w:t>%</w:t>
      </w:r>
      <w:r w:rsidRPr="00783968">
        <w:rPr>
          <w:rFonts w:ascii="Tahoma" w:hAnsi="Tahoma" w:cs="Traditional Arabic" w:hint="cs"/>
          <w:sz w:val="20"/>
          <w:szCs w:val="20"/>
          <w:rtl/>
          <w:lang w:bidi="ar-DZ"/>
        </w:rPr>
        <w:t xml:space="preserve"> ،يشكل الشباب فيه أكثر منة 70</w:t>
      </w:r>
      <w:r w:rsidRPr="00783968">
        <w:rPr>
          <w:rFonts w:ascii="Tahoma" w:hAnsi="Tahoma" w:cs="Traditional Arabic"/>
          <w:sz w:val="20"/>
          <w:szCs w:val="20"/>
          <w:lang w:bidi="ar-DZ"/>
        </w:rPr>
        <w:t>%</w:t>
      </w:r>
      <w:r w:rsidRPr="00783968">
        <w:rPr>
          <w:rFonts w:ascii="Tahoma" w:hAnsi="Tahoma" w:cs="Traditional Arabic" w:hint="cs"/>
          <w:sz w:val="20"/>
          <w:szCs w:val="20"/>
          <w:rtl/>
          <w:lang w:bidi="ar-DZ"/>
        </w:rPr>
        <w:t xml:space="preserve"> ،تبذل فيه جهود تعليمية كبيرة من أجل الرفع من مستواه وتعزيز قدراته وتكوينه .لا شك أن تتولد منه قوة عمل قادرة لشبابها ،تكمن بداخلها قوة إبداعية معطاءة لتعلمها وتكوينها .وبهذا يصبح من نقيض الحكم الراشد ،أن تترك لعامل الدهر فتشيخ ولما تستغل بعد ،أو أن يغض عنها الطرف فتقتل نفسها بنفسها </w:t>
      </w:r>
      <w:r w:rsidRPr="00783968">
        <w:rPr>
          <w:rFonts w:ascii="Tahoma" w:hAnsi="Tahoma" w:cs="Traditional Arabic"/>
          <w:sz w:val="20"/>
          <w:szCs w:val="20"/>
          <w:rtl/>
          <w:lang w:bidi="ar-DZ"/>
        </w:rPr>
        <w:t>–</w:t>
      </w:r>
      <w:r w:rsidRPr="00783968">
        <w:rPr>
          <w:rFonts w:ascii="Tahoma" w:hAnsi="Tahoma" w:cs="Traditional Arabic" w:hint="cs"/>
          <w:sz w:val="20"/>
          <w:szCs w:val="20"/>
          <w:rtl/>
          <w:lang w:bidi="ar-DZ"/>
        </w:rPr>
        <w:t xml:space="preserve"> الانحراف الاجتماعي و المحذرات- ،أو أن ترسو في قاع بحرٍ هربًا من واقع تَبَصَّرت فيه لمستقبلها فنقلب إليها البَصَرُ خاسئًا و هو حَصِير </w:t>
      </w:r>
      <w:r w:rsidRPr="00783968">
        <w:rPr>
          <w:rFonts w:ascii="Tahoma" w:hAnsi="Tahoma" w:cs="Traditional Arabic" w:hint="cs"/>
          <w:sz w:val="20"/>
          <w:szCs w:val="20"/>
          <w:rtl/>
        </w:rPr>
        <w:t>.</w:t>
      </w:r>
    </w:p>
    <w:p w:rsidR="00801DAD" w:rsidRPr="00783968" w:rsidRDefault="00801DAD" w:rsidP="00801DAD">
      <w:pPr>
        <w:bidi/>
        <w:spacing w:line="400" w:lineRule="atLeast"/>
        <w:jc w:val="both"/>
        <w:rPr>
          <w:rFonts w:ascii="Tahoma" w:hAnsi="Tahoma" w:cs="Traditional Arabic"/>
          <w:sz w:val="20"/>
          <w:szCs w:val="20"/>
          <w:rtl/>
        </w:rPr>
      </w:pPr>
      <w:r w:rsidRPr="00783968">
        <w:rPr>
          <w:rFonts w:ascii="Tahoma" w:hAnsi="Tahoma" w:cs="Traditional Arabic" w:hint="cs"/>
          <w:sz w:val="20"/>
          <w:szCs w:val="20"/>
          <w:rtl/>
        </w:rPr>
        <w:t>إن لمعادلة البطالة  في الجزائر متغيرين ، هما قوة عارضة وقوة طالبة للعمل ،وبهذا فالمخرج إما أن يكون من جهة طالبي العمل ، وهو ما يعني ضمنيا الرفع من الكفاءة الاقتصادية بتبني سياسات إنمائية خالقة لمناصب الشغل،و لها نظرة مستقبلية رشيدة ،خارج الحملات الانتخابي</w:t>
      </w:r>
      <w:r w:rsidRPr="00783968">
        <w:rPr>
          <w:rFonts w:ascii="Tahoma" w:hAnsi="Tahoma" w:cs="Traditional Arabic" w:hint="eastAsia"/>
          <w:sz w:val="20"/>
          <w:szCs w:val="20"/>
          <w:rtl/>
        </w:rPr>
        <w:t>ة</w:t>
      </w:r>
      <w:r w:rsidRPr="00783968">
        <w:rPr>
          <w:rFonts w:ascii="Tahoma" w:hAnsi="Tahoma" w:cs="Traditional Arabic" w:hint="cs"/>
          <w:sz w:val="20"/>
          <w:szCs w:val="20"/>
          <w:rtl/>
        </w:rPr>
        <w:t xml:space="preserve"> و الوعود السياسية. </w:t>
      </w:r>
    </w:p>
    <w:p w:rsidR="00801DAD" w:rsidRPr="00783968" w:rsidRDefault="00801DAD" w:rsidP="00801DAD">
      <w:pPr>
        <w:bidi/>
        <w:spacing w:line="400" w:lineRule="atLeast"/>
        <w:jc w:val="both"/>
        <w:rPr>
          <w:rFonts w:ascii="Tahoma" w:hAnsi="Tahoma" w:cs="Traditional Arabic"/>
          <w:color w:val="FF0000"/>
          <w:sz w:val="20"/>
          <w:szCs w:val="20"/>
          <w:rtl/>
        </w:rPr>
      </w:pPr>
      <w:r w:rsidRPr="00783968">
        <w:rPr>
          <w:rFonts w:ascii="Tahoma" w:hAnsi="Tahoma" w:cs="Traditional Arabic" w:hint="cs"/>
          <w:sz w:val="20"/>
          <w:szCs w:val="20"/>
          <w:rtl/>
        </w:rPr>
        <w:t xml:space="preserve">وإما أن يكون من جهة عارضي العمل ،بتقليصها إلى حدود ما هو متوفر من فرص عمل ، وهي سياسة من اكتشاف مالتوس ، مناقضة للطبيعة الإنسانية تحمل في طياتها الجاهلية - فعصر الموءودة قد </w:t>
      </w:r>
      <w:r w:rsidR="0092504C" w:rsidRPr="00783968">
        <w:rPr>
          <w:rFonts w:ascii="Tahoma" w:hAnsi="Tahoma" w:cs="Traditional Arabic" w:hint="cs"/>
          <w:sz w:val="20"/>
          <w:szCs w:val="20"/>
          <w:rtl/>
        </w:rPr>
        <w:t>ول</w:t>
      </w:r>
      <w:r w:rsidRPr="00783968">
        <w:rPr>
          <w:rFonts w:ascii="Tahoma" w:hAnsi="Tahoma" w:cs="Traditional Arabic" w:hint="cs"/>
          <w:sz w:val="20"/>
          <w:szCs w:val="20"/>
          <w:rtl/>
        </w:rPr>
        <w:t>-.</w:t>
      </w:r>
    </w:p>
    <w:p w:rsidR="00801DAD" w:rsidRPr="00783968" w:rsidRDefault="00801DAD" w:rsidP="00263FB3">
      <w:pPr>
        <w:bidi/>
        <w:spacing w:line="400" w:lineRule="atLeast"/>
        <w:jc w:val="both"/>
        <w:rPr>
          <w:rFonts w:ascii="Tahoma" w:hAnsi="Tahoma" w:cs="Traditional Arabic"/>
          <w:sz w:val="20"/>
          <w:szCs w:val="20"/>
          <w:rtl/>
        </w:rPr>
      </w:pPr>
      <w:r w:rsidRPr="00783968">
        <w:rPr>
          <w:rFonts w:ascii="Tahoma" w:hAnsi="Tahoma" w:cs="Traditional Arabic" w:hint="cs"/>
          <w:sz w:val="20"/>
          <w:szCs w:val="20"/>
          <w:rtl/>
        </w:rPr>
        <w:t xml:space="preserve">البطالة ليست شيئاً إلزاميا أو قانوناً اقتصادياً موضوعياً غير مرن بقدر ما هي في بلد كالجزائر بمثابة عقدة </w:t>
      </w:r>
      <w:r w:rsidRPr="00783968">
        <w:rPr>
          <w:rFonts w:ascii="Tahoma" w:hAnsi="Tahoma" w:cs="Traditional Arabic"/>
          <w:sz w:val="20"/>
          <w:szCs w:val="20"/>
          <w:rtl/>
        </w:rPr>
        <w:t>،</w:t>
      </w:r>
      <w:r w:rsidRPr="00783968">
        <w:rPr>
          <w:rFonts w:ascii="Tahoma" w:hAnsi="Tahoma" w:cs="Traditional Arabic"/>
          <w:b/>
          <w:bCs/>
          <w:sz w:val="20"/>
          <w:szCs w:val="20"/>
          <w:rtl/>
        </w:rPr>
        <w:t xml:space="preserve"> </w:t>
      </w:r>
      <w:r w:rsidRPr="00783968">
        <w:rPr>
          <w:rFonts w:ascii="Tahoma" w:hAnsi="Tahoma" w:cs="Traditional Arabic" w:hint="cs"/>
          <w:sz w:val="20"/>
          <w:szCs w:val="20"/>
          <w:rtl/>
        </w:rPr>
        <w:t xml:space="preserve">إن الاقتصاد الحقيقي المبني على خلق الثروة هو الذي يبتعد عن مشاريع التشغيل للمعطلين عن العمل وفق الفلسفات الريعية ، وإنما ترك هذا الاقتصاد الفعال يقوم تلقائيا بخلق هذا التشغيل وترك السوق بمثابة الأداة التي تحكم التوظيف ، لأن التعدي على ميكانيزم السوق يعني تشويه الأداء الاقتصادي، فمحاربة البطالة ترتبط بفاعلية أداء الاقتصاد ويجب ربط سياسات التشغيل بالجدوى الاقتصادية للمشاريع، فالعبرة ليست في التباهي بالإحصائيات المقدمة من طرف الهيئات الرسمية ، لكن معرفة حجم الأغلفة المالية المستثمرة في خلق مناصب الشغل </w:t>
      </w:r>
    </w:p>
    <w:p w:rsidR="00801DAD" w:rsidRPr="00783968" w:rsidRDefault="00801DAD" w:rsidP="00801DAD">
      <w:pPr>
        <w:bidi/>
        <w:spacing w:line="320" w:lineRule="atLeast"/>
        <w:jc w:val="both"/>
        <w:rPr>
          <w:rFonts w:ascii="Tahoma" w:hAnsi="Tahoma" w:cs="Traditional Arabic"/>
          <w:sz w:val="20"/>
          <w:szCs w:val="20"/>
          <w:rtl/>
        </w:rPr>
      </w:pPr>
    </w:p>
    <w:p w:rsidR="00956865" w:rsidRDefault="00956865" w:rsidP="00956865">
      <w:pPr>
        <w:pStyle w:val="Notedebasdepage"/>
        <w:bidi/>
        <w:jc w:val="both"/>
      </w:pPr>
    </w:p>
    <w:p w:rsidR="00956865" w:rsidRDefault="00956865" w:rsidP="00956865">
      <w:pPr>
        <w:pStyle w:val="Notedebasdepage"/>
        <w:bidi/>
        <w:jc w:val="both"/>
      </w:pPr>
    </w:p>
    <w:p w:rsidR="00956865" w:rsidRDefault="00956865" w:rsidP="00956865">
      <w:pPr>
        <w:pStyle w:val="Notedebasdepage"/>
        <w:bidi/>
        <w:jc w:val="both"/>
        <w:rPr>
          <w:sz w:val="24"/>
          <w:szCs w:val="24"/>
          <w:lang w:val="en-CA" w:bidi="ar-DZ"/>
        </w:rPr>
      </w:pPr>
      <w:r>
        <w:rPr>
          <w:rFonts w:hint="cs"/>
          <w:sz w:val="24"/>
          <w:szCs w:val="24"/>
          <w:rtl/>
          <w:lang w:val="en-CA" w:bidi="ar-DZ"/>
        </w:rPr>
        <w:t>قائمة المراجع:</w:t>
      </w:r>
    </w:p>
    <w:p w:rsidR="00956865" w:rsidRDefault="00956865" w:rsidP="00956865">
      <w:pPr>
        <w:pStyle w:val="Notedebasdepage"/>
        <w:bidi/>
        <w:jc w:val="both"/>
        <w:rPr>
          <w:rFonts w:cs="Traditional Arabic"/>
          <w:sz w:val="28"/>
          <w:szCs w:val="28"/>
          <w:rtl/>
          <w:lang w:bidi="ar-DZ"/>
        </w:rPr>
      </w:pPr>
      <w:r>
        <w:rPr>
          <w:rStyle w:val="Appelnotedebasdep"/>
          <w:sz w:val="28"/>
          <w:szCs w:val="28"/>
        </w:rPr>
        <w:footnoteRef/>
      </w:r>
      <w:r>
        <w:rPr>
          <w:rFonts w:hint="cs"/>
          <w:rtl/>
        </w:rPr>
        <w:t xml:space="preserve">: </w:t>
      </w:r>
      <w:r>
        <w:rPr>
          <w:rFonts w:cs="Traditional Arabic" w:hint="cs"/>
          <w:sz w:val="28"/>
          <w:szCs w:val="28"/>
          <w:rtl/>
        </w:rPr>
        <w:t>انظر :</w:t>
      </w:r>
      <w:r>
        <w:rPr>
          <w:rFonts w:cs="Traditional Arabic" w:hint="cs"/>
          <w:b/>
          <w:bCs/>
          <w:sz w:val="28"/>
          <w:szCs w:val="28"/>
          <w:rtl/>
        </w:rPr>
        <w:t xml:space="preserve">لخضر عزي </w:t>
      </w:r>
      <w:r>
        <w:rPr>
          <w:rFonts w:cs="Traditional Arabic" w:hint="cs"/>
          <w:sz w:val="28"/>
          <w:szCs w:val="28"/>
          <w:rtl/>
        </w:rPr>
        <w:t>،</w:t>
      </w:r>
      <w:r>
        <w:rPr>
          <w:rFonts w:cs="Traditional Arabic" w:hint="cs"/>
          <w:sz w:val="28"/>
          <w:szCs w:val="28"/>
          <w:u w:val="single"/>
          <w:rtl/>
        </w:rPr>
        <w:t>تقرير علمي عن المؤتمر الدولي العلمي المقدم من طرف مخبر البحث وتحليل وتقييم السياسات الاقتصادية في الجزائر</w:t>
      </w:r>
      <w:r>
        <w:rPr>
          <w:rFonts w:cs="Traditional Arabic" w:hint="cs"/>
          <w:sz w:val="28"/>
          <w:szCs w:val="28"/>
          <w:rtl/>
        </w:rPr>
        <w:t>- كلية الاقتصاد و التسيير و التجارة ،جامعة ابو بكر بلقايد – تلمسان ،الجزائر ،</w:t>
      </w:r>
      <w:r>
        <w:rPr>
          <w:rFonts w:cs="Traditional Arabic"/>
          <w:sz w:val="24"/>
          <w:szCs w:val="24"/>
        </w:rPr>
        <w:t>www.freemediawatch.org</w:t>
      </w:r>
      <w:r>
        <w:rPr>
          <w:rFonts w:cs="Traditional Arabic" w:hint="cs"/>
          <w:sz w:val="24"/>
          <w:szCs w:val="24"/>
          <w:rtl/>
        </w:rPr>
        <w:t xml:space="preserve"> </w:t>
      </w:r>
      <w:r>
        <w:rPr>
          <w:rFonts w:cs="Traditional Arabic" w:hint="cs"/>
          <w:sz w:val="28"/>
          <w:szCs w:val="28"/>
          <w:rtl/>
        </w:rPr>
        <w:t>.</w:t>
      </w:r>
    </w:p>
    <w:p w:rsidR="00956865" w:rsidRDefault="00956865" w:rsidP="00956865">
      <w:pPr>
        <w:pStyle w:val="Notedebasdepage"/>
        <w:bidi/>
        <w:jc w:val="both"/>
        <w:rPr>
          <w:rFonts w:cs="Traditional Arabic"/>
          <w:sz w:val="28"/>
          <w:szCs w:val="28"/>
          <w:rtl/>
          <w:lang w:bidi="ar-DZ"/>
        </w:rPr>
      </w:pPr>
      <w:r>
        <w:rPr>
          <w:rStyle w:val="Appelnotedebasdep"/>
          <w:sz w:val="28"/>
          <w:szCs w:val="28"/>
        </w:rPr>
        <w:lastRenderedPageBreak/>
        <w:t>2</w:t>
      </w:r>
      <w:r>
        <w:rPr>
          <w:rFonts w:hint="cs"/>
          <w:rtl/>
        </w:rPr>
        <w:t xml:space="preserve">: </w:t>
      </w:r>
      <w:r>
        <w:rPr>
          <w:rFonts w:cs="Traditional Arabic" w:hint="cs"/>
          <w:b/>
          <w:bCs/>
          <w:sz w:val="28"/>
          <w:szCs w:val="28"/>
          <w:rtl/>
        </w:rPr>
        <w:t>مدني بن شهرة</w:t>
      </w:r>
      <w:r>
        <w:rPr>
          <w:rFonts w:cs="Traditional Arabic" w:hint="cs"/>
          <w:sz w:val="28"/>
          <w:szCs w:val="28"/>
          <w:rtl/>
        </w:rPr>
        <w:t xml:space="preserve"> ،</w:t>
      </w:r>
      <w:r>
        <w:rPr>
          <w:rFonts w:cs="Traditional Arabic" w:hint="cs"/>
          <w:sz w:val="28"/>
          <w:szCs w:val="28"/>
          <w:u w:val="single"/>
          <w:rtl/>
        </w:rPr>
        <w:t xml:space="preserve">سياسة التعديل الهيكلي في الجزائر برنامج وآثار </w:t>
      </w:r>
      <w:r>
        <w:rPr>
          <w:rFonts w:cs="Traditional Arabic" w:hint="cs"/>
          <w:sz w:val="28"/>
          <w:szCs w:val="28"/>
          <w:rtl/>
        </w:rPr>
        <w:t xml:space="preserve">،مجلة علوم إنسانية ،العدد 18 ،السنة الثانية (فيفري 2005) ،حامل الكتروني  على الارتباط التالي :  </w:t>
      </w:r>
      <w:r>
        <w:rPr>
          <w:rFonts w:cs="Traditional Arabic"/>
          <w:sz w:val="24"/>
          <w:szCs w:val="24"/>
        </w:rPr>
        <w:t>www.uluminsania.net</w:t>
      </w:r>
      <w:r>
        <w:rPr>
          <w:rFonts w:cs="Traditional Arabic" w:hint="cs"/>
          <w:sz w:val="28"/>
          <w:szCs w:val="28"/>
          <w:rtl/>
          <w:lang w:bidi="ar-DZ"/>
        </w:rPr>
        <w:t>.</w:t>
      </w:r>
    </w:p>
    <w:p w:rsidR="00956865" w:rsidRDefault="00956865" w:rsidP="00956865">
      <w:pPr>
        <w:pStyle w:val="Notedebasdepage"/>
        <w:bidi/>
        <w:jc w:val="both"/>
        <w:rPr>
          <w:rtl/>
          <w:lang w:bidi="ar-DZ"/>
        </w:rPr>
      </w:pPr>
      <w:r>
        <w:rPr>
          <w:rStyle w:val="Appelnotedebasdep"/>
        </w:rPr>
        <w:t>3</w:t>
      </w:r>
      <w:r>
        <w:rPr>
          <w:rFonts w:hint="cs"/>
          <w:rtl/>
        </w:rPr>
        <w:t xml:space="preserve"> :</w:t>
      </w:r>
      <w:r>
        <w:rPr>
          <w:rFonts w:cs="Traditional Arabic" w:hint="cs"/>
          <w:b/>
          <w:bCs/>
          <w:sz w:val="28"/>
          <w:szCs w:val="28"/>
          <w:rtl/>
        </w:rPr>
        <w:t xml:space="preserve"> الديوان الوطني للإحصاء</w:t>
      </w:r>
      <w:r>
        <w:rPr>
          <w:rFonts w:cs="Traditional Arabic" w:hint="cs"/>
          <w:sz w:val="28"/>
          <w:szCs w:val="28"/>
          <w:rtl/>
        </w:rPr>
        <w:t xml:space="preserve"> ،</w:t>
      </w:r>
      <w:r>
        <w:rPr>
          <w:rFonts w:cs="Traditional Arabic" w:hint="cs"/>
          <w:sz w:val="28"/>
          <w:szCs w:val="28"/>
          <w:u w:val="single"/>
          <w:rtl/>
        </w:rPr>
        <w:t xml:space="preserve">معطيات إحصائية: النشاط و العمل و البطالة في الفصل الرابع من السنة 2006 </w:t>
      </w:r>
      <w:r>
        <w:rPr>
          <w:rFonts w:cs="Traditional Arabic" w:hint="cs"/>
          <w:sz w:val="28"/>
          <w:szCs w:val="28"/>
          <w:rtl/>
        </w:rPr>
        <w:t>، الوثيق</w:t>
      </w:r>
      <w:r>
        <w:rPr>
          <w:rFonts w:cs="Traditional Arabic" w:hint="cs"/>
          <w:sz w:val="28"/>
          <w:szCs w:val="28"/>
          <w:rtl/>
          <w:lang w:bidi="ar-DZ"/>
        </w:rPr>
        <w:t>ة</w:t>
      </w:r>
      <w:r>
        <w:rPr>
          <w:rFonts w:cs="Traditional Arabic" w:hint="cs"/>
          <w:sz w:val="28"/>
          <w:szCs w:val="28"/>
          <w:rtl/>
        </w:rPr>
        <w:t xml:space="preserve"> رقم 463،ص:4 .</w:t>
      </w:r>
    </w:p>
    <w:p w:rsidR="00956865" w:rsidRDefault="00956865" w:rsidP="00956865">
      <w:pPr>
        <w:pStyle w:val="Notedebasdepage"/>
        <w:bidi/>
        <w:jc w:val="both"/>
        <w:rPr>
          <w:rtl/>
          <w:lang w:bidi="ar-DZ"/>
        </w:rPr>
      </w:pPr>
      <w:r>
        <w:rPr>
          <w:rStyle w:val="Appelnotedebasdep"/>
        </w:rPr>
        <w:t>4</w:t>
      </w:r>
      <w:r>
        <w:t xml:space="preserve"> </w:t>
      </w:r>
      <w:r>
        <w:rPr>
          <w:rFonts w:hint="cs"/>
          <w:rtl/>
        </w:rPr>
        <w:t xml:space="preserve">: </w:t>
      </w:r>
      <w:r>
        <w:rPr>
          <w:rFonts w:cs="Traditional Arabic" w:hint="cs"/>
          <w:b/>
          <w:bCs/>
          <w:sz w:val="28"/>
          <w:szCs w:val="28"/>
          <w:rtl/>
        </w:rPr>
        <w:t>عبد الله عطوي</w:t>
      </w:r>
      <w:r>
        <w:rPr>
          <w:rFonts w:cs="Traditional Arabic" w:hint="cs"/>
          <w:sz w:val="28"/>
          <w:szCs w:val="28"/>
          <w:rtl/>
        </w:rPr>
        <w:t xml:space="preserve"> ،</w:t>
      </w:r>
      <w:r>
        <w:rPr>
          <w:rFonts w:cs="Traditional Arabic" w:hint="cs"/>
          <w:sz w:val="28"/>
          <w:szCs w:val="28"/>
          <w:u w:val="single"/>
          <w:rtl/>
        </w:rPr>
        <w:t>السكان و التنمية البشرية</w:t>
      </w:r>
      <w:r>
        <w:rPr>
          <w:rFonts w:cs="Traditional Arabic" w:hint="cs"/>
          <w:sz w:val="28"/>
          <w:szCs w:val="28"/>
          <w:rtl/>
        </w:rPr>
        <w:t xml:space="preserve"> ،دار النهضة العربية ،بيروت – لبنان ،الطبعة الأولى 2004،ص ص:1048،1040.</w:t>
      </w:r>
    </w:p>
    <w:p w:rsidR="00956865" w:rsidRDefault="00956865" w:rsidP="00956865">
      <w:pPr>
        <w:pStyle w:val="Notedebasdepage"/>
        <w:bidi/>
        <w:jc w:val="both"/>
        <w:rPr>
          <w:rtl/>
          <w:lang w:bidi="ar-DZ"/>
        </w:rPr>
      </w:pPr>
      <w:r>
        <w:rPr>
          <w:rStyle w:val="Appelnotedebasdep"/>
        </w:rPr>
        <w:t>5</w:t>
      </w:r>
      <w:r>
        <w:rPr>
          <w:rFonts w:hint="cs"/>
          <w:rtl/>
        </w:rPr>
        <w:t>:</w:t>
      </w:r>
      <w:r>
        <w:rPr>
          <w:rFonts w:cs="Traditional Arabic" w:hint="cs"/>
          <w:b/>
          <w:bCs/>
          <w:sz w:val="28"/>
          <w:szCs w:val="28"/>
          <w:rtl/>
        </w:rPr>
        <w:t xml:space="preserve"> رمزي زكي</w:t>
      </w:r>
      <w:r>
        <w:rPr>
          <w:rFonts w:cs="Traditional Arabic" w:hint="cs"/>
          <w:sz w:val="28"/>
          <w:szCs w:val="28"/>
          <w:rtl/>
        </w:rPr>
        <w:t xml:space="preserve"> ، مرجع سابق ،ص214 .</w:t>
      </w:r>
    </w:p>
    <w:p w:rsidR="00956865" w:rsidRDefault="00956865" w:rsidP="00956865">
      <w:pPr>
        <w:pStyle w:val="Pa2"/>
        <w:spacing w:line="240" w:lineRule="auto"/>
        <w:jc w:val="both"/>
        <w:rPr>
          <w:rFonts w:cs="Traditional Arabic"/>
          <w:sz w:val="26"/>
          <w:szCs w:val="26"/>
          <w:rtl/>
          <w:lang w:bidi="ar-DZ"/>
        </w:rPr>
      </w:pPr>
      <w:r>
        <w:rPr>
          <w:sz w:val="28"/>
          <w:szCs w:val="28"/>
          <w:rtl/>
          <w:lang w:val="en-US" w:bidi="ar-DZ"/>
        </w:rPr>
        <w:t>:</w:t>
      </w:r>
      <w:r>
        <w:rPr>
          <w:sz w:val="28"/>
          <w:szCs w:val="28"/>
          <w:lang w:bidi="ar-DZ"/>
        </w:rPr>
        <w:t>6</w:t>
      </w:r>
      <w:r>
        <w:rPr>
          <w:rFonts w:ascii="Times New Roman" w:hAnsi="Times New Roman"/>
          <w:sz w:val="26"/>
          <w:szCs w:val="26"/>
          <w:lang w:bidi="ar-DZ"/>
        </w:rPr>
        <w:t xml:space="preserve"> </w:t>
      </w:r>
      <w:r>
        <w:rPr>
          <w:rStyle w:val="Lienhypertexte"/>
          <w:sz w:val="20"/>
          <w:szCs w:val="20"/>
        </w:rPr>
        <w:t xml:space="preserve">Conseil National Economique et Social (CNES) Réalisé en coopération avec le Programme des  Nations Unies pour le Développement (PNUD)   2007  ,Rapport National sur le Development Humain :Algèrie 2006, P </w:t>
      </w:r>
      <w:r>
        <w:rPr>
          <w:rStyle w:val="Lienhypertexte"/>
          <w:sz w:val="20"/>
          <w:szCs w:val="20"/>
          <w:rtl/>
        </w:rPr>
        <w:t>22</w:t>
      </w:r>
      <w:r>
        <w:rPr>
          <w:sz w:val="26"/>
          <w:szCs w:val="26"/>
        </w:rPr>
        <w:t> .</w:t>
      </w:r>
    </w:p>
    <w:p w:rsidR="00956865" w:rsidRDefault="00956865" w:rsidP="00956865">
      <w:pPr>
        <w:pStyle w:val="Notedebasdepage"/>
        <w:jc w:val="both"/>
        <w:rPr>
          <w:rtl/>
          <w:lang w:bidi="ar-DZ"/>
        </w:rPr>
      </w:pPr>
      <w:r>
        <w:rPr>
          <w:rStyle w:val="Appelnotedebasdep"/>
          <w:sz w:val="28"/>
          <w:szCs w:val="28"/>
        </w:rPr>
        <w:t>7</w:t>
      </w:r>
      <w:r>
        <w:rPr>
          <w:rFonts w:hint="cs"/>
          <w:rtl/>
        </w:rPr>
        <w:t>:</w:t>
      </w:r>
      <w:r>
        <w:rPr>
          <w:b/>
          <w:bCs/>
        </w:rPr>
        <w:t>CNES</w:t>
      </w:r>
      <w:r>
        <w:t xml:space="preserve">  et   </w:t>
      </w:r>
      <w:r>
        <w:rPr>
          <w:b/>
          <w:bCs/>
        </w:rPr>
        <w:t>PNUD</w:t>
      </w:r>
      <w:r>
        <w:t> ,</w:t>
      </w:r>
      <w:r>
        <w:rPr>
          <w:sz w:val="24"/>
          <w:szCs w:val="24"/>
        </w:rPr>
        <w:t xml:space="preserve"> </w:t>
      </w:r>
      <w:r>
        <w:rPr>
          <w:sz w:val="24"/>
          <w:szCs w:val="24"/>
          <w:u w:val="single"/>
        </w:rPr>
        <w:t>Rapport National sur le Development Humain :Algèrie 2006</w:t>
      </w:r>
      <w:r>
        <w:rPr>
          <w:sz w:val="24"/>
          <w:szCs w:val="24"/>
        </w:rPr>
        <w:t>. ,</w:t>
      </w:r>
      <w:r>
        <w:rPr>
          <w:i/>
          <w:iCs/>
          <w:sz w:val="24"/>
          <w:szCs w:val="24"/>
        </w:rPr>
        <w:t xml:space="preserve"> </w:t>
      </w:r>
      <w:r>
        <w:rPr>
          <w:b/>
          <w:bCs/>
          <w:i/>
          <w:iCs/>
          <w:sz w:val="24"/>
          <w:szCs w:val="24"/>
        </w:rPr>
        <w:t>Op.cit</w:t>
      </w:r>
      <w:r>
        <w:rPr>
          <w:sz w:val="24"/>
          <w:szCs w:val="24"/>
        </w:rPr>
        <w:t xml:space="preserve"> , P : </w:t>
      </w:r>
      <w:r>
        <w:rPr>
          <w:rFonts w:hint="cs"/>
          <w:sz w:val="24"/>
          <w:szCs w:val="24"/>
          <w:rtl/>
        </w:rPr>
        <w:t>41</w:t>
      </w:r>
    </w:p>
    <w:p w:rsidR="00956865" w:rsidRDefault="00956865" w:rsidP="00956865">
      <w:pPr>
        <w:pStyle w:val="Notedebasdepage"/>
        <w:bidi/>
        <w:jc w:val="both"/>
        <w:rPr>
          <w:rFonts w:cs="Traditional Arabic"/>
          <w:sz w:val="28"/>
          <w:szCs w:val="28"/>
          <w:rtl/>
          <w:lang w:bidi="ar-DZ"/>
        </w:rPr>
      </w:pPr>
      <w:r>
        <w:rPr>
          <w:rStyle w:val="Appelnotedebasdep"/>
          <w:sz w:val="28"/>
          <w:szCs w:val="28"/>
        </w:rPr>
        <w:t>8</w:t>
      </w:r>
      <w:r>
        <w:rPr>
          <w:rFonts w:hint="cs"/>
          <w:rtl/>
          <w:lang w:bidi="ar-DZ"/>
        </w:rPr>
        <w:t>:</w:t>
      </w:r>
      <w:r>
        <w:rPr>
          <w:rFonts w:cs="Traditional Arabic" w:hint="cs"/>
          <w:b/>
          <w:bCs/>
          <w:sz w:val="28"/>
          <w:szCs w:val="28"/>
          <w:rtl/>
          <w:lang w:bidi="ar-DZ"/>
        </w:rPr>
        <w:t>المجلس الوطني الاقتصادي و الاجتماعي</w:t>
      </w:r>
      <w:r>
        <w:rPr>
          <w:rFonts w:cs="Traditional Arabic" w:hint="cs"/>
          <w:sz w:val="28"/>
          <w:szCs w:val="28"/>
          <w:rtl/>
          <w:lang w:bidi="ar-DZ"/>
        </w:rPr>
        <w:t xml:space="preserve">  ،مرجع سابق ، ص:51 .</w:t>
      </w:r>
    </w:p>
    <w:p w:rsidR="00956865" w:rsidRDefault="00956865" w:rsidP="00956865">
      <w:pPr>
        <w:pStyle w:val="Notedebasdepage"/>
        <w:jc w:val="both"/>
        <w:rPr>
          <w:sz w:val="26"/>
          <w:szCs w:val="26"/>
          <w:rtl/>
        </w:rPr>
      </w:pPr>
      <w:r>
        <w:rPr>
          <w:rStyle w:val="Appelnotedebasdep"/>
          <w:sz w:val="28"/>
          <w:szCs w:val="28"/>
        </w:rPr>
        <w:t>9</w:t>
      </w:r>
      <w:r>
        <w:rPr>
          <w:rFonts w:hint="cs"/>
          <w:rtl/>
          <w:lang w:bidi="ar-DZ"/>
        </w:rPr>
        <w:t>:</w:t>
      </w:r>
      <w:r>
        <w:rPr>
          <w:rFonts w:hint="cs"/>
          <w:b/>
          <w:bCs/>
          <w:sz w:val="22"/>
          <w:szCs w:val="22"/>
          <w:lang w:bidi="ar-DZ"/>
        </w:rPr>
        <w:t xml:space="preserve"> </w:t>
      </w:r>
      <w:r>
        <w:rPr>
          <w:b/>
          <w:bCs/>
          <w:sz w:val="22"/>
          <w:szCs w:val="22"/>
        </w:rPr>
        <w:t>Banque d'Algérie</w:t>
      </w:r>
      <w:r>
        <w:rPr>
          <w:sz w:val="22"/>
          <w:szCs w:val="22"/>
        </w:rPr>
        <w:t>,</w:t>
      </w:r>
      <w:r>
        <w:rPr>
          <w:rFonts w:cs="Traditional Arabic"/>
          <w:b/>
          <w:bCs/>
          <w:sz w:val="22"/>
          <w:szCs w:val="22"/>
          <w:lang w:bidi="ar-DZ"/>
        </w:rPr>
        <w:t xml:space="preserve"> </w:t>
      </w:r>
      <w:r>
        <w:rPr>
          <w:sz w:val="22"/>
          <w:szCs w:val="22"/>
          <w:u w:val="single"/>
        </w:rPr>
        <w:t>RAPPORT 2005 :</w:t>
      </w:r>
      <w:r>
        <w:rPr>
          <w:rFonts w:cs="Traditional Arabic"/>
          <w:sz w:val="22"/>
          <w:szCs w:val="22"/>
          <w:u w:val="single"/>
          <w:lang w:bidi="ar-DZ"/>
        </w:rPr>
        <w:t xml:space="preserve"> </w:t>
      </w:r>
      <w:r>
        <w:rPr>
          <w:sz w:val="22"/>
          <w:szCs w:val="22"/>
          <w:u w:val="single"/>
        </w:rPr>
        <w:t>EVOLUTION ECONOMIQUE ET MONETAIRE EN ALGERIE</w:t>
      </w:r>
      <w:r>
        <w:rPr>
          <w:sz w:val="22"/>
          <w:szCs w:val="22"/>
        </w:rPr>
        <w:t>, 16 Avril 2006 ,P</w:t>
      </w:r>
      <w:r>
        <w:rPr>
          <w:rFonts w:hint="cs"/>
          <w:sz w:val="22"/>
          <w:szCs w:val="22"/>
          <w:rtl/>
        </w:rPr>
        <w:t>:</w:t>
      </w:r>
      <w:r>
        <w:rPr>
          <w:sz w:val="22"/>
          <w:szCs w:val="22"/>
        </w:rPr>
        <w:t>53</w:t>
      </w:r>
      <w:r>
        <w:rPr>
          <w:rFonts w:hint="cs"/>
          <w:sz w:val="22"/>
          <w:szCs w:val="22"/>
          <w:rtl/>
        </w:rPr>
        <w:t xml:space="preserve">                                                                              </w:t>
      </w:r>
      <w:r>
        <w:rPr>
          <w:rFonts w:hint="cs"/>
          <w:sz w:val="26"/>
          <w:szCs w:val="26"/>
          <w:rtl/>
        </w:rPr>
        <w:t xml:space="preserve"> </w:t>
      </w:r>
    </w:p>
    <w:p w:rsidR="00956865" w:rsidRDefault="00956865" w:rsidP="00956865">
      <w:pPr>
        <w:pStyle w:val="Notedebasdepage"/>
        <w:bidi/>
        <w:jc w:val="both"/>
        <w:rPr>
          <w:rFonts w:cs="Traditional Arabic"/>
          <w:sz w:val="28"/>
          <w:szCs w:val="28"/>
          <w:lang w:bidi="ar-DZ"/>
        </w:rPr>
      </w:pPr>
      <w:r>
        <w:rPr>
          <w:rStyle w:val="Appelnotedebasdep"/>
          <w:sz w:val="28"/>
          <w:szCs w:val="28"/>
        </w:rPr>
        <w:t>10</w:t>
      </w:r>
      <w:r>
        <w:t> </w:t>
      </w:r>
      <w:r>
        <w:rPr>
          <w:rFonts w:hint="cs"/>
          <w:rtl/>
        </w:rPr>
        <w:t>:</w:t>
      </w:r>
      <w:r>
        <w:rPr>
          <w:rFonts w:cs="Traditional Arabic" w:hint="cs"/>
          <w:b/>
          <w:bCs/>
          <w:sz w:val="28"/>
          <w:szCs w:val="28"/>
          <w:rtl/>
        </w:rPr>
        <w:t>عماري عمار</w:t>
      </w:r>
      <w:r>
        <w:rPr>
          <w:rFonts w:cs="Traditional Arabic" w:hint="cs"/>
          <w:sz w:val="28"/>
          <w:szCs w:val="28"/>
          <w:rtl/>
        </w:rPr>
        <w:t xml:space="preserve"> ،</w:t>
      </w:r>
      <w:r>
        <w:rPr>
          <w:rFonts w:cs="Traditional Arabic" w:hint="cs"/>
          <w:sz w:val="28"/>
          <w:szCs w:val="28"/>
          <w:u w:val="single"/>
          <w:rtl/>
        </w:rPr>
        <w:t>بعض الملاحظات على التنمية البشرية وس</w:t>
      </w:r>
      <w:r>
        <w:rPr>
          <w:rFonts w:cs="Traditional Arabic" w:hint="cs"/>
          <w:sz w:val="28"/>
          <w:szCs w:val="28"/>
          <w:u w:val="single"/>
          <w:rtl/>
          <w:lang w:bidi="ar-DZ"/>
        </w:rPr>
        <w:t>ب</w:t>
      </w:r>
      <w:r>
        <w:rPr>
          <w:rFonts w:cs="Traditional Arabic" w:hint="cs"/>
          <w:sz w:val="28"/>
          <w:szCs w:val="28"/>
          <w:u w:val="single"/>
          <w:rtl/>
        </w:rPr>
        <w:t>ل النهوض بها في الجزائر</w:t>
      </w:r>
      <w:r>
        <w:rPr>
          <w:rFonts w:cs="Traditional Arabic" w:hint="cs"/>
          <w:sz w:val="28"/>
          <w:szCs w:val="28"/>
          <w:rtl/>
        </w:rPr>
        <w:t>،ورقة بحثية قدمت في الملتقى العلمي الدولي الثالث حول واقع التنمية البشرية في اقتصاديات البلدان الاسلامية ،كلية العلوم الاقتصادية وعلوم التسيير – الجزائر نوفمبر 2007 . ص: 08.</w:t>
      </w:r>
    </w:p>
    <w:p w:rsidR="00956865" w:rsidRDefault="00956865" w:rsidP="00956865">
      <w:pPr>
        <w:pStyle w:val="Notedebasdepage"/>
        <w:bidi/>
        <w:jc w:val="both"/>
        <w:rPr>
          <w:rtl/>
          <w:lang w:bidi="ar-DZ"/>
        </w:rPr>
      </w:pPr>
      <w:r>
        <w:rPr>
          <w:rStyle w:val="Appelnotedebasdep"/>
          <w:sz w:val="28"/>
          <w:szCs w:val="28"/>
        </w:rPr>
        <w:t>11</w:t>
      </w:r>
      <w:r>
        <w:t xml:space="preserve"> </w:t>
      </w:r>
      <w:r>
        <w:rPr>
          <w:rtl/>
        </w:rPr>
        <w:t xml:space="preserve"> </w:t>
      </w:r>
      <w:r>
        <w:rPr>
          <w:rFonts w:cs="Traditional Arabic" w:hint="cs"/>
          <w:b/>
          <w:bCs/>
          <w:sz w:val="28"/>
          <w:szCs w:val="28"/>
          <w:rtl/>
        </w:rPr>
        <w:t>عبد الله عطوي</w:t>
      </w:r>
      <w:r>
        <w:rPr>
          <w:rFonts w:cs="Traditional Arabic" w:hint="cs"/>
          <w:sz w:val="28"/>
          <w:szCs w:val="28"/>
          <w:rtl/>
        </w:rPr>
        <w:t xml:space="preserve"> ،مرجع سابق ،ص:1049.</w:t>
      </w:r>
    </w:p>
    <w:p w:rsidR="00956865" w:rsidRDefault="00956865" w:rsidP="00956865">
      <w:pPr>
        <w:pStyle w:val="Pa2"/>
        <w:jc w:val="both"/>
        <w:rPr>
          <w:rFonts w:ascii="Arial Narrow" w:hAnsi="Arial Narrow" w:cs="Angsana New"/>
          <w:color w:val="000000"/>
          <w:rtl/>
          <w:lang w:bidi="ar-DZ"/>
        </w:rPr>
      </w:pPr>
      <w:r>
        <w:rPr>
          <w:rStyle w:val="Appelnotedebasdep"/>
        </w:rPr>
        <w:t>12</w:t>
      </w:r>
      <w:r>
        <w:t> </w:t>
      </w:r>
      <w:r>
        <w:rPr>
          <w:rFonts w:ascii="Times New Roman" w:hAnsi="Times New Roman"/>
          <w:sz w:val="26"/>
          <w:szCs w:val="26"/>
          <w:rtl/>
        </w:rPr>
        <w:t>:</w:t>
      </w:r>
      <w:r>
        <w:rPr>
          <w:rFonts w:ascii="Times New Roman" w:hAnsi="Times New Roman"/>
          <w:b/>
          <w:bCs/>
        </w:rPr>
        <w:t xml:space="preserve"> </w:t>
      </w:r>
      <w:r>
        <w:rPr>
          <w:rFonts w:ascii="Times New Roman" w:hAnsi="Times New Roman"/>
          <w:b/>
          <w:bCs/>
          <w:sz w:val="22"/>
          <w:szCs w:val="22"/>
        </w:rPr>
        <w:t>CNES</w:t>
      </w:r>
      <w:r>
        <w:rPr>
          <w:rFonts w:ascii="Times New Roman" w:hAnsi="Times New Roman"/>
          <w:sz w:val="22"/>
          <w:szCs w:val="22"/>
        </w:rPr>
        <w:t xml:space="preserve">  et   </w:t>
      </w:r>
      <w:r>
        <w:rPr>
          <w:rFonts w:ascii="Times New Roman" w:hAnsi="Times New Roman"/>
          <w:b/>
          <w:bCs/>
          <w:sz w:val="22"/>
          <w:szCs w:val="22"/>
        </w:rPr>
        <w:t>PNUD</w:t>
      </w:r>
      <w:r>
        <w:rPr>
          <w:rFonts w:ascii="Times New Roman" w:hAnsi="Times New Roman"/>
          <w:sz w:val="22"/>
          <w:szCs w:val="22"/>
        </w:rPr>
        <w:t>,</w:t>
      </w:r>
      <w:r>
        <w:rPr>
          <w:rFonts w:ascii="Times New Roman" w:hAnsi="Times New Roman"/>
          <w:sz w:val="26"/>
          <w:szCs w:val="26"/>
        </w:rPr>
        <w:t xml:space="preserve">  </w:t>
      </w:r>
      <w:r>
        <w:rPr>
          <w:rFonts w:ascii="Times New Roman" w:hAnsi="Times New Roman"/>
          <w:sz w:val="22"/>
          <w:szCs w:val="22"/>
          <w:u w:val="single"/>
        </w:rPr>
        <w:t>Rapport National sur le Development Humain :Algèrie 2006</w:t>
      </w:r>
      <w:r>
        <w:rPr>
          <w:rFonts w:ascii="Times New Roman" w:hAnsi="Times New Roman"/>
          <w:sz w:val="22"/>
          <w:szCs w:val="22"/>
        </w:rPr>
        <w:t xml:space="preserve"> , </w:t>
      </w:r>
      <w:r>
        <w:rPr>
          <w:rFonts w:ascii="Times New Roman" w:hAnsi="Times New Roman"/>
          <w:b/>
          <w:bCs/>
          <w:i/>
          <w:iCs/>
          <w:sz w:val="22"/>
          <w:szCs w:val="22"/>
        </w:rPr>
        <w:t>Op.cit</w:t>
      </w:r>
      <w:r>
        <w:rPr>
          <w:rFonts w:ascii="Times New Roman" w:hAnsi="Times New Roman"/>
          <w:sz w:val="22"/>
          <w:szCs w:val="22"/>
        </w:rPr>
        <w:t> ,P : </w:t>
      </w:r>
      <w:r>
        <w:rPr>
          <w:rFonts w:ascii="Times New Roman" w:hAnsi="Times New Roman" w:hint="cs"/>
          <w:sz w:val="22"/>
          <w:szCs w:val="22"/>
          <w:rtl/>
        </w:rPr>
        <w:t xml:space="preserve"> 25</w:t>
      </w:r>
      <w:r>
        <w:rPr>
          <w:rFonts w:ascii="Arial Narrow" w:hAnsi="Arial Narrow" w:cs="Angsana New"/>
        </w:rPr>
        <w:t xml:space="preserve"> </w:t>
      </w:r>
    </w:p>
    <w:p w:rsidR="00956865" w:rsidRDefault="00956865" w:rsidP="00956865">
      <w:pPr>
        <w:pStyle w:val="Notedebasdepage"/>
        <w:bidi/>
        <w:jc w:val="both"/>
        <w:rPr>
          <w:rtl/>
          <w:lang w:bidi="ar-DZ"/>
        </w:rPr>
      </w:pPr>
      <w:r>
        <w:rPr>
          <w:rStyle w:val="Appelnotedebasdep"/>
          <w:sz w:val="28"/>
          <w:szCs w:val="28"/>
        </w:rPr>
        <w:t>13</w:t>
      </w:r>
      <w:r>
        <w:rPr>
          <w:rFonts w:hint="cs"/>
          <w:rtl/>
        </w:rPr>
        <w:t xml:space="preserve">: </w:t>
      </w:r>
      <w:r>
        <w:rPr>
          <w:rFonts w:cs="Traditional Arabic" w:hint="cs"/>
          <w:b/>
          <w:bCs/>
          <w:sz w:val="28"/>
          <w:szCs w:val="28"/>
          <w:rtl/>
        </w:rPr>
        <w:t>عبد الله عطوي ،</w:t>
      </w:r>
      <w:r>
        <w:rPr>
          <w:rFonts w:cs="Traditional Arabic" w:hint="cs"/>
          <w:sz w:val="28"/>
          <w:szCs w:val="28"/>
          <w:rtl/>
        </w:rPr>
        <w:t>مرجع سابق ،ص:1040.</w:t>
      </w:r>
    </w:p>
    <w:p w:rsidR="00956865" w:rsidRDefault="00956865" w:rsidP="00956865">
      <w:pPr>
        <w:pStyle w:val="Notedebasdepage"/>
        <w:rPr>
          <w:sz w:val="22"/>
          <w:szCs w:val="22"/>
          <w:rtl/>
        </w:rPr>
      </w:pPr>
      <w:r>
        <w:rPr>
          <w:rStyle w:val="Appelnotedebasdep"/>
          <w:sz w:val="28"/>
          <w:szCs w:val="28"/>
        </w:rPr>
        <w:t>14</w:t>
      </w:r>
      <w:r>
        <w:rPr>
          <w:rFonts w:hint="cs"/>
          <w:rtl/>
        </w:rPr>
        <w:t>:</w:t>
      </w:r>
      <w:r>
        <w:rPr>
          <w:rFonts w:hint="cs"/>
          <w:b/>
          <w:bCs/>
        </w:rPr>
        <w:t xml:space="preserve"> </w:t>
      </w:r>
      <w:r>
        <w:rPr>
          <w:b/>
          <w:bCs/>
          <w:sz w:val="22"/>
          <w:szCs w:val="22"/>
        </w:rPr>
        <w:t>CNES</w:t>
      </w:r>
      <w:r>
        <w:rPr>
          <w:sz w:val="22"/>
          <w:szCs w:val="22"/>
        </w:rPr>
        <w:t xml:space="preserve">  et   </w:t>
      </w:r>
      <w:r>
        <w:rPr>
          <w:b/>
          <w:bCs/>
          <w:sz w:val="22"/>
          <w:szCs w:val="22"/>
        </w:rPr>
        <w:t>PNUD</w:t>
      </w:r>
      <w:r>
        <w:t> ,</w:t>
      </w:r>
      <w:r>
        <w:rPr>
          <w:sz w:val="26"/>
          <w:szCs w:val="26"/>
        </w:rPr>
        <w:t xml:space="preserve"> </w:t>
      </w:r>
      <w:r>
        <w:rPr>
          <w:sz w:val="22"/>
          <w:szCs w:val="22"/>
          <w:u w:val="single"/>
        </w:rPr>
        <w:t>Rapport National sur le Development Humain :Algèrie 2006</w:t>
      </w:r>
      <w:r>
        <w:rPr>
          <w:sz w:val="22"/>
          <w:szCs w:val="22"/>
        </w:rPr>
        <w:t xml:space="preserve">, </w:t>
      </w:r>
      <w:r>
        <w:rPr>
          <w:b/>
          <w:bCs/>
          <w:i/>
          <w:iCs/>
          <w:sz w:val="22"/>
          <w:szCs w:val="22"/>
        </w:rPr>
        <w:t>Op.cit</w:t>
      </w:r>
      <w:r>
        <w:rPr>
          <w:sz w:val="22"/>
          <w:szCs w:val="22"/>
        </w:rPr>
        <w:t xml:space="preserve"> ,P : </w:t>
      </w:r>
      <w:r>
        <w:rPr>
          <w:rFonts w:hint="cs"/>
          <w:sz w:val="22"/>
          <w:szCs w:val="22"/>
          <w:rtl/>
        </w:rPr>
        <w:t>26</w:t>
      </w:r>
    </w:p>
    <w:p w:rsidR="00956865" w:rsidRDefault="00956865" w:rsidP="00956865">
      <w:pPr>
        <w:pStyle w:val="Notedebasdepage"/>
        <w:rPr>
          <w:sz w:val="22"/>
          <w:szCs w:val="22"/>
        </w:rPr>
      </w:pPr>
      <w:r>
        <w:rPr>
          <w:rStyle w:val="Appelnotedebasdep"/>
          <w:sz w:val="28"/>
          <w:szCs w:val="28"/>
        </w:rPr>
        <w:t>15</w:t>
      </w:r>
      <w:r>
        <w:t xml:space="preserve"> </w:t>
      </w:r>
      <w:r>
        <w:rPr>
          <w:rFonts w:hint="cs"/>
          <w:sz w:val="26"/>
          <w:szCs w:val="26"/>
          <w:rtl/>
        </w:rPr>
        <w:t>:</w:t>
      </w:r>
      <w:r>
        <w:rPr>
          <w:rFonts w:hint="cs"/>
          <w:sz w:val="26"/>
          <w:szCs w:val="26"/>
        </w:rPr>
        <w:t xml:space="preserve"> </w:t>
      </w:r>
      <w:r>
        <w:rPr>
          <w:b/>
          <w:bCs/>
          <w:sz w:val="22"/>
          <w:szCs w:val="22"/>
        </w:rPr>
        <w:t>Banque d'Algérie</w:t>
      </w:r>
      <w:r>
        <w:rPr>
          <w:sz w:val="22"/>
          <w:szCs w:val="22"/>
        </w:rPr>
        <w:t xml:space="preserve">, </w:t>
      </w:r>
      <w:r>
        <w:rPr>
          <w:i/>
          <w:iCs/>
          <w:sz w:val="22"/>
          <w:szCs w:val="22"/>
        </w:rPr>
        <w:t>Op.cit</w:t>
      </w:r>
      <w:r>
        <w:rPr>
          <w:sz w:val="22"/>
          <w:szCs w:val="22"/>
        </w:rPr>
        <w:t> ,P</w:t>
      </w:r>
      <w:r>
        <w:rPr>
          <w:rFonts w:hint="cs"/>
          <w:sz w:val="22"/>
          <w:szCs w:val="22"/>
          <w:rtl/>
        </w:rPr>
        <w:t xml:space="preserve">: </w:t>
      </w:r>
      <w:r>
        <w:rPr>
          <w:rFonts w:hint="cs"/>
          <w:sz w:val="22"/>
          <w:szCs w:val="22"/>
        </w:rPr>
        <w:t xml:space="preserve"> </w:t>
      </w:r>
      <w:r>
        <w:rPr>
          <w:rFonts w:hint="cs"/>
          <w:sz w:val="22"/>
          <w:szCs w:val="22"/>
          <w:rtl/>
        </w:rPr>
        <w:t>51</w:t>
      </w:r>
      <w:r>
        <w:rPr>
          <w:sz w:val="22"/>
          <w:szCs w:val="22"/>
        </w:rPr>
        <w:t>.</w:t>
      </w:r>
    </w:p>
    <w:p w:rsidR="00956865" w:rsidRDefault="00956865" w:rsidP="00956865">
      <w:pPr>
        <w:pStyle w:val="Notedebasdepage"/>
        <w:jc w:val="both"/>
        <w:rPr>
          <w:sz w:val="22"/>
          <w:szCs w:val="22"/>
          <w:lang w:bidi="ar-DZ"/>
        </w:rPr>
      </w:pPr>
      <w:r>
        <w:rPr>
          <w:b/>
          <w:bCs/>
          <w:sz w:val="22"/>
          <w:szCs w:val="22"/>
        </w:rPr>
        <w:t>16-Ministere de L’enseignement Superieur et de la Recherche Scientifique</w:t>
      </w:r>
      <w:r>
        <w:rPr>
          <w:sz w:val="22"/>
          <w:szCs w:val="22"/>
        </w:rPr>
        <w:t xml:space="preserve"> , </w:t>
      </w:r>
      <w:r>
        <w:rPr>
          <w:sz w:val="22"/>
          <w:szCs w:val="22"/>
          <w:u w:val="single"/>
        </w:rPr>
        <w:t>QUELQUES AGREGATS SUR</w:t>
      </w:r>
      <w:r>
        <w:rPr>
          <w:sz w:val="22"/>
          <w:szCs w:val="22"/>
          <w:u w:val="single"/>
          <w:rtl/>
        </w:rPr>
        <w:t xml:space="preserve"> </w:t>
      </w:r>
      <w:r>
        <w:rPr>
          <w:sz w:val="22"/>
          <w:szCs w:val="22"/>
          <w:u w:val="single"/>
        </w:rPr>
        <w:t xml:space="preserve"> L' ENSEIGNEMENT SUPERIEUR ET LA RECHERCHE SCIENTIFIQUE</w:t>
      </w:r>
      <w:r>
        <w:rPr>
          <w:sz w:val="22"/>
          <w:szCs w:val="22"/>
        </w:rPr>
        <w:t> , Février 2006 , www.mesrs.dz</w:t>
      </w:r>
    </w:p>
    <w:p w:rsidR="00956865" w:rsidRDefault="00956865" w:rsidP="00956865">
      <w:pPr>
        <w:pStyle w:val="Notedebasdepage"/>
        <w:jc w:val="both"/>
        <w:rPr>
          <w:rtl/>
          <w:lang w:bidi="ar-DZ"/>
        </w:rPr>
      </w:pPr>
      <w:r>
        <w:t>17:</w:t>
      </w:r>
      <w:r>
        <w:rPr>
          <w:b/>
          <w:bCs/>
          <w:sz w:val="22"/>
          <w:szCs w:val="22"/>
        </w:rPr>
        <w:t>Office National des Statistuques</w:t>
      </w:r>
      <w:r>
        <w:rPr>
          <w:sz w:val="22"/>
          <w:szCs w:val="22"/>
        </w:rPr>
        <w:t xml:space="preserve"> , </w:t>
      </w:r>
      <w:r>
        <w:rPr>
          <w:sz w:val="22"/>
          <w:szCs w:val="22"/>
          <w:u w:val="single"/>
        </w:rPr>
        <w:t>Guide de Recenseur : Recensement Générale de la Population et L’habitat</w:t>
      </w:r>
      <w:r>
        <w:rPr>
          <w:sz w:val="22"/>
          <w:szCs w:val="22"/>
        </w:rPr>
        <w:t xml:space="preserve"> 1998 ,P</w:t>
      </w:r>
      <w:r>
        <w:rPr>
          <w:rFonts w:hint="cs"/>
          <w:sz w:val="22"/>
          <w:szCs w:val="22"/>
          <w:rtl/>
        </w:rPr>
        <w:t>:</w:t>
      </w:r>
      <w:r>
        <w:rPr>
          <w:sz w:val="22"/>
          <w:szCs w:val="22"/>
        </w:rPr>
        <w:t xml:space="preserve"> 43 .</w:t>
      </w:r>
      <w:r>
        <w:t xml:space="preserve"> </w:t>
      </w:r>
    </w:p>
    <w:p w:rsidR="00956865" w:rsidRDefault="00956865" w:rsidP="00956865">
      <w:pPr>
        <w:pStyle w:val="Notedebasdepage"/>
        <w:jc w:val="both"/>
        <w:rPr>
          <w:rtl/>
          <w:lang w:bidi="ar-DZ"/>
        </w:rPr>
      </w:pPr>
      <w:r>
        <w:rPr>
          <w:rStyle w:val="Appelnotedebasdep"/>
        </w:rPr>
        <w:t>18</w:t>
      </w:r>
      <w:r>
        <w:t> :</w:t>
      </w:r>
      <w:r>
        <w:rPr>
          <w:b/>
          <w:bCs/>
          <w:sz w:val="22"/>
          <w:szCs w:val="22"/>
        </w:rPr>
        <w:t xml:space="preserve"> Office National des Statistuques</w:t>
      </w:r>
      <w:r>
        <w:rPr>
          <w:sz w:val="22"/>
          <w:szCs w:val="22"/>
        </w:rPr>
        <w:t xml:space="preserve"> , </w:t>
      </w:r>
      <w:r>
        <w:rPr>
          <w:i/>
          <w:iCs/>
          <w:sz w:val="22"/>
          <w:szCs w:val="22"/>
        </w:rPr>
        <w:t>Ibid</w:t>
      </w:r>
      <w:r>
        <w:rPr>
          <w:sz w:val="22"/>
          <w:szCs w:val="22"/>
        </w:rPr>
        <w:t xml:space="preserve"> , P</w:t>
      </w:r>
      <w:r>
        <w:rPr>
          <w:rFonts w:hint="cs"/>
          <w:sz w:val="22"/>
          <w:szCs w:val="22"/>
          <w:rtl/>
        </w:rPr>
        <w:t>:</w:t>
      </w:r>
      <w:r>
        <w:rPr>
          <w:sz w:val="22"/>
          <w:szCs w:val="22"/>
        </w:rPr>
        <w:t xml:space="preserve"> 43 .</w:t>
      </w:r>
    </w:p>
    <w:p w:rsidR="00956865" w:rsidRDefault="00956865" w:rsidP="00956865">
      <w:pPr>
        <w:pStyle w:val="Notedebasdepage"/>
        <w:rPr>
          <w:rtl/>
          <w:lang w:bidi="ar-DZ"/>
        </w:rPr>
      </w:pPr>
      <w:r>
        <w:rPr>
          <w:rFonts w:hint="cs"/>
          <w:rtl/>
        </w:rPr>
        <w:t>:</w:t>
      </w:r>
      <w:r>
        <w:t>19</w:t>
      </w:r>
      <w:r>
        <w:rPr>
          <w:b/>
          <w:bCs/>
        </w:rPr>
        <w:t xml:space="preserve"> </w:t>
      </w:r>
      <w:r>
        <w:rPr>
          <w:b/>
          <w:bCs/>
          <w:sz w:val="22"/>
          <w:szCs w:val="22"/>
        </w:rPr>
        <w:t>CNES</w:t>
      </w:r>
      <w:r>
        <w:rPr>
          <w:sz w:val="22"/>
          <w:szCs w:val="22"/>
        </w:rPr>
        <w:t xml:space="preserve">  et   </w:t>
      </w:r>
      <w:r>
        <w:rPr>
          <w:b/>
          <w:bCs/>
          <w:sz w:val="22"/>
          <w:szCs w:val="22"/>
        </w:rPr>
        <w:t>PNUD</w:t>
      </w:r>
      <w:r>
        <w:t> ,</w:t>
      </w:r>
      <w:r>
        <w:rPr>
          <w:sz w:val="26"/>
          <w:szCs w:val="26"/>
        </w:rPr>
        <w:t xml:space="preserve"> </w:t>
      </w:r>
      <w:r>
        <w:rPr>
          <w:sz w:val="22"/>
          <w:szCs w:val="22"/>
          <w:u w:val="single"/>
        </w:rPr>
        <w:t>Rapport National sur le Development Humain :Algèrie 2006</w:t>
      </w:r>
      <w:r>
        <w:rPr>
          <w:sz w:val="26"/>
          <w:szCs w:val="26"/>
        </w:rPr>
        <w:t xml:space="preserve"> ,</w:t>
      </w:r>
      <w:r>
        <w:t xml:space="preserve"> </w:t>
      </w:r>
      <w:r>
        <w:rPr>
          <w:b/>
          <w:bCs/>
          <w:i/>
          <w:iCs/>
          <w:sz w:val="22"/>
          <w:szCs w:val="22"/>
        </w:rPr>
        <w:t>Op.cit</w:t>
      </w:r>
      <w:r>
        <w:t xml:space="preserve"> ,P : </w:t>
      </w:r>
      <w:r>
        <w:rPr>
          <w:sz w:val="26"/>
          <w:szCs w:val="26"/>
        </w:rPr>
        <w:t>63 .</w:t>
      </w:r>
    </w:p>
    <w:p w:rsidR="00956865" w:rsidRDefault="00956865" w:rsidP="00956865">
      <w:pPr>
        <w:pStyle w:val="Notedebasdepage"/>
        <w:rPr>
          <w:rtl/>
          <w:lang w:bidi="ar-DZ"/>
        </w:rPr>
      </w:pPr>
      <w:r>
        <w:rPr>
          <w:rStyle w:val="Appelnotedebasdep"/>
        </w:rPr>
        <w:t>20</w:t>
      </w:r>
      <w:r>
        <w:t> :</w:t>
      </w:r>
      <w:r>
        <w:rPr>
          <w:b/>
          <w:bCs/>
        </w:rPr>
        <w:t xml:space="preserve"> </w:t>
      </w:r>
      <w:r>
        <w:rPr>
          <w:b/>
          <w:bCs/>
          <w:sz w:val="22"/>
          <w:szCs w:val="22"/>
        </w:rPr>
        <w:t>CNES</w:t>
      </w:r>
      <w:r>
        <w:rPr>
          <w:sz w:val="22"/>
          <w:szCs w:val="22"/>
        </w:rPr>
        <w:t xml:space="preserve">  et   </w:t>
      </w:r>
      <w:r>
        <w:rPr>
          <w:b/>
          <w:bCs/>
          <w:sz w:val="22"/>
          <w:szCs w:val="22"/>
        </w:rPr>
        <w:t>PNUD</w:t>
      </w:r>
      <w:r>
        <w:rPr>
          <w:sz w:val="22"/>
          <w:szCs w:val="22"/>
        </w:rPr>
        <w:t xml:space="preserve"> , </w:t>
      </w:r>
      <w:r>
        <w:rPr>
          <w:sz w:val="22"/>
          <w:szCs w:val="22"/>
          <w:u w:val="single"/>
        </w:rPr>
        <w:t>Rapport National sur le Development Humain :Algèrie 2006</w:t>
      </w:r>
      <w:r>
        <w:rPr>
          <w:sz w:val="22"/>
          <w:szCs w:val="22"/>
        </w:rPr>
        <w:t xml:space="preserve">. , </w:t>
      </w:r>
      <w:r>
        <w:rPr>
          <w:b/>
          <w:bCs/>
          <w:i/>
          <w:iCs/>
          <w:sz w:val="22"/>
          <w:szCs w:val="22"/>
        </w:rPr>
        <w:t>Op.cit</w:t>
      </w:r>
      <w:r>
        <w:rPr>
          <w:sz w:val="22"/>
          <w:szCs w:val="22"/>
        </w:rPr>
        <w:t> ,P P : 63 ,64</w:t>
      </w:r>
      <w:r>
        <w:rPr>
          <w:sz w:val="26"/>
          <w:szCs w:val="26"/>
        </w:rPr>
        <w:t xml:space="preserve"> .</w:t>
      </w:r>
    </w:p>
    <w:p w:rsidR="00956865" w:rsidRDefault="00956865" w:rsidP="00956865">
      <w:pPr>
        <w:autoSpaceDE w:val="0"/>
        <w:autoSpaceDN w:val="0"/>
        <w:adjustRightInd w:val="0"/>
        <w:rPr>
          <w:rFonts w:cs="Traditional Arabic"/>
          <w:sz w:val="28"/>
          <w:szCs w:val="28"/>
          <w:rtl/>
        </w:rPr>
      </w:pPr>
      <w:r>
        <w:t> </w:t>
      </w:r>
      <w:r>
        <w:rPr>
          <w:rtl/>
        </w:rPr>
        <w:t>:</w:t>
      </w:r>
      <w:r>
        <w:rPr>
          <w:rFonts w:cs="Traditional Arabic" w:hint="cs"/>
          <w:b/>
          <w:bCs/>
          <w:sz w:val="28"/>
          <w:szCs w:val="28"/>
          <w:rtl/>
        </w:rPr>
        <w:t xml:space="preserve"> عبد الله عطوي ، </w:t>
      </w:r>
      <w:r>
        <w:rPr>
          <w:rFonts w:cs="Traditional Arabic" w:hint="cs"/>
          <w:sz w:val="28"/>
          <w:szCs w:val="28"/>
          <w:rtl/>
        </w:rPr>
        <w:t>مرجع سابق ، ص:1046</w:t>
      </w:r>
      <w:r>
        <w:rPr>
          <w:rFonts w:cs="Traditional Arabic"/>
          <w:sz w:val="28"/>
          <w:szCs w:val="28"/>
        </w:rPr>
        <w:t>21</w:t>
      </w:r>
    </w:p>
    <w:p w:rsidR="00956865" w:rsidRDefault="00956865" w:rsidP="00956865">
      <w:pPr>
        <w:autoSpaceDE w:val="0"/>
        <w:autoSpaceDN w:val="0"/>
        <w:adjustRightInd w:val="0"/>
        <w:rPr>
          <w:rFonts w:cstheme="minorBidi"/>
          <w:sz w:val="22"/>
          <w:szCs w:val="22"/>
          <w:lang w:val="en-GB"/>
        </w:rPr>
      </w:pPr>
      <w:r>
        <w:rPr>
          <w:rStyle w:val="Appelnotedebasdep"/>
          <w:lang w:val="en-CA"/>
        </w:rPr>
        <w:t>22</w:t>
      </w:r>
      <w:r>
        <w:rPr>
          <w:lang w:val="en-GB"/>
        </w:rPr>
        <w:t> :</w:t>
      </w:r>
      <w:r>
        <w:rPr>
          <w:rFonts w:ascii="TimesNewRoman,Bold" w:hAnsi="TimesNewRoman,Bold" w:cs="TimesNewRoman,Bold"/>
          <w:b/>
          <w:bCs/>
          <w:sz w:val="70"/>
          <w:szCs w:val="70"/>
          <w:lang w:val="en-GB"/>
        </w:rPr>
        <w:t xml:space="preserve"> </w:t>
      </w:r>
      <w:r>
        <w:rPr>
          <w:b/>
          <w:bCs/>
          <w:lang w:val="en-GB"/>
        </w:rPr>
        <w:t>The World Bank</w:t>
      </w:r>
      <w:r>
        <w:rPr>
          <w:lang w:val="en-GB"/>
        </w:rPr>
        <w:t xml:space="preserve"> , </w:t>
      </w:r>
      <w:r>
        <w:rPr>
          <w:u w:val="single"/>
          <w:lang w:val="en-GB"/>
        </w:rPr>
        <w:t>Middle East North Africa Region</w:t>
      </w:r>
      <w:r>
        <w:rPr>
          <w:b/>
          <w:bCs/>
          <w:lang w:val="en-GB"/>
        </w:rPr>
        <w:t xml:space="preserve"> ,</w:t>
      </w:r>
      <w:r>
        <w:rPr>
          <w:rFonts w:ascii="TimesNewRoman" w:hAnsi="TimesNewRoman" w:cs="TimesNewRoman"/>
          <w:sz w:val="20"/>
          <w:szCs w:val="20"/>
          <w:lang w:val="en-GB"/>
        </w:rPr>
        <w:t xml:space="preserve"> </w:t>
      </w:r>
      <w:r>
        <w:rPr>
          <w:lang w:val="en-GB"/>
        </w:rPr>
        <w:t>News Release N</w:t>
      </w:r>
      <w:r>
        <w:rPr>
          <w:vertAlign w:val="superscript"/>
          <w:lang w:val="en-GB"/>
        </w:rPr>
        <w:t>o</w:t>
      </w:r>
      <w:r>
        <w:rPr>
          <w:lang w:val="en-GB"/>
        </w:rPr>
        <w:t xml:space="preserve">. 2003/314/MNA , www.worldbank.org </w:t>
      </w:r>
    </w:p>
    <w:p w:rsidR="00956865" w:rsidRDefault="00956865" w:rsidP="00956865">
      <w:pPr>
        <w:autoSpaceDE w:val="0"/>
        <w:autoSpaceDN w:val="0"/>
        <w:adjustRightInd w:val="0"/>
        <w:rPr>
          <w:rtl/>
          <w:lang w:val="en-GB"/>
        </w:rPr>
      </w:pPr>
      <w:r>
        <w:rPr>
          <w:rStyle w:val="Appelnotedebasdep"/>
          <w:lang w:val="en-CA"/>
        </w:rPr>
        <w:t>23</w:t>
      </w:r>
      <w:r>
        <w:rPr>
          <w:lang w:val="en-GB"/>
        </w:rPr>
        <w:t xml:space="preserve"> : </w:t>
      </w:r>
      <w:r>
        <w:rPr>
          <w:b/>
          <w:bCs/>
          <w:lang w:val="en-GB"/>
        </w:rPr>
        <w:t>The World Bank</w:t>
      </w:r>
      <w:r>
        <w:rPr>
          <w:lang w:val="en-GB"/>
        </w:rPr>
        <w:t xml:space="preserve"> , </w:t>
      </w:r>
      <w:r>
        <w:rPr>
          <w:u w:val="single"/>
          <w:lang w:val="en-GB"/>
        </w:rPr>
        <w:t>Middle East North Africa Region</w:t>
      </w:r>
      <w:r>
        <w:rPr>
          <w:b/>
          <w:bCs/>
          <w:lang w:val="en-GB"/>
        </w:rPr>
        <w:t xml:space="preserve"> ,</w:t>
      </w:r>
      <w:r>
        <w:rPr>
          <w:rFonts w:ascii="TimesNewRoman" w:hAnsi="TimesNewRoman" w:cs="TimesNewRoman"/>
          <w:sz w:val="20"/>
          <w:szCs w:val="20"/>
          <w:lang w:val="en-GB"/>
        </w:rPr>
        <w:t xml:space="preserve"> News Release N</w:t>
      </w:r>
      <w:r>
        <w:rPr>
          <w:rFonts w:ascii="TimesNewRoman" w:hAnsi="TimesNewRoman" w:cs="TimesNewRoman"/>
          <w:sz w:val="20"/>
          <w:szCs w:val="20"/>
          <w:vertAlign w:val="superscript"/>
          <w:lang w:val="en-GB"/>
        </w:rPr>
        <w:t>o</w:t>
      </w:r>
      <w:r>
        <w:rPr>
          <w:rFonts w:ascii="TimesNewRoman" w:hAnsi="TimesNewRoman" w:cs="TimesNewRoman"/>
          <w:sz w:val="20"/>
          <w:szCs w:val="20"/>
          <w:lang w:val="en-GB"/>
        </w:rPr>
        <w:t xml:space="preserve">. </w:t>
      </w:r>
      <w:r>
        <w:rPr>
          <w:rFonts w:ascii="TimesNewRoman" w:hAnsi="TimesNewRoman" w:cs="TimesNewRoman"/>
          <w:sz w:val="20"/>
          <w:szCs w:val="20"/>
        </w:rPr>
        <w:t>MENA/417/2003 ,</w:t>
      </w:r>
      <w:r>
        <w:t xml:space="preserve"> www.worldbank.org</w:t>
      </w:r>
    </w:p>
    <w:p w:rsidR="00956865" w:rsidRDefault="00956865" w:rsidP="00956865">
      <w:pPr>
        <w:autoSpaceDE w:val="0"/>
        <w:autoSpaceDN w:val="0"/>
        <w:adjustRightInd w:val="0"/>
        <w:rPr>
          <w:rFonts w:ascii="TimesNewRoman" w:hAnsi="TimesNewRoman" w:cs="TimesNewRoman"/>
          <w:sz w:val="20"/>
          <w:szCs w:val="20"/>
          <w:rtl/>
        </w:rPr>
      </w:pPr>
    </w:p>
    <w:p w:rsidR="00956865" w:rsidRDefault="00956865" w:rsidP="00956865">
      <w:pPr>
        <w:pStyle w:val="Notedebasdepage"/>
        <w:rPr>
          <w:sz w:val="26"/>
          <w:szCs w:val="26"/>
          <w:lang w:bidi="ar-DZ"/>
        </w:rPr>
      </w:pPr>
      <w:r>
        <w:rPr>
          <w:rStyle w:val="Appelnotedebasdep"/>
          <w:sz w:val="26"/>
          <w:szCs w:val="26"/>
        </w:rPr>
        <w:lastRenderedPageBreak/>
        <w:t>24</w:t>
      </w:r>
      <w:r>
        <w:rPr>
          <w:sz w:val="26"/>
          <w:szCs w:val="26"/>
        </w:rPr>
        <w:t> :</w:t>
      </w:r>
      <w:r>
        <w:rPr>
          <w:b/>
          <w:bCs/>
          <w:sz w:val="22"/>
          <w:szCs w:val="22"/>
        </w:rPr>
        <w:t>CNES</w:t>
      </w:r>
      <w:r>
        <w:rPr>
          <w:sz w:val="22"/>
          <w:szCs w:val="22"/>
        </w:rPr>
        <w:t xml:space="preserve">  et   </w:t>
      </w:r>
      <w:r>
        <w:rPr>
          <w:b/>
          <w:bCs/>
          <w:sz w:val="22"/>
          <w:szCs w:val="22"/>
        </w:rPr>
        <w:t>PNUD</w:t>
      </w:r>
      <w:r>
        <w:rPr>
          <w:sz w:val="22"/>
          <w:szCs w:val="22"/>
        </w:rPr>
        <w:t> </w:t>
      </w:r>
      <w:r>
        <w:rPr>
          <w:rFonts w:hint="cs"/>
          <w:sz w:val="22"/>
          <w:szCs w:val="22"/>
          <w:u w:val="single"/>
          <w:rtl/>
        </w:rPr>
        <w:t>:</w:t>
      </w:r>
      <w:r>
        <w:rPr>
          <w:sz w:val="22"/>
          <w:szCs w:val="22"/>
          <w:u w:val="single"/>
        </w:rPr>
        <w:t>Rapport National sur le Development Humain :Algèrie 2006</w:t>
      </w:r>
      <w:r>
        <w:rPr>
          <w:sz w:val="22"/>
          <w:szCs w:val="22"/>
        </w:rPr>
        <w:t>,</w:t>
      </w:r>
      <w:r>
        <w:rPr>
          <w:b/>
          <w:bCs/>
          <w:i/>
          <w:iCs/>
          <w:sz w:val="22"/>
          <w:szCs w:val="22"/>
        </w:rPr>
        <w:t>Op.cit</w:t>
      </w:r>
      <w:r>
        <w:rPr>
          <w:sz w:val="22"/>
          <w:szCs w:val="22"/>
        </w:rPr>
        <w:t> ,P :63</w:t>
      </w:r>
    </w:p>
    <w:p w:rsidR="00956865" w:rsidRDefault="00956865" w:rsidP="00956865">
      <w:pPr>
        <w:pStyle w:val="Notedebasdepage"/>
        <w:bidi/>
        <w:jc w:val="both"/>
        <w:rPr>
          <w:rFonts w:cs="Traditional Arabic"/>
          <w:sz w:val="28"/>
          <w:szCs w:val="28"/>
          <w:rtl/>
          <w:lang w:bidi="ar-DZ"/>
        </w:rPr>
      </w:pPr>
      <w:r>
        <w:rPr>
          <w:rStyle w:val="Appelnotedebasdep"/>
          <w:sz w:val="28"/>
          <w:szCs w:val="28"/>
        </w:rPr>
        <w:t>25</w:t>
      </w:r>
      <w:r>
        <w:t> </w:t>
      </w:r>
      <w:r>
        <w:rPr>
          <w:rFonts w:hint="cs"/>
          <w:rtl/>
        </w:rPr>
        <w:t>:</w:t>
      </w:r>
      <w:r>
        <w:rPr>
          <w:rFonts w:cs="Traditional Arabic" w:hint="cs"/>
          <w:sz w:val="28"/>
          <w:szCs w:val="28"/>
          <w:rtl/>
        </w:rPr>
        <w:t xml:space="preserve"> </w:t>
      </w:r>
      <w:r>
        <w:rPr>
          <w:rFonts w:cs="Traditional Arabic" w:hint="cs"/>
          <w:b/>
          <w:bCs/>
          <w:sz w:val="28"/>
          <w:szCs w:val="28"/>
          <w:rtl/>
        </w:rPr>
        <w:t>لخضر عزي،</w:t>
      </w:r>
      <w:r>
        <w:rPr>
          <w:rFonts w:cs="Traditional Arabic" w:hint="cs"/>
          <w:b/>
          <w:bCs/>
          <w:color w:val="3366FF"/>
          <w:sz w:val="28"/>
          <w:szCs w:val="28"/>
          <w:rtl/>
        </w:rPr>
        <w:t xml:space="preserve"> </w:t>
      </w:r>
      <w:r>
        <w:rPr>
          <w:rFonts w:cs="Traditional Arabic" w:hint="cs"/>
          <w:sz w:val="28"/>
          <w:szCs w:val="28"/>
          <w:u w:val="single"/>
          <w:rtl/>
        </w:rPr>
        <w:t>فعالية سياسة التشغيل من خلال الصندوق الوطني للتأمين على البطالة (إشارة إلى البطالة اليائسة)</w:t>
      </w:r>
      <w:r>
        <w:rPr>
          <w:rFonts w:cs="Traditional Arabic" w:hint="cs"/>
          <w:sz w:val="28"/>
          <w:szCs w:val="28"/>
          <w:rtl/>
        </w:rPr>
        <w:t>،</w:t>
      </w:r>
      <w:r>
        <w:rPr>
          <w:rFonts w:cs="Traditional Arabic" w:hint="cs"/>
          <w:color w:val="000000"/>
          <w:sz w:val="28"/>
          <w:szCs w:val="28"/>
          <w:rtl/>
        </w:rPr>
        <w:t xml:space="preserve"> م</w:t>
      </w:r>
      <w:r>
        <w:rPr>
          <w:rFonts w:cs="Traditional Arabic" w:hint="cs"/>
          <w:sz w:val="28"/>
          <w:szCs w:val="28"/>
          <w:rtl/>
        </w:rPr>
        <w:t xml:space="preserve">جلة علوم إنسانية </w:t>
      </w:r>
      <w:r>
        <w:rPr>
          <w:rFonts w:cs="Traditional Arabic"/>
          <w:sz w:val="24"/>
          <w:szCs w:val="24"/>
        </w:rPr>
        <w:t>www.uluminsania.net</w:t>
      </w:r>
      <w:r>
        <w:rPr>
          <w:rFonts w:cs="Traditional Arabic" w:hint="cs"/>
          <w:sz w:val="28"/>
          <w:szCs w:val="28"/>
          <w:rtl/>
        </w:rPr>
        <w:t xml:space="preserve"> السنة الثالثة: العدد 26: جانفي (ك2) 2006 </w:t>
      </w:r>
    </w:p>
    <w:p w:rsidR="00956865" w:rsidRDefault="00956865" w:rsidP="00956865">
      <w:pPr>
        <w:pStyle w:val="Notedebasdepage"/>
        <w:bidi/>
        <w:jc w:val="both"/>
        <w:rPr>
          <w:rFonts w:cs="Traditional Arabic"/>
          <w:sz w:val="28"/>
          <w:szCs w:val="28"/>
          <w:rtl/>
          <w:lang w:bidi="ar-DZ"/>
        </w:rPr>
      </w:pPr>
      <w:r>
        <w:rPr>
          <w:rStyle w:val="Appelnotedebasdep"/>
        </w:rPr>
        <w:t>26</w:t>
      </w:r>
      <w:r>
        <w:rPr>
          <w:rFonts w:hint="cs"/>
          <w:rtl/>
        </w:rPr>
        <w:t>:</w:t>
      </w:r>
      <w:r>
        <w:rPr>
          <w:rFonts w:cs="Traditional Arabic" w:hint="cs"/>
          <w:b/>
          <w:bCs/>
          <w:sz w:val="28"/>
          <w:szCs w:val="28"/>
          <w:rtl/>
        </w:rPr>
        <w:t>محمد عبد الله البكر</w:t>
      </w:r>
      <w:r>
        <w:rPr>
          <w:rFonts w:cs="Traditional Arabic" w:hint="cs"/>
          <w:sz w:val="28"/>
          <w:szCs w:val="28"/>
          <w:rtl/>
        </w:rPr>
        <w:t xml:space="preserve"> ،</w:t>
      </w:r>
      <w:r>
        <w:rPr>
          <w:rFonts w:cs="Traditional Arabic" w:hint="cs"/>
          <w:sz w:val="28"/>
          <w:szCs w:val="28"/>
          <w:u w:val="single"/>
          <w:rtl/>
        </w:rPr>
        <w:t>أثر البطالة في البناء الاجتماعي للمجتمع ،دراسة تحليلية للبطالة وأثرها في المملكة العربية السعودية</w:t>
      </w:r>
      <w:r>
        <w:rPr>
          <w:rFonts w:cs="Traditional Arabic" w:hint="cs"/>
          <w:sz w:val="28"/>
          <w:szCs w:val="28"/>
          <w:rtl/>
        </w:rPr>
        <w:t>،مجلة العلوم الاجتماعية ، الكويت 2004 ،عدد 2 ،مجلد 32 ، ص:270.</w:t>
      </w:r>
    </w:p>
    <w:p w:rsidR="00956865" w:rsidRDefault="00956865" w:rsidP="00956865">
      <w:pPr>
        <w:pStyle w:val="Notedebasdepage"/>
        <w:bidi/>
        <w:jc w:val="both"/>
        <w:rPr>
          <w:rtl/>
          <w:lang w:bidi="ar-DZ"/>
        </w:rPr>
      </w:pPr>
      <w:r>
        <w:rPr>
          <w:rStyle w:val="Appelnotedebasdep"/>
          <w:sz w:val="28"/>
          <w:szCs w:val="28"/>
        </w:rPr>
        <w:t>27</w:t>
      </w:r>
      <w:r>
        <w:rPr>
          <w:sz w:val="28"/>
          <w:szCs w:val="28"/>
        </w:rPr>
        <w:t xml:space="preserve"> </w:t>
      </w:r>
      <w:r>
        <w:rPr>
          <w:rFonts w:hint="cs"/>
          <w:rtl/>
        </w:rPr>
        <w:t xml:space="preserve"> :</w:t>
      </w:r>
      <w:r>
        <w:rPr>
          <w:rFonts w:cs="Traditional Arabic" w:hint="cs"/>
          <w:b/>
          <w:bCs/>
          <w:sz w:val="28"/>
          <w:szCs w:val="28"/>
          <w:rtl/>
        </w:rPr>
        <w:t xml:space="preserve"> لخضر عزي، </w:t>
      </w:r>
      <w:r>
        <w:rPr>
          <w:rFonts w:cs="Traditional Arabic" w:hint="cs"/>
          <w:sz w:val="28"/>
          <w:szCs w:val="28"/>
          <w:rtl/>
        </w:rPr>
        <w:t>مرجع سابق .</w:t>
      </w:r>
    </w:p>
    <w:p w:rsidR="00956865" w:rsidRDefault="00956865" w:rsidP="00956865">
      <w:pPr>
        <w:pStyle w:val="Notedebasdepage"/>
        <w:jc w:val="both"/>
        <w:rPr>
          <w:sz w:val="22"/>
          <w:szCs w:val="22"/>
          <w:rtl/>
          <w:lang w:bidi="ar-DZ"/>
        </w:rPr>
      </w:pPr>
      <w:r>
        <w:rPr>
          <w:rStyle w:val="Appelnotedebasdep"/>
          <w:sz w:val="28"/>
          <w:szCs w:val="28"/>
        </w:rPr>
        <w:t>28</w:t>
      </w:r>
      <w:r>
        <w:rPr>
          <w:sz w:val="28"/>
          <w:szCs w:val="28"/>
        </w:rPr>
        <w:t> </w:t>
      </w:r>
      <w:r>
        <w:rPr>
          <w:rFonts w:hint="cs"/>
          <w:rtl/>
        </w:rPr>
        <w:t>:</w:t>
      </w:r>
      <w:r>
        <w:rPr>
          <w:rFonts w:hint="cs"/>
          <w:b/>
          <w:bCs/>
        </w:rPr>
        <w:t xml:space="preserve"> </w:t>
      </w:r>
      <w:r>
        <w:rPr>
          <w:b/>
          <w:bCs/>
          <w:sz w:val="22"/>
          <w:szCs w:val="22"/>
        </w:rPr>
        <w:t>CNES</w:t>
      </w:r>
      <w:r>
        <w:rPr>
          <w:sz w:val="22"/>
          <w:szCs w:val="22"/>
        </w:rPr>
        <w:t xml:space="preserve">  et   </w:t>
      </w:r>
      <w:r>
        <w:rPr>
          <w:b/>
          <w:bCs/>
          <w:sz w:val="22"/>
          <w:szCs w:val="22"/>
        </w:rPr>
        <w:t>PNUD,</w:t>
      </w:r>
      <w:r>
        <w:rPr>
          <w:sz w:val="22"/>
          <w:szCs w:val="22"/>
        </w:rPr>
        <w:t xml:space="preserve">  </w:t>
      </w:r>
      <w:r>
        <w:rPr>
          <w:sz w:val="22"/>
          <w:szCs w:val="22"/>
          <w:u w:val="single"/>
        </w:rPr>
        <w:t>Rapport National sur le Development Humain :Algèrie 2006</w:t>
      </w:r>
      <w:r>
        <w:rPr>
          <w:sz w:val="22"/>
          <w:szCs w:val="22"/>
        </w:rPr>
        <w:t>,</w:t>
      </w:r>
      <w:r>
        <w:rPr>
          <w:b/>
          <w:bCs/>
          <w:i/>
          <w:iCs/>
          <w:sz w:val="22"/>
          <w:szCs w:val="22"/>
        </w:rPr>
        <w:t>Op.cit</w:t>
      </w:r>
      <w:r>
        <w:rPr>
          <w:sz w:val="22"/>
          <w:szCs w:val="22"/>
        </w:rPr>
        <w:t> ,P P :</w:t>
      </w:r>
      <w:r>
        <w:rPr>
          <w:rFonts w:hint="cs"/>
          <w:sz w:val="22"/>
          <w:szCs w:val="22"/>
          <w:rtl/>
        </w:rPr>
        <w:t>34</w:t>
      </w:r>
      <w:r>
        <w:rPr>
          <w:sz w:val="22"/>
          <w:szCs w:val="22"/>
        </w:rPr>
        <w:t> , 35 .</w:t>
      </w:r>
    </w:p>
    <w:p w:rsidR="00956865" w:rsidRDefault="00956865" w:rsidP="00956865">
      <w:pPr>
        <w:rPr>
          <w:sz w:val="22"/>
          <w:szCs w:val="22"/>
          <w:lang w:bidi="ar-DZ"/>
        </w:rPr>
      </w:pPr>
      <w:r>
        <w:rPr>
          <w:rStyle w:val="Appelnotedebasdep"/>
          <w:sz w:val="28"/>
          <w:szCs w:val="28"/>
        </w:rPr>
        <w:t>29</w:t>
      </w:r>
      <w:r>
        <w:t xml:space="preserve"> </w:t>
      </w:r>
      <w:r>
        <w:rPr>
          <w:rtl/>
        </w:rPr>
        <w:t>:</w:t>
      </w:r>
      <w:r>
        <w:rPr>
          <w:b/>
          <w:bCs/>
        </w:rPr>
        <w:t xml:space="preserve"> CNES</w:t>
      </w:r>
      <w:r>
        <w:t xml:space="preserve">  et   </w:t>
      </w:r>
      <w:r>
        <w:rPr>
          <w:b/>
          <w:bCs/>
        </w:rPr>
        <w:t>PNUD </w:t>
      </w:r>
      <w:r>
        <w:t xml:space="preserve">, </w:t>
      </w:r>
      <w:r>
        <w:rPr>
          <w:i/>
          <w:iCs/>
        </w:rPr>
        <w:t>Ibid</w:t>
      </w:r>
      <w:r>
        <w:t> ,P  :37</w:t>
      </w:r>
      <w:r>
        <w:rPr>
          <w:sz w:val="26"/>
          <w:szCs w:val="26"/>
        </w:rPr>
        <w:t> </w:t>
      </w:r>
    </w:p>
    <w:p w:rsidR="00956865" w:rsidRDefault="00956865" w:rsidP="00956865">
      <w:pPr>
        <w:pStyle w:val="Notedebasdepage"/>
        <w:bidi/>
        <w:jc w:val="both"/>
        <w:rPr>
          <w:sz w:val="26"/>
          <w:szCs w:val="26"/>
          <w:lang w:bidi="ar-DZ"/>
        </w:rPr>
      </w:pPr>
      <w:r>
        <w:rPr>
          <w:lang w:bidi="ar-DZ"/>
        </w:rPr>
        <w:tab/>
      </w:r>
      <w:r>
        <w:rPr>
          <w:rFonts w:hint="cs"/>
          <w:sz w:val="26"/>
          <w:szCs w:val="26"/>
          <w:rtl/>
          <w:lang w:bidi="ar-DZ"/>
        </w:rPr>
        <w:t>*:</w:t>
      </w:r>
      <w:r>
        <w:rPr>
          <w:rFonts w:cs="Traditional Arabic" w:hint="cs"/>
          <w:sz w:val="28"/>
          <w:szCs w:val="28"/>
          <w:rtl/>
          <w:lang w:bidi="ar-DZ"/>
        </w:rPr>
        <w:t xml:space="preserve">للاطلاع أكثر على واقع الفقر في الجزائر ، فنحيل إلى دراسة غنية بالمعطيات الإحصائية أجراها الباحث </w:t>
      </w:r>
      <w:r>
        <w:rPr>
          <w:rFonts w:cs="Traditional Arabic" w:hint="cs"/>
          <w:b/>
          <w:bCs/>
          <w:sz w:val="28"/>
          <w:szCs w:val="28"/>
          <w:rtl/>
          <w:lang w:bidi="ar-DZ"/>
        </w:rPr>
        <w:t xml:space="preserve">الزبير عروس </w:t>
      </w:r>
      <w:r>
        <w:rPr>
          <w:rFonts w:cs="Traditional Arabic" w:hint="cs"/>
          <w:sz w:val="28"/>
          <w:szCs w:val="28"/>
          <w:rtl/>
          <w:lang w:bidi="ar-DZ"/>
        </w:rPr>
        <w:t>، بعنوان:" الفقـر بالجزائر الظاهرة، الأسباب و دور جمعيات النوع الاجتماعي في مواجهته" .</w:t>
      </w:r>
      <w:r>
        <w:rPr>
          <w:sz w:val="22"/>
          <w:szCs w:val="22"/>
          <w:lang w:bidi="ar-DZ"/>
        </w:rPr>
        <w:t xml:space="preserve"> Les Cahiers du CREAD n°61, 3</w:t>
      </w:r>
      <w:r>
        <w:rPr>
          <w:sz w:val="22"/>
          <w:szCs w:val="22"/>
          <w:vertAlign w:val="superscript"/>
          <w:lang w:bidi="ar-DZ"/>
        </w:rPr>
        <w:t>ème</w:t>
      </w:r>
      <w:r>
        <w:rPr>
          <w:sz w:val="22"/>
          <w:szCs w:val="22"/>
          <w:lang w:bidi="ar-DZ"/>
        </w:rPr>
        <w:t xml:space="preserve"> trimestre 2002</w:t>
      </w:r>
      <w:r>
        <w:rPr>
          <w:sz w:val="26"/>
          <w:szCs w:val="26"/>
          <w:lang w:bidi="ar-DZ"/>
        </w:rPr>
        <w:t> </w:t>
      </w:r>
    </w:p>
    <w:p w:rsidR="00956865" w:rsidRDefault="00956865" w:rsidP="00956865">
      <w:pPr>
        <w:tabs>
          <w:tab w:val="left" w:pos="2980"/>
        </w:tabs>
        <w:rPr>
          <w:sz w:val="22"/>
          <w:szCs w:val="22"/>
          <w:lang w:bidi="ar-DZ"/>
        </w:rPr>
      </w:pPr>
    </w:p>
    <w:p w:rsidR="006D504E" w:rsidRPr="00783968" w:rsidRDefault="006D504E">
      <w:pPr>
        <w:rPr>
          <w:sz w:val="20"/>
          <w:szCs w:val="20"/>
        </w:rPr>
      </w:pPr>
    </w:p>
    <w:sectPr w:rsidR="006D504E" w:rsidRPr="00783968" w:rsidSect="006D504E">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6E54" w:rsidRDefault="00546E54" w:rsidP="00801DAD">
      <w:r>
        <w:separator/>
      </w:r>
    </w:p>
  </w:endnote>
  <w:endnote w:type="continuationSeparator" w:id="1">
    <w:p w:rsidR="00546E54" w:rsidRDefault="00546E54" w:rsidP="00801D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ZWTIK+Whitney-Book">
    <w:altName w:val="Arial"/>
    <w:panose1 w:val="00000000000000000000"/>
    <w:charset w:val="00"/>
    <w:family w:val="swiss"/>
    <w:notTrueType/>
    <w:pitch w:val="default"/>
    <w:sig w:usb0="00000003" w:usb1="00000000" w:usb2="00000000" w:usb3="00000000" w:csb0="00000001" w:csb1="00000000"/>
  </w:font>
  <w:font w:name="Kis BT">
    <w:panose1 w:val="00000000000000000000"/>
    <w:charset w:val="00"/>
    <w:family w:val="roman"/>
    <w:notTrueType/>
    <w:pitch w:val="variable"/>
    <w:sig w:usb0="00000003" w:usb1="00000000" w:usb2="00000000" w:usb3="00000000" w:csb0="00000001" w:csb1="00000000"/>
  </w:font>
  <w:font w:name="Traditional Arabic">
    <w:panose1 w:val="02010000000000000000"/>
    <w:charset w:val="B2"/>
    <w:family w:val="auto"/>
    <w:pitch w:val="variable"/>
    <w:sig w:usb0="00002001" w:usb1="00000000" w:usb2="00000000" w:usb3="00000000" w:csb0="00000040" w:csb1="00000000"/>
  </w:font>
  <w:font w:name="Arabic Transparent">
    <w:panose1 w:val="02010000000000000000"/>
    <w:charset w:val="B2"/>
    <w:family w:val="auto"/>
    <w:pitch w:val="variable"/>
    <w:sig w:usb0="00002001" w:usb1="00000000" w:usb2="00000000" w:usb3="00000000" w:csb0="00000040"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W1 SHUROOQ 36 030">
    <w:altName w:val="Times New Roman"/>
    <w:charset w:val="B2"/>
    <w:family w:val="auto"/>
    <w:pitch w:val="variable"/>
    <w:sig w:usb0="00002000" w:usb1="00000000" w:usb2="00000000" w:usb3="00000000" w:csb0="00000040" w:csb1="00000000"/>
  </w:font>
  <w:font w:name="Arial Narrow">
    <w:panose1 w:val="020B0606020202030204"/>
    <w:charset w:val="00"/>
    <w:family w:val="swiss"/>
    <w:pitch w:val="variable"/>
    <w:sig w:usb0="00000287" w:usb1="00000800" w:usb2="00000000" w:usb3="00000000" w:csb0="0000009F" w:csb1="00000000"/>
  </w:font>
  <w:font w:name="Angsana New">
    <w:panose1 w:val="02020603050405020304"/>
    <w:charset w:val="00"/>
    <w:family w:val="roman"/>
    <w:pitch w:val="variable"/>
    <w:sig w:usb0="01000003" w:usb1="00000000" w:usb2="00000000" w:usb3="00000000" w:csb0="00010001"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6E54" w:rsidRDefault="00546E54" w:rsidP="00801DAD">
      <w:r>
        <w:separator/>
      </w:r>
    </w:p>
  </w:footnote>
  <w:footnote w:type="continuationSeparator" w:id="1">
    <w:p w:rsidR="00546E54" w:rsidRDefault="00546E54" w:rsidP="00801D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5087"/>
    <w:multiLevelType w:val="hybridMultilevel"/>
    <w:tmpl w:val="B06CCFBE"/>
    <w:lvl w:ilvl="0" w:tplc="2FCE7BFE">
      <w:start w:val="1"/>
      <w:numFmt w:val="decimal"/>
      <w:lvlText w:val="%1."/>
      <w:lvlJc w:val="left"/>
      <w:pPr>
        <w:tabs>
          <w:tab w:val="num" w:pos="720"/>
        </w:tabs>
        <w:ind w:left="720" w:hanging="360"/>
      </w:pPr>
      <w:rPr>
        <w:b w:val="0"/>
        <w:bCs w:val="0"/>
        <w:i w:val="0"/>
        <w:iCs w:val="0"/>
        <w:sz w:val="28"/>
        <w:szCs w:val="28"/>
        <w:lang w:bidi="ar-DZ"/>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085850AB"/>
    <w:multiLevelType w:val="hybridMultilevel"/>
    <w:tmpl w:val="2944873C"/>
    <w:lvl w:ilvl="0" w:tplc="3A60F99A">
      <w:start w:val="1"/>
      <w:numFmt w:val="decimal"/>
      <w:lvlText w:val="%1)"/>
      <w:lvlJc w:val="left"/>
      <w:pPr>
        <w:tabs>
          <w:tab w:val="num" w:pos="417"/>
        </w:tabs>
        <w:ind w:left="36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166301F4"/>
    <w:multiLevelType w:val="hybridMultilevel"/>
    <w:tmpl w:val="2FD09C64"/>
    <w:lvl w:ilvl="0" w:tplc="5CBC32BC">
      <w:start w:val="1"/>
      <w:numFmt w:val="bullet"/>
      <w:lvlText w:val=""/>
      <w:lvlJc w:val="left"/>
      <w:pPr>
        <w:tabs>
          <w:tab w:val="num" w:pos="804"/>
        </w:tabs>
        <w:ind w:left="170" w:firstLine="22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9186160"/>
    <w:multiLevelType w:val="hybridMultilevel"/>
    <w:tmpl w:val="EC088598"/>
    <w:lvl w:ilvl="0" w:tplc="9B1026DC">
      <w:start w:val="1"/>
      <w:numFmt w:val="decimal"/>
      <w:lvlText w:val="%1."/>
      <w:lvlJc w:val="left"/>
      <w:pPr>
        <w:tabs>
          <w:tab w:val="num" w:pos="57"/>
        </w:tabs>
        <w:ind w:left="0" w:firstLine="57"/>
      </w:pPr>
      <w:rPr>
        <w:rFonts w:hint="default"/>
        <w:b w:val="0"/>
        <w:bCs w:val="0"/>
      </w:rPr>
    </w:lvl>
    <w:lvl w:ilvl="1" w:tplc="040C0019" w:tentative="1">
      <w:start w:val="1"/>
      <w:numFmt w:val="lowerLetter"/>
      <w:lvlText w:val="%2."/>
      <w:lvlJc w:val="left"/>
      <w:pPr>
        <w:tabs>
          <w:tab w:val="num" w:pos="2160"/>
        </w:tabs>
        <w:ind w:left="2160" w:hanging="360"/>
      </w:pPr>
    </w:lvl>
    <w:lvl w:ilvl="2" w:tplc="040C001B" w:tentative="1">
      <w:start w:val="1"/>
      <w:numFmt w:val="lowerRoman"/>
      <w:lvlText w:val="%3."/>
      <w:lvlJc w:val="right"/>
      <w:pPr>
        <w:tabs>
          <w:tab w:val="num" w:pos="2880"/>
        </w:tabs>
        <w:ind w:left="2880" w:hanging="180"/>
      </w:pPr>
    </w:lvl>
    <w:lvl w:ilvl="3" w:tplc="040C000F" w:tentative="1">
      <w:start w:val="1"/>
      <w:numFmt w:val="decimal"/>
      <w:lvlText w:val="%4."/>
      <w:lvlJc w:val="left"/>
      <w:pPr>
        <w:tabs>
          <w:tab w:val="num" w:pos="3600"/>
        </w:tabs>
        <w:ind w:left="3600" w:hanging="360"/>
      </w:pPr>
    </w:lvl>
    <w:lvl w:ilvl="4" w:tplc="040C0019" w:tentative="1">
      <w:start w:val="1"/>
      <w:numFmt w:val="lowerLetter"/>
      <w:lvlText w:val="%5."/>
      <w:lvlJc w:val="left"/>
      <w:pPr>
        <w:tabs>
          <w:tab w:val="num" w:pos="4320"/>
        </w:tabs>
        <w:ind w:left="4320" w:hanging="360"/>
      </w:pPr>
    </w:lvl>
    <w:lvl w:ilvl="5" w:tplc="040C001B" w:tentative="1">
      <w:start w:val="1"/>
      <w:numFmt w:val="lowerRoman"/>
      <w:lvlText w:val="%6."/>
      <w:lvlJc w:val="right"/>
      <w:pPr>
        <w:tabs>
          <w:tab w:val="num" w:pos="5040"/>
        </w:tabs>
        <w:ind w:left="5040" w:hanging="180"/>
      </w:pPr>
    </w:lvl>
    <w:lvl w:ilvl="6" w:tplc="040C000F" w:tentative="1">
      <w:start w:val="1"/>
      <w:numFmt w:val="decimal"/>
      <w:lvlText w:val="%7."/>
      <w:lvlJc w:val="left"/>
      <w:pPr>
        <w:tabs>
          <w:tab w:val="num" w:pos="5760"/>
        </w:tabs>
        <w:ind w:left="5760" w:hanging="360"/>
      </w:pPr>
    </w:lvl>
    <w:lvl w:ilvl="7" w:tplc="040C0019" w:tentative="1">
      <w:start w:val="1"/>
      <w:numFmt w:val="lowerLetter"/>
      <w:lvlText w:val="%8."/>
      <w:lvlJc w:val="left"/>
      <w:pPr>
        <w:tabs>
          <w:tab w:val="num" w:pos="6480"/>
        </w:tabs>
        <w:ind w:left="6480" w:hanging="360"/>
      </w:pPr>
    </w:lvl>
    <w:lvl w:ilvl="8" w:tplc="040C001B" w:tentative="1">
      <w:start w:val="1"/>
      <w:numFmt w:val="lowerRoman"/>
      <w:lvlText w:val="%9."/>
      <w:lvlJc w:val="right"/>
      <w:pPr>
        <w:tabs>
          <w:tab w:val="num" w:pos="7200"/>
        </w:tabs>
        <w:ind w:left="7200" w:hanging="180"/>
      </w:pPr>
    </w:lvl>
  </w:abstractNum>
  <w:abstractNum w:abstractNumId="4">
    <w:nsid w:val="1B93035C"/>
    <w:multiLevelType w:val="hybridMultilevel"/>
    <w:tmpl w:val="07E43338"/>
    <w:lvl w:ilvl="0" w:tplc="547439A2">
      <w:start w:val="1"/>
      <w:numFmt w:val="decimal"/>
      <w:lvlText w:val="%1)"/>
      <w:lvlJc w:val="left"/>
      <w:pPr>
        <w:tabs>
          <w:tab w:val="num" w:pos="57"/>
        </w:tabs>
        <w:ind w:left="0" w:firstLine="57"/>
      </w:pPr>
      <w:rPr>
        <w:rFonts w:hint="default"/>
        <w:sz w:val="32"/>
        <w:szCs w:val="3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23CC7870"/>
    <w:multiLevelType w:val="hybridMultilevel"/>
    <w:tmpl w:val="C048119A"/>
    <w:lvl w:ilvl="0" w:tplc="A3BCFD3A">
      <w:start w:val="1"/>
      <w:numFmt w:val="decimal"/>
      <w:lvlText w:val="%1)"/>
      <w:lvlJc w:val="left"/>
      <w:pPr>
        <w:tabs>
          <w:tab w:val="num" w:pos="57"/>
        </w:tabs>
        <w:ind w:left="284" w:hanging="284"/>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295851F9"/>
    <w:multiLevelType w:val="hybridMultilevel"/>
    <w:tmpl w:val="60925CC6"/>
    <w:lvl w:ilvl="0" w:tplc="AB0ED1B2">
      <w:start w:val="1"/>
      <w:numFmt w:val="arabicAlpha"/>
      <w:lvlText w:val="%1)"/>
      <w:lvlJc w:val="left"/>
      <w:pPr>
        <w:tabs>
          <w:tab w:val="num" w:pos="853"/>
        </w:tabs>
        <w:ind w:left="113" w:firstLine="247"/>
      </w:pPr>
      <w:rPr>
        <w:rFonts w:hint="default"/>
        <w:b/>
        <w:bCs/>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2C5E55B8"/>
    <w:multiLevelType w:val="hybridMultilevel"/>
    <w:tmpl w:val="82C0A668"/>
    <w:lvl w:ilvl="0" w:tplc="DF208A26">
      <w:start w:val="1"/>
      <w:numFmt w:val="decimal"/>
      <w:lvlText w:val="%1."/>
      <w:lvlJc w:val="left"/>
      <w:pPr>
        <w:tabs>
          <w:tab w:val="num" w:pos="57"/>
        </w:tabs>
        <w:ind w:left="340" w:hanging="34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nsid w:val="2D8330C0"/>
    <w:multiLevelType w:val="hybridMultilevel"/>
    <w:tmpl w:val="F300034A"/>
    <w:lvl w:ilvl="0" w:tplc="E244DE60">
      <w:start w:val="1"/>
      <w:numFmt w:val="decimal"/>
      <w:lvlText w:val="%1)"/>
      <w:lvlJc w:val="left"/>
      <w:pPr>
        <w:tabs>
          <w:tab w:val="num" w:pos="680"/>
        </w:tabs>
        <w:ind w:left="454" w:hanging="227"/>
      </w:pPr>
      <w:rPr>
        <w:rFonts w:hint="default"/>
        <w:b w:val="0"/>
        <w:bCs w:val="0"/>
        <w:sz w:val="28"/>
        <w:szCs w:val="2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2E565376"/>
    <w:multiLevelType w:val="hybridMultilevel"/>
    <w:tmpl w:val="2D30D98E"/>
    <w:lvl w:ilvl="0" w:tplc="6D001416">
      <w:start w:val="1"/>
      <w:numFmt w:val="bullet"/>
      <w:lvlText w:val=""/>
      <w:lvlJc w:val="left"/>
      <w:pPr>
        <w:tabs>
          <w:tab w:val="num" w:pos="510"/>
        </w:tabs>
        <w:ind w:left="113" w:firstLine="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2EA475C4"/>
    <w:multiLevelType w:val="hybridMultilevel"/>
    <w:tmpl w:val="939C5D98"/>
    <w:lvl w:ilvl="0" w:tplc="E8EC623A">
      <w:start w:val="1"/>
      <w:numFmt w:val="decimal"/>
      <w:lvlText w:val="%1."/>
      <w:lvlJc w:val="left"/>
      <w:pPr>
        <w:tabs>
          <w:tab w:val="num" w:pos="720"/>
        </w:tabs>
        <w:ind w:left="720" w:hanging="360"/>
      </w:pPr>
      <w:rPr>
        <w:sz w:val="28"/>
        <w:szCs w:val="28"/>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2453474"/>
    <w:multiLevelType w:val="hybridMultilevel"/>
    <w:tmpl w:val="D3C855B2"/>
    <w:lvl w:ilvl="0" w:tplc="0AE8D7E4">
      <w:start w:val="1"/>
      <w:numFmt w:val="arabicAlpha"/>
      <w:lvlText w:val="%1)"/>
      <w:lvlJc w:val="left"/>
      <w:pPr>
        <w:tabs>
          <w:tab w:val="num" w:pos="853"/>
        </w:tabs>
        <w:ind w:left="113" w:firstLine="247"/>
      </w:pPr>
      <w:rPr>
        <w:rFonts w:hint="default"/>
      </w:rPr>
    </w:lvl>
    <w:lvl w:ilvl="1" w:tplc="5CBC32BC">
      <w:start w:val="1"/>
      <w:numFmt w:val="bullet"/>
      <w:lvlText w:val=""/>
      <w:lvlJc w:val="left"/>
      <w:pPr>
        <w:tabs>
          <w:tab w:val="num" w:pos="1487"/>
        </w:tabs>
        <w:ind w:left="853" w:firstLine="227"/>
      </w:pPr>
      <w:rPr>
        <w:rFonts w:ascii="Symbol" w:hAnsi="Symbo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34637036"/>
    <w:multiLevelType w:val="hybridMultilevel"/>
    <w:tmpl w:val="1E1C70F8"/>
    <w:lvl w:ilvl="0" w:tplc="5D805252">
      <w:start w:val="43"/>
      <w:numFmt w:val="decimal"/>
      <w:lvlText w:val="%1)"/>
      <w:lvlJc w:val="left"/>
      <w:pPr>
        <w:tabs>
          <w:tab w:val="num" w:pos="510"/>
        </w:tabs>
        <w:ind w:left="284" w:hanging="227"/>
      </w:pPr>
      <w:rPr>
        <w:rFonts w:hint="default"/>
        <w:b w:val="0"/>
        <w:bCs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nsid w:val="4B886A1C"/>
    <w:multiLevelType w:val="hybridMultilevel"/>
    <w:tmpl w:val="F5C66A0E"/>
    <w:lvl w:ilvl="0" w:tplc="1C24FAFA">
      <w:start w:val="1"/>
      <w:numFmt w:val="decimal"/>
      <w:lvlText w:val="%1."/>
      <w:lvlJc w:val="left"/>
      <w:pPr>
        <w:tabs>
          <w:tab w:val="num" w:pos="720"/>
        </w:tabs>
        <w:ind w:left="720" w:hanging="360"/>
      </w:pPr>
      <w:rPr>
        <w:b/>
        <w:bCs/>
        <w:sz w:val="28"/>
        <w:szCs w:val="28"/>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nsid w:val="509C3A88"/>
    <w:multiLevelType w:val="hybridMultilevel"/>
    <w:tmpl w:val="A9023E0C"/>
    <w:lvl w:ilvl="0" w:tplc="CDDE777A">
      <w:start w:val="1"/>
      <w:numFmt w:val="arabicAlpha"/>
      <w:lvlText w:val="%1."/>
      <w:lvlJc w:val="left"/>
      <w:pPr>
        <w:tabs>
          <w:tab w:val="num" w:pos="720"/>
        </w:tabs>
        <w:ind w:left="0" w:firstLine="360"/>
      </w:pPr>
      <w:rPr>
        <w:rFonts w:hint="default"/>
        <w:b/>
        <w:bCs/>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5BD838EC"/>
    <w:multiLevelType w:val="hybridMultilevel"/>
    <w:tmpl w:val="BEE85BC2"/>
    <w:lvl w:ilvl="0" w:tplc="6D001416">
      <w:start w:val="1"/>
      <w:numFmt w:val="bullet"/>
      <w:lvlText w:val=""/>
      <w:lvlJc w:val="left"/>
      <w:pPr>
        <w:tabs>
          <w:tab w:val="num" w:pos="510"/>
        </w:tabs>
        <w:ind w:left="113" w:firstLine="0"/>
      </w:pPr>
      <w:rPr>
        <w:rFonts w:ascii="Symbol" w:hAnsi="Symbol" w:hint="default"/>
      </w:rPr>
    </w:lvl>
    <w:lvl w:ilvl="1" w:tplc="D0144154">
      <w:start w:val="1"/>
      <w:numFmt w:val="decimal"/>
      <w:lvlText w:val="%2."/>
      <w:lvlJc w:val="left"/>
      <w:pPr>
        <w:tabs>
          <w:tab w:val="num" w:pos="57"/>
        </w:tabs>
        <w:ind w:left="0" w:firstLine="57"/>
      </w:pPr>
      <w:rPr>
        <w:rFont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63E47A35"/>
    <w:multiLevelType w:val="hybridMultilevel"/>
    <w:tmpl w:val="0A72F4E8"/>
    <w:lvl w:ilvl="0" w:tplc="211A69EA">
      <w:start w:val="1"/>
      <w:numFmt w:val="bullet"/>
      <w:lvlText w:val=""/>
      <w:lvlJc w:val="left"/>
      <w:pPr>
        <w:tabs>
          <w:tab w:val="num" w:pos="541"/>
        </w:tabs>
        <w:ind w:left="124" w:firstLine="57"/>
      </w:pPr>
      <w:rPr>
        <w:rFonts w:ascii="Symbol" w:hAnsi="Symbol" w:hint="default"/>
      </w:rPr>
    </w:lvl>
    <w:lvl w:ilvl="1" w:tplc="040C0003" w:tentative="1">
      <w:start w:val="1"/>
      <w:numFmt w:val="bullet"/>
      <w:lvlText w:val="o"/>
      <w:lvlJc w:val="left"/>
      <w:pPr>
        <w:tabs>
          <w:tab w:val="num" w:pos="1564"/>
        </w:tabs>
        <w:ind w:left="1564" w:hanging="360"/>
      </w:pPr>
      <w:rPr>
        <w:rFonts w:ascii="Courier New" w:hAnsi="Courier New" w:cs="Courier New" w:hint="default"/>
      </w:rPr>
    </w:lvl>
    <w:lvl w:ilvl="2" w:tplc="040C0005" w:tentative="1">
      <w:start w:val="1"/>
      <w:numFmt w:val="bullet"/>
      <w:lvlText w:val=""/>
      <w:lvlJc w:val="left"/>
      <w:pPr>
        <w:tabs>
          <w:tab w:val="num" w:pos="2284"/>
        </w:tabs>
        <w:ind w:left="2284" w:hanging="360"/>
      </w:pPr>
      <w:rPr>
        <w:rFonts w:ascii="Wingdings" w:hAnsi="Wingdings" w:hint="default"/>
      </w:rPr>
    </w:lvl>
    <w:lvl w:ilvl="3" w:tplc="040C0001" w:tentative="1">
      <w:start w:val="1"/>
      <w:numFmt w:val="bullet"/>
      <w:lvlText w:val=""/>
      <w:lvlJc w:val="left"/>
      <w:pPr>
        <w:tabs>
          <w:tab w:val="num" w:pos="3004"/>
        </w:tabs>
        <w:ind w:left="3004" w:hanging="360"/>
      </w:pPr>
      <w:rPr>
        <w:rFonts w:ascii="Symbol" w:hAnsi="Symbol" w:hint="default"/>
      </w:rPr>
    </w:lvl>
    <w:lvl w:ilvl="4" w:tplc="040C0003" w:tentative="1">
      <w:start w:val="1"/>
      <w:numFmt w:val="bullet"/>
      <w:lvlText w:val="o"/>
      <w:lvlJc w:val="left"/>
      <w:pPr>
        <w:tabs>
          <w:tab w:val="num" w:pos="3724"/>
        </w:tabs>
        <w:ind w:left="3724" w:hanging="360"/>
      </w:pPr>
      <w:rPr>
        <w:rFonts w:ascii="Courier New" w:hAnsi="Courier New" w:cs="Courier New" w:hint="default"/>
      </w:rPr>
    </w:lvl>
    <w:lvl w:ilvl="5" w:tplc="040C0005" w:tentative="1">
      <w:start w:val="1"/>
      <w:numFmt w:val="bullet"/>
      <w:lvlText w:val=""/>
      <w:lvlJc w:val="left"/>
      <w:pPr>
        <w:tabs>
          <w:tab w:val="num" w:pos="4444"/>
        </w:tabs>
        <w:ind w:left="4444" w:hanging="360"/>
      </w:pPr>
      <w:rPr>
        <w:rFonts w:ascii="Wingdings" w:hAnsi="Wingdings" w:hint="default"/>
      </w:rPr>
    </w:lvl>
    <w:lvl w:ilvl="6" w:tplc="040C0001" w:tentative="1">
      <w:start w:val="1"/>
      <w:numFmt w:val="bullet"/>
      <w:lvlText w:val=""/>
      <w:lvlJc w:val="left"/>
      <w:pPr>
        <w:tabs>
          <w:tab w:val="num" w:pos="5164"/>
        </w:tabs>
        <w:ind w:left="5164" w:hanging="360"/>
      </w:pPr>
      <w:rPr>
        <w:rFonts w:ascii="Symbol" w:hAnsi="Symbol" w:hint="default"/>
      </w:rPr>
    </w:lvl>
    <w:lvl w:ilvl="7" w:tplc="040C0003" w:tentative="1">
      <w:start w:val="1"/>
      <w:numFmt w:val="bullet"/>
      <w:lvlText w:val="o"/>
      <w:lvlJc w:val="left"/>
      <w:pPr>
        <w:tabs>
          <w:tab w:val="num" w:pos="5884"/>
        </w:tabs>
        <w:ind w:left="5884" w:hanging="360"/>
      </w:pPr>
      <w:rPr>
        <w:rFonts w:ascii="Courier New" w:hAnsi="Courier New" w:cs="Courier New" w:hint="default"/>
      </w:rPr>
    </w:lvl>
    <w:lvl w:ilvl="8" w:tplc="040C0005" w:tentative="1">
      <w:start w:val="1"/>
      <w:numFmt w:val="bullet"/>
      <w:lvlText w:val=""/>
      <w:lvlJc w:val="left"/>
      <w:pPr>
        <w:tabs>
          <w:tab w:val="num" w:pos="6604"/>
        </w:tabs>
        <w:ind w:left="6604" w:hanging="360"/>
      </w:pPr>
      <w:rPr>
        <w:rFonts w:ascii="Wingdings" w:hAnsi="Wingdings" w:hint="default"/>
      </w:rPr>
    </w:lvl>
  </w:abstractNum>
  <w:abstractNum w:abstractNumId="17">
    <w:nsid w:val="678A77C0"/>
    <w:multiLevelType w:val="hybridMultilevel"/>
    <w:tmpl w:val="472842CE"/>
    <w:lvl w:ilvl="0" w:tplc="E244DE60">
      <w:start w:val="1"/>
      <w:numFmt w:val="decimal"/>
      <w:lvlText w:val="%1)"/>
      <w:lvlJc w:val="left"/>
      <w:pPr>
        <w:tabs>
          <w:tab w:val="num" w:pos="510"/>
        </w:tabs>
        <w:ind w:left="284" w:hanging="227"/>
      </w:pPr>
      <w:rPr>
        <w:rFonts w:hint="default"/>
        <w:b w:val="0"/>
        <w:bCs w:val="0"/>
        <w:sz w:val="28"/>
        <w:szCs w:val="28"/>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nsid w:val="68D91D2B"/>
    <w:multiLevelType w:val="hybridMultilevel"/>
    <w:tmpl w:val="59904C4C"/>
    <w:lvl w:ilvl="0" w:tplc="81B0D794">
      <w:start w:val="1"/>
      <w:numFmt w:val="decimal"/>
      <w:lvlText w:val="%1."/>
      <w:lvlJc w:val="left"/>
      <w:pPr>
        <w:tabs>
          <w:tab w:val="num" w:pos="720"/>
        </w:tabs>
        <w:ind w:left="720" w:hanging="360"/>
      </w:pPr>
      <w:rPr>
        <w:sz w:val="28"/>
        <w:szCs w:val="28"/>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nsid w:val="69B16B9E"/>
    <w:multiLevelType w:val="hybridMultilevel"/>
    <w:tmpl w:val="938CFD76"/>
    <w:lvl w:ilvl="0" w:tplc="A8DC848C">
      <w:start w:val="1"/>
      <w:numFmt w:val="arabicAlpha"/>
      <w:lvlText w:val="%1)"/>
      <w:lvlJc w:val="left"/>
      <w:pPr>
        <w:tabs>
          <w:tab w:val="num" w:pos="853"/>
        </w:tabs>
        <w:ind w:left="113" w:firstLine="24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nsid w:val="6A325BE3"/>
    <w:multiLevelType w:val="hybridMultilevel"/>
    <w:tmpl w:val="9EE8CD6C"/>
    <w:lvl w:ilvl="0" w:tplc="4A68EE54">
      <w:start w:val="1"/>
      <w:numFmt w:val="decimal"/>
      <w:lvlText w:val="%1."/>
      <w:lvlJc w:val="left"/>
      <w:pPr>
        <w:tabs>
          <w:tab w:val="num" w:pos="0"/>
        </w:tabs>
        <w:ind w:left="0" w:firstLine="0"/>
      </w:pPr>
      <w:rPr>
        <w:rFonts w:hint="default"/>
        <w:sz w:val="34"/>
        <w:szCs w:val="34"/>
      </w:rPr>
    </w:lvl>
    <w:lvl w:ilvl="1" w:tplc="040C0019" w:tentative="1">
      <w:start w:val="1"/>
      <w:numFmt w:val="lowerLetter"/>
      <w:lvlText w:val="%2."/>
      <w:lvlJc w:val="left"/>
      <w:pPr>
        <w:tabs>
          <w:tab w:val="num" w:pos="2252"/>
        </w:tabs>
        <w:ind w:left="2252" w:hanging="360"/>
      </w:pPr>
    </w:lvl>
    <w:lvl w:ilvl="2" w:tplc="040C001B" w:tentative="1">
      <w:start w:val="1"/>
      <w:numFmt w:val="lowerRoman"/>
      <w:lvlText w:val="%3."/>
      <w:lvlJc w:val="right"/>
      <w:pPr>
        <w:tabs>
          <w:tab w:val="num" w:pos="2972"/>
        </w:tabs>
        <w:ind w:left="2972" w:hanging="180"/>
      </w:pPr>
    </w:lvl>
    <w:lvl w:ilvl="3" w:tplc="040C000F" w:tentative="1">
      <w:start w:val="1"/>
      <w:numFmt w:val="decimal"/>
      <w:lvlText w:val="%4."/>
      <w:lvlJc w:val="left"/>
      <w:pPr>
        <w:tabs>
          <w:tab w:val="num" w:pos="3692"/>
        </w:tabs>
        <w:ind w:left="3692" w:hanging="360"/>
      </w:pPr>
    </w:lvl>
    <w:lvl w:ilvl="4" w:tplc="040C0019" w:tentative="1">
      <w:start w:val="1"/>
      <w:numFmt w:val="lowerLetter"/>
      <w:lvlText w:val="%5."/>
      <w:lvlJc w:val="left"/>
      <w:pPr>
        <w:tabs>
          <w:tab w:val="num" w:pos="4412"/>
        </w:tabs>
        <w:ind w:left="4412" w:hanging="360"/>
      </w:pPr>
    </w:lvl>
    <w:lvl w:ilvl="5" w:tplc="040C001B" w:tentative="1">
      <w:start w:val="1"/>
      <w:numFmt w:val="lowerRoman"/>
      <w:lvlText w:val="%6."/>
      <w:lvlJc w:val="right"/>
      <w:pPr>
        <w:tabs>
          <w:tab w:val="num" w:pos="5132"/>
        </w:tabs>
        <w:ind w:left="5132" w:hanging="180"/>
      </w:pPr>
    </w:lvl>
    <w:lvl w:ilvl="6" w:tplc="040C000F" w:tentative="1">
      <w:start w:val="1"/>
      <w:numFmt w:val="decimal"/>
      <w:lvlText w:val="%7."/>
      <w:lvlJc w:val="left"/>
      <w:pPr>
        <w:tabs>
          <w:tab w:val="num" w:pos="5852"/>
        </w:tabs>
        <w:ind w:left="5852" w:hanging="360"/>
      </w:pPr>
    </w:lvl>
    <w:lvl w:ilvl="7" w:tplc="040C0019" w:tentative="1">
      <w:start w:val="1"/>
      <w:numFmt w:val="lowerLetter"/>
      <w:lvlText w:val="%8."/>
      <w:lvlJc w:val="left"/>
      <w:pPr>
        <w:tabs>
          <w:tab w:val="num" w:pos="6572"/>
        </w:tabs>
        <w:ind w:left="6572" w:hanging="360"/>
      </w:pPr>
    </w:lvl>
    <w:lvl w:ilvl="8" w:tplc="040C001B" w:tentative="1">
      <w:start w:val="1"/>
      <w:numFmt w:val="lowerRoman"/>
      <w:lvlText w:val="%9."/>
      <w:lvlJc w:val="right"/>
      <w:pPr>
        <w:tabs>
          <w:tab w:val="num" w:pos="7292"/>
        </w:tabs>
        <w:ind w:left="7292" w:hanging="180"/>
      </w:pPr>
    </w:lvl>
  </w:abstractNum>
  <w:abstractNum w:abstractNumId="21">
    <w:nsid w:val="72254F93"/>
    <w:multiLevelType w:val="hybridMultilevel"/>
    <w:tmpl w:val="EF1CC006"/>
    <w:lvl w:ilvl="0" w:tplc="A8DC848C">
      <w:start w:val="1"/>
      <w:numFmt w:val="arabicAlpha"/>
      <w:lvlText w:val="%1)"/>
      <w:lvlJc w:val="left"/>
      <w:pPr>
        <w:tabs>
          <w:tab w:val="num" w:pos="853"/>
        </w:tabs>
        <w:ind w:left="113" w:firstLine="24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nsid w:val="7C341AF1"/>
    <w:multiLevelType w:val="multilevel"/>
    <w:tmpl w:val="BAE4655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225"/>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23">
    <w:nsid w:val="7C6C1E3C"/>
    <w:multiLevelType w:val="hybridMultilevel"/>
    <w:tmpl w:val="3C8C172A"/>
    <w:lvl w:ilvl="0" w:tplc="A8DC848C">
      <w:start w:val="1"/>
      <w:numFmt w:val="arabicAlpha"/>
      <w:lvlText w:val="%1)"/>
      <w:lvlJc w:val="left"/>
      <w:pPr>
        <w:tabs>
          <w:tab w:val="num" w:pos="853"/>
        </w:tabs>
        <w:ind w:left="113" w:firstLine="24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
    <w:nsid w:val="7FBF1BDC"/>
    <w:multiLevelType w:val="hybridMultilevel"/>
    <w:tmpl w:val="D08C0308"/>
    <w:lvl w:ilvl="0" w:tplc="94C861D4">
      <w:start w:val="1"/>
      <w:numFmt w:val="decimal"/>
      <w:lvlText w:val="%1."/>
      <w:lvlJc w:val="left"/>
      <w:pPr>
        <w:tabs>
          <w:tab w:val="num" w:pos="720"/>
        </w:tabs>
        <w:ind w:left="720" w:hanging="360"/>
      </w:pPr>
      <w:rPr>
        <w:i w:val="0"/>
        <w:iCs w:val="0"/>
        <w:sz w:val="28"/>
        <w:szCs w:val="28"/>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3"/>
  </w:num>
  <w:num w:numId="2">
    <w:abstractNumId w:val="20"/>
  </w:num>
  <w:num w:numId="3">
    <w:abstractNumId w:val="22"/>
  </w:num>
  <w:num w:numId="4">
    <w:abstractNumId w:val="5"/>
  </w:num>
  <w:num w:numId="5">
    <w:abstractNumId w:val="1"/>
  </w:num>
  <w:num w:numId="6">
    <w:abstractNumId w:val="6"/>
  </w:num>
  <w:num w:numId="7">
    <w:abstractNumId w:val="11"/>
  </w:num>
  <w:num w:numId="8">
    <w:abstractNumId w:val="19"/>
  </w:num>
  <w:num w:numId="9">
    <w:abstractNumId w:val="2"/>
  </w:num>
  <w:num w:numId="10">
    <w:abstractNumId w:val="9"/>
  </w:num>
  <w:num w:numId="11">
    <w:abstractNumId w:val="15"/>
  </w:num>
  <w:num w:numId="12">
    <w:abstractNumId w:val="7"/>
  </w:num>
  <w:num w:numId="13">
    <w:abstractNumId w:val="23"/>
  </w:num>
  <w:num w:numId="14">
    <w:abstractNumId w:val="21"/>
  </w:num>
  <w:num w:numId="15">
    <w:abstractNumId w:val="4"/>
  </w:num>
  <w:num w:numId="16">
    <w:abstractNumId w:val="24"/>
  </w:num>
  <w:num w:numId="17">
    <w:abstractNumId w:val="10"/>
  </w:num>
  <w:num w:numId="18">
    <w:abstractNumId w:val="18"/>
  </w:num>
  <w:num w:numId="19">
    <w:abstractNumId w:val="16"/>
  </w:num>
  <w:num w:numId="20">
    <w:abstractNumId w:val="14"/>
  </w:num>
  <w:num w:numId="21">
    <w:abstractNumId w:val="13"/>
  </w:num>
  <w:num w:numId="22">
    <w:abstractNumId w:val="0"/>
  </w:num>
  <w:num w:numId="23">
    <w:abstractNumId w:val="8"/>
  </w:num>
  <w:num w:numId="24">
    <w:abstractNumId w:val="17"/>
  </w:num>
  <w:num w:numId="2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0"/>
    <w:footnote w:id="1"/>
  </w:footnotePr>
  <w:endnotePr>
    <w:endnote w:id="0"/>
    <w:endnote w:id="1"/>
  </w:endnotePr>
  <w:compat/>
  <w:rsids>
    <w:rsidRoot w:val="00801DAD"/>
    <w:rsid w:val="000E1236"/>
    <w:rsid w:val="001C0A18"/>
    <w:rsid w:val="0020475C"/>
    <w:rsid w:val="0022341D"/>
    <w:rsid w:val="00244CA1"/>
    <w:rsid w:val="0024592C"/>
    <w:rsid w:val="00254CC1"/>
    <w:rsid w:val="00263FB3"/>
    <w:rsid w:val="002B3D93"/>
    <w:rsid w:val="003533B7"/>
    <w:rsid w:val="003C610D"/>
    <w:rsid w:val="003E0B2E"/>
    <w:rsid w:val="0040443C"/>
    <w:rsid w:val="004641B9"/>
    <w:rsid w:val="004D09CC"/>
    <w:rsid w:val="00500454"/>
    <w:rsid w:val="00503C92"/>
    <w:rsid w:val="00517AAA"/>
    <w:rsid w:val="00542508"/>
    <w:rsid w:val="00546E54"/>
    <w:rsid w:val="005738A3"/>
    <w:rsid w:val="005B0F0D"/>
    <w:rsid w:val="00621B21"/>
    <w:rsid w:val="006311AB"/>
    <w:rsid w:val="00656AB3"/>
    <w:rsid w:val="00662A13"/>
    <w:rsid w:val="006900E3"/>
    <w:rsid w:val="006D1893"/>
    <w:rsid w:val="006D504E"/>
    <w:rsid w:val="006D687F"/>
    <w:rsid w:val="00752B28"/>
    <w:rsid w:val="00783968"/>
    <w:rsid w:val="00796EC9"/>
    <w:rsid w:val="00797170"/>
    <w:rsid w:val="007A026D"/>
    <w:rsid w:val="007D3D2A"/>
    <w:rsid w:val="007E4061"/>
    <w:rsid w:val="00801DAD"/>
    <w:rsid w:val="00820C23"/>
    <w:rsid w:val="00831127"/>
    <w:rsid w:val="0085606A"/>
    <w:rsid w:val="0092504C"/>
    <w:rsid w:val="009512DA"/>
    <w:rsid w:val="00956865"/>
    <w:rsid w:val="0096208C"/>
    <w:rsid w:val="009E08E7"/>
    <w:rsid w:val="00AF77E5"/>
    <w:rsid w:val="00B17906"/>
    <w:rsid w:val="00B81D47"/>
    <w:rsid w:val="00C34616"/>
    <w:rsid w:val="00C97F91"/>
    <w:rsid w:val="00CA0906"/>
    <w:rsid w:val="00D755A8"/>
    <w:rsid w:val="00DA789E"/>
    <w:rsid w:val="00DC24F5"/>
    <w:rsid w:val="00DD36B9"/>
    <w:rsid w:val="00E2457F"/>
    <w:rsid w:val="00E27C5D"/>
    <w:rsid w:val="00E50CF7"/>
    <w:rsid w:val="00ED5EF1"/>
    <w:rsid w:val="00F3152C"/>
    <w:rsid w:val="00F351A8"/>
    <w:rsid w:val="00FB2DE2"/>
    <w:rsid w:val="00FC25D5"/>
    <w:rsid w:val="00FF032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DAD"/>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801DAD"/>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qFormat/>
    <w:rsid w:val="00801DAD"/>
    <w:pPr>
      <w:keepNext/>
      <w:spacing w:before="240" w:after="60"/>
      <w:outlineLvl w:val="1"/>
    </w:pPr>
    <w:rPr>
      <w:rFonts w:ascii="Arial" w:hAnsi="Arial" w:cs="Arial"/>
      <w:b/>
      <w:bCs/>
      <w:i/>
      <w:iCs/>
      <w:sz w:val="28"/>
      <w:szCs w:val="28"/>
    </w:rPr>
  </w:style>
  <w:style w:type="paragraph" w:styleId="Titre4">
    <w:name w:val="heading 4"/>
    <w:basedOn w:val="Normal"/>
    <w:link w:val="Titre4Car"/>
    <w:qFormat/>
    <w:rsid w:val="00801DAD"/>
    <w:pPr>
      <w:outlineLvl w:val="3"/>
    </w:pPr>
    <w:rPr>
      <w:b/>
      <w:bCs/>
    </w:rPr>
  </w:style>
  <w:style w:type="paragraph" w:styleId="Titre5">
    <w:name w:val="heading 5"/>
    <w:basedOn w:val="Normal"/>
    <w:next w:val="Normal"/>
    <w:link w:val="Titre5Car"/>
    <w:qFormat/>
    <w:rsid w:val="00801DAD"/>
    <w:pPr>
      <w:spacing w:before="240" w:after="60"/>
      <w:outlineLvl w:val="4"/>
    </w:pPr>
    <w:rPr>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01DAD"/>
    <w:rPr>
      <w:rFonts w:ascii="Arial" w:eastAsia="Times New Roman" w:hAnsi="Arial" w:cs="Arial"/>
      <w:b/>
      <w:bCs/>
      <w:kern w:val="32"/>
      <w:sz w:val="32"/>
      <w:szCs w:val="32"/>
      <w:lang w:eastAsia="fr-FR"/>
    </w:rPr>
  </w:style>
  <w:style w:type="character" w:customStyle="1" w:styleId="Titre2Car">
    <w:name w:val="Titre 2 Car"/>
    <w:basedOn w:val="Policepardfaut"/>
    <w:link w:val="Titre2"/>
    <w:rsid w:val="00801DAD"/>
    <w:rPr>
      <w:rFonts w:ascii="Arial" w:eastAsia="Times New Roman" w:hAnsi="Arial" w:cs="Arial"/>
      <w:b/>
      <w:bCs/>
      <w:i/>
      <w:iCs/>
      <w:sz w:val="28"/>
      <w:szCs w:val="28"/>
      <w:lang w:eastAsia="fr-FR"/>
    </w:rPr>
  </w:style>
  <w:style w:type="character" w:customStyle="1" w:styleId="Titre4Car">
    <w:name w:val="Titre 4 Car"/>
    <w:basedOn w:val="Policepardfaut"/>
    <w:link w:val="Titre4"/>
    <w:rsid w:val="00801DAD"/>
    <w:rPr>
      <w:rFonts w:ascii="Times New Roman" w:eastAsia="Times New Roman" w:hAnsi="Times New Roman" w:cs="Times New Roman"/>
      <w:b/>
      <w:bCs/>
      <w:sz w:val="24"/>
      <w:szCs w:val="24"/>
      <w:lang w:eastAsia="fr-FR"/>
    </w:rPr>
  </w:style>
  <w:style w:type="character" w:customStyle="1" w:styleId="Titre5Car">
    <w:name w:val="Titre 5 Car"/>
    <w:basedOn w:val="Policepardfaut"/>
    <w:link w:val="Titre5"/>
    <w:rsid w:val="00801DAD"/>
    <w:rPr>
      <w:rFonts w:ascii="Times New Roman" w:eastAsia="Times New Roman" w:hAnsi="Times New Roman" w:cs="Times New Roman"/>
      <w:b/>
      <w:bCs/>
      <w:i/>
      <w:iCs/>
      <w:sz w:val="26"/>
      <w:szCs w:val="26"/>
      <w:lang w:eastAsia="fr-FR"/>
    </w:rPr>
  </w:style>
  <w:style w:type="character" w:styleId="Appelnotedebasdep">
    <w:name w:val="footnote reference"/>
    <w:basedOn w:val="Policepardfaut"/>
    <w:rsid w:val="00801DAD"/>
  </w:style>
  <w:style w:type="paragraph" w:styleId="Notedebasdepage">
    <w:name w:val="footnote text"/>
    <w:basedOn w:val="Normal"/>
    <w:link w:val="NotedebasdepageCar"/>
    <w:semiHidden/>
    <w:rsid w:val="00801DAD"/>
    <w:rPr>
      <w:sz w:val="20"/>
      <w:szCs w:val="20"/>
    </w:rPr>
  </w:style>
  <w:style w:type="character" w:customStyle="1" w:styleId="NotedebasdepageCar">
    <w:name w:val="Note de bas de page Car"/>
    <w:basedOn w:val="Policepardfaut"/>
    <w:link w:val="Notedebasdepage"/>
    <w:semiHidden/>
    <w:rsid w:val="00801DAD"/>
    <w:rPr>
      <w:rFonts w:ascii="Times New Roman" w:eastAsia="Times New Roman" w:hAnsi="Times New Roman" w:cs="Times New Roman"/>
      <w:sz w:val="20"/>
      <w:szCs w:val="20"/>
      <w:lang w:eastAsia="fr-FR"/>
    </w:rPr>
  </w:style>
  <w:style w:type="character" w:styleId="Lienhypertexte">
    <w:name w:val="Hyperlink"/>
    <w:basedOn w:val="Policepardfaut"/>
    <w:rsid w:val="00801DAD"/>
    <w:rPr>
      <w:b/>
      <w:bCs/>
      <w:color w:val="0000FF"/>
      <w:u w:val="single"/>
    </w:rPr>
  </w:style>
  <w:style w:type="paragraph" w:styleId="Pieddepage">
    <w:name w:val="footer"/>
    <w:basedOn w:val="Normal"/>
    <w:link w:val="PieddepageCar"/>
    <w:rsid w:val="00801DAD"/>
    <w:pPr>
      <w:tabs>
        <w:tab w:val="center" w:pos="4536"/>
        <w:tab w:val="right" w:pos="9072"/>
      </w:tabs>
    </w:pPr>
  </w:style>
  <w:style w:type="character" w:customStyle="1" w:styleId="PieddepageCar">
    <w:name w:val="Pied de page Car"/>
    <w:basedOn w:val="Policepardfaut"/>
    <w:link w:val="Pieddepage"/>
    <w:rsid w:val="00801DAD"/>
    <w:rPr>
      <w:rFonts w:ascii="Times New Roman" w:eastAsia="Times New Roman" w:hAnsi="Times New Roman" w:cs="Times New Roman"/>
      <w:sz w:val="24"/>
      <w:szCs w:val="24"/>
      <w:lang w:eastAsia="fr-FR"/>
    </w:rPr>
  </w:style>
  <w:style w:type="character" w:styleId="Numrodepage">
    <w:name w:val="page number"/>
    <w:basedOn w:val="Policepardfaut"/>
    <w:rsid w:val="00801DAD"/>
  </w:style>
  <w:style w:type="paragraph" w:styleId="En-tte">
    <w:name w:val="header"/>
    <w:basedOn w:val="Normal"/>
    <w:link w:val="En-tteCar"/>
    <w:rsid w:val="00801DAD"/>
    <w:pPr>
      <w:tabs>
        <w:tab w:val="center" w:pos="4536"/>
        <w:tab w:val="right" w:pos="9072"/>
      </w:tabs>
    </w:pPr>
  </w:style>
  <w:style w:type="character" w:customStyle="1" w:styleId="En-tteCar">
    <w:name w:val="En-tête Car"/>
    <w:basedOn w:val="Policepardfaut"/>
    <w:link w:val="En-tte"/>
    <w:rsid w:val="00801DAD"/>
    <w:rPr>
      <w:rFonts w:ascii="Times New Roman" w:eastAsia="Times New Roman" w:hAnsi="Times New Roman" w:cs="Times New Roman"/>
      <w:sz w:val="24"/>
      <w:szCs w:val="24"/>
      <w:lang w:eastAsia="fr-FR"/>
    </w:rPr>
  </w:style>
  <w:style w:type="paragraph" w:styleId="Textedebulles">
    <w:name w:val="Balloon Text"/>
    <w:basedOn w:val="Normal"/>
    <w:link w:val="TextedebullesCar"/>
    <w:semiHidden/>
    <w:rsid w:val="00801DAD"/>
    <w:rPr>
      <w:rFonts w:ascii="Tahoma" w:hAnsi="Tahoma" w:cs="Tahoma"/>
      <w:sz w:val="16"/>
      <w:szCs w:val="16"/>
    </w:rPr>
  </w:style>
  <w:style w:type="character" w:customStyle="1" w:styleId="TextedebullesCar">
    <w:name w:val="Texte de bulles Car"/>
    <w:basedOn w:val="Policepardfaut"/>
    <w:link w:val="Textedebulles"/>
    <w:semiHidden/>
    <w:rsid w:val="00801DAD"/>
    <w:rPr>
      <w:rFonts w:ascii="Tahoma" w:eastAsia="Times New Roman" w:hAnsi="Tahoma" w:cs="Tahoma"/>
      <w:sz w:val="16"/>
      <w:szCs w:val="16"/>
      <w:lang w:eastAsia="fr-FR"/>
    </w:rPr>
  </w:style>
  <w:style w:type="paragraph" w:styleId="NormalWeb">
    <w:name w:val="Normal (Web)"/>
    <w:basedOn w:val="Normal"/>
    <w:rsid w:val="00801DAD"/>
  </w:style>
  <w:style w:type="table" w:styleId="Grilledutableau">
    <w:name w:val="Table Grid"/>
    <w:basedOn w:val="TableauNormal"/>
    <w:rsid w:val="00801DAD"/>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2">
    <w:name w:val="Pa2"/>
    <w:basedOn w:val="Normal"/>
    <w:next w:val="Normal"/>
    <w:rsid w:val="00801DAD"/>
    <w:pPr>
      <w:autoSpaceDE w:val="0"/>
      <w:autoSpaceDN w:val="0"/>
      <w:adjustRightInd w:val="0"/>
      <w:spacing w:line="241" w:lineRule="atLeast"/>
    </w:pPr>
    <w:rPr>
      <w:rFonts w:ascii="HZWTIK+Whitney-Book" w:hAnsi="HZWTIK+Whitney-Book"/>
    </w:rPr>
  </w:style>
  <w:style w:type="character" w:customStyle="1" w:styleId="A2">
    <w:name w:val="A2"/>
    <w:rsid w:val="00801DAD"/>
    <w:rPr>
      <w:rFonts w:cs="HZWTIK+Whitney-Book"/>
      <w:color w:val="000000"/>
      <w:sz w:val="18"/>
      <w:szCs w:val="18"/>
    </w:rPr>
  </w:style>
  <w:style w:type="character" w:styleId="lev">
    <w:name w:val="Strong"/>
    <w:basedOn w:val="Policepardfaut"/>
    <w:qFormat/>
    <w:rsid w:val="00801DAD"/>
    <w:rPr>
      <w:b/>
      <w:bCs/>
    </w:rPr>
  </w:style>
  <w:style w:type="character" w:customStyle="1" w:styleId="number1">
    <w:name w:val="number1"/>
    <w:basedOn w:val="Policepardfaut"/>
    <w:rsid w:val="00801DAD"/>
    <w:rPr>
      <w:rFonts w:ascii="Arial" w:hAnsi="Arial" w:cs="Arial" w:hint="default"/>
      <w:i/>
      <w:iCs/>
      <w:sz w:val="20"/>
      <w:szCs w:val="20"/>
    </w:rPr>
  </w:style>
  <w:style w:type="character" w:customStyle="1" w:styleId="date1">
    <w:name w:val="date1"/>
    <w:basedOn w:val="Policepardfaut"/>
    <w:rsid w:val="00801DAD"/>
    <w:rPr>
      <w:rFonts w:ascii="Arial" w:hAnsi="Arial" w:cs="Arial" w:hint="default"/>
      <w:i/>
      <w:iCs/>
      <w:sz w:val="20"/>
      <w:szCs w:val="20"/>
    </w:rPr>
  </w:style>
  <w:style w:type="character" w:customStyle="1" w:styleId="authors1">
    <w:name w:val="authors1"/>
    <w:basedOn w:val="Policepardfaut"/>
    <w:rsid w:val="00801DAD"/>
    <w:rPr>
      <w:rFonts w:ascii="Arial" w:hAnsi="Arial" w:cs="Arial" w:hint="default"/>
      <w:b w:val="0"/>
      <w:bCs w:val="0"/>
      <w:caps/>
      <w:sz w:val="28"/>
      <w:szCs w:val="28"/>
    </w:rPr>
  </w:style>
  <w:style w:type="character" w:customStyle="1" w:styleId="mark1">
    <w:name w:val="mark1"/>
    <w:basedOn w:val="Policepardfaut"/>
    <w:rsid w:val="00801DAD"/>
    <w:rPr>
      <w:shd w:val="clear" w:color="auto" w:fill="FFFF33"/>
    </w:rPr>
  </w:style>
  <w:style w:type="paragraph" w:customStyle="1" w:styleId="Normale">
    <w:name w:val="Normal(e)"/>
    <w:basedOn w:val="Normal"/>
    <w:rsid w:val="00801DAD"/>
    <w:rPr>
      <w:rFonts w:ascii="Kis BT" w:hAnsi="Kis BT"/>
      <w:noProof/>
      <w:szCs w:val="20"/>
    </w:rPr>
  </w:style>
  <w:style w:type="character" w:customStyle="1" w:styleId="hps">
    <w:name w:val="hps"/>
    <w:basedOn w:val="Policepardfaut"/>
    <w:rsid w:val="007A026D"/>
  </w:style>
</w:styles>
</file>

<file path=word/webSettings.xml><?xml version="1.0" encoding="utf-8"?>
<w:webSettings xmlns:r="http://schemas.openxmlformats.org/officeDocument/2006/relationships" xmlns:w="http://schemas.openxmlformats.org/wordprocessingml/2006/main">
  <w:divs>
    <w:div w:id="50227614">
      <w:bodyDiv w:val="1"/>
      <w:marLeft w:val="0"/>
      <w:marRight w:val="0"/>
      <w:marTop w:val="0"/>
      <w:marBottom w:val="0"/>
      <w:divBdr>
        <w:top w:val="none" w:sz="0" w:space="0" w:color="auto"/>
        <w:left w:val="none" w:sz="0" w:space="0" w:color="auto"/>
        <w:bottom w:val="none" w:sz="0" w:space="0" w:color="auto"/>
        <w:right w:val="none" w:sz="0" w:space="0" w:color="auto"/>
      </w:divBdr>
    </w:div>
    <w:div w:id="205260987">
      <w:bodyDiv w:val="1"/>
      <w:marLeft w:val="0"/>
      <w:marRight w:val="0"/>
      <w:marTop w:val="0"/>
      <w:marBottom w:val="0"/>
      <w:divBdr>
        <w:top w:val="none" w:sz="0" w:space="0" w:color="auto"/>
        <w:left w:val="none" w:sz="0" w:space="0" w:color="auto"/>
        <w:bottom w:val="none" w:sz="0" w:space="0" w:color="auto"/>
        <w:right w:val="none" w:sz="0" w:space="0" w:color="auto"/>
      </w:divBdr>
    </w:div>
    <w:div w:id="876550355">
      <w:bodyDiv w:val="1"/>
      <w:marLeft w:val="0"/>
      <w:marRight w:val="0"/>
      <w:marTop w:val="0"/>
      <w:marBottom w:val="0"/>
      <w:divBdr>
        <w:top w:val="none" w:sz="0" w:space="0" w:color="auto"/>
        <w:left w:val="none" w:sz="0" w:space="0" w:color="auto"/>
        <w:bottom w:val="none" w:sz="0" w:space="0" w:color="auto"/>
        <w:right w:val="none" w:sz="0" w:space="0" w:color="auto"/>
      </w:divBdr>
      <w:divsChild>
        <w:div w:id="1106734996">
          <w:marLeft w:val="0"/>
          <w:marRight w:val="0"/>
          <w:marTop w:val="0"/>
          <w:marBottom w:val="0"/>
          <w:divBdr>
            <w:top w:val="none" w:sz="0" w:space="0" w:color="auto"/>
            <w:left w:val="none" w:sz="0" w:space="0" w:color="auto"/>
            <w:bottom w:val="none" w:sz="0" w:space="0" w:color="auto"/>
            <w:right w:val="none" w:sz="0" w:space="0" w:color="auto"/>
          </w:divBdr>
          <w:divsChild>
            <w:div w:id="121242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58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88B07-DDD4-461D-A50A-405D251E5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23</Pages>
  <Words>8242</Words>
  <Characters>45337</Characters>
  <Application>Microsoft Office Word</Application>
  <DocSecurity>0</DocSecurity>
  <Lines>377</Lines>
  <Paragraphs>106</Paragraphs>
  <ScaleCrop>false</ScaleCrop>
  <Company/>
  <LinksUpToDate>false</LinksUpToDate>
  <CharactersWithSpaces>53473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microtel</dc:creator>
  <cp:keywords/>
  <dc:description/>
  <cp:lastModifiedBy>microtel</cp:lastModifiedBy>
  <cp:revision>44</cp:revision>
  <dcterms:created xsi:type="dcterms:W3CDTF">2011-09-20T08:10:00Z</dcterms:created>
  <dcterms:modified xsi:type="dcterms:W3CDTF">2011-09-20T11:14:00Z</dcterms:modified>
</cp:coreProperties>
</file>