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A5" w:rsidRPr="00926E06" w:rsidRDefault="005A15A5" w:rsidP="000F5AD8">
      <w:pPr>
        <w:jc w:val="both"/>
        <w:rPr>
          <w:b/>
          <w:bCs/>
          <w:lang w:bidi="ar-IQ"/>
        </w:rPr>
      </w:pPr>
    </w:p>
    <w:p w:rsidR="005A15A5" w:rsidRPr="00926E06" w:rsidRDefault="005A15A5" w:rsidP="000F5AD8">
      <w:pPr>
        <w:jc w:val="both"/>
      </w:pPr>
    </w:p>
    <w:p w:rsidR="005A15A5" w:rsidRPr="00926E06" w:rsidRDefault="005A15A5" w:rsidP="000F5AD8">
      <w:pPr>
        <w:jc w:val="both"/>
      </w:pPr>
    </w:p>
    <w:p w:rsidR="005A15A5" w:rsidRPr="00926E06" w:rsidRDefault="005A15A5" w:rsidP="000F5AD8">
      <w:pPr>
        <w:jc w:val="both"/>
      </w:pPr>
    </w:p>
    <w:p w:rsidR="005A15A5" w:rsidRPr="00926E06" w:rsidRDefault="005A15A5" w:rsidP="000F5AD8">
      <w:pPr>
        <w:jc w:val="both"/>
      </w:pPr>
    </w:p>
    <w:p w:rsidR="005A15A5" w:rsidRPr="00926E06" w:rsidRDefault="005A15A5" w:rsidP="000F5AD8">
      <w:pPr>
        <w:jc w:val="both"/>
      </w:pPr>
    </w:p>
    <w:p w:rsidR="005A15A5" w:rsidRPr="00926E06" w:rsidRDefault="005A15A5" w:rsidP="000D7920">
      <w:pPr>
        <w:jc w:val="center"/>
        <w:rPr>
          <w:b/>
          <w:bCs/>
          <w:u w:val="single"/>
          <w:rtl/>
          <w:lang w:bidi="ar-DZ"/>
        </w:rPr>
      </w:pPr>
      <w:r w:rsidRPr="00926E06">
        <w:rPr>
          <w:rFonts w:hint="cs"/>
          <w:b/>
          <w:bCs/>
          <w:u w:val="single"/>
          <w:rtl/>
          <w:lang w:bidi="ar-DZ"/>
        </w:rPr>
        <w:t>بحث مقدم إلى الملتقى الدولي الثالث حول منظمات الأعمال والمسؤولية الاجتماعية</w:t>
      </w:r>
    </w:p>
    <w:p w:rsidR="005A15A5" w:rsidRPr="00926E06" w:rsidRDefault="005A15A5" w:rsidP="000D7920">
      <w:pPr>
        <w:jc w:val="center"/>
        <w:rPr>
          <w:b/>
          <w:bCs/>
          <w:u w:val="single"/>
          <w:rtl/>
          <w:lang w:bidi="ar-DZ"/>
        </w:rPr>
      </w:pPr>
      <w:r w:rsidRPr="00926E06">
        <w:rPr>
          <w:rFonts w:hint="cs"/>
          <w:b/>
          <w:bCs/>
          <w:u w:val="single"/>
          <w:rtl/>
          <w:lang w:bidi="ar-DZ"/>
        </w:rPr>
        <w:t>يومي 14/15 فيفري 2012</w:t>
      </w:r>
    </w:p>
    <w:p w:rsidR="005A15A5" w:rsidRPr="00926E06" w:rsidRDefault="005A15A5" w:rsidP="000D7920">
      <w:pPr>
        <w:jc w:val="center"/>
        <w:rPr>
          <w:b/>
          <w:bCs/>
          <w:u w:val="single"/>
          <w:rtl/>
          <w:lang w:bidi="ar-DZ"/>
        </w:rPr>
      </w:pPr>
      <w:r w:rsidRPr="00926E06">
        <w:rPr>
          <w:rFonts w:hint="cs"/>
          <w:b/>
          <w:bCs/>
          <w:u w:val="single"/>
          <w:rtl/>
          <w:lang w:bidi="ar-DZ"/>
        </w:rPr>
        <w:t>كلية العلوم الاقتصادية والتجارية وعلوم التسيير</w:t>
      </w:r>
    </w:p>
    <w:p w:rsidR="005A15A5" w:rsidRPr="00926E06" w:rsidRDefault="005A15A5" w:rsidP="000D7920">
      <w:pPr>
        <w:jc w:val="center"/>
        <w:rPr>
          <w:b/>
          <w:bCs/>
          <w:u w:val="single"/>
          <w:rtl/>
          <w:lang w:bidi="ar-DZ"/>
        </w:rPr>
      </w:pPr>
      <w:r w:rsidRPr="00926E06">
        <w:rPr>
          <w:rFonts w:hint="cs"/>
          <w:b/>
          <w:bCs/>
          <w:u w:val="single"/>
          <w:rtl/>
          <w:lang w:bidi="ar-DZ"/>
        </w:rPr>
        <w:t>جامعة بشار</w:t>
      </w:r>
    </w:p>
    <w:p w:rsidR="005A15A5" w:rsidRPr="00926E06" w:rsidRDefault="005A15A5" w:rsidP="000D7920">
      <w:pPr>
        <w:jc w:val="center"/>
        <w:rPr>
          <w:b/>
          <w:bCs/>
          <w:u w:val="single"/>
          <w:rtl/>
          <w:lang w:bidi="ar-DZ"/>
        </w:rPr>
      </w:pPr>
    </w:p>
    <w:p w:rsidR="005A15A5" w:rsidRPr="00926E06" w:rsidRDefault="005A15A5" w:rsidP="000D7920">
      <w:pPr>
        <w:jc w:val="center"/>
        <w:rPr>
          <w:b/>
          <w:bCs/>
          <w:u w:val="single"/>
          <w:rtl/>
          <w:lang w:bidi="ar-DZ"/>
        </w:rPr>
      </w:pPr>
    </w:p>
    <w:p w:rsidR="005A15A5" w:rsidRPr="00926E06" w:rsidRDefault="005A15A5" w:rsidP="000D7920">
      <w:pPr>
        <w:jc w:val="center"/>
        <w:rPr>
          <w:b/>
          <w:bCs/>
          <w:u w:val="single"/>
          <w:rtl/>
          <w:lang w:bidi="ar-DZ"/>
        </w:rPr>
      </w:pPr>
    </w:p>
    <w:p w:rsidR="005A15A5" w:rsidRPr="00926E06" w:rsidRDefault="005A15A5" w:rsidP="000D7920">
      <w:pPr>
        <w:jc w:val="center"/>
        <w:rPr>
          <w:b/>
          <w:bCs/>
          <w:rtl/>
          <w:lang w:bidi="ar-DZ"/>
        </w:rPr>
      </w:pPr>
      <w:r w:rsidRPr="00926E06">
        <w:rPr>
          <w:rFonts w:hint="cs"/>
          <w:b/>
          <w:bCs/>
          <w:rtl/>
          <w:lang w:bidi="ar-DZ"/>
        </w:rPr>
        <w:t>عنوان المداخلة :المسؤولية الاجتماعية تجاه العاملين في إطار أخلاقيات الأعمال</w:t>
      </w:r>
    </w:p>
    <w:p w:rsidR="005A15A5" w:rsidRPr="00926E06" w:rsidRDefault="005A15A5" w:rsidP="000D7920">
      <w:pPr>
        <w:jc w:val="center"/>
        <w:rPr>
          <w:b/>
          <w:bCs/>
          <w:rtl/>
          <w:lang w:bidi="ar-DZ"/>
        </w:rPr>
      </w:pPr>
      <w:r w:rsidRPr="00926E06">
        <w:rPr>
          <w:rFonts w:hint="cs"/>
          <w:b/>
          <w:bCs/>
          <w:u w:val="single"/>
          <w:rtl/>
          <w:lang w:bidi="ar-DZ"/>
        </w:rPr>
        <w:t xml:space="preserve">من إعداد </w:t>
      </w:r>
      <w:r w:rsidRPr="00926E06">
        <w:rPr>
          <w:rFonts w:hint="cs"/>
          <w:b/>
          <w:bCs/>
          <w:color w:val="FF0000"/>
          <w:rtl/>
          <w:lang w:bidi="ar-DZ"/>
        </w:rPr>
        <w:t xml:space="preserve">: </w:t>
      </w:r>
      <w:r w:rsidRPr="00926E06">
        <w:rPr>
          <w:rFonts w:hint="cs"/>
          <w:b/>
          <w:bCs/>
          <w:color w:val="FF0000"/>
          <w:u w:val="single"/>
          <w:rtl/>
          <w:lang w:bidi="ar-DZ"/>
        </w:rPr>
        <w:t>عيشوش خيرة</w:t>
      </w:r>
      <w:r w:rsidRPr="00926E06">
        <w:rPr>
          <w:rFonts w:hint="cs"/>
          <w:b/>
          <w:bCs/>
          <w:rtl/>
          <w:lang w:bidi="ar-DZ"/>
        </w:rPr>
        <w:t xml:space="preserve"> (أستاذة مساعدة جامعة بشار )</w:t>
      </w:r>
    </w:p>
    <w:p w:rsidR="005A15A5" w:rsidRPr="009D400E" w:rsidRDefault="005A15A5" w:rsidP="000D7920">
      <w:pPr>
        <w:jc w:val="center"/>
        <w:rPr>
          <w:b/>
          <w:bCs/>
          <w:u w:val="single"/>
          <w:lang w:bidi="ar-DZ"/>
        </w:rPr>
      </w:pPr>
      <w:r w:rsidRPr="009D400E">
        <w:rPr>
          <w:b/>
          <w:bCs/>
          <w:u w:val="single"/>
          <w:lang w:bidi="ar-DZ"/>
        </w:rPr>
        <w:t>aichouchekhaira@gmail.com</w:t>
      </w:r>
    </w:p>
    <w:p w:rsidR="005A15A5" w:rsidRPr="00926E06" w:rsidRDefault="005A15A5" w:rsidP="000D7920">
      <w:pPr>
        <w:jc w:val="center"/>
        <w:rPr>
          <w:b/>
          <w:bCs/>
          <w:rtl/>
          <w:lang w:bidi="ar-DZ"/>
        </w:rPr>
      </w:pPr>
      <w:r w:rsidRPr="00926E06">
        <w:rPr>
          <w:rFonts w:hint="cs"/>
          <w:b/>
          <w:bCs/>
          <w:color w:val="FF0000"/>
          <w:u w:val="single"/>
          <w:rtl/>
          <w:lang w:bidi="ar-DZ"/>
        </w:rPr>
        <w:t xml:space="preserve">كرزابي عبد ا للطيف </w:t>
      </w:r>
      <w:r w:rsidRPr="00926E06">
        <w:rPr>
          <w:rFonts w:hint="cs"/>
          <w:b/>
          <w:bCs/>
          <w:rtl/>
          <w:lang w:bidi="ar-DZ"/>
        </w:rPr>
        <w:t>( أستاذ محاضر جامعة تلمسان )</w:t>
      </w:r>
    </w:p>
    <w:p w:rsidR="005A15A5" w:rsidRPr="009D400E" w:rsidRDefault="00667754" w:rsidP="000D7920">
      <w:pPr>
        <w:jc w:val="center"/>
        <w:rPr>
          <w:b/>
          <w:bCs/>
          <w:lang w:bidi="ar-DZ"/>
        </w:rPr>
      </w:pPr>
      <w:hyperlink r:id="rId7" w:history="1">
        <w:r w:rsidR="000D7920" w:rsidRPr="009D400E">
          <w:rPr>
            <w:rStyle w:val="Lienhypertexte"/>
            <w:b/>
            <w:bCs/>
            <w:color w:val="auto"/>
            <w:lang w:bidi="ar-DZ"/>
          </w:rPr>
          <w:t>kerzabi57@gmail.com</w:t>
        </w:r>
      </w:hyperlink>
    </w:p>
    <w:p w:rsidR="000D7920" w:rsidRDefault="000D7920" w:rsidP="000D7920">
      <w:pPr>
        <w:jc w:val="center"/>
        <w:rPr>
          <w:b/>
          <w:bCs/>
          <w:lang w:bidi="ar-DZ"/>
        </w:rPr>
      </w:pPr>
    </w:p>
    <w:p w:rsidR="000D7920" w:rsidRDefault="000D7920" w:rsidP="000D7920">
      <w:pPr>
        <w:jc w:val="center"/>
        <w:rPr>
          <w:b/>
          <w:bCs/>
          <w:lang w:bidi="ar-DZ"/>
        </w:rPr>
      </w:pPr>
    </w:p>
    <w:p w:rsidR="000D7920" w:rsidRDefault="000D7920" w:rsidP="000D7920">
      <w:pPr>
        <w:jc w:val="center"/>
        <w:rPr>
          <w:b/>
          <w:bCs/>
          <w:lang w:bidi="ar-DZ"/>
        </w:rPr>
      </w:pPr>
    </w:p>
    <w:p w:rsidR="000D7920" w:rsidRDefault="000D7920" w:rsidP="000D7920">
      <w:pPr>
        <w:jc w:val="center"/>
        <w:rPr>
          <w:b/>
          <w:bCs/>
          <w:lang w:bidi="ar-DZ"/>
        </w:rPr>
      </w:pPr>
    </w:p>
    <w:p w:rsidR="000D7920" w:rsidRPr="00926E06" w:rsidRDefault="000D7920" w:rsidP="000D7920">
      <w:pPr>
        <w:jc w:val="both"/>
        <w:rPr>
          <w:rtl/>
          <w:lang w:bidi="ar-DZ"/>
        </w:rPr>
      </w:pPr>
    </w:p>
    <w:p w:rsidR="005A15A5" w:rsidRDefault="005A15A5" w:rsidP="000D7920">
      <w:pPr>
        <w:rPr>
          <w:b/>
          <w:bCs/>
          <w:color w:val="0070C0"/>
          <w:lang w:bidi="ar-DZ"/>
        </w:rPr>
      </w:pPr>
      <w:r w:rsidRPr="00926E06">
        <w:rPr>
          <w:rFonts w:hint="cs"/>
          <w:b/>
          <w:bCs/>
          <w:color w:val="0070C0"/>
          <w:u w:val="single"/>
          <w:rtl/>
          <w:lang w:bidi="ar-DZ"/>
        </w:rPr>
        <w:t>المحور الثاني :</w:t>
      </w:r>
      <w:r w:rsidRPr="00926E06">
        <w:rPr>
          <w:rFonts w:hint="cs"/>
          <w:b/>
          <w:bCs/>
          <w:color w:val="0070C0"/>
          <w:rtl/>
          <w:lang w:bidi="ar-DZ"/>
        </w:rPr>
        <w:t xml:space="preserve"> مناهج و أنماط المسؤولية الاجتماعية الشاملة</w:t>
      </w:r>
    </w:p>
    <w:p w:rsidR="000D7920" w:rsidRDefault="000D7920" w:rsidP="000D7920">
      <w:pPr>
        <w:jc w:val="center"/>
        <w:rPr>
          <w:b/>
          <w:bCs/>
          <w:color w:val="0070C0"/>
          <w:lang w:bidi="ar-DZ"/>
        </w:rPr>
      </w:pPr>
    </w:p>
    <w:p w:rsidR="000D7920" w:rsidRDefault="000D7920" w:rsidP="000D7920">
      <w:pPr>
        <w:jc w:val="center"/>
        <w:rPr>
          <w:b/>
          <w:bCs/>
          <w:color w:val="0070C0"/>
          <w:lang w:bidi="ar-DZ"/>
        </w:rPr>
      </w:pPr>
    </w:p>
    <w:p w:rsidR="000D7920" w:rsidRDefault="000D7920" w:rsidP="000D7920">
      <w:pPr>
        <w:jc w:val="center"/>
        <w:rPr>
          <w:b/>
          <w:bCs/>
          <w:color w:val="0070C0"/>
          <w:lang w:bidi="ar-DZ"/>
        </w:rPr>
      </w:pPr>
    </w:p>
    <w:p w:rsidR="000D7920" w:rsidRDefault="000D7920" w:rsidP="000D7920">
      <w:pPr>
        <w:jc w:val="center"/>
        <w:rPr>
          <w:b/>
          <w:bCs/>
          <w:color w:val="0070C0"/>
          <w:lang w:bidi="ar-DZ"/>
        </w:rPr>
      </w:pPr>
    </w:p>
    <w:p w:rsidR="000D7920" w:rsidRDefault="000D7920" w:rsidP="000D7920">
      <w:pPr>
        <w:jc w:val="center"/>
        <w:rPr>
          <w:b/>
          <w:bCs/>
          <w:color w:val="0070C0"/>
          <w:lang w:bidi="ar-DZ"/>
        </w:rPr>
      </w:pPr>
    </w:p>
    <w:p w:rsidR="000D7920" w:rsidRDefault="000D7920" w:rsidP="000D7920">
      <w:pPr>
        <w:jc w:val="center"/>
        <w:rPr>
          <w:b/>
          <w:bCs/>
          <w:color w:val="0070C0"/>
          <w:lang w:bidi="ar-DZ"/>
        </w:rPr>
      </w:pPr>
    </w:p>
    <w:p w:rsidR="000D7920" w:rsidRDefault="000D7920" w:rsidP="000D7920">
      <w:pPr>
        <w:jc w:val="center"/>
        <w:rPr>
          <w:b/>
          <w:bCs/>
          <w:color w:val="0070C0"/>
          <w:lang w:bidi="ar-DZ"/>
        </w:rPr>
      </w:pPr>
    </w:p>
    <w:p w:rsidR="000D7920" w:rsidRDefault="000D7920" w:rsidP="000D7920">
      <w:pPr>
        <w:jc w:val="center"/>
        <w:rPr>
          <w:b/>
          <w:bCs/>
          <w:color w:val="0070C0"/>
          <w:lang w:bidi="ar-DZ"/>
        </w:rPr>
      </w:pPr>
    </w:p>
    <w:p w:rsidR="000D7920" w:rsidRDefault="000D7920" w:rsidP="000D7920">
      <w:pPr>
        <w:jc w:val="center"/>
        <w:rPr>
          <w:b/>
          <w:bCs/>
          <w:color w:val="0070C0"/>
          <w:lang w:bidi="ar-DZ"/>
        </w:rPr>
      </w:pPr>
    </w:p>
    <w:p w:rsidR="000D7920" w:rsidRDefault="000D7920" w:rsidP="000D7920">
      <w:pPr>
        <w:jc w:val="center"/>
        <w:rPr>
          <w:b/>
          <w:bCs/>
          <w:color w:val="0070C0"/>
          <w:lang w:bidi="ar-DZ"/>
        </w:rPr>
      </w:pPr>
    </w:p>
    <w:p w:rsidR="000D7920" w:rsidRDefault="000D7920" w:rsidP="000D7920">
      <w:pPr>
        <w:jc w:val="center"/>
        <w:rPr>
          <w:b/>
          <w:bCs/>
          <w:color w:val="0070C0"/>
          <w:lang w:bidi="ar-DZ"/>
        </w:rPr>
      </w:pPr>
    </w:p>
    <w:p w:rsidR="000D7920" w:rsidRDefault="000D7920" w:rsidP="000D7920">
      <w:pPr>
        <w:jc w:val="center"/>
        <w:rPr>
          <w:b/>
          <w:bCs/>
          <w:color w:val="0070C0"/>
          <w:lang w:bidi="ar-DZ"/>
        </w:rPr>
      </w:pPr>
    </w:p>
    <w:p w:rsidR="000D7920" w:rsidRDefault="000D7920" w:rsidP="000D7920">
      <w:pPr>
        <w:jc w:val="center"/>
        <w:rPr>
          <w:b/>
          <w:bCs/>
          <w:color w:val="0070C0"/>
          <w:lang w:bidi="ar-DZ"/>
        </w:rPr>
      </w:pPr>
    </w:p>
    <w:p w:rsidR="005A15A5" w:rsidRDefault="005A15A5" w:rsidP="000F5AD8">
      <w:pPr>
        <w:jc w:val="both"/>
        <w:rPr>
          <w:b/>
          <w:bCs/>
          <w:color w:val="FF0000"/>
          <w:u w:val="single"/>
          <w:lang w:bidi="ar-DZ"/>
        </w:rPr>
      </w:pPr>
      <w:r w:rsidRPr="00926E06">
        <w:rPr>
          <w:rFonts w:hint="cs"/>
          <w:b/>
          <w:bCs/>
          <w:color w:val="FF0000"/>
          <w:u w:val="single"/>
          <w:rtl/>
          <w:lang w:bidi="ar-DZ"/>
        </w:rPr>
        <w:lastRenderedPageBreak/>
        <w:t xml:space="preserve">أولا : الإطار المنهجي للبحث </w:t>
      </w:r>
    </w:p>
    <w:p w:rsidR="000D7920" w:rsidRPr="00926E06" w:rsidRDefault="000D7920" w:rsidP="000F5AD8">
      <w:pPr>
        <w:jc w:val="both"/>
        <w:rPr>
          <w:b/>
          <w:bCs/>
          <w:color w:val="FF0000"/>
          <w:u w:val="single"/>
          <w:rtl/>
          <w:lang w:bidi="ar-DZ"/>
        </w:rPr>
      </w:pPr>
    </w:p>
    <w:p w:rsidR="005A15A5" w:rsidRPr="00926E06" w:rsidRDefault="005A15A5" w:rsidP="000F5AD8">
      <w:pPr>
        <w:jc w:val="both"/>
        <w:rPr>
          <w:rtl/>
          <w:lang w:bidi="ar-DZ"/>
        </w:rPr>
      </w:pPr>
      <w:r w:rsidRPr="00926E06">
        <w:rPr>
          <w:rFonts w:hint="cs"/>
          <w:b/>
          <w:bCs/>
          <w:u w:val="single"/>
          <w:rtl/>
          <w:lang w:bidi="ar-DZ"/>
        </w:rPr>
        <w:t xml:space="preserve">1 .مقدمة </w:t>
      </w:r>
    </w:p>
    <w:p w:rsidR="005A15A5" w:rsidRPr="00926E06" w:rsidRDefault="005A15A5" w:rsidP="000F5AD8">
      <w:pPr>
        <w:ind w:firstLine="509"/>
        <w:jc w:val="both"/>
        <w:rPr>
          <w:rtl/>
          <w:lang w:bidi="ar-DZ"/>
        </w:rPr>
      </w:pPr>
      <w:r w:rsidRPr="00926E06">
        <w:rPr>
          <w:rFonts w:hint="cs"/>
          <w:rtl/>
          <w:lang w:bidi="ar-IQ"/>
        </w:rPr>
        <w:t xml:space="preserve">في عصر العولمة بدأت المنظمات تبحث عن نظم أكثر سرعة وتأثيرا ليس فقط على العولمة لكن على تأثير النمو الاقتصادي على البيئة الاجتماعية والطبيعية التي تعيش فيها ، فالمنظمات تعمل أكثر ولساعات أطول والسعي المتواصل فيما إذا كان التقدم الاقتصادي قد يحسن في نوعية حياة العمل في هذه المنظمات . والفكرة الأساسية التي يتم التركيز عليها لإعادة تشكيل الانسجام والتوافق بين العقلانية الاقتصادية والأخلاقيات من اجل الحصول على أخلاقيات الأعمال لا تزال تترك خارج نطاق التيار العام الذي تسير عليه المنظمات في العالم المتغير سريع التطور بتقنياته المتنوعة. فالمنظمة عليها أن تبحث عن كل شيء يحكمها ويسير عملها بان تنسجم والمعايير الأخلاقية في العمل خاصة في عالم العولمة إذ تهتم أخلاقيات الأعمال بالاعتبار الأساسي لمعنى وهدف الوجود الإنساني والمبادئ الأخلاقية التي تعتمد عليها الفعاليات الاقتصادية ، إذ أن هناك أبعادا عديدة للمسؤولية الاجتماعية تجاه الأفراد العاملين في المنظمة </w:t>
      </w:r>
      <w:r w:rsidRPr="00926E06">
        <w:rPr>
          <w:rFonts w:hint="cs"/>
          <w:rtl/>
          <w:lang w:bidi="ar-DZ"/>
        </w:rPr>
        <w:t>.</w:t>
      </w:r>
    </w:p>
    <w:p w:rsidR="005A15A5" w:rsidRPr="00926E06" w:rsidRDefault="005A15A5" w:rsidP="000F5AD8">
      <w:pPr>
        <w:tabs>
          <w:tab w:val="left" w:pos="3285"/>
        </w:tabs>
        <w:jc w:val="both"/>
        <w:rPr>
          <w:b/>
          <w:bCs/>
          <w:u w:val="single"/>
          <w:rtl/>
          <w:lang w:bidi="ar-DZ"/>
        </w:rPr>
      </w:pPr>
      <w:r w:rsidRPr="00926E06">
        <w:rPr>
          <w:rFonts w:hint="cs"/>
          <w:b/>
          <w:bCs/>
          <w:u w:val="single"/>
          <w:rtl/>
          <w:lang w:bidi="ar-DZ"/>
        </w:rPr>
        <w:t>2 .مشكلة البحث:</w:t>
      </w:r>
    </w:p>
    <w:p w:rsidR="005A15A5" w:rsidRPr="00926E06" w:rsidRDefault="005A15A5" w:rsidP="000F5AD8">
      <w:pPr>
        <w:tabs>
          <w:tab w:val="left" w:pos="3285"/>
        </w:tabs>
        <w:ind w:firstLine="509"/>
        <w:jc w:val="both"/>
        <w:rPr>
          <w:rtl/>
          <w:lang w:bidi="ar-DZ"/>
        </w:rPr>
      </w:pPr>
      <w:r w:rsidRPr="00926E06">
        <w:rPr>
          <w:rFonts w:hint="cs"/>
          <w:rtl/>
          <w:lang w:bidi="ar-DZ"/>
        </w:rPr>
        <w:t>تعتبر أخلاقيات الأعمال المرآة العاكسة لاقتصاد السوق فهو احد المؤشرات المهم والتي تعكس صحة وعافية الاقتصاد بصفة عامة والمنظمات بصفة خاصة ،و تعتبر أخلاقيات ال</w:t>
      </w:r>
      <w:r w:rsidR="00283891">
        <w:rPr>
          <w:rFonts w:hint="cs"/>
          <w:rtl/>
          <w:lang w:bidi="ar-DZ"/>
        </w:rPr>
        <w:t>أعمال</w:t>
      </w:r>
      <w:r w:rsidRPr="00926E06">
        <w:rPr>
          <w:rFonts w:hint="cs"/>
          <w:rtl/>
          <w:lang w:bidi="ar-DZ"/>
        </w:rPr>
        <w:t xml:space="preserve"> قضية صعبة ومهمة في منظمات الأعمال التي ترتبط بالأداء الاجتماعي الذي بدوره يعطي مؤشرا عن مدى استجابة المنظمات اجتماعيا وما تنجزه من أعمال ذات مسؤولية اجتماعية تجاه أفرادها العاملين ل</w:t>
      </w:r>
      <w:r w:rsidR="00283891">
        <w:rPr>
          <w:rFonts w:hint="cs"/>
          <w:rtl/>
          <w:lang w:bidi="ar-DZ"/>
        </w:rPr>
        <w:t>ذ</w:t>
      </w:r>
      <w:r w:rsidRPr="00926E06">
        <w:rPr>
          <w:rFonts w:hint="cs"/>
          <w:rtl/>
          <w:lang w:bidi="ar-DZ"/>
        </w:rPr>
        <w:t xml:space="preserve">لك من الضروري النظر إلى الأخلاق كونها مبادئ معيارية و ليست نظرية أو فلسفة أو أسلوب يعطي وصفا لأحكام معينة فضلا عن أن صعوبة تحديد السلوك الصحيح والخاطئ أدى إلى ظهور مشكلة الأخلاق .   </w:t>
      </w:r>
    </w:p>
    <w:p w:rsidR="005A15A5" w:rsidRPr="00926E06" w:rsidRDefault="005A15A5" w:rsidP="000F5AD8">
      <w:pPr>
        <w:tabs>
          <w:tab w:val="left" w:pos="3285"/>
          <w:tab w:val="left" w:pos="8222"/>
          <w:tab w:val="left" w:pos="8505"/>
          <w:tab w:val="left" w:pos="8789"/>
        </w:tabs>
        <w:jc w:val="both"/>
        <w:rPr>
          <w:rtl/>
          <w:lang w:bidi="ar-DZ"/>
        </w:rPr>
      </w:pPr>
      <w:r w:rsidRPr="00926E06">
        <w:rPr>
          <w:rFonts w:hint="cs"/>
          <w:rtl/>
          <w:lang w:bidi="ar-DZ"/>
        </w:rPr>
        <w:t>عليه يمكن طرح السؤال التالي للمشكلة البحثية :</w:t>
      </w:r>
    </w:p>
    <w:p w:rsidR="005A15A5" w:rsidRPr="000F5AD8" w:rsidRDefault="005A15A5" w:rsidP="000F5AD8">
      <w:pPr>
        <w:tabs>
          <w:tab w:val="left" w:pos="3285"/>
        </w:tabs>
        <w:ind w:firstLine="509"/>
        <w:jc w:val="both"/>
        <w:rPr>
          <w:lang w:bidi="ar-DZ"/>
        </w:rPr>
      </w:pPr>
      <w:r w:rsidRPr="00926E06">
        <w:rPr>
          <w:rFonts w:hint="cs"/>
          <w:rtl/>
          <w:lang w:bidi="ar-DZ"/>
        </w:rPr>
        <w:t>هل تعتبر المسؤولية الاجتماعية تجاه العاملين ضمن البعد الأخلاقي للعمل في منظمات الأعمال.</w:t>
      </w:r>
    </w:p>
    <w:p w:rsidR="005A15A5" w:rsidRPr="00926E06" w:rsidRDefault="005A15A5" w:rsidP="000F5AD8">
      <w:pPr>
        <w:tabs>
          <w:tab w:val="left" w:pos="3285"/>
        </w:tabs>
        <w:jc w:val="both"/>
        <w:rPr>
          <w:b/>
          <w:bCs/>
          <w:u w:val="single"/>
          <w:rtl/>
          <w:lang w:bidi="ar-DZ"/>
        </w:rPr>
      </w:pPr>
      <w:r w:rsidRPr="00926E06">
        <w:rPr>
          <w:rFonts w:hint="cs"/>
          <w:b/>
          <w:bCs/>
          <w:u w:val="single"/>
          <w:rtl/>
          <w:lang w:bidi="ar-DZ"/>
        </w:rPr>
        <w:t>3 .أهمية البحث:</w:t>
      </w:r>
    </w:p>
    <w:p w:rsidR="005A15A5" w:rsidRPr="00926E06" w:rsidRDefault="005A15A5" w:rsidP="000F5AD8">
      <w:pPr>
        <w:tabs>
          <w:tab w:val="left" w:pos="3285"/>
        </w:tabs>
        <w:ind w:firstLine="509"/>
        <w:jc w:val="both"/>
        <w:rPr>
          <w:rtl/>
          <w:lang w:bidi="ar-DZ"/>
        </w:rPr>
      </w:pPr>
      <w:r w:rsidRPr="00926E06">
        <w:rPr>
          <w:rFonts w:hint="cs"/>
          <w:rtl/>
          <w:lang w:bidi="ar-DZ"/>
        </w:rPr>
        <w:t>تتجلى أهمية البحث في محاولة الربط ما بين المسؤولية الاجتماعية تجاه العاملين وأخلاقيات العمل من خلال تحليل إطار نظري ضمن أدبيات الإدارة في ه</w:t>
      </w:r>
      <w:r w:rsidR="00283891">
        <w:rPr>
          <w:rFonts w:hint="cs"/>
          <w:rtl/>
          <w:lang w:bidi="ar-DZ"/>
        </w:rPr>
        <w:t>ذ</w:t>
      </w:r>
      <w:r w:rsidRPr="00926E06">
        <w:rPr>
          <w:rFonts w:hint="cs"/>
          <w:rtl/>
          <w:lang w:bidi="ar-DZ"/>
        </w:rPr>
        <w:t>ا المجال و تحديد تطور مفهوم المسؤولية الاجتماعية الذي يتمثل ب</w:t>
      </w:r>
      <w:r w:rsidR="00283891">
        <w:rPr>
          <w:rFonts w:hint="cs"/>
          <w:rtl/>
          <w:lang w:bidi="ar-DZ"/>
        </w:rPr>
        <w:t>ت</w:t>
      </w:r>
      <w:r w:rsidRPr="00926E06">
        <w:rPr>
          <w:rFonts w:hint="cs"/>
          <w:rtl/>
          <w:lang w:bidi="ar-DZ"/>
        </w:rPr>
        <w:t xml:space="preserve">عظيم الربح ثم الاتجاه المتزايد نحو الدخل </w:t>
      </w:r>
      <w:r w:rsidRPr="00926E06">
        <w:rPr>
          <w:rFonts w:hint="cs"/>
          <w:rtl/>
          <w:lang w:bidi="ar-DZ"/>
        </w:rPr>
        <w:lastRenderedPageBreak/>
        <w:t>الاجتماعي و انتهاءا بتداخله مع مفهوم أخلاقيات الأعمال المفهوم الشامل والأوسع الذي ترتكز عليه المنظمات المعاصرة اليوم</w:t>
      </w:r>
      <w:r w:rsidR="00283891">
        <w:rPr>
          <w:rFonts w:hint="cs"/>
          <w:rtl/>
          <w:lang w:bidi="ar-DZ"/>
        </w:rPr>
        <w:t>.</w:t>
      </w:r>
    </w:p>
    <w:p w:rsidR="005A15A5" w:rsidRPr="00926E06" w:rsidRDefault="005A15A5" w:rsidP="000F5AD8">
      <w:pPr>
        <w:tabs>
          <w:tab w:val="left" w:pos="3285"/>
        </w:tabs>
        <w:jc w:val="both"/>
        <w:rPr>
          <w:b/>
          <w:bCs/>
          <w:u w:val="single"/>
          <w:rtl/>
          <w:lang w:bidi="ar-DZ"/>
        </w:rPr>
      </w:pPr>
      <w:r w:rsidRPr="00926E06">
        <w:rPr>
          <w:rFonts w:hint="cs"/>
          <w:b/>
          <w:bCs/>
          <w:u w:val="single"/>
          <w:rtl/>
          <w:lang w:bidi="ar-DZ"/>
        </w:rPr>
        <w:t>4 .خطة البحث:</w:t>
      </w:r>
    </w:p>
    <w:p w:rsidR="005A15A5" w:rsidRPr="00926E06" w:rsidRDefault="005A15A5" w:rsidP="000F5AD8">
      <w:pPr>
        <w:tabs>
          <w:tab w:val="left" w:pos="3285"/>
        </w:tabs>
        <w:ind w:firstLine="509"/>
        <w:jc w:val="both"/>
        <w:rPr>
          <w:rtl/>
          <w:lang w:bidi="ar-DZ"/>
        </w:rPr>
      </w:pPr>
      <w:r w:rsidRPr="00926E06">
        <w:rPr>
          <w:rFonts w:hint="cs"/>
          <w:rtl/>
          <w:lang w:bidi="ar-DZ"/>
        </w:rPr>
        <w:t>من اجل الإجابة على الإشكالية المطروحة تم تقسيم البحث إلى الأقسام التالية:</w:t>
      </w:r>
    </w:p>
    <w:p w:rsidR="005A15A5" w:rsidRPr="00926E06" w:rsidRDefault="005A15A5" w:rsidP="000F5AD8">
      <w:pPr>
        <w:tabs>
          <w:tab w:val="left" w:pos="3285"/>
        </w:tabs>
        <w:jc w:val="both"/>
        <w:rPr>
          <w:rtl/>
          <w:lang w:bidi="ar-DZ"/>
        </w:rPr>
      </w:pPr>
      <w:r w:rsidRPr="00D54857">
        <w:rPr>
          <w:rFonts w:hint="cs"/>
          <w:b/>
          <w:bCs/>
          <w:rtl/>
          <w:lang w:bidi="ar-DZ"/>
        </w:rPr>
        <w:t>أولا</w:t>
      </w:r>
      <w:r w:rsidRPr="00926E06">
        <w:rPr>
          <w:rFonts w:hint="cs"/>
          <w:rtl/>
          <w:lang w:bidi="ar-DZ"/>
        </w:rPr>
        <w:t>:الإطار المنهجي للدراسة نتطرق من خلاله إلى تصميم منهجية البحث:المقدمة ثم الإشكالية وأهمية البحث و في الأخير خطة البحث.</w:t>
      </w:r>
    </w:p>
    <w:p w:rsidR="005A15A5" w:rsidRPr="00926E06" w:rsidRDefault="005A15A5" w:rsidP="000F5AD8">
      <w:pPr>
        <w:tabs>
          <w:tab w:val="left" w:pos="3285"/>
        </w:tabs>
        <w:jc w:val="both"/>
        <w:rPr>
          <w:rtl/>
          <w:lang w:bidi="ar-DZ"/>
        </w:rPr>
      </w:pPr>
      <w:r w:rsidRPr="00D54857">
        <w:rPr>
          <w:rFonts w:hint="cs"/>
          <w:b/>
          <w:bCs/>
          <w:rtl/>
          <w:lang w:bidi="ar-DZ"/>
        </w:rPr>
        <w:t>ثانيا</w:t>
      </w:r>
      <w:r w:rsidRPr="00926E06">
        <w:rPr>
          <w:rFonts w:hint="cs"/>
          <w:rtl/>
          <w:lang w:bidi="ar-DZ"/>
        </w:rPr>
        <w:t xml:space="preserve">: </w:t>
      </w:r>
      <w:r w:rsidR="00D54857">
        <w:rPr>
          <w:rFonts w:hint="cs"/>
          <w:rtl/>
          <w:lang w:bidi="ar-DZ"/>
        </w:rPr>
        <w:t>أخلاقيات الأعمال والمسؤولية الاجتماعية</w:t>
      </w:r>
      <w:r w:rsidRPr="00926E06">
        <w:rPr>
          <w:rFonts w:hint="cs"/>
          <w:rtl/>
          <w:lang w:bidi="ar-DZ"/>
        </w:rPr>
        <w:t xml:space="preserve"> ونتعرض من خلاله للمفاهيم المتعلقة بالمسؤولية الاجتماعية و أخلاقيات العمل ،وبعدها نتطرق إلى علاقة المسؤولية الاجتماعية اتجاه العاملين بأخلاقيات الأعمال.</w:t>
      </w:r>
    </w:p>
    <w:p w:rsidR="005A15A5" w:rsidRPr="00926E06" w:rsidRDefault="005A15A5" w:rsidP="000F5AD8">
      <w:pPr>
        <w:tabs>
          <w:tab w:val="left" w:pos="3285"/>
        </w:tabs>
        <w:jc w:val="both"/>
        <w:rPr>
          <w:rtl/>
          <w:lang w:bidi="ar-DZ"/>
        </w:rPr>
      </w:pPr>
      <w:r w:rsidRPr="00926E06">
        <w:rPr>
          <w:rFonts w:hint="cs"/>
          <w:rtl/>
          <w:lang w:bidi="ar-DZ"/>
        </w:rPr>
        <w:t xml:space="preserve">ثالثا: </w:t>
      </w:r>
      <w:r w:rsidR="00D54857">
        <w:rPr>
          <w:rFonts w:hint="cs"/>
          <w:rtl/>
          <w:lang w:bidi="ar-DZ"/>
        </w:rPr>
        <w:t xml:space="preserve">خاتمة </w:t>
      </w:r>
      <w:r w:rsidR="00D54857">
        <w:rPr>
          <w:lang w:val="fr-FR" w:bidi="ar-DZ"/>
        </w:rPr>
        <w:t>)</w:t>
      </w:r>
      <w:r w:rsidRPr="00926E06">
        <w:rPr>
          <w:rFonts w:hint="cs"/>
          <w:rtl/>
          <w:lang w:bidi="ar-DZ"/>
        </w:rPr>
        <w:t>نتائج وتوصيات البحث</w:t>
      </w:r>
      <w:r w:rsidR="00D54857">
        <w:rPr>
          <w:lang w:bidi="ar-DZ"/>
        </w:rPr>
        <w:t>(</w:t>
      </w:r>
      <w:r w:rsidRPr="00926E06">
        <w:rPr>
          <w:rFonts w:hint="cs"/>
          <w:rtl/>
          <w:lang w:bidi="ar-DZ"/>
        </w:rPr>
        <w:t xml:space="preserve">.     </w:t>
      </w:r>
    </w:p>
    <w:p w:rsidR="005A15A5" w:rsidRPr="00926E06" w:rsidRDefault="005A15A5" w:rsidP="000F5AD8">
      <w:pPr>
        <w:jc w:val="both"/>
        <w:rPr>
          <w:b/>
          <w:bCs/>
          <w:color w:val="FF0000"/>
          <w:u w:val="single"/>
          <w:rtl/>
          <w:lang w:bidi="ar-DZ"/>
        </w:rPr>
      </w:pPr>
      <w:r w:rsidRPr="00926E06">
        <w:rPr>
          <w:rFonts w:hint="cs"/>
          <w:b/>
          <w:bCs/>
          <w:color w:val="FF0000"/>
          <w:u w:val="single"/>
          <w:rtl/>
          <w:lang w:bidi="ar-DZ"/>
        </w:rPr>
        <w:t xml:space="preserve">ثانيا. </w:t>
      </w:r>
      <w:r w:rsidR="00536D98">
        <w:rPr>
          <w:rFonts w:hint="cs"/>
          <w:b/>
          <w:bCs/>
          <w:color w:val="FF0000"/>
          <w:u w:val="single"/>
          <w:rtl/>
          <w:lang w:bidi="ar-DZ"/>
        </w:rPr>
        <w:t>أخلاقيات الأعمال و المسؤولية الاجتماعية</w:t>
      </w:r>
      <w:r w:rsidR="00D54857">
        <w:rPr>
          <w:rFonts w:hint="cs"/>
          <w:b/>
          <w:bCs/>
          <w:color w:val="FF0000"/>
          <w:u w:val="single"/>
          <w:rtl/>
          <w:lang w:bidi="ar-DZ"/>
        </w:rPr>
        <w:t>:</w:t>
      </w:r>
    </w:p>
    <w:p w:rsidR="005A15A5" w:rsidRPr="00926E06" w:rsidRDefault="005A15A5" w:rsidP="000F5AD8">
      <w:pPr>
        <w:pStyle w:val="Paragraphedeliste"/>
        <w:numPr>
          <w:ilvl w:val="0"/>
          <w:numId w:val="5"/>
        </w:numPr>
        <w:bidi/>
        <w:spacing w:after="0" w:line="240" w:lineRule="auto"/>
        <w:ind w:left="0"/>
        <w:jc w:val="both"/>
        <w:rPr>
          <w:rFonts w:cs="Simplified Arabic"/>
          <w:sz w:val="28"/>
          <w:szCs w:val="28"/>
          <w:u w:val="single"/>
          <w:lang w:val="en-US" w:bidi="ar-DZ"/>
        </w:rPr>
      </w:pPr>
      <w:r w:rsidRPr="00926E06">
        <w:rPr>
          <w:rFonts w:cs="Simplified Arabic" w:hint="cs"/>
          <w:b/>
          <w:bCs/>
          <w:sz w:val="28"/>
          <w:szCs w:val="28"/>
          <w:u w:val="single"/>
          <w:rtl/>
          <w:lang w:val="en-US" w:bidi="ar-DZ"/>
        </w:rPr>
        <w:t>مفاهيم أخلاقيات الأعمال :</w:t>
      </w:r>
    </w:p>
    <w:p w:rsidR="005A15A5" w:rsidRPr="007E3906" w:rsidRDefault="005A15A5" w:rsidP="000F5AD8">
      <w:pPr>
        <w:pStyle w:val="Paragraphedeliste"/>
        <w:bidi/>
        <w:spacing w:after="0" w:line="240" w:lineRule="auto"/>
        <w:ind w:left="0"/>
        <w:jc w:val="both"/>
        <w:rPr>
          <w:rFonts w:cs="Simplified Arabic"/>
          <w:sz w:val="28"/>
          <w:szCs w:val="28"/>
          <w:u w:val="single"/>
          <w:rtl/>
          <w:lang w:val="en-US" w:bidi="ar-DZ"/>
        </w:rPr>
      </w:pPr>
      <w:r w:rsidRPr="007E3906">
        <w:rPr>
          <w:rFonts w:cs="Simplified Arabic" w:hint="cs"/>
          <w:b/>
          <w:bCs/>
          <w:sz w:val="28"/>
          <w:szCs w:val="28"/>
          <w:u w:val="single"/>
          <w:rtl/>
          <w:lang w:val="en-US" w:bidi="ar-DZ"/>
        </w:rPr>
        <w:t>1.1 مفهوم أخلاقيات الأعمال:</w:t>
      </w:r>
    </w:p>
    <w:p w:rsidR="005A15A5" w:rsidRPr="00926E06" w:rsidRDefault="005A15A5" w:rsidP="000F5AD8">
      <w:pPr>
        <w:ind w:firstLine="509"/>
        <w:jc w:val="both"/>
        <w:rPr>
          <w:rtl/>
          <w:lang w:bidi="ar-DZ"/>
        </w:rPr>
      </w:pPr>
      <w:r w:rsidRPr="00926E06">
        <w:rPr>
          <w:rFonts w:hint="cs"/>
          <w:rtl/>
          <w:lang w:bidi="ar-DZ"/>
        </w:rPr>
        <w:t xml:space="preserve">لو تتبعنا تطور الفكر الإداري في الوقت الحاضر نلاحظ المرحلة التي تتمثل بعصر المعرفة والمعلوماتية التي فيها احتلت المعلومات والاتصالات ونظم المعلومات والبرمجيات فضاء واسعا وتطبيقات مهمة في المنظمات المعاصرة , نرى أن هذه المرحلة ركزت من جانب آخر على المبادئ والقيم في تطوير أداء الأفراد العاملين إذا أصبح الفرد الآن أفضل مورد من موارد المنظمة وان نخبة كبيرة من بين هؤلاء الأفراد هم رأس مالي فكري </w:t>
      </w:r>
      <w:r w:rsidRPr="00926E06">
        <w:rPr>
          <w:lang w:bidi="ar-DZ"/>
        </w:rPr>
        <w:t>)</w:t>
      </w:r>
      <w:r w:rsidRPr="00926E06">
        <w:rPr>
          <w:rFonts w:hint="cs"/>
          <w:rtl/>
          <w:lang w:bidi="ar-DZ"/>
        </w:rPr>
        <w:t>فكري</w:t>
      </w:r>
      <w:r w:rsidRPr="00926E06">
        <w:rPr>
          <w:lang w:bidi="ar-DZ"/>
        </w:rPr>
        <w:t>(</w:t>
      </w:r>
      <w:r w:rsidRPr="00926E06">
        <w:rPr>
          <w:rFonts w:hint="cs"/>
          <w:rtl/>
          <w:lang w:bidi="ar-DZ"/>
        </w:rPr>
        <w:t>.</w:t>
      </w:r>
    </w:p>
    <w:p w:rsidR="005A15A5" w:rsidRPr="00926E06" w:rsidRDefault="005A15A5" w:rsidP="000F5AD8">
      <w:pPr>
        <w:ind w:firstLine="509"/>
        <w:jc w:val="both"/>
        <w:rPr>
          <w:rtl/>
          <w:lang w:bidi="ar-DZ"/>
        </w:rPr>
      </w:pPr>
      <w:r w:rsidRPr="00926E06">
        <w:rPr>
          <w:rFonts w:hint="cs"/>
          <w:rtl/>
          <w:lang w:bidi="ar-DZ"/>
        </w:rPr>
        <w:t>أن هذا العصر الذي يركز على الأهداف والقيم والأخلاقيات والمعرفة أصبح فيه الفرد يبني بناءا من الداخل روحيا وفكريا فهو الذي يتمثل بالمعارف والمهارات والقدرات والسلوك في إطار الثقافة المنظمية الذي فيه أصبح توجه المنظمات والمدراء نحو انتقالية جديدة تركز على أخلاقيات العمل من خلال السلوك الفردي و السلوك الخاص بالمنظمة , لذا يجب عليها مواكبة التغيير الذي يحصل في البيئة الخارجية .</w:t>
      </w:r>
    </w:p>
    <w:p w:rsidR="005A15A5" w:rsidRPr="00926E06" w:rsidRDefault="005A15A5" w:rsidP="000F5AD8">
      <w:pPr>
        <w:ind w:firstLine="509"/>
        <w:jc w:val="both"/>
        <w:rPr>
          <w:rtl/>
          <w:lang w:bidi="ar-DZ"/>
        </w:rPr>
      </w:pPr>
      <w:r w:rsidRPr="00926E06">
        <w:rPr>
          <w:rFonts w:hint="cs"/>
          <w:rtl/>
          <w:lang w:bidi="ar-DZ"/>
        </w:rPr>
        <w:t xml:space="preserve">إن الأخلاقيات في مكان الأعمال من وجهة نظر الفكر الإداري هي أن الأعمال الأخلاقية هي الأعمال الجديدة إذا ارتبط هذا المفهوم بالعديد من المواضيع والمهمات المنظمية كالإدارة والعاملين والعمل والقيادة والمديرين لأنها ترشد وتعزز السلوك الجيد والسلوك غير الجيد ويمكن ملاحظة إن المعضلة الأخلاقية تكمن في أن المدير أو المسؤول في العمل وحتى </w:t>
      </w:r>
      <w:r w:rsidRPr="00926E06">
        <w:rPr>
          <w:rFonts w:hint="cs"/>
          <w:rtl/>
          <w:lang w:bidi="ar-DZ"/>
        </w:rPr>
        <w:lastRenderedPageBreak/>
        <w:t xml:space="preserve">الفرد العامل يواجهون جميعا موقفا أو حالة معينة تتضمن تحديات أخلاقية معيارية أو ما يعتقد هؤلاء الأفراد. </w:t>
      </w:r>
    </w:p>
    <w:p w:rsidR="005A15A5" w:rsidRPr="00926E06" w:rsidRDefault="005A15A5" w:rsidP="000D7920">
      <w:pPr>
        <w:ind w:firstLine="509"/>
        <w:jc w:val="both"/>
        <w:rPr>
          <w:rtl/>
          <w:lang w:bidi="ar-DZ"/>
        </w:rPr>
      </w:pPr>
      <w:r w:rsidRPr="00926E06">
        <w:rPr>
          <w:rFonts w:hint="cs"/>
          <w:rtl/>
          <w:lang w:bidi="ar-DZ"/>
        </w:rPr>
        <w:t xml:space="preserve">تعد أخلاقيات العمل اليوم من الأمور المهمة لشغل الوظيفة في المنظمة إذ يتم التأكيد عليها من إدارتها لأنها تعد بمثابة الرقابة الذاتية للفرد لأنه يستطيع أن يميز بين الصواب والخطأ في سلوكه أثناء العمل. ولهذا يتم استقطاب الأفراد ذوي الأخلاقيات العالية للعمل في المنظمة على أساس أن هؤلاء الأفراد هم الذين يجلبون الأخلاقيات لها أو أن المنظمة تستمد أخلاقياتها من الأفراد العاملين فيها </w:t>
      </w:r>
      <w:r w:rsidRPr="001B56CB">
        <w:rPr>
          <w:sz w:val="24"/>
          <w:szCs w:val="24"/>
          <w:lang w:bidi="ar-DZ"/>
        </w:rPr>
        <w:t>(Daft, 2003, 326)</w:t>
      </w:r>
      <w:r w:rsidRPr="001B56CB">
        <w:rPr>
          <w:rFonts w:hint="cs"/>
          <w:sz w:val="24"/>
          <w:szCs w:val="24"/>
          <w:rtl/>
          <w:lang w:bidi="ar-DZ"/>
        </w:rPr>
        <w:t>.</w:t>
      </w:r>
    </w:p>
    <w:p w:rsidR="005A15A5" w:rsidRPr="00926E06" w:rsidRDefault="005A15A5" w:rsidP="000F5AD8">
      <w:pPr>
        <w:ind w:firstLine="509"/>
        <w:jc w:val="both"/>
        <w:rPr>
          <w:rtl/>
          <w:lang w:bidi="ar-DZ"/>
        </w:rPr>
      </w:pPr>
      <w:r w:rsidRPr="00926E06">
        <w:rPr>
          <w:rFonts w:hint="cs"/>
          <w:rtl/>
          <w:lang w:bidi="ar-DZ"/>
        </w:rPr>
        <w:t xml:space="preserve">لذا يمكن تعريف أخلاقيات العمل في المنظمة بأنها “ اتجاه الإدارة وتصرفها اتجاه موظفيها وزبائنها والمساهمين والمجتمع عامة وقوانين الدولة ذات العلاقات بتنظيم عمل الأفراد “ </w:t>
      </w:r>
      <w:r w:rsidRPr="001B56CB">
        <w:rPr>
          <w:sz w:val="24"/>
          <w:szCs w:val="24"/>
          <w:lang w:bidi="ar-DZ"/>
        </w:rPr>
        <w:t>)</w:t>
      </w:r>
      <w:r w:rsidRPr="001B56CB">
        <w:rPr>
          <w:rFonts w:hint="cs"/>
          <w:sz w:val="24"/>
          <w:szCs w:val="24"/>
          <w:rtl/>
          <w:lang w:bidi="ar-DZ"/>
        </w:rPr>
        <w:t>الأونكتاد , 2001 , 194</w:t>
      </w:r>
      <w:r w:rsidRPr="001B56CB">
        <w:rPr>
          <w:sz w:val="24"/>
          <w:szCs w:val="24"/>
          <w:lang w:bidi="ar-DZ"/>
        </w:rPr>
        <w:t>(</w:t>
      </w:r>
      <w:r w:rsidRPr="001B56CB">
        <w:rPr>
          <w:rFonts w:hint="cs"/>
          <w:sz w:val="24"/>
          <w:szCs w:val="24"/>
          <w:rtl/>
          <w:lang w:bidi="ar-DZ"/>
        </w:rPr>
        <w:t>.</w:t>
      </w:r>
    </w:p>
    <w:p w:rsidR="005A15A5" w:rsidRPr="00926E06" w:rsidRDefault="005A15A5" w:rsidP="000F5AD8">
      <w:pPr>
        <w:ind w:firstLine="509"/>
        <w:jc w:val="both"/>
        <w:rPr>
          <w:rtl/>
          <w:lang w:bidi="ar-DZ"/>
        </w:rPr>
      </w:pPr>
      <w:r w:rsidRPr="00926E06">
        <w:rPr>
          <w:rFonts w:hint="cs"/>
          <w:rtl/>
          <w:lang w:bidi="ar-DZ"/>
        </w:rPr>
        <w:t xml:space="preserve">فيما يرى </w:t>
      </w:r>
      <w:r w:rsidRPr="001B56CB">
        <w:rPr>
          <w:sz w:val="24"/>
          <w:szCs w:val="24"/>
          <w:lang w:bidi="ar-DZ"/>
        </w:rPr>
        <w:t>(Schermerhon ,1996,48)</w:t>
      </w:r>
      <w:r w:rsidRPr="00926E06">
        <w:rPr>
          <w:rFonts w:hint="cs"/>
          <w:rtl/>
          <w:lang w:bidi="ar-DZ"/>
        </w:rPr>
        <w:t xml:space="preserve"> بأن أخلاقيات الأعمال تمثل مبادئ مهمة للسلوك المرتبطة بمعايير السلوك الجيد أو الغير جيد أو السلوك الصحيح والسلوك الخطأ في تصرفات الأفراد والجماعة .أما </w:t>
      </w:r>
      <w:r w:rsidRPr="00926E06">
        <w:rPr>
          <w:lang w:bidi="ar-DZ"/>
        </w:rPr>
        <w:t>Daft</w:t>
      </w:r>
      <w:r w:rsidRPr="00926E06">
        <w:rPr>
          <w:rFonts w:hint="cs"/>
          <w:rtl/>
          <w:lang w:bidi="ar-DZ"/>
        </w:rPr>
        <w:t xml:space="preserve"> فيشير إلى أنها مجموعة المبادئ السلوكية والقيم التي تحكم سلوك الفرد أو الجماعة في التمييز بين الصواب والخطأ</w:t>
      </w:r>
      <w:r w:rsidRPr="001B56CB">
        <w:rPr>
          <w:sz w:val="24"/>
          <w:szCs w:val="24"/>
          <w:lang w:bidi="ar-DZ"/>
        </w:rPr>
        <w:t xml:space="preserve"> (Daft, 1997, 142</w:t>
      </w:r>
      <w:r w:rsidRPr="00926E06">
        <w:rPr>
          <w:lang w:bidi="ar-DZ"/>
        </w:rPr>
        <w:t>)</w:t>
      </w:r>
      <w:r w:rsidRPr="00926E06">
        <w:rPr>
          <w:rFonts w:hint="cs"/>
          <w:rtl/>
          <w:lang w:bidi="ar-DZ"/>
        </w:rPr>
        <w:t>.</w:t>
      </w:r>
    </w:p>
    <w:p w:rsidR="005A15A5" w:rsidRDefault="005A15A5" w:rsidP="000F5AD8">
      <w:pPr>
        <w:ind w:firstLine="509"/>
        <w:jc w:val="both"/>
        <w:rPr>
          <w:lang w:bidi="ar-DZ"/>
        </w:rPr>
      </w:pPr>
      <w:r w:rsidRPr="00926E06">
        <w:rPr>
          <w:rFonts w:hint="cs"/>
          <w:rtl/>
          <w:lang w:bidi="ar-DZ"/>
        </w:rPr>
        <w:t>إن مفهوم أخلاقيات العمل يشير إلى معرفة الخطأ والصواب في موقع العمل ومحاولة عمل ما هو صواب وجيد في المنتجات أو الخدمات التي تقدمها المنظمات تجاه ذوي العلاقة بالمنظمة من أصحاب المصالح. إن المنظمة تضع معايير إلى جانب المعايير الذاتية للأفراد والجماعات والتي تعمل جميعها كمحددات للسلوك تجاه م</w:t>
      </w:r>
      <w:r w:rsidR="009D1271">
        <w:rPr>
          <w:rFonts w:hint="cs"/>
          <w:rtl/>
          <w:lang w:bidi="ar-DZ"/>
        </w:rPr>
        <w:t>سؤوليات ووجبات العمل في المنظمة</w:t>
      </w:r>
      <w:r w:rsidRPr="00926E06">
        <w:rPr>
          <w:rFonts w:hint="cs"/>
          <w:rtl/>
          <w:lang w:bidi="ar-DZ"/>
        </w:rPr>
        <w:t>.</w:t>
      </w:r>
    </w:p>
    <w:p w:rsidR="005A15A5" w:rsidRPr="00926E06" w:rsidRDefault="005A15A5" w:rsidP="000F5AD8">
      <w:pPr>
        <w:ind w:firstLine="509"/>
        <w:jc w:val="both"/>
        <w:rPr>
          <w:rtl/>
          <w:lang w:bidi="ar-DZ"/>
        </w:rPr>
      </w:pPr>
      <w:r w:rsidRPr="00926E06">
        <w:rPr>
          <w:rFonts w:hint="cs"/>
          <w:rtl/>
          <w:lang w:bidi="ar-DZ"/>
        </w:rPr>
        <w:t>ومن بين التعاريف :</w:t>
      </w:r>
      <w:r w:rsidRPr="00926E06">
        <w:rPr>
          <w:lang w:bidi="ar-DZ"/>
        </w:rPr>
        <w:t>»</w:t>
      </w:r>
      <w:r w:rsidRPr="00926E06">
        <w:rPr>
          <w:rFonts w:hint="cs"/>
          <w:rtl/>
          <w:lang w:bidi="ar-DZ"/>
        </w:rPr>
        <w:t xml:space="preserve"> أنها</w:t>
      </w:r>
      <w:r w:rsidRPr="00926E06">
        <w:rPr>
          <w:lang w:bidi="ar-DZ"/>
        </w:rPr>
        <w:t> </w:t>
      </w:r>
      <w:r w:rsidRPr="00926E06">
        <w:rPr>
          <w:rFonts w:hint="cs"/>
          <w:rtl/>
          <w:lang w:bidi="ar-DZ"/>
        </w:rPr>
        <w:t>معايير السلوك التي يسترشد بها المديرون عند اتخاذ قراراتهم أو ممارسة تصرفاتهم التنظيمية، والغرض منها يتمثل في تمكين الأفراد من المفاضلة والإختيار بين بدائل السلوك المختلفة .</w:t>
      </w:r>
    </w:p>
    <w:p w:rsidR="005A15A5" w:rsidRPr="00926E06" w:rsidRDefault="005A15A5" w:rsidP="000F5AD8">
      <w:pPr>
        <w:jc w:val="both"/>
        <w:rPr>
          <w:rtl/>
          <w:lang w:bidi="ar-DZ"/>
        </w:rPr>
      </w:pPr>
      <w:r w:rsidRPr="00926E06">
        <w:rPr>
          <w:rFonts w:hint="cs"/>
          <w:rtl/>
          <w:lang w:bidi="ar-DZ"/>
        </w:rPr>
        <w:t>من خلال التعاريف السابقة يمكن أن نستنتج :</w:t>
      </w:r>
    </w:p>
    <w:p w:rsidR="005A15A5" w:rsidRPr="001918E9" w:rsidRDefault="005A15A5" w:rsidP="000F5AD8">
      <w:pPr>
        <w:pStyle w:val="Paragraphedeliste"/>
        <w:numPr>
          <w:ilvl w:val="0"/>
          <w:numId w:val="15"/>
        </w:numPr>
        <w:tabs>
          <w:tab w:val="right" w:pos="368"/>
        </w:tabs>
        <w:bidi/>
        <w:spacing w:after="0" w:line="240" w:lineRule="auto"/>
        <w:ind w:left="-58" w:firstLine="0"/>
        <w:jc w:val="both"/>
        <w:rPr>
          <w:rFonts w:cs="Simplified Arabic"/>
          <w:sz w:val="28"/>
          <w:szCs w:val="28"/>
          <w:lang w:bidi="ar-DZ"/>
        </w:rPr>
      </w:pPr>
      <w:r w:rsidRPr="001918E9">
        <w:rPr>
          <w:rFonts w:cs="Simplified Arabic" w:hint="cs"/>
          <w:sz w:val="28"/>
          <w:szCs w:val="28"/>
          <w:rtl/>
          <w:lang w:bidi="ar-DZ"/>
        </w:rPr>
        <w:t>أخلاقيات أعمال هي مجموعة القواعد والسلوكيات والمدونات التي يفرضها مسيرو المؤسسة من خلال نظامهم الإداري.</w:t>
      </w:r>
    </w:p>
    <w:p w:rsidR="005A15A5" w:rsidRPr="001918E9" w:rsidRDefault="005A15A5" w:rsidP="000F5AD8">
      <w:pPr>
        <w:pStyle w:val="Paragraphedeliste"/>
        <w:numPr>
          <w:ilvl w:val="0"/>
          <w:numId w:val="15"/>
        </w:numPr>
        <w:tabs>
          <w:tab w:val="right" w:pos="368"/>
        </w:tabs>
        <w:bidi/>
        <w:spacing w:after="0" w:line="240" w:lineRule="auto"/>
        <w:ind w:left="-58" w:firstLine="0"/>
        <w:jc w:val="both"/>
        <w:rPr>
          <w:rFonts w:cs="Simplified Arabic"/>
          <w:sz w:val="28"/>
          <w:szCs w:val="28"/>
          <w:rtl/>
          <w:lang w:bidi="ar-DZ"/>
        </w:rPr>
      </w:pPr>
      <w:r w:rsidRPr="001918E9">
        <w:rPr>
          <w:rFonts w:cs="Simplified Arabic" w:hint="cs"/>
          <w:sz w:val="28"/>
          <w:szCs w:val="28"/>
          <w:rtl/>
          <w:lang w:bidi="ar-DZ"/>
        </w:rPr>
        <w:t>من الضروري أن يتبنى أفراد المؤسسة تلك الأخلاقيات.</w:t>
      </w:r>
    </w:p>
    <w:p w:rsidR="00140AE2" w:rsidRDefault="005A15A5" w:rsidP="000F5AD8">
      <w:pPr>
        <w:pStyle w:val="Paragraphedeliste"/>
        <w:numPr>
          <w:ilvl w:val="0"/>
          <w:numId w:val="15"/>
        </w:numPr>
        <w:tabs>
          <w:tab w:val="right" w:pos="368"/>
        </w:tabs>
        <w:bidi/>
        <w:spacing w:after="0" w:line="240" w:lineRule="auto"/>
        <w:ind w:left="-58" w:firstLine="0"/>
        <w:jc w:val="both"/>
        <w:rPr>
          <w:rFonts w:cs="Simplified Arabic"/>
          <w:sz w:val="28"/>
          <w:szCs w:val="28"/>
          <w:lang w:bidi="ar-DZ"/>
        </w:rPr>
      </w:pPr>
      <w:r w:rsidRPr="001918E9">
        <w:rPr>
          <w:rFonts w:cs="Simplified Arabic" w:hint="cs"/>
          <w:sz w:val="28"/>
          <w:szCs w:val="28"/>
          <w:rtl/>
          <w:lang w:bidi="ar-DZ"/>
        </w:rPr>
        <w:t>يجب أن تتجلى أخلاقيات الأعمال في تصرفات سلوكيات كل فرد سواء اتجاه المؤسسة أو اتجاه الأطراف المتعاملة معها.</w:t>
      </w:r>
    </w:p>
    <w:p w:rsidR="000D7920" w:rsidRDefault="000D7920" w:rsidP="000D7920">
      <w:pPr>
        <w:tabs>
          <w:tab w:val="right" w:pos="368"/>
        </w:tabs>
        <w:jc w:val="both"/>
        <w:rPr>
          <w:lang w:val="fr-FR" w:bidi="ar-DZ"/>
        </w:rPr>
      </w:pPr>
    </w:p>
    <w:p w:rsidR="000D7920" w:rsidRPr="000D7920" w:rsidRDefault="000D7920" w:rsidP="000D7920">
      <w:pPr>
        <w:tabs>
          <w:tab w:val="right" w:pos="368"/>
        </w:tabs>
        <w:jc w:val="both"/>
        <w:rPr>
          <w:lang w:val="fr-FR" w:bidi="ar-DZ"/>
        </w:rPr>
      </w:pPr>
    </w:p>
    <w:p w:rsidR="00283891" w:rsidRPr="007E3906" w:rsidRDefault="005A15A5" w:rsidP="000F5AD8">
      <w:pPr>
        <w:autoSpaceDE w:val="0"/>
        <w:autoSpaceDN w:val="0"/>
        <w:adjustRightInd w:val="0"/>
        <w:jc w:val="both"/>
        <w:rPr>
          <w:rFonts w:ascii="Script MT Bold" w:eastAsia="TimesNewRomanPSMT" w:hAnsi="Script MT Bold"/>
          <w:b/>
          <w:bCs/>
          <w:u w:val="single"/>
          <w:rtl/>
        </w:rPr>
      </w:pPr>
      <w:r w:rsidRPr="007E3906">
        <w:rPr>
          <w:rFonts w:hint="cs"/>
          <w:b/>
          <w:bCs/>
          <w:u w:val="single"/>
          <w:rtl/>
          <w:lang w:bidi="ar-DZ"/>
        </w:rPr>
        <w:lastRenderedPageBreak/>
        <w:t>2.1</w:t>
      </w:r>
      <w:r w:rsidRPr="007E3906">
        <w:rPr>
          <w:rFonts w:ascii="Script MT Bold" w:eastAsia="TimesNewRomanPSMT" w:hAnsi="Script MT Bold"/>
          <w:b/>
          <w:bCs/>
          <w:u w:val="single"/>
          <w:rtl/>
        </w:rPr>
        <w:t xml:space="preserve"> أهمية </w:t>
      </w:r>
      <w:r w:rsidRPr="007E3906">
        <w:rPr>
          <w:rFonts w:ascii="Script MT Bold" w:eastAsia="TimesNewRomanPSMT" w:hAnsi="Script MT Bold" w:hint="cs"/>
          <w:b/>
          <w:bCs/>
          <w:u w:val="single"/>
          <w:rtl/>
        </w:rPr>
        <w:t>أخلاقيات</w:t>
      </w:r>
      <w:r w:rsidRPr="007E3906">
        <w:rPr>
          <w:rFonts w:ascii="Script MT Bold" w:eastAsia="TimesNewRomanPSMT" w:hAnsi="Script MT Bold"/>
          <w:b/>
          <w:bCs/>
          <w:u w:val="single"/>
          <w:rtl/>
        </w:rPr>
        <w:t xml:space="preserve"> الأعمال </w:t>
      </w:r>
    </w:p>
    <w:p w:rsidR="005A15A5" w:rsidRPr="00283891" w:rsidRDefault="005A15A5" w:rsidP="000F5AD8">
      <w:pPr>
        <w:tabs>
          <w:tab w:val="right" w:pos="368"/>
        </w:tabs>
        <w:autoSpaceDE w:val="0"/>
        <w:autoSpaceDN w:val="0"/>
        <w:adjustRightInd w:val="0"/>
        <w:ind w:left="-58"/>
        <w:jc w:val="both"/>
        <w:rPr>
          <w:rFonts w:ascii="Script MT Bold" w:eastAsia="TimesNewRomanPSMT" w:hAnsi="Script MT Bold"/>
          <w:b/>
          <w:bCs/>
          <w:rtl/>
        </w:rPr>
      </w:pPr>
      <w:r w:rsidRPr="00926E06">
        <w:rPr>
          <w:rFonts w:ascii="Script MT Bold" w:eastAsia="TimesNewRomanPSMT" w:hAnsi="Script MT Bold" w:hint="cs"/>
          <w:rtl/>
        </w:rPr>
        <w:t>تكمن أهمية أخلاقيات الأعمال سواء بالنسبة للمؤسسة أو الأفراد الذين ينتمون إليها أو للأطراف ذات المصلحة في أنها تعد أمرا مهما في تقوية مدى الالتزام بمبادئ العمل الصحيح الذي بإمكانه توجيه المؤسسة نحو مفهوم أوسع يبرر وجودها .</w:t>
      </w:r>
    </w:p>
    <w:p w:rsidR="005A15A5" w:rsidRPr="00926E06" w:rsidRDefault="005A15A5" w:rsidP="000F5AD8">
      <w:pPr>
        <w:tabs>
          <w:tab w:val="right" w:pos="368"/>
        </w:tabs>
        <w:autoSpaceDE w:val="0"/>
        <w:autoSpaceDN w:val="0"/>
        <w:adjustRightInd w:val="0"/>
        <w:ind w:left="-58"/>
        <w:jc w:val="both"/>
        <w:rPr>
          <w:rFonts w:ascii="Script MT Bold" w:eastAsia="TimesNewRomanPSMT" w:hAnsi="Script MT Bold"/>
          <w:rtl/>
        </w:rPr>
      </w:pPr>
      <w:r w:rsidRPr="00926E06">
        <w:rPr>
          <w:rFonts w:ascii="Script MT Bold" w:eastAsia="TimesNewRomanPSMT" w:hAnsi="Script MT Bold" w:hint="cs"/>
          <w:rtl/>
        </w:rPr>
        <w:t>وإذا أردنا الإشارة إلى أهمية أخلاقيات الأعمال فإننا سنحاول إيرادها في شكل نقاط على النحو التالي:</w:t>
      </w:r>
    </w:p>
    <w:p w:rsidR="005A15A5" w:rsidRPr="00140AE2" w:rsidRDefault="005A15A5" w:rsidP="000F5AD8">
      <w:pPr>
        <w:pStyle w:val="Paragraphedeliste"/>
        <w:numPr>
          <w:ilvl w:val="0"/>
          <w:numId w:val="13"/>
        </w:numPr>
        <w:tabs>
          <w:tab w:val="right" w:pos="368"/>
        </w:tabs>
        <w:autoSpaceDE w:val="0"/>
        <w:autoSpaceDN w:val="0"/>
        <w:bidi/>
        <w:adjustRightInd w:val="0"/>
        <w:spacing w:after="0" w:line="240" w:lineRule="auto"/>
        <w:ind w:left="-58" w:firstLine="0"/>
        <w:jc w:val="both"/>
        <w:rPr>
          <w:rFonts w:ascii="Script MT Bold" w:eastAsia="TimesNewRomanPSMT" w:hAnsi="Script MT Bold" w:cs="Simplified Arabic"/>
          <w:sz w:val="28"/>
          <w:szCs w:val="28"/>
          <w:rtl/>
          <w:lang w:bidi="ar-DZ"/>
        </w:rPr>
      </w:pPr>
      <w:r w:rsidRPr="00140AE2">
        <w:rPr>
          <w:rFonts w:ascii="Script MT Bold" w:eastAsia="TimesNewRomanPSMT" w:hAnsi="Script MT Bold" w:cs="Simplified Arabic" w:hint="cs"/>
          <w:sz w:val="28"/>
          <w:szCs w:val="28"/>
          <w:rtl/>
          <w:lang w:bidi="ar-DZ"/>
        </w:rPr>
        <w:t>تساعد مختلف الشرائح المكونة للموارد البشرية للمؤسسة  بالالتزام بالأهداف المرسومة لهم بالاستناد إلى قيم المؤسسة التي تؤثر فيهم .</w:t>
      </w:r>
    </w:p>
    <w:p w:rsidR="005A15A5" w:rsidRPr="00140AE2" w:rsidRDefault="005A15A5" w:rsidP="000F5AD8">
      <w:pPr>
        <w:pStyle w:val="Paragraphedeliste"/>
        <w:numPr>
          <w:ilvl w:val="0"/>
          <w:numId w:val="13"/>
        </w:numPr>
        <w:tabs>
          <w:tab w:val="right" w:pos="368"/>
        </w:tabs>
        <w:autoSpaceDE w:val="0"/>
        <w:autoSpaceDN w:val="0"/>
        <w:bidi/>
        <w:adjustRightInd w:val="0"/>
        <w:spacing w:after="0" w:line="240" w:lineRule="auto"/>
        <w:ind w:left="-58" w:firstLine="0"/>
        <w:jc w:val="both"/>
        <w:rPr>
          <w:rFonts w:ascii="Script MT Bold" w:eastAsia="TimesNewRomanPSMT" w:hAnsi="Script MT Bold" w:cs="Simplified Arabic"/>
          <w:sz w:val="28"/>
          <w:szCs w:val="28"/>
          <w:rtl/>
          <w:lang w:bidi="ar-DZ"/>
        </w:rPr>
      </w:pPr>
      <w:r w:rsidRPr="00140AE2">
        <w:rPr>
          <w:rFonts w:ascii="Script MT Bold" w:eastAsia="TimesNewRomanPSMT" w:hAnsi="Script MT Bold" w:cs="Simplified Arabic" w:hint="cs"/>
          <w:sz w:val="28"/>
          <w:szCs w:val="28"/>
          <w:rtl/>
          <w:lang w:bidi="ar-DZ"/>
        </w:rPr>
        <w:t>تسهل عملية صنع القرار وتحقق احترام كل الأطراف سواء من داخل أو من خارج المؤسسة.</w:t>
      </w:r>
    </w:p>
    <w:p w:rsidR="005A15A5" w:rsidRPr="00140AE2" w:rsidRDefault="005A15A5" w:rsidP="000F5AD8">
      <w:pPr>
        <w:pStyle w:val="Paragraphedeliste"/>
        <w:numPr>
          <w:ilvl w:val="0"/>
          <w:numId w:val="13"/>
        </w:numPr>
        <w:tabs>
          <w:tab w:val="right" w:pos="368"/>
        </w:tabs>
        <w:autoSpaceDE w:val="0"/>
        <w:autoSpaceDN w:val="0"/>
        <w:bidi/>
        <w:adjustRightInd w:val="0"/>
        <w:spacing w:after="0" w:line="240" w:lineRule="auto"/>
        <w:ind w:left="-58" w:firstLine="0"/>
        <w:jc w:val="both"/>
        <w:rPr>
          <w:rFonts w:ascii="Script MT Bold" w:eastAsia="TimesNewRomanPSMT" w:hAnsi="Script MT Bold" w:cs="Simplified Arabic"/>
          <w:sz w:val="28"/>
          <w:szCs w:val="28"/>
          <w:rtl/>
          <w:lang w:bidi="ar-DZ"/>
        </w:rPr>
      </w:pPr>
      <w:r w:rsidRPr="00140AE2">
        <w:rPr>
          <w:rFonts w:ascii="Script MT Bold" w:eastAsia="TimesNewRomanPSMT" w:hAnsi="Script MT Bold" w:cs="Simplified Arabic" w:hint="cs"/>
          <w:sz w:val="28"/>
          <w:szCs w:val="28"/>
          <w:rtl/>
          <w:lang w:bidi="ar-DZ"/>
        </w:rPr>
        <w:t>تولد لدى العاملين الشعور بالثقة والفخر بالانتماء للمؤسسة.</w:t>
      </w:r>
    </w:p>
    <w:p w:rsidR="005A15A5" w:rsidRPr="00140AE2" w:rsidRDefault="00140AE2" w:rsidP="000F5AD8">
      <w:pPr>
        <w:pStyle w:val="Paragraphedeliste"/>
        <w:numPr>
          <w:ilvl w:val="0"/>
          <w:numId w:val="13"/>
        </w:numPr>
        <w:tabs>
          <w:tab w:val="right" w:pos="368"/>
        </w:tabs>
        <w:autoSpaceDE w:val="0"/>
        <w:autoSpaceDN w:val="0"/>
        <w:bidi/>
        <w:adjustRightInd w:val="0"/>
        <w:spacing w:after="0" w:line="240" w:lineRule="auto"/>
        <w:ind w:left="-58" w:firstLine="0"/>
        <w:jc w:val="both"/>
        <w:rPr>
          <w:rFonts w:ascii="Script MT Bold" w:eastAsia="TimesNewRomanPSMT" w:hAnsi="Script MT Bold" w:cs="Simplified Arabic"/>
          <w:sz w:val="28"/>
          <w:szCs w:val="28"/>
          <w:rtl/>
          <w:lang w:bidi="ar-DZ"/>
        </w:rPr>
      </w:pPr>
      <w:r w:rsidRPr="00140AE2">
        <w:rPr>
          <w:rFonts w:ascii="Script MT Bold" w:eastAsia="TimesNewRomanPSMT" w:hAnsi="Script MT Bold" w:cs="Simplified Arabic" w:hint="cs"/>
          <w:sz w:val="28"/>
          <w:szCs w:val="28"/>
          <w:rtl/>
          <w:lang w:bidi="ar-DZ"/>
        </w:rPr>
        <w:t xml:space="preserve"> </w:t>
      </w:r>
      <w:r w:rsidR="005A15A5" w:rsidRPr="00140AE2">
        <w:rPr>
          <w:rFonts w:ascii="Script MT Bold" w:eastAsia="TimesNewRomanPSMT" w:hAnsi="Script MT Bold" w:cs="Simplified Arabic" w:hint="cs"/>
          <w:sz w:val="28"/>
          <w:szCs w:val="28"/>
          <w:rtl/>
          <w:lang w:bidi="ar-DZ"/>
        </w:rPr>
        <w:t>تعزيز سمعة المؤسسة على صعيد البيئة المحلية والإقليمية والدولية وهذا أيضا له مردود إيجابي على المؤسسة .</w:t>
      </w:r>
    </w:p>
    <w:p w:rsidR="005A15A5" w:rsidRPr="007E3906" w:rsidRDefault="005A15A5" w:rsidP="000F5AD8">
      <w:pPr>
        <w:pStyle w:val="Paragraphedeliste"/>
        <w:numPr>
          <w:ilvl w:val="0"/>
          <w:numId w:val="14"/>
        </w:numPr>
        <w:tabs>
          <w:tab w:val="right" w:pos="368"/>
        </w:tabs>
        <w:autoSpaceDE w:val="0"/>
        <w:autoSpaceDN w:val="0"/>
        <w:bidi/>
        <w:adjustRightInd w:val="0"/>
        <w:spacing w:after="0" w:line="240" w:lineRule="auto"/>
        <w:ind w:left="-58" w:firstLine="0"/>
        <w:jc w:val="both"/>
        <w:rPr>
          <w:rFonts w:ascii="Script MT Bold" w:eastAsia="TimesNewRomanPSMT" w:hAnsi="Script MT Bold" w:cs="Simplified Arabic"/>
          <w:sz w:val="28"/>
          <w:szCs w:val="28"/>
          <w:lang w:bidi="ar-DZ"/>
        </w:rPr>
      </w:pPr>
      <w:r w:rsidRPr="00140AE2">
        <w:rPr>
          <w:rFonts w:ascii="Script MT Bold" w:eastAsia="TimesNewRomanPSMT" w:hAnsi="Script MT Bold" w:cs="Simplified Arabic" w:hint="cs"/>
          <w:sz w:val="28"/>
          <w:szCs w:val="28"/>
          <w:rtl/>
          <w:lang w:bidi="ar-DZ"/>
        </w:rPr>
        <w:t>إن الحصول على شهادات عالمية كشهادات الإيزو أو جوائز الجودة الشاملة يقترن بالالتزام من قبل المؤسسة بالعديد من المعايير الأخلاقية في إطار الإنتاج والتوزيع و الاعتراف بالخصوصيات والعمل الصادق والثقة المتبادلة ودقة وصحة المعلومات ،بعبارة أخرى الشهادة الدولية بالالتزام بالمعايير الفنية في الإنتاج تحمل في طياتها اعترافا بمضمون أخلاقي و اجتماعي مهم أظهرته منظمة الأعمال.</w:t>
      </w:r>
      <w:r w:rsidRPr="007E3906">
        <w:rPr>
          <w:rFonts w:ascii="Script MT Bold" w:eastAsia="TimesNewRomanPSMT" w:hAnsi="Script MT Bold" w:cs="Simplified Arabic" w:hint="cs"/>
          <w:sz w:val="28"/>
          <w:szCs w:val="28"/>
          <w:u w:val="single"/>
          <w:rtl/>
          <w:lang w:bidi="ar-DZ"/>
        </w:rPr>
        <w:t xml:space="preserve">   </w:t>
      </w:r>
    </w:p>
    <w:p w:rsidR="005A15A5" w:rsidRPr="00140AE2" w:rsidRDefault="005A15A5" w:rsidP="000F5AD8">
      <w:pPr>
        <w:tabs>
          <w:tab w:val="right" w:pos="368"/>
        </w:tabs>
        <w:autoSpaceDE w:val="0"/>
        <w:autoSpaceDN w:val="0"/>
        <w:adjustRightInd w:val="0"/>
        <w:ind w:left="-58"/>
        <w:rPr>
          <w:rFonts w:ascii="TimesNewRomanPSMT" w:eastAsia="TimesNewRomanPSMT"/>
          <w:rtl/>
        </w:rPr>
      </w:pPr>
      <w:r w:rsidRPr="007E3906">
        <w:rPr>
          <w:rFonts w:ascii="Script MT Bold" w:eastAsia="TimesNewRomanPSMT" w:hAnsi="Script MT Bold" w:hint="cs"/>
          <w:b/>
          <w:bCs/>
          <w:u w:val="single"/>
          <w:rtl/>
        </w:rPr>
        <w:t>3.1 مصادر أخلاقيات الأعمال</w:t>
      </w:r>
      <w:r w:rsidRPr="007E3906">
        <w:rPr>
          <w:rFonts w:ascii="Script MT Bold" w:eastAsia="TimesNewRomanPSMT" w:hAnsi="Script MT Bold"/>
          <w:b/>
          <w:bCs/>
          <w:u w:val="single"/>
          <w:rtl/>
        </w:rPr>
        <w:t xml:space="preserve"> </w:t>
      </w:r>
      <w:r w:rsidRPr="007E3906">
        <w:rPr>
          <w:rFonts w:ascii="Script MT Bold" w:eastAsia="TimesNewRomanPSMT" w:hAnsi="Script MT Bold" w:hint="cs"/>
          <w:b/>
          <w:bCs/>
          <w:u w:val="single"/>
          <w:rtl/>
        </w:rPr>
        <w:t>:</w:t>
      </w:r>
      <w:r w:rsidRPr="00926E06">
        <w:rPr>
          <w:rFonts w:ascii="Script MT Bold" w:eastAsia="TimesNewRomanPSMT" w:hAnsi="Script MT Bold"/>
          <w:b/>
          <w:bCs/>
          <w:rtl/>
        </w:rPr>
        <w:br/>
      </w:r>
      <w:r w:rsidR="001918E9">
        <w:rPr>
          <w:rFonts w:ascii="TimesNewRomanPSMT" w:eastAsia="TimesNewRomanPSMT"/>
        </w:rPr>
        <w:t xml:space="preserve">    </w:t>
      </w:r>
      <w:r w:rsidR="00140AE2" w:rsidRPr="00140AE2">
        <w:rPr>
          <w:rFonts w:ascii="TimesNewRomanPSMT" w:eastAsia="TimesNewRomanPSMT" w:hint="cs"/>
          <w:rtl/>
        </w:rPr>
        <w:t>تستمد أخلاقيات الأعمال مصادرها من ثلاثة أركان أساسية وهي</w:t>
      </w:r>
      <w:r w:rsidR="00140AE2" w:rsidRPr="00140AE2">
        <w:rPr>
          <w:rFonts w:ascii="TimesNewRomanPSMT" w:eastAsia="TimesNewRomanPSMT"/>
        </w:rPr>
        <w:t xml:space="preserve"> </w:t>
      </w:r>
      <w:r w:rsidRPr="00DB65E7">
        <w:rPr>
          <w:rFonts w:asciiTheme="majorBidi" w:eastAsia="TimesNewRomanPSMT" w:hAnsiTheme="majorBidi" w:cstheme="majorBidi"/>
          <w:sz w:val="24"/>
          <w:szCs w:val="24"/>
        </w:rPr>
        <w:t>(Daft,2003,49</w:t>
      </w:r>
      <w:r w:rsidRPr="00140AE2">
        <w:rPr>
          <w:rFonts w:ascii="TimesNewRomanPSMT" w:eastAsia="TimesNewRomanPSMT"/>
        </w:rPr>
        <w:t>)</w:t>
      </w:r>
      <w:r w:rsidRPr="00140AE2">
        <w:rPr>
          <w:rFonts w:ascii="TimesNewRomanPSMT" w:eastAsia="TimesNewRomanPSMT" w:hint="cs"/>
          <w:rtl/>
        </w:rPr>
        <w:t xml:space="preserve"> </w:t>
      </w:r>
      <w:r w:rsidR="00140AE2" w:rsidRPr="00140AE2">
        <w:rPr>
          <w:rFonts w:ascii="TimesNewRomanPSMT" w:eastAsia="TimesNewRomanPSMT" w:hint="cs"/>
          <w:rtl/>
        </w:rPr>
        <w:t>:</w:t>
      </w:r>
    </w:p>
    <w:p w:rsidR="005A15A5" w:rsidRPr="00926E06" w:rsidRDefault="005A15A5" w:rsidP="000F5AD8">
      <w:pPr>
        <w:pStyle w:val="Paragraphedeliste"/>
        <w:numPr>
          <w:ilvl w:val="0"/>
          <w:numId w:val="6"/>
        </w:numPr>
        <w:tabs>
          <w:tab w:val="right" w:pos="368"/>
        </w:tabs>
        <w:bidi/>
        <w:spacing w:after="0" w:line="240" w:lineRule="auto"/>
        <w:ind w:left="-58" w:firstLine="0"/>
        <w:jc w:val="both"/>
        <w:rPr>
          <w:rFonts w:cs="Simplified Arabic"/>
          <w:sz w:val="28"/>
          <w:szCs w:val="28"/>
          <w:lang w:bidi="ar-DZ"/>
        </w:rPr>
      </w:pPr>
      <w:r w:rsidRPr="00926E06">
        <w:rPr>
          <w:rFonts w:cs="Simplified Arabic" w:hint="cs"/>
          <w:sz w:val="28"/>
          <w:szCs w:val="28"/>
          <w:rtl/>
          <w:lang w:val="en-US" w:bidi="ar-DZ"/>
        </w:rPr>
        <w:t xml:space="preserve">القوانين والتشريعات </w:t>
      </w:r>
      <w:r w:rsidRPr="00926E06">
        <w:rPr>
          <w:rFonts w:cs="Simplified Arabic" w:hint="cs"/>
          <w:sz w:val="28"/>
          <w:szCs w:val="28"/>
          <w:rtl/>
          <w:lang w:bidi="ar-DZ"/>
        </w:rPr>
        <w:t>التي تتمثل بالمعايير القانونية الموثقة اذ تتحدد سلوكيات الأفراد والمنظمات والقيم الأخلاقية بتطبيق هذه القوانين.</w:t>
      </w:r>
    </w:p>
    <w:p w:rsidR="005A15A5" w:rsidRPr="00926E06" w:rsidRDefault="005A15A5" w:rsidP="000F5AD8">
      <w:pPr>
        <w:pStyle w:val="Paragraphedeliste"/>
        <w:numPr>
          <w:ilvl w:val="0"/>
          <w:numId w:val="6"/>
        </w:numPr>
        <w:tabs>
          <w:tab w:val="right" w:pos="368"/>
        </w:tabs>
        <w:bidi/>
        <w:spacing w:after="0" w:line="240" w:lineRule="auto"/>
        <w:ind w:left="-58" w:firstLine="0"/>
        <w:jc w:val="both"/>
        <w:rPr>
          <w:rFonts w:cs="Simplified Arabic"/>
          <w:sz w:val="28"/>
          <w:szCs w:val="28"/>
          <w:lang w:bidi="ar-DZ"/>
        </w:rPr>
      </w:pPr>
      <w:r w:rsidRPr="00926E06">
        <w:rPr>
          <w:rFonts w:cs="Simplified Arabic" w:hint="cs"/>
          <w:sz w:val="28"/>
          <w:szCs w:val="28"/>
          <w:rtl/>
          <w:lang w:bidi="ar-DZ"/>
        </w:rPr>
        <w:t>العمليات التربوية والاجتماعية والمعتقدات الدينية التي تستند على القيم المتبادلة والمشتركة بين الأفراد.</w:t>
      </w:r>
    </w:p>
    <w:p w:rsidR="005A15A5" w:rsidRDefault="005A15A5" w:rsidP="000F5AD8">
      <w:pPr>
        <w:pStyle w:val="Paragraphedeliste"/>
        <w:numPr>
          <w:ilvl w:val="0"/>
          <w:numId w:val="6"/>
        </w:numPr>
        <w:tabs>
          <w:tab w:val="right" w:pos="368"/>
        </w:tabs>
        <w:bidi/>
        <w:spacing w:after="0" w:line="240" w:lineRule="auto"/>
        <w:ind w:left="-58" w:firstLine="0"/>
        <w:jc w:val="both"/>
        <w:rPr>
          <w:rFonts w:cs="Simplified Arabic"/>
          <w:sz w:val="28"/>
          <w:szCs w:val="28"/>
          <w:lang w:bidi="ar-DZ"/>
        </w:rPr>
      </w:pPr>
      <w:r w:rsidRPr="00926E06">
        <w:rPr>
          <w:rFonts w:cs="Simplified Arabic" w:hint="cs"/>
          <w:sz w:val="28"/>
          <w:szCs w:val="28"/>
          <w:rtl/>
          <w:lang w:bidi="ar-DZ"/>
        </w:rPr>
        <w:t>الاعتقادات الشخصية للفرد التي من خلالها تتحدد المعايير المرتبطة بسلوك الفرد وحريته في التصرف المناسب وفقا لذلك.</w:t>
      </w:r>
      <w:r w:rsidRPr="00926E06">
        <w:rPr>
          <w:rFonts w:cs="Simplified Arabic" w:hint="cs"/>
          <w:noProof/>
          <w:sz w:val="28"/>
          <w:szCs w:val="28"/>
          <w:rtl/>
          <w:lang w:eastAsia="fr-FR"/>
        </w:rPr>
        <w:t xml:space="preserve"> </w:t>
      </w:r>
    </w:p>
    <w:p w:rsidR="000F5AD8" w:rsidRDefault="000F5AD8" w:rsidP="000F5AD8">
      <w:pPr>
        <w:tabs>
          <w:tab w:val="right" w:pos="368"/>
        </w:tabs>
        <w:jc w:val="both"/>
        <w:rPr>
          <w:lang w:val="fr-FR" w:bidi="ar-DZ"/>
        </w:rPr>
      </w:pPr>
    </w:p>
    <w:p w:rsidR="000F5AD8" w:rsidRDefault="000F5AD8" w:rsidP="000F5AD8">
      <w:pPr>
        <w:tabs>
          <w:tab w:val="right" w:pos="368"/>
        </w:tabs>
        <w:jc w:val="both"/>
        <w:rPr>
          <w:lang w:val="fr-FR" w:bidi="ar-DZ"/>
        </w:rPr>
      </w:pPr>
    </w:p>
    <w:p w:rsidR="000F5AD8" w:rsidRDefault="000F5AD8" w:rsidP="000F5AD8">
      <w:pPr>
        <w:tabs>
          <w:tab w:val="right" w:pos="368"/>
        </w:tabs>
        <w:jc w:val="both"/>
        <w:rPr>
          <w:lang w:val="fr-FR" w:bidi="ar-DZ"/>
        </w:rPr>
      </w:pPr>
    </w:p>
    <w:p w:rsidR="000F5AD8" w:rsidRDefault="000F5AD8" w:rsidP="000F5AD8">
      <w:pPr>
        <w:tabs>
          <w:tab w:val="right" w:pos="368"/>
        </w:tabs>
        <w:jc w:val="both"/>
        <w:rPr>
          <w:lang w:val="fr-FR" w:bidi="ar-DZ"/>
        </w:rPr>
      </w:pPr>
    </w:p>
    <w:p w:rsidR="000F5AD8" w:rsidRDefault="000F5AD8" w:rsidP="000F5AD8">
      <w:pPr>
        <w:tabs>
          <w:tab w:val="right" w:pos="368"/>
        </w:tabs>
        <w:jc w:val="both"/>
        <w:rPr>
          <w:lang w:val="fr-FR" w:bidi="ar-DZ"/>
        </w:rPr>
      </w:pPr>
    </w:p>
    <w:p w:rsidR="000F5AD8" w:rsidRPr="000F5AD8" w:rsidRDefault="000F5AD8" w:rsidP="000F5AD8">
      <w:pPr>
        <w:tabs>
          <w:tab w:val="right" w:pos="368"/>
        </w:tabs>
        <w:jc w:val="both"/>
        <w:rPr>
          <w:lang w:val="fr-FR" w:bidi="ar-DZ"/>
        </w:rPr>
      </w:pPr>
    </w:p>
    <w:p w:rsidR="005A15A5" w:rsidRPr="00926E06" w:rsidRDefault="005A15A5" w:rsidP="000F5AD8">
      <w:pPr>
        <w:pStyle w:val="Paragraphedeliste"/>
        <w:tabs>
          <w:tab w:val="right" w:pos="368"/>
        </w:tabs>
        <w:bidi/>
        <w:spacing w:after="0" w:line="240" w:lineRule="auto"/>
        <w:ind w:left="-58"/>
        <w:jc w:val="both"/>
        <w:rPr>
          <w:rFonts w:cs="Simplified Arabic"/>
          <w:sz w:val="28"/>
          <w:szCs w:val="28"/>
          <w:rtl/>
          <w:lang w:val="en-US" w:bidi="ar-DZ"/>
        </w:rPr>
      </w:pPr>
      <w:r w:rsidRPr="00926E06">
        <w:rPr>
          <w:rFonts w:cs="Simplified Arabic" w:hint="cs"/>
          <w:noProof/>
          <w:sz w:val="28"/>
          <w:szCs w:val="28"/>
          <w:rtl/>
          <w:lang w:eastAsia="fr-FR"/>
        </w:rPr>
        <w:t xml:space="preserve">             الشكل </w:t>
      </w:r>
      <w:r w:rsidRPr="00926E06">
        <w:rPr>
          <w:rFonts w:cs="Simplified Arabic"/>
          <w:noProof/>
          <w:sz w:val="28"/>
          <w:szCs w:val="28"/>
          <w:lang w:eastAsia="fr-FR"/>
        </w:rPr>
        <w:t>(1)</w:t>
      </w:r>
      <w:r w:rsidRPr="00926E06">
        <w:rPr>
          <w:rFonts w:cs="Simplified Arabic" w:hint="cs"/>
          <w:noProof/>
          <w:sz w:val="28"/>
          <w:szCs w:val="28"/>
          <w:rtl/>
          <w:lang w:val="en-US" w:eastAsia="fr-FR" w:bidi="ar-DZ"/>
        </w:rPr>
        <w:t xml:space="preserve"> مصادر أخلاقيات الأعمال </w:t>
      </w:r>
    </w:p>
    <w:p w:rsidR="005A15A5" w:rsidRPr="00926E06" w:rsidRDefault="005A15A5" w:rsidP="000F5AD8">
      <w:pPr>
        <w:pStyle w:val="Paragraphedeliste"/>
        <w:bidi/>
        <w:spacing w:after="0" w:line="240" w:lineRule="auto"/>
        <w:ind w:left="0"/>
        <w:jc w:val="both"/>
        <w:rPr>
          <w:rFonts w:cs="Simplified Arabic"/>
          <w:sz w:val="28"/>
          <w:szCs w:val="28"/>
          <w:lang w:bidi="ar-DZ"/>
        </w:rPr>
      </w:pPr>
      <w:r w:rsidRPr="00926E06">
        <w:rPr>
          <w:rFonts w:cs="Simplified Arabic" w:hint="cs"/>
          <w:noProof/>
          <w:sz w:val="28"/>
          <w:szCs w:val="28"/>
          <w:rtl/>
          <w:lang w:eastAsia="fr-FR"/>
        </w:rPr>
        <w:drawing>
          <wp:anchor distT="0" distB="0" distL="114300" distR="114300" simplePos="0" relativeHeight="251659264" behindDoc="0" locked="0" layoutInCell="1" allowOverlap="1">
            <wp:simplePos x="0" y="0"/>
            <wp:positionH relativeFrom="column">
              <wp:posOffset>-247650</wp:posOffset>
            </wp:positionH>
            <wp:positionV relativeFrom="paragraph">
              <wp:posOffset>4445</wp:posOffset>
            </wp:positionV>
            <wp:extent cx="5676900" cy="2400300"/>
            <wp:effectExtent l="76200" t="0" r="38100" b="0"/>
            <wp:wrapSquare wrapText="bothSides"/>
            <wp:docPr id="3"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5A15A5" w:rsidRPr="000D7920" w:rsidRDefault="005A15A5" w:rsidP="000F5AD8">
      <w:pPr>
        <w:tabs>
          <w:tab w:val="left" w:pos="3285"/>
        </w:tabs>
        <w:jc w:val="both"/>
        <w:rPr>
          <w:sz w:val="24"/>
          <w:szCs w:val="24"/>
          <w:lang w:val="fr-FR" w:bidi="ar-DZ"/>
        </w:rPr>
      </w:pPr>
      <w:r w:rsidRPr="00896D0F">
        <w:rPr>
          <w:rFonts w:hint="cs"/>
          <w:b/>
          <w:bCs/>
          <w:sz w:val="24"/>
          <w:szCs w:val="24"/>
          <w:u w:val="single"/>
          <w:rtl/>
          <w:lang w:bidi="ar-DZ"/>
        </w:rPr>
        <w:t>المصدر</w:t>
      </w:r>
      <w:r w:rsidRPr="00896D0F">
        <w:rPr>
          <w:rFonts w:hint="cs"/>
          <w:sz w:val="24"/>
          <w:szCs w:val="24"/>
          <w:rtl/>
          <w:lang w:bidi="ar-DZ"/>
        </w:rPr>
        <w:t xml:space="preserve"> :</w:t>
      </w:r>
      <w:r w:rsidRPr="000D7920">
        <w:rPr>
          <w:rFonts w:hint="cs"/>
          <w:sz w:val="24"/>
          <w:szCs w:val="24"/>
          <w:rtl/>
          <w:lang w:bidi="ar-DZ"/>
        </w:rPr>
        <w:t xml:space="preserve">من إعداد الباحثة بالاعتماد على مراجع سابقة. </w:t>
      </w:r>
    </w:p>
    <w:p w:rsidR="007E3906" w:rsidRPr="007E3906" w:rsidRDefault="007E3906" w:rsidP="000F5AD8">
      <w:pPr>
        <w:tabs>
          <w:tab w:val="left" w:pos="3285"/>
        </w:tabs>
        <w:jc w:val="both"/>
        <w:rPr>
          <w:b/>
          <w:bCs/>
          <w:lang w:val="fr-FR" w:bidi="ar-DZ"/>
        </w:rPr>
      </w:pPr>
    </w:p>
    <w:p w:rsidR="00140AE2" w:rsidRPr="00926E06" w:rsidRDefault="00140AE2" w:rsidP="000F5AD8">
      <w:pPr>
        <w:tabs>
          <w:tab w:val="left" w:pos="3285"/>
        </w:tabs>
        <w:jc w:val="both"/>
        <w:rPr>
          <w:b/>
          <w:bCs/>
          <w:rtl/>
          <w:lang w:bidi="ar-DZ"/>
        </w:rPr>
      </w:pPr>
    </w:p>
    <w:p w:rsidR="005A15A5" w:rsidRPr="00926E06" w:rsidRDefault="005A15A5" w:rsidP="000F5AD8">
      <w:pPr>
        <w:tabs>
          <w:tab w:val="left" w:pos="3285"/>
        </w:tabs>
        <w:jc w:val="both"/>
        <w:rPr>
          <w:b/>
          <w:bCs/>
          <w:u w:val="single"/>
          <w:rtl/>
          <w:lang w:bidi="ar-DZ"/>
        </w:rPr>
      </w:pPr>
      <w:r w:rsidRPr="00926E06">
        <w:rPr>
          <w:rFonts w:hint="cs"/>
          <w:b/>
          <w:bCs/>
          <w:u w:val="single"/>
          <w:rtl/>
          <w:lang w:bidi="ar-DZ"/>
        </w:rPr>
        <w:t xml:space="preserve">2. مفاهيم المسؤولية الاجتماعية في منظمات الأعمال </w:t>
      </w:r>
    </w:p>
    <w:p w:rsidR="005A15A5" w:rsidRPr="00926E06" w:rsidRDefault="005A15A5" w:rsidP="000F5AD8">
      <w:pPr>
        <w:ind w:firstLine="509"/>
        <w:jc w:val="both"/>
        <w:rPr>
          <w:rFonts w:ascii="Traditional Arabic" w:hAnsi="Traditional Arabic"/>
          <w:color w:val="000000"/>
          <w:rtl/>
        </w:rPr>
      </w:pPr>
      <w:r w:rsidRPr="00926E06">
        <w:rPr>
          <w:rFonts w:ascii="Traditional Arabic" w:hAnsi="Traditional Arabic"/>
          <w:color w:val="000000"/>
          <w:rtl/>
        </w:rPr>
        <w:t>شهد موضوع المسؤولية الاجتماعية في الفترة الأخيرة انتشارا واسعا، و اهتماما كبيرا من طرف كتاب الإدارة و الاقتصاد و من طرف رجال الأعمال على حد سواء</w:t>
      </w:r>
      <w:r w:rsidRPr="00926E06">
        <w:rPr>
          <w:rFonts w:ascii="Traditional Arabic" w:hAnsi="Traditional Arabic" w:hint="cs"/>
          <w:color w:val="000000"/>
          <w:rtl/>
        </w:rPr>
        <w:t>.</w:t>
      </w:r>
    </w:p>
    <w:p w:rsidR="005A15A5" w:rsidRPr="007E3906" w:rsidRDefault="005A15A5" w:rsidP="000F5AD8">
      <w:pPr>
        <w:pStyle w:val="Paragraphedeliste"/>
        <w:numPr>
          <w:ilvl w:val="1"/>
          <w:numId w:val="5"/>
        </w:numPr>
        <w:tabs>
          <w:tab w:val="right" w:pos="368"/>
        </w:tabs>
        <w:bidi/>
        <w:spacing w:after="0" w:line="240" w:lineRule="auto"/>
        <w:ind w:left="-58" w:firstLine="0"/>
        <w:jc w:val="both"/>
        <w:rPr>
          <w:rFonts w:cs="Simplified Arabic"/>
          <w:b/>
          <w:bCs/>
          <w:sz w:val="28"/>
          <w:szCs w:val="28"/>
          <w:u w:val="single"/>
          <w:rtl/>
          <w:lang w:val="en-US"/>
        </w:rPr>
      </w:pPr>
      <w:r w:rsidRPr="007E3906">
        <w:rPr>
          <w:rFonts w:cs="Simplified Arabic" w:hint="cs"/>
          <w:b/>
          <w:bCs/>
          <w:sz w:val="28"/>
          <w:szCs w:val="28"/>
          <w:u w:val="single"/>
          <w:rtl/>
          <w:lang w:val="en-US"/>
        </w:rPr>
        <w:t xml:space="preserve">تعريف المسؤولية الاجتماعية </w:t>
      </w:r>
    </w:p>
    <w:p w:rsidR="005A15A5" w:rsidRPr="00926E06" w:rsidRDefault="005A15A5" w:rsidP="000F5AD8">
      <w:pPr>
        <w:pStyle w:val="Paragraphedeliste"/>
        <w:tabs>
          <w:tab w:val="right" w:pos="368"/>
        </w:tabs>
        <w:bidi/>
        <w:spacing w:after="0" w:line="240" w:lineRule="auto"/>
        <w:ind w:left="-58" w:firstLine="567"/>
        <w:jc w:val="both"/>
        <w:rPr>
          <w:rFonts w:cs="Simplified Arabic"/>
          <w:sz w:val="28"/>
          <w:szCs w:val="28"/>
          <w:rtl/>
          <w:lang w:val="en-US"/>
        </w:rPr>
      </w:pPr>
      <w:r w:rsidRPr="00926E06">
        <w:rPr>
          <w:rFonts w:cs="Simplified Arabic" w:hint="cs"/>
          <w:sz w:val="28"/>
          <w:szCs w:val="28"/>
          <w:rtl/>
          <w:lang w:val="en-US"/>
        </w:rPr>
        <w:t>من بين التعاريف المتعددة نجد :</w:t>
      </w:r>
    </w:p>
    <w:p w:rsidR="005A15A5" w:rsidRPr="00926E06" w:rsidRDefault="005A15A5" w:rsidP="000F5AD8">
      <w:pPr>
        <w:pStyle w:val="Paragraphedeliste"/>
        <w:numPr>
          <w:ilvl w:val="0"/>
          <w:numId w:val="6"/>
        </w:numPr>
        <w:tabs>
          <w:tab w:val="right" w:pos="368"/>
        </w:tabs>
        <w:bidi/>
        <w:spacing w:after="0" w:line="240" w:lineRule="auto"/>
        <w:ind w:left="-58" w:firstLine="0"/>
        <w:jc w:val="both"/>
        <w:rPr>
          <w:rFonts w:cs="Simplified Arabic"/>
          <w:sz w:val="28"/>
          <w:szCs w:val="28"/>
          <w:rtl/>
          <w:lang w:val="en-US"/>
        </w:rPr>
      </w:pPr>
      <w:r w:rsidRPr="00926E06">
        <w:rPr>
          <w:rFonts w:cs="Simplified Arabic" w:hint="cs"/>
          <w:sz w:val="28"/>
          <w:szCs w:val="28"/>
          <w:rtl/>
          <w:lang w:val="en-US"/>
        </w:rPr>
        <w:t>عرف البنك الدولي للمسؤولية الاجتماعية لرجال الأعمال على أنها : التزام أصحاب  التجارية بالمساهمة في التنمية المستدامة من خلال العمل مع المجتمع المحلي بهدف تحسين مستوى معيشة الناس بأسلوب يخدم الاقتصاد ويخدم التنمية في آن واحد كما أن الدور التنموي الذي يقوم به القطاع الخاص يجب أن يكون مبادرة داخلية وقوة دفع ذاتية من داخل صناع القرار في المؤسسة .</w:t>
      </w:r>
    </w:p>
    <w:p w:rsidR="005A15A5" w:rsidRPr="00926E06" w:rsidRDefault="005A15A5" w:rsidP="000F5AD8">
      <w:pPr>
        <w:pStyle w:val="Paragraphedeliste"/>
        <w:numPr>
          <w:ilvl w:val="0"/>
          <w:numId w:val="6"/>
        </w:numPr>
        <w:tabs>
          <w:tab w:val="right" w:pos="368"/>
        </w:tabs>
        <w:bidi/>
        <w:spacing w:after="0" w:line="240" w:lineRule="auto"/>
        <w:ind w:left="-58" w:firstLine="0"/>
        <w:jc w:val="both"/>
        <w:rPr>
          <w:rFonts w:cs="Simplified Arabic"/>
          <w:sz w:val="28"/>
          <w:szCs w:val="28"/>
          <w:lang w:val="en-US" w:bidi="ar-DZ"/>
        </w:rPr>
      </w:pPr>
      <w:r w:rsidRPr="00926E06">
        <w:rPr>
          <w:rFonts w:cs="Simplified Arabic" w:hint="cs"/>
          <w:sz w:val="28"/>
          <w:szCs w:val="28"/>
          <w:rtl/>
          <w:lang w:val="en-US"/>
        </w:rPr>
        <w:t>كما عرفت الغرفة التجارية العالمية المسؤولية الاجتماعية على أنها : جميع المحاولات التي تساهم بها المؤسسة لتحقيق تنمية بسبب اعتبارات أخلاقية واجتماعية ، وبالتالي فإن المسؤولية الاجتماعية تعتمد على مبادرات رجال الأعمال دون وجود إجراءات ملزمة قانونيا ،ولذلك فان المسؤولية الاجتماعية تتحقق من خلال الإقناع والتعليم</w:t>
      </w:r>
      <w:r w:rsidRPr="00DB65E7">
        <w:rPr>
          <w:rFonts w:cs="Simplified Arabic" w:hint="cs"/>
          <w:sz w:val="24"/>
          <w:szCs w:val="24"/>
          <w:rtl/>
          <w:lang w:val="en-US"/>
        </w:rPr>
        <w:t>.</w:t>
      </w:r>
      <w:r w:rsidRPr="00DB65E7">
        <w:rPr>
          <w:rFonts w:cs="Simplified Arabic"/>
          <w:sz w:val="24"/>
          <w:szCs w:val="24"/>
        </w:rPr>
        <w:t>)</w:t>
      </w:r>
      <w:r w:rsidRPr="00DB65E7">
        <w:rPr>
          <w:rFonts w:cs="Simplified Arabic" w:hint="cs"/>
          <w:sz w:val="24"/>
          <w:szCs w:val="24"/>
          <w:rtl/>
        </w:rPr>
        <w:t>شيخي،2007،4</w:t>
      </w:r>
      <w:r w:rsidRPr="00DB65E7">
        <w:rPr>
          <w:rFonts w:cs="Simplified Arabic"/>
          <w:sz w:val="24"/>
          <w:szCs w:val="24"/>
        </w:rPr>
        <w:t>(</w:t>
      </w:r>
      <w:r w:rsidRPr="00DB65E7">
        <w:rPr>
          <w:rFonts w:cs="Simplified Arabic" w:hint="cs"/>
          <w:sz w:val="24"/>
          <w:szCs w:val="24"/>
          <w:rtl/>
          <w:lang w:val="en-US" w:bidi="ar-DZ"/>
        </w:rPr>
        <w:t>.</w:t>
      </w:r>
    </w:p>
    <w:p w:rsidR="005A15A5" w:rsidRPr="00926E06" w:rsidRDefault="005A15A5" w:rsidP="000F5AD8">
      <w:pPr>
        <w:pStyle w:val="Paragraphedeliste"/>
        <w:numPr>
          <w:ilvl w:val="0"/>
          <w:numId w:val="6"/>
        </w:numPr>
        <w:tabs>
          <w:tab w:val="right" w:pos="368"/>
        </w:tabs>
        <w:bidi/>
        <w:spacing w:after="0" w:line="240" w:lineRule="auto"/>
        <w:ind w:left="-58" w:firstLine="0"/>
        <w:jc w:val="both"/>
        <w:rPr>
          <w:rFonts w:cs="Simplified Arabic"/>
          <w:sz w:val="28"/>
          <w:szCs w:val="28"/>
          <w:lang w:val="en-US" w:bidi="ar-DZ"/>
        </w:rPr>
      </w:pPr>
      <w:r w:rsidRPr="00926E06">
        <w:rPr>
          <w:rFonts w:cs="Simplified Arabic" w:hint="cs"/>
          <w:sz w:val="28"/>
          <w:szCs w:val="28"/>
          <w:rtl/>
          <w:lang w:val="en-US" w:bidi="ar-DZ"/>
        </w:rPr>
        <w:lastRenderedPageBreak/>
        <w:t>كما تعرفها منظمة التعاون الاقتصادي والتنمية:على أنها التزام المؤسسة بالمساهمة في التنمية الاقتصادية، مع الحفاظ على البيئة والعمل مع العمال وعائلاتهم والمجتمع بشكل عام بهدف تحسين جودة الحياة لجميع هذه الأطراف</w:t>
      </w:r>
      <w:r w:rsidRPr="00DB65E7">
        <w:rPr>
          <w:rFonts w:asciiTheme="majorBidi" w:hAnsiTheme="majorBidi" w:cstheme="majorBidi"/>
          <w:sz w:val="24"/>
          <w:szCs w:val="24"/>
          <w:lang w:bidi="ar-DZ"/>
        </w:rPr>
        <w:t>(Françoise et willard</w:t>
      </w:r>
      <w:r w:rsidRPr="00926E06">
        <w:rPr>
          <w:rFonts w:cs="Simplified Arabic"/>
          <w:sz w:val="28"/>
          <w:szCs w:val="28"/>
          <w:lang w:bidi="ar-DZ"/>
        </w:rPr>
        <w:t>)</w:t>
      </w:r>
      <w:r w:rsidRPr="00926E06">
        <w:rPr>
          <w:rFonts w:cs="Simplified Arabic" w:hint="cs"/>
          <w:sz w:val="28"/>
          <w:szCs w:val="28"/>
          <w:rtl/>
          <w:lang w:val="en-US" w:bidi="ar-DZ"/>
        </w:rPr>
        <w:t>.</w:t>
      </w:r>
    </w:p>
    <w:p w:rsidR="005A15A5" w:rsidRDefault="005A15A5" w:rsidP="000F5AD8">
      <w:pPr>
        <w:pStyle w:val="Paragraphedeliste"/>
        <w:tabs>
          <w:tab w:val="right" w:pos="368"/>
        </w:tabs>
        <w:bidi/>
        <w:spacing w:after="0" w:line="240" w:lineRule="auto"/>
        <w:ind w:left="-58"/>
        <w:jc w:val="both"/>
        <w:rPr>
          <w:rFonts w:cs="Simplified Arabic"/>
          <w:sz w:val="28"/>
          <w:szCs w:val="28"/>
          <w:rtl/>
          <w:lang w:val="en-US" w:bidi="ar-DZ"/>
        </w:rPr>
      </w:pPr>
      <w:r w:rsidRPr="00926E06">
        <w:rPr>
          <w:rFonts w:cs="Simplified Arabic" w:hint="cs"/>
          <w:sz w:val="28"/>
          <w:szCs w:val="28"/>
          <w:rtl/>
          <w:lang w:val="en-US" w:bidi="ar-DZ"/>
        </w:rPr>
        <w:t>بالإضافة إلى عدة اجتهادات هادفة لتعريف المسؤولية الاجتماعية منها :</w:t>
      </w:r>
    </w:p>
    <w:p w:rsidR="005A15A5" w:rsidRPr="00926E06" w:rsidRDefault="005A15A5" w:rsidP="000F5AD8">
      <w:pPr>
        <w:pStyle w:val="Paragraphedeliste"/>
        <w:numPr>
          <w:ilvl w:val="0"/>
          <w:numId w:val="6"/>
        </w:numPr>
        <w:tabs>
          <w:tab w:val="right" w:pos="368"/>
        </w:tabs>
        <w:bidi/>
        <w:spacing w:after="0" w:line="240" w:lineRule="auto"/>
        <w:ind w:left="-58" w:firstLine="0"/>
        <w:jc w:val="both"/>
        <w:rPr>
          <w:rFonts w:cs="Simplified Arabic"/>
          <w:sz w:val="28"/>
          <w:szCs w:val="28"/>
          <w:lang w:val="en-US" w:bidi="ar-DZ"/>
        </w:rPr>
      </w:pPr>
      <w:r w:rsidRPr="00926E06">
        <w:rPr>
          <w:rFonts w:cs="Simplified Arabic" w:hint="cs"/>
          <w:sz w:val="28"/>
          <w:szCs w:val="28"/>
          <w:rtl/>
          <w:lang w:val="en-US" w:bidi="ar-DZ"/>
        </w:rPr>
        <w:t xml:space="preserve">عرف </w:t>
      </w:r>
      <w:r w:rsidRPr="00926E06">
        <w:rPr>
          <w:rFonts w:cs="Simplified Arabic"/>
          <w:sz w:val="28"/>
          <w:szCs w:val="28"/>
          <w:lang w:val="en-US" w:bidi="ar-DZ"/>
        </w:rPr>
        <w:t xml:space="preserve">  “</w:t>
      </w:r>
      <w:r w:rsidRPr="00926E06">
        <w:rPr>
          <w:rFonts w:cs="Simplified Arabic"/>
          <w:sz w:val="28"/>
          <w:szCs w:val="28"/>
          <w:lang w:bidi="ar-DZ"/>
        </w:rPr>
        <w:t>Durker</w:t>
      </w:r>
      <w:r w:rsidRPr="00926E06">
        <w:rPr>
          <w:rFonts w:cs="Simplified Arabic"/>
          <w:sz w:val="28"/>
          <w:szCs w:val="28"/>
          <w:lang w:val="en-US" w:bidi="ar-DZ"/>
        </w:rPr>
        <w:t>”</w:t>
      </w:r>
      <w:r w:rsidRPr="00926E06">
        <w:rPr>
          <w:rFonts w:cs="Simplified Arabic"/>
          <w:sz w:val="28"/>
          <w:szCs w:val="28"/>
          <w:lang w:bidi="ar-DZ"/>
        </w:rPr>
        <w:t xml:space="preserve"> </w:t>
      </w:r>
      <w:r w:rsidRPr="00926E06">
        <w:rPr>
          <w:rFonts w:cs="Simplified Arabic" w:hint="cs"/>
          <w:sz w:val="28"/>
          <w:szCs w:val="28"/>
          <w:rtl/>
          <w:lang w:bidi="ar-DZ"/>
        </w:rPr>
        <w:t>المسؤولية الاجتماعية على أنها : التزام المنشأة اتجاه المجتمع الذي تعمل فيه</w:t>
      </w:r>
      <w:r w:rsidRPr="00DB65E7">
        <w:rPr>
          <w:rFonts w:cs="Simplified Arabic"/>
          <w:sz w:val="24"/>
          <w:szCs w:val="24"/>
          <w:lang w:bidi="ar-DZ"/>
        </w:rPr>
        <w:t>)</w:t>
      </w:r>
      <w:r w:rsidRPr="00DB65E7">
        <w:rPr>
          <w:rFonts w:cs="Simplified Arabic" w:hint="cs"/>
          <w:sz w:val="24"/>
          <w:szCs w:val="24"/>
          <w:rtl/>
          <w:lang w:bidi="ar-DZ"/>
        </w:rPr>
        <w:t>الصيرفي،2007،15</w:t>
      </w:r>
      <w:r w:rsidRPr="00DB65E7">
        <w:rPr>
          <w:rFonts w:cs="Simplified Arabic"/>
          <w:sz w:val="24"/>
          <w:szCs w:val="24"/>
          <w:lang w:bidi="ar-DZ"/>
        </w:rPr>
        <w:t>(</w:t>
      </w:r>
      <w:r w:rsidRPr="00DB65E7">
        <w:rPr>
          <w:rFonts w:cs="Simplified Arabic" w:hint="cs"/>
          <w:sz w:val="24"/>
          <w:szCs w:val="24"/>
          <w:rtl/>
          <w:lang w:bidi="ar-DZ"/>
        </w:rPr>
        <w:t>.</w:t>
      </w:r>
    </w:p>
    <w:p w:rsidR="005A15A5" w:rsidRPr="00926E06" w:rsidRDefault="005A15A5" w:rsidP="000F5AD8">
      <w:pPr>
        <w:pStyle w:val="Paragraphedeliste"/>
        <w:numPr>
          <w:ilvl w:val="0"/>
          <w:numId w:val="6"/>
        </w:numPr>
        <w:tabs>
          <w:tab w:val="right" w:pos="368"/>
        </w:tabs>
        <w:bidi/>
        <w:spacing w:after="0" w:line="240" w:lineRule="auto"/>
        <w:ind w:left="-58" w:firstLine="0"/>
        <w:jc w:val="both"/>
        <w:rPr>
          <w:rFonts w:cs="Simplified Arabic"/>
          <w:sz w:val="28"/>
          <w:szCs w:val="28"/>
          <w:lang w:val="en-US" w:bidi="ar-DZ"/>
        </w:rPr>
      </w:pPr>
      <w:r w:rsidRPr="00926E06">
        <w:rPr>
          <w:rFonts w:cs="Simplified Arabic" w:hint="cs"/>
          <w:sz w:val="28"/>
          <w:szCs w:val="28"/>
          <w:rtl/>
          <w:lang w:bidi="ar-DZ"/>
        </w:rPr>
        <w:t>وقد أشار</w:t>
      </w:r>
      <w:r w:rsidRPr="00926E06">
        <w:rPr>
          <w:rFonts w:cs="Simplified Arabic"/>
          <w:sz w:val="28"/>
          <w:szCs w:val="28"/>
          <w:lang w:bidi="ar-DZ"/>
        </w:rPr>
        <w:t> ‘’Holmes ‘’ </w:t>
      </w:r>
      <w:r w:rsidRPr="00926E06">
        <w:rPr>
          <w:rFonts w:cs="Simplified Arabic" w:hint="cs"/>
          <w:sz w:val="28"/>
          <w:szCs w:val="28"/>
          <w:rtl/>
          <w:lang w:bidi="ar-DZ"/>
        </w:rPr>
        <w:t xml:space="preserve">إلى أن المسؤولية الاجتماعية :ماهي إلا التزام المنشأة اتجاه المجتمع الذي تعمل فيه عن طريق المساهمة بمجموعة كبيرة من الأنشطة الاجتماعية مثل محاربة الفقر ، تحسين الخدمة ومكافحة التلوث وخلق فرص عمل وحل مشكلة الإسكان والمواصلات وغيرها </w:t>
      </w:r>
      <w:r w:rsidRPr="00DB65E7">
        <w:rPr>
          <w:rFonts w:cs="Simplified Arabic"/>
          <w:sz w:val="24"/>
          <w:szCs w:val="24"/>
          <w:lang w:bidi="ar-DZ"/>
        </w:rPr>
        <w:t>)</w:t>
      </w:r>
      <w:r w:rsidRPr="00DB65E7">
        <w:rPr>
          <w:rFonts w:cs="Simplified Arabic" w:hint="cs"/>
          <w:sz w:val="24"/>
          <w:szCs w:val="24"/>
          <w:rtl/>
          <w:lang w:bidi="ar-DZ"/>
        </w:rPr>
        <w:t>الصيرفي،2007،15</w:t>
      </w:r>
      <w:r w:rsidRPr="00DB65E7">
        <w:rPr>
          <w:rFonts w:cs="Simplified Arabic"/>
          <w:sz w:val="24"/>
          <w:szCs w:val="24"/>
          <w:lang w:bidi="ar-DZ"/>
        </w:rPr>
        <w:t>(</w:t>
      </w:r>
      <w:r w:rsidRPr="00DB65E7">
        <w:rPr>
          <w:rFonts w:cs="Simplified Arabic" w:hint="cs"/>
          <w:sz w:val="24"/>
          <w:szCs w:val="24"/>
          <w:rtl/>
          <w:lang w:bidi="ar-DZ"/>
        </w:rPr>
        <w:t>.</w:t>
      </w:r>
    </w:p>
    <w:p w:rsidR="005A15A5" w:rsidRPr="00926E06" w:rsidRDefault="005A15A5" w:rsidP="000F5AD8">
      <w:pPr>
        <w:pStyle w:val="Paragraphedeliste"/>
        <w:tabs>
          <w:tab w:val="right" w:pos="368"/>
        </w:tabs>
        <w:bidi/>
        <w:spacing w:after="0" w:line="240" w:lineRule="auto"/>
        <w:ind w:left="-58"/>
        <w:jc w:val="both"/>
        <w:rPr>
          <w:rFonts w:cs="Simplified Arabic"/>
          <w:sz w:val="28"/>
          <w:szCs w:val="28"/>
          <w:rtl/>
          <w:lang w:val="en-US" w:bidi="ar-DZ"/>
        </w:rPr>
      </w:pPr>
      <w:r w:rsidRPr="00926E06">
        <w:rPr>
          <w:rFonts w:cs="Simplified Arabic" w:hint="cs"/>
          <w:sz w:val="28"/>
          <w:szCs w:val="28"/>
          <w:rtl/>
          <w:lang w:val="en-US" w:bidi="ar-DZ"/>
        </w:rPr>
        <w:t>وباختصار لهذه التعاريف يمكن أن نتبنى التعريف الجامع التالي:</w:t>
      </w:r>
    </w:p>
    <w:p w:rsidR="005A15A5" w:rsidRPr="00926E06" w:rsidRDefault="005A15A5" w:rsidP="000F5AD8">
      <w:pPr>
        <w:pStyle w:val="Paragraphedeliste"/>
        <w:tabs>
          <w:tab w:val="right" w:pos="368"/>
        </w:tabs>
        <w:bidi/>
        <w:spacing w:after="0" w:line="240" w:lineRule="auto"/>
        <w:ind w:left="-58"/>
        <w:jc w:val="both"/>
        <w:rPr>
          <w:rFonts w:cs="Simplified Arabic"/>
          <w:sz w:val="28"/>
          <w:szCs w:val="28"/>
          <w:rtl/>
          <w:lang w:bidi="ar-DZ"/>
        </w:rPr>
      </w:pPr>
      <w:r w:rsidRPr="00926E06">
        <w:rPr>
          <w:rFonts w:cs="Simplified Arabic" w:hint="cs"/>
          <w:sz w:val="28"/>
          <w:szCs w:val="28"/>
          <w:rtl/>
          <w:lang w:bidi="ar-DZ"/>
        </w:rPr>
        <w:t>المسؤولية الاجتماعية في منظمات الأعمال هي الالتزام الأخلاقي والتصرف المسؤول تجاه مجموعة من الأطراف وهم أصحاب المصلحة ومن أهم الأطراف المستفيدة من برامج المسؤولية الاجتماعية نجد كلا من المجتمع والبيئة ،وهذا يعكس أن مفهوم المسؤولية الاجتماعية جاء ليعزز دور ومكانة المنظمات في المجتمع ليس فقط ككيان اقتصادي إنما أيضا ككيان اجتماعي يساهم في حل مشكلات المجتمع والحفاظ على البيئة التي يعمل في إطارها.</w:t>
      </w:r>
    </w:p>
    <w:p w:rsidR="005A15A5" w:rsidRPr="00926E06" w:rsidRDefault="005A15A5" w:rsidP="000F5AD8">
      <w:pPr>
        <w:pStyle w:val="Paragraphedeliste"/>
        <w:tabs>
          <w:tab w:val="right" w:pos="368"/>
        </w:tabs>
        <w:bidi/>
        <w:spacing w:after="0" w:line="240" w:lineRule="auto"/>
        <w:ind w:left="-58"/>
        <w:jc w:val="both"/>
        <w:rPr>
          <w:rFonts w:cs="Simplified Arabic"/>
          <w:sz w:val="28"/>
          <w:szCs w:val="28"/>
          <w:lang w:bidi="ar-DZ"/>
        </w:rPr>
      </w:pPr>
      <w:r w:rsidRPr="00926E06">
        <w:rPr>
          <w:rFonts w:cs="Simplified Arabic" w:hint="cs"/>
          <w:b/>
          <w:bCs/>
          <w:sz w:val="28"/>
          <w:szCs w:val="28"/>
          <w:rtl/>
          <w:lang w:val="en-US" w:bidi="ar-DZ"/>
        </w:rPr>
        <w:t xml:space="preserve"> 2.2 </w:t>
      </w:r>
      <w:r w:rsidRPr="007E3906">
        <w:rPr>
          <w:rFonts w:cs="Simplified Arabic" w:hint="cs"/>
          <w:b/>
          <w:bCs/>
          <w:sz w:val="28"/>
          <w:szCs w:val="28"/>
          <w:u w:val="single"/>
          <w:rtl/>
          <w:lang w:val="en-US" w:bidi="ar-DZ"/>
        </w:rPr>
        <w:t>أسباب تطورها</w:t>
      </w:r>
      <w:r w:rsidRPr="00DB65E7">
        <w:rPr>
          <w:rFonts w:cs="Simplified Arabic" w:hint="cs"/>
          <w:sz w:val="24"/>
          <w:szCs w:val="24"/>
          <w:rtl/>
          <w:lang w:val="en-US"/>
        </w:rPr>
        <w:t>:</w:t>
      </w:r>
      <w:r w:rsidRPr="00DB65E7">
        <w:rPr>
          <w:rFonts w:cs="Simplified Arabic"/>
          <w:sz w:val="24"/>
          <w:szCs w:val="24"/>
        </w:rPr>
        <w:t>)</w:t>
      </w:r>
      <w:r w:rsidRPr="00DB65E7">
        <w:rPr>
          <w:rFonts w:cs="Simplified Arabic" w:hint="cs"/>
          <w:sz w:val="24"/>
          <w:szCs w:val="24"/>
          <w:rtl/>
          <w:lang w:val="en-US" w:bidi="ar-DZ"/>
        </w:rPr>
        <w:t>حنفي ،قرصيا قص ،2000،459</w:t>
      </w:r>
      <w:r w:rsidRPr="00DB65E7">
        <w:rPr>
          <w:rFonts w:cs="Simplified Arabic"/>
          <w:sz w:val="24"/>
          <w:szCs w:val="24"/>
          <w:lang w:bidi="ar-DZ"/>
        </w:rPr>
        <w:t>(</w:t>
      </w:r>
    </w:p>
    <w:p w:rsidR="005A15A5" w:rsidRPr="00926E06" w:rsidRDefault="005A15A5" w:rsidP="000F5AD8">
      <w:pPr>
        <w:pStyle w:val="Paragraphedeliste"/>
        <w:numPr>
          <w:ilvl w:val="0"/>
          <w:numId w:val="7"/>
        </w:numPr>
        <w:tabs>
          <w:tab w:val="right" w:pos="368"/>
        </w:tabs>
        <w:bidi/>
        <w:spacing w:after="0" w:line="240" w:lineRule="auto"/>
        <w:ind w:left="-58" w:firstLine="0"/>
        <w:jc w:val="both"/>
        <w:rPr>
          <w:rFonts w:cs="Simplified Arabic"/>
          <w:sz w:val="28"/>
          <w:szCs w:val="28"/>
          <w:lang w:val="en-US"/>
        </w:rPr>
      </w:pPr>
      <w:r w:rsidRPr="00926E06">
        <w:rPr>
          <w:rFonts w:cs="Simplified Arabic" w:hint="cs"/>
          <w:sz w:val="28"/>
          <w:szCs w:val="28"/>
          <w:rtl/>
          <w:lang w:val="en-US"/>
        </w:rPr>
        <w:t>الظلم الذي أصاب المستهلك و انتهاك حقوقه في السوق جراء التلاعب والغش في البضائع والتلاعب في الأسعار، وحجب المعلومات الصحيحة عنه والتي تخص المنتجات وتقديم خدمات ما بعد البيع.</w:t>
      </w:r>
    </w:p>
    <w:p w:rsidR="005A15A5" w:rsidRPr="00926E06" w:rsidRDefault="005A15A5" w:rsidP="000F5AD8">
      <w:pPr>
        <w:pStyle w:val="Paragraphedeliste"/>
        <w:numPr>
          <w:ilvl w:val="0"/>
          <w:numId w:val="7"/>
        </w:numPr>
        <w:tabs>
          <w:tab w:val="right" w:pos="368"/>
        </w:tabs>
        <w:bidi/>
        <w:spacing w:after="0" w:line="240" w:lineRule="auto"/>
        <w:ind w:left="-58" w:firstLine="0"/>
        <w:jc w:val="both"/>
        <w:rPr>
          <w:rFonts w:cs="Simplified Arabic"/>
          <w:sz w:val="28"/>
          <w:szCs w:val="28"/>
          <w:lang w:val="en-US"/>
        </w:rPr>
      </w:pPr>
      <w:r w:rsidRPr="00926E06">
        <w:rPr>
          <w:rFonts w:cs="Simplified Arabic" w:hint="cs"/>
          <w:sz w:val="28"/>
          <w:szCs w:val="28"/>
          <w:rtl/>
          <w:lang w:val="en-US"/>
        </w:rPr>
        <w:t>التهديدات التي تنال من سلامة وصحة العاملين جراء أماكن العمل غير الآمنة أو الموارد المستخدمة في الإنتاج.</w:t>
      </w:r>
    </w:p>
    <w:p w:rsidR="005A15A5" w:rsidRPr="00926E06" w:rsidRDefault="005A15A5" w:rsidP="000F5AD8">
      <w:pPr>
        <w:pStyle w:val="Paragraphedeliste"/>
        <w:numPr>
          <w:ilvl w:val="0"/>
          <w:numId w:val="7"/>
        </w:numPr>
        <w:tabs>
          <w:tab w:val="right" w:pos="368"/>
        </w:tabs>
        <w:bidi/>
        <w:spacing w:after="0" w:line="240" w:lineRule="auto"/>
        <w:ind w:left="-58" w:firstLine="0"/>
        <w:jc w:val="both"/>
        <w:rPr>
          <w:rFonts w:cs="Simplified Arabic"/>
          <w:sz w:val="28"/>
          <w:szCs w:val="28"/>
          <w:lang w:val="en-US"/>
        </w:rPr>
      </w:pPr>
      <w:r w:rsidRPr="00926E06">
        <w:rPr>
          <w:rFonts w:cs="Simplified Arabic" w:hint="cs"/>
          <w:sz w:val="28"/>
          <w:szCs w:val="28"/>
          <w:rtl/>
          <w:lang w:val="en-US"/>
        </w:rPr>
        <w:t>التلوث البيئي والذي تزايد جراء العمليات الصناعية وما تبقى من فضلات ومخلفات الإنتاج.</w:t>
      </w:r>
    </w:p>
    <w:p w:rsidR="005A15A5" w:rsidRPr="00926E06" w:rsidRDefault="005A15A5" w:rsidP="000F5AD8">
      <w:pPr>
        <w:pStyle w:val="Paragraphedeliste"/>
        <w:numPr>
          <w:ilvl w:val="0"/>
          <w:numId w:val="7"/>
        </w:numPr>
        <w:tabs>
          <w:tab w:val="right" w:pos="368"/>
        </w:tabs>
        <w:bidi/>
        <w:spacing w:after="0" w:line="240" w:lineRule="auto"/>
        <w:ind w:left="-58" w:firstLine="0"/>
        <w:jc w:val="both"/>
        <w:rPr>
          <w:rFonts w:cs="Simplified Arabic"/>
          <w:sz w:val="28"/>
          <w:szCs w:val="28"/>
          <w:lang w:val="en-US"/>
        </w:rPr>
      </w:pPr>
      <w:r w:rsidRPr="00926E06">
        <w:rPr>
          <w:rFonts w:cs="Simplified Arabic" w:hint="cs"/>
          <w:sz w:val="28"/>
          <w:szCs w:val="28"/>
          <w:rtl/>
          <w:lang w:val="en-US"/>
        </w:rPr>
        <w:t>محدودية الاهتمام بالارتقاء لنوعية أجواء العمل والتي تمثلت بضعف المهارات لدى العاملين ومحدودية تكوينها وتطويرها على المدى الطويل ،وسوء العلاقات الإنسانية ،واتساع نطاق المشاركة في القرارات المتخذة .فضلا عن التمييز في توظيف الأفراد سواء على أساس الجنس العمر أو المذهب أو بسبب المحسوبية والوساطة .</w:t>
      </w:r>
    </w:p>
    <w:p w:rsidR="005A15A5" w:rsidRPr="00926E06" w:rsidRDefault="005A15A5" w:rsidP="000F5AD8">
      <w:pPr>
        <w:pStyle w:val="Paragraphedeliste"/>
        <w:numPr>
          <w:ilvl w:val="0"/>
          <w:numId w:val="7"/>
        </w:numPr>
        <w:tabs>
          <w:tab w:val="right" w:pos="368"/>
        </w:tabs>
        <w:bidi/>
        <w:spacing w:after="0" w:line="240" w:lineRule="auto"/>
        <w:ind w:left="-58" w:firstLine="0"/>
        <w:jc w:val="both"/>
        <w:rPr>
          <w:rFonts w:cs="Simplified Arabic"/>
          <w:sz w:val="28"/>
          <w:szCs w:val="28"/>
          <w:lang w:val="en-US"/>
        </w:rPr>
      </w:pPr>
      <w:r w:rsidRPr="00926E06">
        <w:rPr>
          <w:rFonts w:cs="Simplified Arabic" w:hint="cs"/>
          <w:sz w:val="28"/>
          <w:szCs w:val="28"/>
          <w:rtl/>
          <w:lang w:val="en-US"/>
        </w:rPr>
        <w:lastRenderedPageBreak/>
        <w:t>الشكوك الكثيرة التي تعتري أعمال العديد من الشركات الكبيرة وخصوصا فيما يتعلق بالرشاوى لتسهيل حصولها على العقود الكبيرة لتنفيذ الأعمال مثلا.</w:t>
      </w:r>
    </w:p>
    <w:p w:rsidR="005A15A5" w:rsidRPr="00926E06" w:rsidRDefault="005A15A5" w:rsidP="000F5AD8">
      <w:pPr>
        <w:pStyle w:val="Paragraphedeliste"/>
        <w:numPr>
          <w:ilvl w:val="0"/>
          <w:numId w:val="7"/>
        </w:numPr>
        <w:tabs>
          <w:tab w:val="right" w:pos="368"/>
        </w:tabs>
        <w:bidi/>
        <w:spacing w:after="0" w:line="240" w:lineRule="auto"/>
        <w:ind w:left="-58" w:firstLine="0"/>
        <w:jc w:val="both"/>
        <w:rPr>
          <w:rFonts w:cs="Simplified Arabic"/>
          <w:sz w:val="28"/>
          <w:szCs w:val="28"/>
          <w:lang w:val="en-US"/>
        </w:rPr>
      </w:pPr>
      <w:r w:rsidRPr="00926E06">
        <w:rPr>
          <w:rFonts w:cs="Simplified Arabic" w:hint="cs"/>
          <w:sz w:val="28"/>
          <w:szCs w:val="28"/>
          <w:rtl/>
          <w:lang w:val="en-US"/>
        </w:rPr>
        <w:t>الفساد الكبير الذي أصاب نوعية حياة الأفراد في بعض جوانبها والتي تمثلت بخصائص وسلوك العامة من الأفراد وبشكل خاص أبناء المدن وما رافقها من تنصل لمنظمات الأعمال من مسؤوليتها المختلفة تجاه المجتمع.</w:t>
      </w:r>
    </w:p>
    <w:p w:rsidR="005A15A5" w:rsidRPr="007E3906" w:rsidRDefault="005A15A5" w:rsidP="000F5AD8">
      <w:pPr>
        <w:jc w:val="both"/>
        <w:rPr>
          <w:b/>
          <w:bCs/>
          <w:u w:val="single"/>
          <w:rtl/>
        </w:rPr>
      </w:pPr>
      <w:r w:rsidRPr="007E3906">
        <w:rPr>
          <w:b/>
          <w:bCs/>
          <w:u w:val="single"/>
        </w:rPr>
        <w:t>2</w:t>
      </w:r>
      <w:r w:rsidRPr="007E3906">
        <w:rPr>
          <w:rFonts w:hint="cs"/>
          <w:b/>
          <w:bCs/>
          <w:u w:val="single"/>
          <w:rtl/>
        </w:rPr>
        <w:t>.3 أهمية المسؤولية الاجتماعية في منظمات الأعمال:</w:t>
      </w:r>
    </w:p>
    <w:p w:rsidR="005A15A5" w:rsidRPr="00926E06" w:rsidRDefault="005A15A5" w:rsidP="000F5AD8">
      <w:pPr>
        <w:tabs>
          <w:tab w:val="right" w:pos="368"/>
        </w:tabs>
        <w:ind w:left="-58" w:firstLine="567"/>
        <w:jc w:val="both"/>
        <w:rPr>
          <w:rtl/>
        </w:rPr>
      </w:pPr>
      <w:r w:rsidRPr="00926E06">
        <w:rPr>
          <w:rFonts w:hint="cs"/>
          <w:rtl/>
        </w:rPr>
        <w:t>المكاسب التي تجنيها منظمات الأعمال من برامج المسؤولية الاجتماعية هي ذاتها تعتبر الحجج المؤيدة لممارسة المسؤولية الاجتماعية وتتمثل فيما يل</w:t>
      </w:r>
      <w:r w:rsidRPr="00926E06">
        <w:rPr>
          <w:rFonts w:hint="cs"/>
          <w:rtl/>
          <w:lang w:bidi="ar-DZ"/>
        </w:rPr>
        <w:t>ي</w:t>
      </w:r>
      <w:r w:rsidRPr="00DB65E7">
        <w:rPr>
          <w:sz w:val="24"/>
          <w:szCs w:val="24"/>
        </w:rPr>
        <w:t>)</w:t>
      </w:r>
      <w:r w:rsidRPr="00DB65E7">
        <w:rPr>
          <w:rFonts w:hint="cs"/>
          <w:sz w:val="24"/>
          <w:szCs w:val="24"/>
          <w:rtl/>
          <w:lang w:bidi="ar-DZ"/>
        </w:rPr>
        <w:t>البكري</w:t>
      </w:r>
      <w:r w:rsidR="00A65CFC" w:rsidRPr="00DB65E7">
        <w:rPr>
          <w:rFonts w:hint="cs"/>
          <w:sz w:val="24"/>
          <w:szCs w:val="24"/>
          <w:rtl/>
          <w:lang w:bidi="ar-DZ"/>
        </w:rPr>
        <w:t>،2001</w:t>
      </w:r>
      <w:r w:rsidR="00A65CFC" w:rsidRPr="00A65CFC">
        <w:rPr>
          <w:rFonts w:hint="cs"/>
          <w:sz w:val="24"/>
          <w:szCs w:val="24"/>
          <w:rtl/>
          <w:lang w:bidi="ar-DZ"/>
        </w:rPr>
        <w:t>،</w:t>
      </w:r>
      <w:r w:rsidRPr="00A65CFC">
        <w:rPr>
          <w:sz w:val="24"/>
          <w:szCs w:val="24"/>
          <w:lang w:bidi="ar-DZ"/>
        </w:rPr>
        <w:t xml:space="preserve"> </w:t>
      </w:r>
      <w:r w:rsidR="00A65CFC" w:rsidRPr="00A65CFC">
        <w:rPr>
          <w:rFonts w:hint="cs"/>
          <w:sz w:val="24"/>
          <w:szCs w:val="24"/>
          <w:rtl/>
          <w:lang w:bidi="ar-DZ"/>
        </w:rPr>
        <w:t>52-</w:t>
      </w:r>
      <w:r w:rsidR="00A65CFC" w:rsidRPr="00A65CFC">
        <w:rPr>
          <w:sz w:val="24"/>
          <w:szCs w:val="24"/>
          <w:lang w:bidi="ar-DZ"/>
        </w:rPr>
        <w:t xml:space="preserve"> </w:t>
      </w:r>
      <w:r w:rsidR="00A65CFC" w:rsidRPr="00A65CFC">
        <w:rPr>
          <w:rFonts w:hint="cs"/>
          <w:sz w:val="24"/>
          <w:szCs w:val="24"/>
          <w:rtl/>
          <w:lang w:bidi="ar-DZ"/>
        </w:rPr>
        <w:t>53</w:t>
      </w:r>
      <w:r w:rsidR="00A65CFC" w:rsidRPr="00A65CFC">
        <w:rPr>
          <w:sz w:val="24"/>
          <w:szCs w:val="24"/>
          <w:lang w:bidi="ar-DZ"/>
        </w:rPr>
        <w:t xml:space="preserve"> (</w:t>
      </w:r>
      <w:r w:rsidRPr="00A65CFC">
        <w:rPr>
          <w:rFonts w:hint="cs"/>
          <w:sz w:val="24"/>
          <w:szCs w:val="24"/>
          <w:rtl/>
        </w:rPr>
        <w:t>:</w:t>
      </w:r>
    </w:p>
    <w:p w:rsidR="005A15A5" w:rsidRPr="00926E06" w:rsidRDefault="005A15A5" w:rsidP="000F5AD8">
      <w:pPr>
        <w:pStyle w:val="Paragraphedeliste"/>
        <w:numPr>
          <w:ilvl w:val="0"/>
          <w:numId w:val="8"/>
        </w:numPr>
        <w:tabs>
          <w:tab w:val="right" w:pos="368"/>
          <w:tab w:val="right" w:pos="935"/>
        </w:tabs>
        <w:bidi/>
        <w:spacing w:after="0" w:line="240" w:lineRule="auto"/>
        <w:ind w:left="-58" w:firstLine="0"/>
        <w:jc w:val="both"/>
        <w:rPr>
          <w:rFonts w:cs="Simplified Arabic"/>
          <w:sz w:val="28"/>
          <w:szCs w:val="28"/>
          <w:lang w:val="en-US"/>
        </w:rPr>
      </w:pPr>
      <w:r w:rsidRPr="00926E06">
        <w:rPr>
          <w:rFonts w:cs="Simplified Arabic" w:hint="cs"/>
          <w:sz w:val="28"/>
          <w:szCs w:val="28"/>
          <w:rtl/>
          <w:lang w:val="en-US"/>
        </w:rPr>
        <w:t>تعمل المسؤولية الاجتماعية على تحسين وتطوير صورة المنظمة أمام المجتمع .</w:t>
      </w:r>
    </w:p>
    <w:p w:rsidR="005A15A5" w:rsidRPr="00926E06" w:rsidRDefault="005A15A5" w:rsidP="000F5AD8">
      <w:pPr>
        <w:pStyle w:val="Paragraphedeliste"/>
        <w:numPr>
          <w:ilvl w:val="0"/>
          <w:numId w:val="8"/>
        </w:numPr>
        <w:tabs>
          <w:tab w:val="right" w:pos="368"/>
        </w:tabs>
        <w:bidi/>
        <w:spacing w:after="0" w:line="240" w:lineRule="auto"/>
        <w:ind w:left="-58" w:firstLine="0"/>
        <w:jc w:val="both"/>
        <w:rPr>
          <w:rFonts w:cs="Simplified Arabic"/>
          <w:sz w:val="28"/>
          <w:szCs w:val="28"/>
          <w:lang w:val="en-US"/>
        </w:rPr>
      </w:pPr>
      <w:r w:rsidRPr="00926E06">
        <w:rPr>
          <w:rFonts w:cs="Simplified Arabic" w:hint="cs"/>
          <w:sz w:val="28"/>
          <w:szCs w:val="28"/>
          <w:rtl/>
          <w:lang w:val="en-US"/>
        </w:rPr>
        <w:t>تمثل المسؤولية الاجتماعية الحالة الأفضل للمستثمرين وذلك عن طريق رفع قيمة الأسهم في الأمد الطويل ،لما تحظى به منظمة الأعمال من ثقة لدى المجتمع ، وما تقوم به للحد من المخاطر التي يمكن أن تتعرض لها مستقبلا.</w:t>
      </w:r>
    </w:p>
    <w:p w:rsidR="005A15A5" w:rsidRPr="00926E06" w:rsidRDefault="005A15A5" w:rsidP="000F5AD8">
      <w:pPr>
        <w:pStyle w:val="Paragraphedeliste"/>
        <w:numPr>
          <w:ilvl w:val="0"/>
          <w:numId w:val="8"/>
        </w:numPr>
        <w:tabs>
          <w:tab w:val="right" w:pos="368"/>
        </w:tabs>
        <w:bidi/>
        <w:spacing w:after="0" w:line="240" w:lineRule="auto"/>
        <w:ind w:left="-58" w:firstLine="0"/>
        <w:jc w:val="both"/>
        <w:rPr>
          <w:rFonts w:cs="Simplified Arabic"/>
          <w:sz w:val="28"/>
          <w:szCs w:val="28"/>
          <w:lang w:val="en-US"/>
        </w:rPr>
      </w:pPr>
      <w:r w:rsidRPr="00926E06">
        <w:rPr>
          <w:rFonts w:cs="Simplified Arabic" w:hint="cs"/>
          <w:sz w:val="28"/>
          <w:szCs w:val="28"/>
          <w:rtl/>
          <w:lang w:val="en-US"/>
        </w:rPr>
        <w:t>القوانين والتشريعات لا يمكن أن تستوعب كل التفاصيل المرتبطة في المجتمع ،ولكن بوجود المسؤولية الاجتماعية في الأعمال فإنها ستمثل قانونا اجتماعيا.</w:t>
      </w:r>
    </w:p>
    <w:p w:rsidR="005A15A5" w:rsidRPr="00926E06" w:rsidRDefault="005A15A5" w:rsidP="000F5AD8">
      <w:pPr>
        <w:pStyle w:val="Paragraphedeliste"/>
        <w:numPr>
          <w:ilvl w:val="0"/>
          <w:numId w:val="8"/>
        </w:numPr>
        <w:tabs>
          <w:tab w:val="right" w:pos="368"/>
        </w:tabs>
        <w:bidi/>
        <w:spacing w:after="0" w:line="240" w:lineRule="auto"/>
        <w:ind w:left="-58" w:firstLine="0"/>
        <w:jc w:val="both"/>
        <w:rPr>
          <w:rFonts w:cs="Simplified Arabic"/>
          <w:sz w:val="28"/>
          <w:szCs w:val="28"/>
          <w:lang w:val="en-US"/>
        </w:rPr>
      </w:pPr>
      <w:r w:rsidRPr="00926E06">
        <w:rPr>
          <w:rFonts w:cs="Simplified Arabic" w:hint="cs"/>
          <w:sz w:val="28"/>
          <w:szCs w:val="28"/>
          <w:rtl/>
          <w:lang w:val="en-US"/>
        </w:rPr>
        <w:t>إن لم تقم منظمات الأعمال بمهامها في تحقيق المسؤولية الاجتماعية ومساعدة المجتمع في معالجة وحل المشكلات التي يعاني منها فإنها يمكن أن تفقد الكثير من قوتها التأثيرية في المجتمع.</w:t>
      </w:r>
    </w:p>
    <w:p w:rsidR="005A15A5" w:rsidRPr="00926E06" w:rsidRDefault="005A15A5" w:rsidP="000F5AD8">
      <w:pPr>
        <w:pStyle w:val="Paragraphedeliste"/>
        <w:numPr>
          <w:ilvl w:val="0"/>
          <w:numId w:val="8"/>
        </w:numPr>
        <w:bidi/>
        <w:spacing w:after="0" w:line="240" w:lineRule="auto"/>
        <w:ind w:left="0" w:firstLine="284"/>
        <w:jc w:val="both"/>
        <w:rPr>
          <w:rFonts w:cs="Simplified Arabic"/>
          <w:sz w:val="28"/>
          <w:szCs w:val="28"/>
          <w:lang w:val="en-US"/>
        </w:rPr>
      </w:pPr>
      <w:r w:rsidRPr="00926E06">
        <w:rPr>
          <w:rFonts w:cs="Simplified Arabic" w:hint="cs"/>
          <w:sz w:val="28"/>
          <w:szCs w:val="28"/>
          <w:rtl/>
          <w:lang w:val="en-US"/>
        </w:rPr>
        <w:t>الوقاية من المشكلة أفضل من علاجها، لذلك من المناسب ترك المنظمات لتعمل في المجتمع لتجنب المشكلات قبل أن تتفاقم ويصعب علاجها.</w:t>
      </w:r>
    </w:p>
    <w:p w:rsidR="005A15A5" w:rsidRPr="00926E06" w:rsidRDefault="005A15A5" w:rsidP="000F5AD8">
      <w:pPr>
        <w:jc w:val="both"/>
        <w:rPr>
          <w:b/>
          <w:bCs/>
          <w:u w:val="single"/>
          <w:rtl/>
        </w:rPr>
      </w:pPr>
      <w:r w:rsidRPr="00926E06">
        <w:rPr>
          <w:rFonts w:hint="cs"/>
          <w:b/>
          <w:bCs/>
          <w:u w:val="single"/>
          <w:rtl/>
        </w:rPr>
        <w:t>4.2 ارتباط المسؤولية الاجتماعية بنظرية أصحاب المصلحة:</w:t>
      </w:r>
    </w:p>
    <w:p w:rsidR="005A15A5" w:rsidRPr="00926E06" w:rsidRDefault="005A15A5" w:rsidP="000F5AD8">
      <w:pPr>
        <w:jc w:val="both"/>
        <w:rPr>
          <w:b/>
          <w:bCs/>
          <w:u w:val="single"/>
          <w:rtl/>
        </w:rPr>
      </w:pPr>
      <w:r w:rsidRPr="00926E06">
        <w:rPr>
          <w:rFonts w:hint="cs"/>
          <w:b/>
          <w:bCs/>
          <w:u w:val="single"/>
          <w:rtl/>
        </w:rPr>
        <w:t>1.4.2 مفهوم أصحاب المصلحة :</w:t>
      </w:r>
    </w:p>
    <w:p w:rsidR="005A15A5" w:rsidRPr="00926E06" w:rsidRDefault="005A15A5" w:rsidP="000F5AD8">
      <w:pPr>
        <w:ind w:firstLine="509"/>
        <w:jc w:val="both"/>
        <w:rPr>
          <w:rtl/>
        </w:rPr>
      </w:pPr>
      <w:r w:rsidRPr="00926E06">
        <w:rPr>
          <w:rFonts w:hint="cs"/>
          <w:rtl/>
        </w:rPr>
        <w:t>أصحاب المصلحة هم الأفراد أو المجموعات أو المنظمات التي لها اهتمام بأداء ونجاح المنظمة مثل الزبائن أو المالكين أو العالمين في المنظمة أو الموردين أو الدائنين أو الاتحادات أو الشركات أو المجتمع ،ويعرف أيضا صاحب المصلحة بأنه كل فرد أو جماعة يؤثر أو يتأثر بتحقيق المنظمة لأهدافها أو أي شخص أو جماعة أو منظمة يمكن أن تؤثر في الموارد والخدمات أو تتأثر بأنشطة هذه الخدمات أو له ما له مصلحة فيها أو يتوقع منها شيء ما .</w:t>
      </w:r>
    </w:p>
    <w:p w:rsidR="005A15A5" w:rsidRPr="00926E06" w:rsidRDefault="005A15A5" w:rsidP="000F5AD8">
      <w:pPr>
        <w:ind w:firstLine="509"/>
        <w:jc w:val="both"/>
        <w:rPr>
          <w:rtl/>
        </w:rPr>
      </w:pPr>
      <w:r w:rsidRPr="00926E06">
        <w:rPr>
          <w:rFonts w:hint="cs"/>
          <w:rtl/>
        </w:rPr>
        <w:t>و في هذا السياق فقد جرى التمييز بين فئتين من أصحاب المصلحة:</w:t>
      </w:r>
    </w:p>
    <w:p w:rsidR="005A15A5" w:rsidRPr="00926E06" w:rsidRDefault="005A15A5" w:rsidP="000F5AD8">
      <w:pPr>
        <w:pStyle w:val="Paragraphedeliste"/>
        <w:numPr>
          <w:ilvl w:val="0"/>
          <w:numId w:val="9"/>
        </w:numPr>
        <w:tabs>
          <w:tab w:val="right" w:pos="368"/>
        </w:tabs>
        <w:bidi/>
        <w:spacing w:after="0" w:line="240" w:lineRule="auto"/>
        <w:ind w:left="-58" w:firstLine="0"/>
        <w:jc w:val="both"/>
        <w:rPr>
          <w:rFonts w:cs="Simplified Arabic"/>
          <w:sz w:val="28"/>
          <w:szCs w:val="28"/>
          <w:lang w:val="en-US"/>
        </w:rPr>
      </w:pPr>
      <w:r w:rsidRPr="00926E06">
        <w:rPr>
          <w:rFonts w:cs="Simplified Arabic" w:hint="cs"/>
          <w:sz w:val="28"/>
          <w:szCs w:val="28"/>
          <w:rtl/>
          <w:lang w:val="en-US"/>
        </w:rPr>
        <w:t>الذين لهم رأس مال مستثمر في المنظمة .</w:t>
      </w:r>
    </w:p>
    <w:p w:rsidR="005A15A5" w:rsidRPr="00926E06" w:rsidRDefault="005A15A5" w:rsidP="000D7920">
      <w:pPr>
        <w:pStyle w:val="Paragraphedeliste"/>
        <w:numPr>
          <w:ilvl w:val="0"/>
          <w:numId w:val="9"/>
        </w:numPr>
        <w:tabs>
          <w:tab w:val="right" w:pos="368"/>
        </w:tabs>
        <w:bidi/>
        <w:spacing w:after="0" w:line="240" w:lineRule="auto"/>
        <w:ind w:left="-58" w:firstLine="0"/>
        <w:jc w:val="both"/>
        <w:rPr>
          <w:rFonts w:cs="Simplified Arabic"/>
          <w:sz w:val="28"/>
          <w:szCs w:val="28"/>
          <w:lang w:val="en-US"/>
        </w:rPr>
      </w:pPr>
      <w:r w:rsidRPr="00926E06">
        <w:rPr>
          <w:rFonts w:cs="Simplified Arabic" w:hint="cs"/>
          <w:sz w:val="28"/>
          <w:szCs w:val="28"/>
          <w:rtl/>
          <w:lang w:val="en-US"/>
        </w:rPr>
        <w:t>الذين لهم استثمار لا يأخذ شكل رأسمال بل اهتمام و مصلحة في المنظمة.</w:t>
      </w:r>
    </w:p>
    <w:p w:rsidR="005A15A5" w:rsidRPr="00926E06" w:rsidRDefault="005A15A5" w:rsidP="000F5AD8">
      <w:pPr>
        <w:ind w:firstLine="368"/>
        <w:jc w:val="both"/>
        <w:rPr>
          <w:lang w:bidi="ar-DZ"/>
        </w:rPr>
      </w:pPr>
      <w:r w:rsidRPr="00926E06">
        <w:rPr>
          <w:rFonts w:hint="cs"/>
          <w:rtl/>
        </w:rPr>
        <w:lastRenderedPageBreak/>
        <w:t>وبالتالي فإنه على منظمات الأعمال تشخيص كل صاحب مصلحة من ذوي العلاقة وتوضيح و تحديد الكيفية التي يتم التعامل من خلالها معهم</w:t>
      </w:r>
      <w:r w:rsidRPr="00DB65E7">
        <w:rPr>
          <w:rFonts w:hint="cs"/>
          <w:sz w:val="24"/>
          <w:szCs w:val="24"/>
          <w:rtl/>
        </w:rPr>
        <w:t xml:space="preserve"> </w:t>
      </w:r>
      <w:r w:rsidRPr="00DB65E7">
        <w:rPr>
          <w:sz w:val="24"/>
          <w:szCs w:val="24"/>
        </w:rPr>
        <w:t>)</w:t>
      </w:r>
      <w:r w:rsidRPr="00DB65E7">
        <w:rPr>
          <w:rFonts w:hint="cs"/>
          <w:sz w:val="24"/>
          <w:szCs w:val="24"/>
          <w:rtl/>
        </w:rPr>
        <w:t>صبحي أحمد،11-12</w:t>
      </w:r>
      <w:r w:rsidRPr="00926E06">
        <w:t>(</w:t>
      </w:r>
      <w:r w:rsidRPr="00926E06">
        <w:rPr>
          <w:rFonts w:hint="cs"/>
          <w:rtl/>
        </w:rPr>
        <w:t>.</w:t>
      </w:r>
    </w:p>
    <w:p w:rsidR="005A15A5" w:rsidRPr="00926E06" w:rsidRDefault="005A15A5" w:rsidP="000F5AD8">
      <w:pPr>
        <w:jc w:val="both"/>
        <w:rPr>
          <w:rtl/>
        </w:rPr>
      </w:pPr>
      <w:r w:rsidRPr="00926E06">
        <w:rPr>
          <w:rFonts w:hint="cs"/>
          <w:rtl/>
        </w:rPr>
        <w:t>الشكل الموالي يوضح أصحاب المصلحة في المنظمة:</w:t>
      </w:r>
    </w:p>
    <w:p w:rsidR="005A15A5" w:rsidRPr="00926E06" w:rsidRDefault="005A15A5" w:rsidP="000F5AD8">
      <w:pPr>
        <w:jc w:val="both"/>
        <w:rPr>
          <w:b/>
          <w:bCs/>
          <w:lang w:bidi="ar-DZ"/>
        </w:rPr>
      </w:pPr>
      <w:r w:rsidRPr="00926E06">
        <w:rPr>
          <w:rFonts w:hint="cs"/>
          <w:b/>
          <w:bCs/>
          <w:u w:val="single"/>
          <w:rtl/>
        </w:rPr>
        <w:t xml:space="preserve">الشكل </w:t>
      </w:r>
      <w:r w:rsidRPr="00926E06">
        <w:rPr>
          <w:b/>
          <w:bCs/>
          <w:u w:val="single"/>
        </w:rPr>
        <w:t>(2)</w:t>
      </w:r>
      <w:r w:rsidRPr="00926E06">
        <w:rPr>
          <w:rFonts w:hint="cs"/>
          <w:b/>
          <w:bCs/>
          <w:rtl/>
        </w:rPr>
        <w:t xml:space="preserve"> : أصحاب المصالح أو المستفيدون من وجود منظمات الأعمال </w:t>
      </w:r>
    </w:p>
    <w:p w:rsidR="005A15A5" w:rsidRPr="00926E06" w:rsidRDefault="005A15A5" w:rsidP="000F5AD8">
      <w:pPr>
        <w:jc w:val="both"/>
        <w:rPr>
          <w:rtl/>
        </w:rPr>
      </w:pPr>
      <w:r w:rsidRPr="00926E06">
        <w:rPr>
          <w:rFonts w:hint="cs"/>
          <w:noProof/>
          <w:rtl/>
          <w:lang w:val="fr-FR" w:eastAsia="fr-FR"/>
        </w:rPr>
        <w:drawing>
          <wp:inline distT="0" distB="0" distL="0" distR="0">
            <wp:extent cx="6048375" cy="4229100"/>
            <wp:effectExtent l="0" t="0" r="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A15A5" w:rsidRPr="000D7920" w:rsidRDefault="005A15A5" w:rsidP="000F5AD8">
      <w:pPr>
        <w:jc w:val="both"/>
        <w:rPr>
          <w:sz w:val="24"/>
          <w:szCs w:val="24"/>
          <w:rtl/>
        </w:rPr>
      </w:pPr>
      <w:r w:rsidRPr="000D7920">
        <w:rPr>
          <w:rFonts w:hint="cs"/>
          <w:b/>
          <w:bCs/>
          <w:sz w:val="24"/>
          <w:szCs w:val="24"/>
          <w:u w:val="single"/>
          <w:rtl/>
        </w:rPr>
        <w:t>المصدر</w:t>
      </w:r>
      <w:r w:rsidRPr="000D7920">
        <w:rPr>
          <w:rFonts w:hint="cs"/>
          <w:sz w:val="24"/>
          <w:szCs w:val="24"/>
          <w:rtl/>
        </w:rPr>
        <w:t xml:space="preserve"> : طاهر محسن منصور الغالبي وصالح مهدي محسن العامري،الإدارة و الأعمال،دار وائل للنشر ،عمان الطبعة الثانية ،2008 ،ص 95.</w:t>
      </w:r>
    </w:p>
    <w:p w:rsidR="005A15A5" w:rsidRPr="00140AE2" w:rsidRDefault="005A15A5" w:rsidP="000F5AD8">
      <w:pPr>
        <w:jc w:val="both"/>
        <w:rPr>
          <w:b/>
          <w:bCs/>
          <w:u w:val="single"/>
          <w:rtl/>
        </w:rPr>
      </w:pPr>
      <w:r w:rsidRPr="00140AE2">
        <w:rPr>
          <w:rFonts w:hint="cs"/>
          <w:b/>
          <w:bCs/>
          <w:u w:val="single"/>
          <w:rtl/>
        </w:rPr>
        <w:t>2.4.2 المسؤولية الاجتماعية تجاه أهم أصحاب المصلحة في منظمات الأعمال</w:t>
      </w:r>
    </w:p>
    <w:p w:rsidR="005A15A5" w:rsidRPr="00DB65E7" w:rsidRDefault="005A15A5" w:rsidP="000F5AD8">
      <w:pPr>
        <w:ind w:firstLine="509"/>
        <w:jc w:val="both"/>
        <w:rPr>
          <w:sz w:val="24"/>
          <w:szCs w:val="24"/>
          <w:rtl/>
          <w:lang w:bidi="ar-DZ"/>
        </w:rPr>
      </w:pPr>
      <w:r w:rsidRPr="00926E06">
        <w:rPr>
          <w:rFonts w:hint="cs"/>
          <w:rtl/>
        </w:rPr>
        <w:t xml:space="preserve">يجب أن تلتزم منظمات الأعمال بممارسة عدد من المسؤوليات الاجتماعية تجاه كل أصحاب المصلحة ،خصوصا الذين تربطهم بها مصالح مباشرة ويؤثرون ويتأثرون بنشاطاتها ،فيما يلي نذكر بعض الأبعاد التي يجب أن تشملها الممارسات المسئولة لمنظمات الأعمال </w:t>
      </w:r>
      <w:r w:rsidRPr="00926E06">
        <w:t>)</w:t>
      </w:r>
      <w:r w:rsidRPr="00DB65E7">
        <w:rPr>
          <w:rFonts w:hint="cs"/>
          <w:sz w:val="24"/>
          <w:szCs w:val="24"/>
          <w:rtl/>
          <w:lang w:bidi="ar-DZ"/>
        </w:rPr>
        <w:t>الحوري وآخرون،2009،7</w:t>
      </w:r>
      <w:r w:rsidRPr="00DB65E7">
        <w:rPr>
          <w:sz w:val="24"/>
          <w:szCs w:val="24"/>
          <w:lang w:bidi="ar-DZ"/>
        </w:rPr>
        <w:t>(</w:t>
      </w:r>
      <w:r w:rsidRPr="00DB65E7">
        <w:rPr>
          <w:rFonts w:hint="cs"/>
          <w:sz w:val="24"/>
          <w:szCs w:val="24"/>
          <w:rtl/>
          <w:lang w:bidi="ar-DZ"/>
        </w:rPr>
        <w:t>:</w:t>
      </w:r>
    </w:p>
    <w:p w:rsidR="005A15A5" w:rsidRPr="00926E06" w:rsidRDefault="005A15A5" w:rsidP="000D7920">
      <w:pPr>
        <w:pStyle w:val="Paragraphedeliste"/>
        <w:numPr>
          <w:ilvl w:val="0"/>
          <w:numId w:val="10"/>
        </w:numPr>
        <w:tabs>
          <w:tab w:val="right" w:pos="368"/>
        </w:tabs>
        <w:bidi/>
        <w:spacing w:after="0" w:line="240" w:lineRule="auto"/>
        <w:ind w:left="-58" w:firstLine="0"/>
        <w:jc w:val="both"/>
        <w:rPr>
          <w:rFonts w:cs="Simplified Arabic"/>
          <w:sz w:val="28"/>
          <w:szCs w:val="28"/>
          <w:lang w:val="en-US"/>
        </w:rPr>
      </w:pPr>
      <w:r w:rsidRPr="00926E06">
        <w:rPr>
          <w:rFonts w:cs="Simplified Arabic" w:hint="cs"/>
          <w:b/>
          <w:bCs/>
          <w:sz w:val="28"/>
          <w:szCs w:val="28"/>
          <w:rtl/>
          <w:lang w:val="en-US"/>
        </w:rPr>
        <w:t>المسؤولية الاجتماعية تجاه المجتمع المحلي :</w:t>
      </w:r>
      <w:r w:rsidRPr="00926E06">
        <w:rPr>
          <w:rFonts w:cs="Simplified Arabic" w:hint="cs"/>
          <w:sz w:val="28"/>
          <w:szCs w:val="28"/>
          <w:rtl/>
          <w:lang w:val="en-US"/>
        </w:rPr>
        <w:t xml:space="preserve">يعتبر المجتمع المحلي بالنسبة لمنظمات الأعمال شريحة مهمة إذ تتطلع إلى تجسيد متانة العلاقات معه وتعزيزها ،الأمر الذي يتطلب منها مضاعفة نشاطاتها تجاهه ، من خلال بذل المزيد من الرفاهية العامة ،والتي تشمل :المساهمة في دعم البنية التحتية ،إنشاء الجسور والحدائق ،المساهمة في الحد من مشكلة </w:t>
      </w:r>
      <w:r w:rsidRPr="00926E06">
        <w:rPr>
          <w:rFonts w:cs="Simplified Arabic" w:hint="cs"/>
          <w:sz w:val="28"/>
          <w:szCs w:val="28"/>
          <w:rtl/>
          <w:lang w:val="en-US"/>
        </w:rPr>
        <w:lastRenderedPageBreak/>
        <w:t>البطالة ،دعم بعض الأنشطة الرياضية والترفيهية،احترام العادات والتقاليد ،دعم مؤسسات المجتمع المدني ،تقديم العون لذوي الاحتياجات الخاصة ،الدعم المتواصل للمراكز الصحية والعلمية ،رعاية الأعمال الخيرية.</w:t>
      </w:r>
    </w:p>
    <w:p w:rsidR="005A15A5" w:rsidRPr="00926E06" w:rsidRDefault="005A15A5" w:rsidP="000D7920">
      <w:pPr>
        <w:pStyle w:val="Paragraphedeliste"/>
        <w:numPr>
          <w:ilvl w:val="0"/>
          <w:numId w:val="10"/>
        </w:numPr>
        <w:tabs>
          <w:tab w:val="right" w:pos="368"/>
        </w:tabs>
        <w:bidi/>
        <w:spacing w:after="0" w:line="240" w:lineRule="auto"/>
        <w:ind w:left="-58" w:firstLine="0"/>
        <w:jc w:val="both"/>
        <w:rPr>
          <w:rFonts w:cs="Simplified Arabic"/>
          <w:sz w:val="28"/>
          <w:szCs w:val="28"/>
          <w:lang w:val="en-US"/>
        </w:rPr>
      </w:pPr>
      <w:r w:rsidRPr="00926E06">
        <w:rPr>
          <w:rFonts w:cs="Simplified Arabic" w:hint="cs"/>
          <w:b/>
          <w:bCs/>
          <w:sz w:val="28"/>
          <w:szCs w:val="28"/>
          <w:rtl/>
          <w:lang w:val="en-US"/>
        </w:rPr>
        <w:t xml:space="preserve">المسؤولية الاجتماعية تجاه الزبائن : </w:t>
      </w:r>
      <w:r w:rsidRPr="00926E06">
        <w:rPr>
          <w:rFonts w:cs="Simplified Arabic" w:hint="cs"/>
          <w:sz w:val="28"/>
          <w:szCs w:val="28"/>
          <w:rtl/>
          <w:lang w:val="en-US"/>
        </w:rPr>
        <w:t>تتمثل في تقديم المنتجات بأسعار ونوعية مناسبة، الإعلان الصادق، وتقديم منتجات آمنة ،تقديم إرشادات واضحة بشأن المنتج واستخداماته ،التزام المنظمات بمعالجة الأضرار التي تحدث بعد البيع ،والتزام بالتطوير المستمر للمنتجات ،والتزام بعد خرق قاعدة العمل مثل الاحتكار.</w:t>
      </w:r>
    </w:p>
    <w:p w:rsidR="005A15A5" w:rsidRPr="00926E06" w:rsidRDefault="005A15A5" w:rsidP="000D7920">
      <w:pPr>
        <w:pStyle w:val="Paragraphedeliste"/>
        <w:numPr>
          <w:ilvl w:val="0"/>
          <w:numId w:val="10"/>
        </w:numPr>
        <w:tabs>
          <w:tab w:val="right" w:pos="368"/>
        </w:tabs>
        <w:bidi/>
        <w:spacing w:after="0" w:line="240" w:lineRule="auto"/>
        <w:ind w:left="-58" w:firstLine="0"/>
        <w:jc w:val="both"/>
        <w:rPr>
          <w:rFonts w:cs="Simplified Arabic"/>
          <w:sz w:val="28"/>
          <w:szCs w:val="28"/>
          <w:lang w:val="en-US"/>
        </w:rPr>
      </w:pPr>
      <w:r w:rsidRPr="00926E06">
        <w:rPr>
          <w:rFonts w:cs="Simplified Arabic" w:hint="cs"/>
          <w:b/>
          <w:bCs/>
          <w:sz w:val="28"/>
          <w:szCs w:val="28"/>
          <w:rtl/>
          <w:lang w:val="en-US"/>
        </w:rPr>
        <w:t>المسؤولية الاجتماعية تجاه البيئة :</w:t>
      </w:r>
      <w:r w:rsidRPr="00926E06">
        <w:rPr>
          <w:rFonts w:cs="Simplified Arabic" w:hint="cs"/>
          <w:sz w:val="28"/>
          <w:szCs w:val="28"/>
          <w:rtl/>
          <w:lang w:val="en-US"/>
        </w:rPr>
        <w:t xml:space="preserve"> حماية البيئة من الأضرار الناتجة عن نشاط المنظمة ،المساهمة في حملات البيئة والحفاظ على الموارد الطبيعية ،تبني سياسة بيئية رشيدة.</w:t>
      </w:r>
    </w:p>
    <w:p w:rsidR="005A15A5" w:rsidRPr="00926E06" w:rsidRDefault="005A15A5" w:rsidP="000D7920">
      <w:pPr>
        <w:pStyle w:val="Paragraphedeliste"/>
        <w:numPr>
          <w:ilvl w:val="0"/>
          <w:numId w:val="10"/>
        </w:numPr>
        <w:tabs>
          <w:tab w:val="right" w:pos="368"/>
        </w:tabs>
        <w:bidi/>
        <w:spacing w:after="0" w:line="240" w:lineRule="auto"/>
        <w:ind w:left="-58" w:firstLine="0"/>
        <w:jc w:val="both"/>
        <w:rPr>
          <w:rFonts w:cs="Simplified Arabic"/>
          <w:sz w:val="28"/>
          <w:szCs w:val="28"/>
          <w:lang w:val="en-US"/>
        </w:rPr>
      </w:pPr>
      <w:r w:rsidRPr="00926E06">
        <w:rPr>
          <w:rFonts w:cs="Simplified Arabic" w:hint="cs"/>
          <w:b/>
          <w:bCs/>
          <w:sz w:val="28"/>
          <w:szCs w:val="28"/>
          <w:rtl/>
          <w:lang w:val="en-US"/>
        </w:rPr>
        <w:t>المسؤولية الاجتماعية تجاه المساهمين :</w:t>
      </w:r>
      <w:r w:rsidRPr="00926E06">
        <w:rPr>
          <w:rFonts w:cs="Simplified Arabic" w:hint="cs"/>
          <w:sz w:val="28"/>
          <w:szCs w:val="28"/>
          <w:rtl/>
          <w:lang w:val="en-US"/>
        </w:rPr>
        <w:t>تعظيم قيمة السهم وتحقيق أقصى ربح ممكن، حماية أصول المنظمة،الحق في الحصول على المعلومات الكافية عن أداء المنظمة ، التعامل العادل مع المساهمين من دون أي تمييز ،إشراك المساهمين في القرارات الهامة للمنظمة.</w:t>
      </w:r>
    </w:p>
    <w:p w:rsidR="005A15A5" w:rsidRPr="00926E06" w:rsidRDefault="005A15A5" w:rsidP="000D7920">
      <w:pPr>
        <w:pStyle w:val="Paragraphedeliste"/>
        <w:numPr>
          <w:ilvl w:val="0"/>
          <w:numId w:val="10"/>
        </w:numPr>
        <w:tabs>
          <w:tab w:val="right" w:pos="368"/>
        </w:tabs>
        <w:bidi/>
        <w:spacing w:after="0" w:line="240" w:lineRule="auto"/>
        <w:ind w:left="-58" w:firstLine="0"/>
        <w:jc w:val="both"/>
        <w:rPr>
          <w:rFonts w:cs="Simplified Arabic"/>
          <w:sz w:val="28"/>
          <w:szCs w:val="28"/>
          <w:lang w:val="en-US"/>
        </w:rPr>
      </w:pPr>
      <w:r w:rsidRPr="00926E06">
        <w:rPr>
          <w:rFonts w:cs="Simplified Arabic" w:hint="cs"/>
          <w:b/>
          <w:bCs/>
          <w:sz w:val="28"/>
          <w:szCs w:val="28"/>
          <w:rtl/>
          <w:lang w:val="en-US"/>
        </w:rPr>
        <w:t>المسؤولية الاجتماعية تجاه العاملين :</w:t>
      </w:r>
      <w:r w:rsidRPr="00926E06">
        <w:rPr>
          <w:rFonts w:cs="Simplified Arabic" w:hint="cs"/>
          <w:sz w:val="28"/>
          <w:szCs w:val="28"/>
          <w:rtl/>
          <w:lang w:val="en-US"/>
        </w:rPr>
        <w:t xml:space="preserve"> وتتضمن احترام قوانين العمل ،وضمان حق العامل في التدريب والتكوين المستمر،وحقوقه النقابية،وإشراكه في اتخاذ القرارات،تحقيق الأمن الوظيفي والأمن من حوادث العمل، </w:t>
      </w:r>
      <w:r w:rsidRPr="00926E06">
        <w:rPr>
          <w:rFonts w:cs="Simplified Arabic" w:hint="cs"/>
          <w:sz w:val="28"/>
          <w:szCs w:val="28"/>
          <w:rtl/>
          <w:lang w:val="en-US" w:bidi="ar-DZ"/>
        </w:rPr>
        <w:t>إصدار</w:t>
      </w:r>
      <w:r w:rsidRPr="00926E06">
        <w:rPr>
          <w:rFonts w:cs="Simplified Arabic"/>
          <w:sz w:val="28"/>
          <w:szCs w:val="28"/>
          <w:rtl/>
          <w:lang w:val="en-US" w:bidi="ar-DZ"/>
        </w:rPr>
        <w:t xml:space="preserve"> مدونة لسلوك و أخلاقيات المهنة لضبط سلوك العاملين</w:t>
      </w:r>
      <w:r w:rsidRPr="00926E06">
        <w:rPr>
          <w:rFonts w:cs="Simplified Arabic" w:hint="cs"/>
          <w:sz w:val="28"/>
          <w:szCs w:val="28"/>
          <w:rtl/>
          <w:lang w:val="en-US" w:bidi="ar-DZ"/>
        </w:rPr>
        <w:t>،</w:t>
      </w:r>
      <w:r w:rsidRPr="00926E06">
        <w:rPr>
          <w:rFonts w:cs="Simplified Arabic"/>
          <w:sz w:val="28"/>
          <w:szCs w:val="28"/>
          <w:rtl/>
          <w:lang w:val="en-US" w:bidi="ar-IQ"/>
        </w:rPr>
        <w:t>منح مكافآت وحوافز الأفراد العاملين وفق مبدأ كفاءة وجدارة العاملين</w:t>
      </w:r>
      <w:r w:rsidRPr="00926E06">
        <w:rPr>
          <w:rFonts w:cs="Simplified Arabic" w:hint="cs"/>
          <w:sz w:val="28"/>
          <w:szCs w:val="28"/>
          <w:rtl/>
          <w:lang w:val="en-US"/>
        </w:rPr>
        <w:t>،</w:t>
      </w:r>
      <w:r w:rsidRPr="00926E06">
        <w:rPr>
          <w:rFonts w:cs="Simplified Arabic"/>
          <w:sz w:val="28"/>
          <w:szCs w:val="28"/>
          <w:rtl/>
          <w:lang w:val="en-US" w:bidi="ar-DZ"/>
        </w:rPr>
        <w:t>توزيع حصة على العاملين من الأرباح السنوية</w:t>
      </w:r>
      <w:r w:rsidRPr="00926E06">
        <w:rPr>
          <w:rFonts w:cs="Simplified Arabic" w:hint="cs"/>
          <w:sz w:val="28"/>
          <w:szCs w:val="28"/>
          <w:rtl/>
          <w:lang w:val="en-US"/>
        </w:rPr>
        <w:t>.</w:t>
      </w:r>
    </w:p>
    <w:p w:rsidR="006554AD" w:rsidRPr="00926E06" w:rsidRDefault="00E67F8F" w:rsidP="000F5AD8">
      <w:pPr>
        <w:jc w:val="both"/>
        <w:rPr>
          <w:b/>
          <w:bCs/>
          <w:u w:val="single"/>
          <w:lang w:bidi="ar-IQ"/>
        </w:rPr>
      </w:pPr>
      <w:r w:rsidRPr="00926E06">
        <w:rPr>
          <w:rFonts w:hint="cs"/>
          <w:b/>
          <w:bCs/>
          <w:u w:val="single"/>
          <w:rtl/>
          <w:lang w:bidi="ar-IQ"/>
        </w:rPr>
        <w:t xml:space="preserve"> </w:t>
      </w:r>
      <w:r w:rsidRPr="00926E06">
        <w:rPr>
          <w:b/>
          <w:bCs/>
          <w:u w:val="single"/>
          <w:lang w:bidi="ar-IQ"/>
        </w:rPr>
        <w:t>3</w:t>
      </w:r>
      <w:r w:rsidRPr="00926E06">
        <w:rPr>
          <w:rFonts w:hint="cs"/>
          <w:b/>
          <w:bCs/>
          <w:u w:val="single"/>
          <w:rtl/>
          <w:lang w:bidi="ar-IQ"/>
        </w:rPr>
        <w:t xml:space="preserve"> </w:t>
      </w:r>
      <w:r w:rsidR="006554AD" w:rsidRPr="00926E06">
        <w:rPr>
          <w:rFonts w:hint="cs"/>
          <w:b/>
          <w:bCs/>
          <w:u w:val="single"/>
          <w:rtl/>
          <w:lang w:bidi="ar-IQ"/>
        </w:rPr>
        <w:t xml:space="preserve">المسؤولية الاجتماعية </w:t>
      </w:r>
      <w:r w:rsidRPr="00926E06">
        <w:rPr>
          <w:rFonts w:hint="cs"/>
          <w:b/>
          <w:bCs/>
          <w:u w:val="single"/>
          <w:rtl/>
          <w:lang w:bidi="ar-IQ"/>
        </w:rPr>
        <w:t>وأخلاقيات</w:t>
      </w:r>
      <w:r w:rsidR="006554AD" w:rsidRPr="00926E06">
        <w:rPr>
          <w:rFonts w:hint="cs"/>
          <w:b/>
          <w:bCs/>
          <w:u w:val="single"/>
          <w:rtl/>
          <w:lang w:bidi="ar-IQ"/>
        </w:rPr>
        <w:t xml:space="preserve"> ال</w:t>
      </w:r>
      <w:r w:rsidRPr="00926E06">
        <w:rPr>
          <w:rFonts w:hint="cs"/>
          <w:b/>
          <w:bCs/>
          <w:u w:val="single"/>
          <w:rtl/>
          <w:lang w:bidi="ar-IQ"/>
        </w:rPr>
        <w:t>عمل</w:t>
      </w:r>
      <w:r w:rsidR="006554AD" w:rsidRPr="00926E06">
        <w:rPr>
          <w:rFonts w:hint="cs"/>
          <w:b/>
          <w:bCs/>
          <w:u w:val="single"/>
          <w:rtl/>
          <w:lang w:bidi="ar-IQ"/>
        </w:rPr>
        <w:t xml:space="preserve"> : </w:t>
      </w:r>
    </w:p>
    <w:p w:rsidR="006554AD" w:rsidRPr="00926E06" w:rsidRDefault="00E67F8F" w:rsidP="000F5AD8">
      <w:pPr>
        <w:ind w:firstLine="509"/>
        <w:jc w:val="both"/>
        <w:rPr>
          <w:rtl/>
          <w:lang w:bidi="ar-IQ"/>
        </w:rPr>
      </w:pPr>
      <w:r w:rsidRPr="00926E06">
        <w:rPr>
          <w:rFonts w:hint="cs"/>
          <w:rtl/>
          <w:lang w:bidi="ar-IQ"/>
        </w:rPr>
        <w:t>أشار</w:t>
      </w:r>
      <w:r w:rsidR="006554AD" w:rsidRPr="00926E06">
        <w:rPr>
          <w:rFonts w:hint="cs"/>
          <w:rtl/>
          <w:lang w:bidi="ar-IQ"/>
        </w:rPr>
        <w:t xml:space="preserve"> (</w:t>
      </w:r>
      <w:r w:rsidR="006554AD" w:rsidRPr="00926E06">
        <w:rPr>
          <w:lang w:bidi="ar-IQ"/>
        </w:rPr>
        <w:t>Kirrane</w:t>
      </w:r>
      <w:r w:rsidR="006554AD" w:rsidRPr="00926E06">
        <w:rPr>
          <w:rFonts w:hint="cs"/>
          <w:rtl/>
          <w:lang w:bidi="ar-IQ"/>
        </w:rPr>
        <w:t xml:space="preserve">) </w:t>
      </w:r>
      <w:r w:rsidRPr="00926E06">
        <w:rPr>
          <w:rFonts w:hint="cs"/>
          <w:rtl/>
          <w:lang w:bidi="ar-IQ"/>
        </w:rPr>
        <w:t>إلى</w:t>
      </w:r>
      <w:r w:rsidR="006554AD" w:rsidRPr="00926E06">
        <w:rPr>
          <w:rFonts w:hint="cs"/>
          <w:rtl/>
          <w:lang w:bidi="ar-IQ"/>
        </w:rPr>
        <w:t xml:space="preserve"> انه هناك تماثل بين </w:t>
      </w:r>
      <w:r w:rsidRPr="00926E06">
        <w:rPr>
          <w:rFonts w:hint="cs"/>
          <w:rtl/>
          <w:lang w:bidi="ar-IQ"/>
        </w:rPr>
        <w:t>أخلاقيات</w:t>
      </w:r>
      <w:r w:rsidR="006554AD" w:rsidRPr="00926E06">
        <w:rPr>
          <w:rFonts w:hint="cs"/>
          <w:rtl/>
          <w:lang w:bidi="ar-IQ"/>
        </w:rPr>
        <w:t xml:space="preserve"> العمل والمسؤولية الاجتماعية </w:t>
      </w:r>
      <w:r w:rsidRPr="00926E06">
        <w:rPr>
          <w:rFonts w:hint="cs"/>
          <w:rtl/>
          <w:lang w:bidi="ar-IQ"/>
        </w:rPr>
        <w:t>إذ</w:t>
      </w:r>
      <w:r w:rsidR="006554AD" w:rsidRPr="00926E06">
        <w:rPr>
          <w:rFonts w:hint="cs"/>
          <w:rtl/>
          <w:lang w:bidi="ar-IQ"/>
        </w:rPr>
        <w:t xml:space="preserve"> </w:t>
      </w:r>
      <w:r w:rsidRPr="00926E06">
        <w:rPr>
          <w:rFonts w:hint="cs"/>
          <w:rtl/>
          <w:lang w:bidi="ar-IQ"/>
        </w:rPr>
        <w:t>أن</w:t>
      </w:r>
      <w:r w:rsidR="006554AD" w:rsidRPr="00926E06">
        <w:rPr>
          <w:rFonts w:hint="cs"/>
          <w:rtl/>
          <w:lang w:bidi="ar-IQ"/>
        </w:rPr>
        <w:t xml:space="preserve"> حركة المسؤولية الاجتماعية ما هي </w:t>
      </w:r>
      <w:r w:rsidRPr="00926E06">
        <w:rPr>
          <w:rFonts w:hint="cs"/>
          <w:rtl/>
          <w:lang w:bidi="ar-IQ"/>
        </w:rPr>
        <w:t>إلا</w:t>
      </w:r>
      <w:r w:rsidR="006554AD" w:rsidRPr="00926E06">
        <w:rPr>
          <w:rFonts w:hint="cs"/>
          <w:rtl/>
          <w:lang w:bidi="ar-IQ"/>
        </w:rPr>
        <w:t xml:space="preserve"> </w:t>
      </w:r>
      <w:r w:rsidRPr="00926E06">
        <w:rPr>
          <w:rFonts w:hint="cs"/>
          <w:rtl/>
          <w:lang w:bidi="ar-IQ"/>
        </w:rPr>
        <w:t>إحدى</w:t>
      </w:r>
      <w:r w:rsidR="006554AD" w:rsidRPr="00926E06">
        <w:rPr>
          <w:rFonts w:hint="cs"/>
          <w:rtl/>
          <w:lang w:bidi="ar-IQ"/>
        </w:rPr>
        <w:t xml:space="preserve"> جوانب منهج شامل من </w:t>
      </w:r>
      <w:r w:rsidRPr="00926E06">
        <w:rPr>
          <w:rFonts w:hint="cs"/>
          <w:rtl/>
          <w:lang w:bidi="ar-IQ"/>
        </w:rPr>
        <w:t>أخلاقيات</w:t>
      </w:r>
      <w:r w:rsidR="006554AD" w:rsidRPr="00926E06">
        <w:rPr>
          <w:rFonts w:hint="cs"/>
          <w:rtl/>
          <w:lang w:bidi="ar-IQ"/>
        </w:rPr>
        <w:t xml:space="preserve"> العمل (</w:t>
      </w:r>
      <w:r w:rsidR="006554AD" w:rsidRPr="00926E06">
        <w:rPr>
          <w:lang w:bidi="ar-IQ"/>
        </w:rPr>
        <w:t>Kirrane, 1990, 53</w:t>
      </w:r>
      <w:r w:rsidR="006554AD" w:rsidRPr="00926E06">
        <w:rPr>
          <w:rFonts w:hint="cs"/>
          <w:rtl/>
          <w:lang w:bidi="ar-IQ"/>
        </w:rPr>
        <w:t xml:space="preserve">) . </w:t>
      </w:r>
    </w:p>
    <w:p w:rsidR="006554AD" w:rsidRPr="00926E06" w:rsidRDefault="00E67F8F" w:rsidP="000F5AD8">
      <w:pPr>
        <w:ind w:firstLine="509"/>
        <w:jc w:val="both"/>
        <w:rPr>
          <w:rtl/>
          <w:lang w:bidi="ar-IQ"/>
        </w:rPr>
      </w:pPr>
      <w:r w:rsidRPr="00926E06">
        <w:rPr>
          <w:rFonts w:hint="cs"/>
          <w:spacing w:val="4"/>
          <w:rtl/>
          <w:lang w:bidi="ar-IQ"/>
        </w:rPr>
        <w:t>أما</w:t>
      </w:r>
      <w:r w:rsidR="006554AD" w:rsidRPr="00926E06">
        <w:rPr>
          <w:rFonts w:hint="cs"/>
          <w:spacing w:val="4"/>
          <w:rtl/>
          <w:lang w:bidi="ar-IQ"/>
        </w:rPr>
        <w:t xml:space="preserve"> (</w:t>
      </w:r>
      <w:r w:rsidR="006554AD" w:rsidRPr="00926E06">
        <w:rPr>
          <w:spacing w:val="4"/>
          <w:lang w:bidi="ar-IQ"/>
        </w:rPr>
        <w:t>Daft</w:t>
      </w:r>
      <w:r w:rsidR="006554AD" w:rsidRPr="00926E06">
        <w:rPr>
          <w:rFonts w:hint="cs"/>
          <w:spacing w:val="4"/>
          <w:rtl/>
          <w:lang w:bidi="ar-IQ"/>
        </w:rPr>
        <w:t xml:space="preserve">) فقد أوضح بان </w:t>
      </w:r>
      <w:r w:rsidRPr="00926E06">
        <w:rPr>
          <w:rFonts w:hint="cs"/>
          <w:spacing w:val="4"/>
          <w:rtl/>
          <w:lang w:bidi="ar-IQ"/>
        </w:rPr>
        <w:t>الأخلاقيات</w:t>
      </w:r>
      <w:r w:rsidR="006554AD" w:rsidRPr="00926E06">
        <w:rPr>
          <w:rFonts w:hint="cs"/>
          <w:spacing w:val="4"/>
          <w:rtl/>
          <w:lang w:bidi="ar-IQ"/>
        </w:rPr>
        <w:t xml:space="preserve"> تتعلق بالقيم الداخلية والتي هي جزءاً من البيئة الثقافية للمنظمة </w:t>
      </w:r>
      <w:r w:rsidRPr="00926E06">
        <w:rPr>
          <w:rFonts w:hint="cs"/>
          <w:spacing w:val="4"/>
          <w:rtl/>
          <w:lang w:bidi="ar-IQ"/>
        </w:rPr>
        <w:t>وأيضا</w:t>
      </w:r>
      <w:r w:rsidR="006554AD" w:rsidRPr="00926E06">
        <w:rPr>
          <w:rFonts w:hint="cs"/>
          <w:spacing w:val="4"/>
          <w:rtl/>
          <w:lang w:bidi="ar-IQ"/>
        </w:rPr>
        <w:t xml:space="preserve"> </w:t>
      </w:r>
      <w:r w:rsidRPr="00926E06">
        <w:rPr>
          <w:rFonts w:hint="cs"/>
          <w:spacing w:val="4"/>
          <w:rtl/>
          <w:lang w:bidi="ar-IQ"/>
        </w:rPr>
        <w:t>بأشكال</w:t>
      </w:r>
      <w:r w:rsidR="006554AD" w:rsidRPr="00926E06">
        <w:rPr>
          <w:rFonts w:hint="cs"/>
          <w:spacing w:val="4"/>
          <w:rtl/>
          <w:lang w:bidi="ar-IQ"/>
        </w:rPr>
        <w:t xml:space="preserve"> القرارات المتعلقة بالمسؤولية الاجتماعية وذلك بما يتصل بالبيئة الخارجية . </w:t>
      </w:r>
      <w:r w:rsidRPr="00926E06">
        <w:rPr>
          <w:rFonts w:hint="cs"/>
          <w:spacing w:val="4"/>
          <w:rtl/>
          <w:lang w:bidi="ar-IQ"/>
        </w:rPr>
        <w:t>إذ</w:t>
      </w:r>
      <w:r w:rsidR="006554AD" w:rsidRPr="00926E06">
        <w:rPr>
          <w:rFonts w:hint="cs"/>
          <w:spacing w:val="4"/>
          <w:rtl/>
          <w:lang w:bidi="ar-IQ"/>
        </w:rPr>
        <w:t xml:space="preserve"> </w:t>
      </w:r>
      <w:r w:rsidRPr="00926E06">
        <w:rPr>
          <w:rFonts w:hint="cs"/>
          <w:spacing w:val="4"/>
          <w:rtl/>
          <w:lang w:bidi="ar-IQ"/>
        </w:rPr>
        <w:t>أن</w:t>
      </w:r>
      <w:r w:rsidR="006554AD" w:rsidRPr="00926E06">
        <w:rPr>
          <w:rFonts w:hint="cs"/>
          <w:spacing w:val="4"/>
          <w:rtl/>
          <w:lang w:bidi="ar-IQ"/>
        </w:rPr>
        <w:t xml:space="preserve"> المسألة </w:t>
      </w:r>
      <w:r w:rsidRPr="00926E06">
        <w:rPr>
          <w:rFonts w:hint="cs"/>
          <w:spacing w:val="4"/>
          <w:rtl/>
          <w:lang w:bidi="ar-IQ"/>
        </w:rPr>
        <w:t>الأخلاقية</w:t>
      </w:r>
      <w:r w:rsidR="006554AD" w:rsidRPr="00926E06">
        <w:rPr>
          <w:rFonts w:hint="cs"/>
          <w:spacing w:val="4"/>
          <w:rtl/>
          <w:lang w:bidi="ar-IQ"/>
        </w:rPr>
        <w:t xml:space="preserve"> تؤثر على تصرفات الفرد </w:t>
      </w:r>
      <w:r w:rsidRPr="00926E06">
        <w:rPr>
          <w:rFonts w:hint="cs"/>
          <w:spacing w:val="4"/>
          <w:rtl/>
          <w:lang w:bidi="ar-IQ"/>
        </w:rPr>
        <w:t>أو</w:t>
      </w:r>
      <w:r w:rsidR="006554AD" w:rsidRPr="00926E06">
        <w:rPr>
          <w:rFonts w:hint="cs"/>
          <w:spacing w:val="4"/>
          <w:rtl/>
          <w:lang w:bidi="ar-IQ"/>
        </w:rPr>
        <w:t xml:space="preserve"> المجموعة </w:t>
      </w:r>
      <w:r w:rsidRPr="00926E06">
        <w:rPr>
          <w:rFonts w:hint="cs"/>
          <w:spacing w:val="4"/>
          <w:rtl/>
          <w:lang w:bidi="ar-IQ"/>
        </w:rPr>
        <w:t>أو</w:t>
      </w:r>
      <w:r w:rsidR="006554AD" w:rsidRPr="00926E06">
        <w:rPr>
          <w:rFonts w:hint="cs"/>
          <w:spacing w:val="4"/>
          <w:rtl/>
          <w:lang w:bidi="ar-IQ"/>
        </w:rPr>
        <w:t xml:space="preserve"> المنظمة بشكل (سلبي </w:t>
      </w:r>
      <w:r w:rsidRPr="00926E06">
        <w:rPr>
          <w:rFonts w:hint="cs"/>
          <w:spacing w:val="4"/>
          <w:rtl/>
          <w:lang w:bidi="ar-IQ"/>
        </w:rPr>
        <w:t>أو</w:t>
      </w:r>
      <w:r w:rsidR="006554AD" w:rsidRPr="00926E06">
        <w:rPr>
          <w:rFonts w:hint="cs"/>
          <w:spacing w:val="4"/>
          <w:rtl/>
          <w:lang w:bidi="ar-IQ"/>
        </w:rPr>
        <w:t xml:space="preserve"> ايجابي) على </w:t>
      </w:r>
      <w:r w:rsidRPr="00926E06">
        <w:rPr>
          <w:rFonts w:hint="cs"/>
          <w:spacing w:val="4"/>
          <w:rtl/>
          <w:lang w:bidi="ar-IQ"/>
        </w:rPr>
        <w:t>الآخرين</w:t>
      </w:r>
      <w:r w:rsidR="006554AD" w:rsidRPr="00926E06">
        <w:rPr>
          <w:rFonts w:hint="cs"/>
          <w:spacing w:val="4"/>
          <w:rtl/>
          <w:lang w:bidi="ar-IQ"/>
        </w:rPr>
        <w:t xml:space="preserve"> </w:t>
      </w:r>
      <w:r w:rsidR="006554AD" w:rsidRPr="00DB65E7">
        <w:rPr>
          <w:rFonts w:hint="cs"/>
          <w:spacing w:val="4"/>
          <w:sz w:val="24"/>
          <w:szCs w:val="24"/>
          <w:rtl/>
          <w:lang w:bidi="ar-IQ"/>
        </w:rPr>
        <w:t>(</w:t>
      </w:r>
      <w:r w:rsidR="006554AD" w:rsidRPr="00DB65E7">
        <w:rPr>
          <w:spacing w:val="4"/>
          <w:sz w:val="24"/>
          <w:szCs w:val="24"/>
          <w:lang w:bidi="ar-IQ"/>
        </w:rPr>
        <w:t>Daft, 2003, 139</w:t>
      </w:r>
      <w:r w:rsidR="006554AD" w:rsidRPr="00926E06">
        <w:rPr>
          <w:rFonts w:hint="cs"/>
          <w:spacing w:val="4"/>
          <w:rtl/>
          <w:lang w:bidi="ar-IQ"/>
        </w:rPr>
        <w:t>) . في حين وصف (</w:t>
      </w:r>
      <w:r w:rsidR="006554AD" w:rsidRPr="00926E06">
        <w:rPr>
          <w:spacing w:val="4"/>
          <w:lang w:bidi="ar-IQ"/>
        </w:rPr>
        <w:t>Weihrich and Koontz</w:t>
      </w:r>
      <w:r w:rsidR="006554AD" w:rsidRPr="00926E06">
        <w:rPr>
          <w:rFonts w:hint="cs"/>
          <w:spacing w:val="4"/>
          <w:rtl/>
          <w:lang w:bidi="ar-IQ"/>
        </w:rPr>
        <w:t xml:space="preserve">) </w:t>
      </w:r>
      <w:r w:rsidRPr="00926E06">
        <w:rPr>
          <w:rFonts w:hint="cs"/>
          <w:spacing w:val="4"/>
          <w:rtl/>
          <w:lang w:bidi="ar-IQ"/>
        </w:rPr>
        <w:t>أخلاقيات</w:t>
      </w:r>
      <w:r w:rsidR="006554AD" w:rsidRPr="00926E06">
        <w:rPr>
          <w:rFonts w:hint="cs"/>
          <w:spacing w:val="4"/>
          <w:rtl/>
          <w:lang w:bidi="ar-IQ"/>
        </w:rPr>
        <w:t xml:space="preserve"> العمل </w:t>
      </w:r>
      <w:r w:rsidRPr="00926E06">
        <w:rPr>
          <w:rFonts w:hint="cs"/>
          <w:spacing w:val="4"/>
          <w:rtl/>
          <w:lang w:bidi="ar-IQ"/>
        </w:rPr>
        <w:t>بأنها</w:t>
      </w:r>
      <w:r w:rsidR="006554AD" w:rsidRPr="00926E06">
        <w:rPr>
          <w:rFonts w:hint="cs"/>
          <w:spacing w:val="4"/>
          <w:rtl/>
          <w:lang w:bidi="ar-IQ"/>
        </w:rPr>
        <w:t xml:space="preserve"> كل ما يتعلق بالعدالة وبعض النواحي مثل توقعات المجتمع والمنافسة بنزاهة </w:t>
      </w:r>
      <w:r w:rsidRPr="00926E06">
        <w:rPr>
          <w:rFonts w:hint="cs"/>
          <w:spacing w:val="4"/>
          <w:rtl/>
          <w:lang w:bidi="ar-IQ"/>
        </w:rPr>
        <w:t>والإعلان</w:t>
      </w:r>
      <w:r w:rsidR="006554AD" w:rsidRPr="00926E06">
        <w:rPr>
          <w:rFonts w:hint="cs"/>
          <w:spacing w:val="4"/>
          <w:rtl/>
          <w:lang w:bidi="ar-IQ"/>
        </w:rPr>
        <w:t xml:space="preserve"> والعلاقات العامة والمسؤولية الاجتماعية </w:t>
      </w:r>
      <w:r w:rsidR="006554AD" w:rsidRPr="00926E06">
        <w:rPr>
          <w:rFonts w:hint="cs"/>
          <w:rtl/>
          <w:lang w:bidi="ar-IQ"/>
        </w:rPr>
        <w:t>(</w:t>
      </w:r>
      <w:r w:rsidR="006554AD" w:rsidRPr="00385D3A">
        <w:rPr>
          <w:sz w:val="24"/>
          <w:szCs w:val="24"/>
          <w:lang w:bidi="ar-IQ"/>
        </w:rPr>
        <w:t>Weihrich and Koontz, 1993, 70</w:t>
      </w:r>
      <w:r w:rsidR="006554AD" w:rsidRPr="00385D3A">
        <w:rPr>
          <w:rFonts w:hint="cs"/>
          <w:sz w:val="24"/>
          <w:szCs w:val="24"/>
          <w:rtl/>
          <w:lang w:bidi="ar-IQ"/>
        </w:rPr>
        <w:t>)</w:t>
      </w:r>
      <w:r w:rsidR="006554AD" w:rsidRPr="00926E06">
        <w:rPr>
          <w:rFonts w:hint="cs"/>
          <w:rtl/>
          <w:lang w:bidi="ar-IQ"/>
        </w:rPr>
        <w:t xml:space="preserve"> . </w:t>
      </w:r>
    </w:p>
    <w:p w:rsidR="006554AD" w:rsidRPr="00926E06" w:rsidRDefault="006554AD" w:rsidP="000F5AD8">
      <w:pPr>
        <w:ind w:firstLine="509"/>
        <w:jc w:val="both"/>
        <w:rPr>
          <w:spacing w:val="-2"/>
          <w:rtl/>
          <w:lang w:bidi="ar-IQ"/>
        </w:rPr>
      </w:pPr>
      <w:r w:rsidRPr="00926E06">
        <w:rPr>
          <w:rFonts w:hint="cs"/>
          <w:spacing w:val="-2"/>
          <w:rtl/>
          <w:lang w:bidi="ar-IQ"/>
        </w:rPr>
        <w:lastRenderedPageBreak/>
        <w:t xml:space="preserve">ويمكن القول </w:t>
      </w:r>
      <w:r w:rsidR="00E67F8F" w:rsidRPr="00926E06">
        <w:rPr>
          <w:rFonts w:hint="cs"/>
          <w:spacing w:val="-2"/>
          <w:rtl/>
          <w:lang w:bidi="ar-IQ"/>
        </w:rPr>
        <w:t>أن</w:t>
      </w:r>
      <w:r w:rsidRPr="00926E06">
        <w:rPr>
          <w:rFonts w:hint="cs"/>
          <w:spacing w:val="-2"/>
          <w:rtl/>
          <w:lang w:bidi="ar-IQ"/>
        </w:rPr>
        <w:t xml:space="preserve"> </w:t>
      </w:r>
      <w:r w:rsidR="00E67F8F" w:rsidRPr="00926E06">
        <w:rPr>
          <w:rFonts w:hint="cs"/>
          <w:spacing w:val="-2"/>
          <w:rtl/>
          <w:lang w:bidi="ar-IQ"/>
        </w:rPr>
        <w:t>أخلاقيات</w:t>
      </w:r>
      <w:r w:rsidRPr="00926E06">
        <w:rPr>
          <w:rFonts w:hint="cs"/>
          <w:spacing w:val="-2"/>
          <w:rtl/>
          <w:lang w:bidi="ar-IQ"/>
        </w:rPr>
        <w:t xml:space="preserve"> العمل هي </w:t>
      </w:r>
      <w:r w:rsidR="00E67F8F" w:rsidRPr="00926E06">
        <w:rPr>
          <w:rFonts w:hint="cs"/>
          <w:spacing w:val="-2"/>
          <w:rtl/>
          <w:lang w:bidi="ar-IQ"/>
        </w:rPr>
        <w:t>الإطار</w:t>
      </w:r>
      <w:r w:rsidRPr="00926E06">
        <w:rPr>
          <w:rFonts w:hint="cs"/>
          <w:spacing w:val="-2"/>
          <w:rtl/>
          <w:lang w:bidi="ar-IQ"/>
        </w:rPr>
        <w:t xml:space="preserve"> الشامل الذي يحكم التصرفات </w:t>
      </w:r>
      <w:r w:rsidR="00E67F8F" w:rsidRPr="00926E06">
        <w:rPr>
          <w:rFonts w:hint="cs"/>
          <w:spacing w:val="-2"/>
          <w:rtl/>
          <w:lang w:bidi="ar-IQ"/>
        </w:rPr>
        <w:t>والأفعال</w:t>
      </w:r>
      <w:r w:rsidRPr="00926E06">
        <w:rPr>
          <w:rFonts w:hint="cs"/>
          <w:spacing w:val="-2"/>
          <w:rtl/>
          <w:lang w:bidi="ar-IQ"/>
        </w:rPr>
        <w:t xml:space="preserve"> تجاه شيء ما ، وتوضح ما هو مقبول </w:t>
      </w:r>
      <w:r w:rsidR="00E67F8F" w:rsidRPr="00926E06">
        <w:rPr>
          <w:rFonts w:hint="cs"/>
          <w:spacing w:val="-2"/>
          <w:rtl/>
          <w:lang w:bidi="ar-IQ"/>
        </w:rPr>
        <w:t>أو</w:t>
      </w:r>
      <w:r w:rsidRPr="00926E06">
        <w:rPr>
          <w:rFonts w:hint="cs"/>
          <w:spacing w:val="-2"/>
          <w:rtl/>
          <w:lang w:bidi="ar-IQ"/>
        </w:rPr>
        <w:t xml:space="preserve"> صحيح وما هو مرفوض </w:t>
      </w:r>
      <w:r w:rsidR="00E67F8F" w:rsidRPr="00926E06">
        <w:rPr>
          <w:rFonts w:hint="cs"/>
          <w:spacing w:val="-2"/>
          <w:rtl/>
          <w:lang w:bidi="ar-IQ"/>
        </w:rPr>
        <w:t>أو</w:t>
      </w:r>
      <w:r w:rsidRPr="00926E06">
        <w:rPr>
          <w:rFonts w:hint="cs"/>
          <w:spacing w:val="-2"/>
          <w:rtl/>
          <w:lang w:bidi="ar-IQ"/>
        </w:rPr>
        <w:t xml:space="preserve"> خاطئ بشكل نسبي في ضوء المعايير السائدة في المجتمع بحكم العرف والقانون ، والذي تلعب فيه</w:t>
      </w:r>
      <w:r w:rsidR="00E67F8F" w:rsidRPr="00926E06">
        <w:rPr>
          <w:rFonts w:hint="cs"/>
          <w:spacing w:val="-2"/>
          <w:rtl/>
          <w:lang w:bidi="ar-IQ"/>
        </w:rPr>
        <w:t xml:space="preserve"> </w:t>
      </w:r>
      <w:r w:rsidRPr="00926E06">
        <w:rPr>
          <w:rFonts w:hint="cs"/>
          <w:spacing w:val="-2"/>
          <w:rtl/>
          <w:lang w:bidi="ar-IQ"/>
        </w:rPr>
        <w:t xml:space="preserve">ثقافة المنظمة والقيم </w:t>
      </w:r>
      <w:r w:rsidR="00E67F8F" w:rsidRPr="00926E06">
        <w:rPr>
          <w:rFonts w:hint="cs"/>
          <w:spacing w:val="-2"/>
          <w:rtl/>
          <w:lang w:bidi="ar-IQ"/>
        </w:rPr>
        <w:t>وأنظمة</w:t>
      </w:r>
      <w:r w:rsidRPr="00926E06">
        <w:rPr>
          <w:rFonts w:hint="cs"/>
          <w:spacing w:val="-2"/>
          <w:rtl/>
          <w:lang w:bidi="ar-IQ"/>
        </w:rPr>
        <w:t xml:space="preserve"> المنظمة </w:t>
      </w:r>
      <w:r w:rsidR="00E67F8F" w:rsidRPr="00926E06">
        <w:rPr>
          <w:rFonts w:hint="cs"/>
          <w:spacing w:val="-2"/>
          <w:rtl/>
          <w:lang w:bidi="ar-IQ"/>
        </w:rPr>
        <w:t>وأصحاب</w:t>
      </w:r>
      <w:r w:rsidRPr="00926E06">
        <w:rPr>
          <w:rFonts w:hint="cs"/>
          <w:spacing w:val="-2"/>
          <w:rtl/>
          <w:lang w:bidi="ar-IQ"/>
        </w:rPr>
        <w:t xml:space="preserve"> المصالح دورا </w:t>
      </w:r>
      <w:r w:rsidR="00E67F8F" w:rsidRPr="00926E06">
        <w:rPr>
          <w:rFonts w:hint="cs"/>
          <w:spacing w:val="-2"/>
          <w:rtl/>
          <w:lang w:bidi="ar-IQ"/>
        </w:rPr>
        <w:t>أساسيا</w:t>
      </w:r>
      <w:r w:rsidRPr="00926E06">
        <w:rPr>
          <w:rFonts w:hint="cs"/>
          <w:spacing w:val="-2"/>
          <w:rtl/>
          <w:lang w:bidi="ar-IQ"/>
        </w:rPr>
        <w:t xml:space="preserve"> في تحديده </w:t>
      </w:r>
      <w:r w:rsidRPr="00385D3A">
        <w:rPr>
          <w:rFonts w:hint="cs"/>
          <w:spacing w:val="-2"/>
          <w:sz w:val="24"/>
          <w:szCs w:val="24"/>
          <w:rtl/>
          <w:lang w:bidi="ar-IQ"/>
        </w:rPr>
        <w:t xml:space="preserve">(المعاضيدي ، </w:t>
      </w:r>
      <w:r w:rsidRPr="00385D3A">
        <w:rPr>
          <w:spacing w:val="-2"/>
          <w:sz w:val="24"/>
          <w:szCs w:val="24"/>
          <w:lang w:bidi="ar-IQ"/>
        </w:rPr>
        <w:t>2005</w:t>
      </w:r>
      <w:r w:rsidRPr="00385D3A">
        <w:rPr>
          <w:rFonts w:hint="cs"/>
          <w:spacing w:val="-2"/>
          <w:sz w:val="24"/>
          <w:szCs w:val="24"/>
          <w:rtl/>
          <w:lang w:bidi="ar-IQ"/>
        </w:rPr>
        <w:t xml:space="preserve"> ، </w:t>
      </w:r>
      <w:r w:rsidRPr="00385D3A">
        <w:rPr>
          <w:spacing w:val="-2"/>
          <w:sz w:val="24"/>
          <w:szCs w:val="24"/>
          <w:lang w:bidi="ar-IQ"/>
        </w:rPr>
        <w:t>6</w:t>
      </w:r>
      <w:r w:rsidRPr="00385D3A">
        <w:rPr>
          <w:rFonts w:hint="cs"/>
          <w:spacing w:val="-2"/>
          <w:sz w:val="24"/>
          <w:szCs w:val="24"/>
          <w:rtl/>
          <w:lang w:bidi="ar-IQ"/>
        </w:rPr>
        <w:t>)</w:t>
      </w:r>
      <w:r w:rsidRPr="00926E06">
        <w:rPr>
          <w:rFonts w:hint="cs"/>
          <w:spacing w:val="-2"/>
          <w:rtl/>
          <w:lang w:bidi="ar-IQ"/>
        </w:rPr>
        <w:t xml:space="preserve"> . </w:t>
      </w:r>
    </w:p>
    <w:p w:rsidR="006554AD" w:rsidRPr="00926E06" w:rsidRDefault="006554AD" w:rsidP="000F5AD8">
      <w:pPr>
        <w:ind w:firstLine="509"/>
        <w:jc w:val="both"/>
        <w:rPr>
          <w:rtl/>
          <w:lang w:bidi="ar-IQ"/>
        </w:rPr>
      </w:pPr>
      <w:r w:rsidRPr="00926E06">
        <w:rPr>
          <w:rFonts w:hint="cs"/>
          <w:rtl/>
          <w:lang w:bidi="ar-IQ"/>
        </w:rPr>
        <w:t xml:space="preserve">وهذا ما ينسحب على مفهوم المسؤوليات </w:t>
      </w:r>
      <w:r w:rsidR="00E67F8F" w:rsidRPr="00926E06">
        <w:rPr>
          <w:rFonts w:hint="cs"/>
          <w:rtl/>
          <w:lang w:bidi="ar-IQ"/>
        </w:rPr>
        <w:t>الأخلاقية</w:t>
      </w:r>
      <w:r w:rsidRPr="00926E06">
        <w:rPr>
          <w:rFonts w:hint="cs"/>
          <w:rtl/>
          <w:lang w:bidi="ar-IQ"/>
        </w:rPr>
        <w:t xml:space="preserve"> والمتميزة ، فالمسؤوليات </w:t>
      </w:r>
      <w:r w:rsidR="00E67F8F" w:rsidRPr="00926E06">
        <w:rPr>
          <w:rFonts w:hint="cs"/>
          <w:rtl/>
          <w:lang w:bidi="ar-IQ"/>
        </w:rPr>
        <w:t>الأخلاقية</w:t>
      </w:r>
      <w:r w:rsidRPr="00926E06">
        <w:rPr>
          <w:rFonts w:hint="cs"/>
          <w:rtl/>
          <w:lang w:bidi="ar-IQ"/>
        </w:rPr>
        <w:t xml:space="preserve"> تشمل سلوكا متوقعا يتجاوز الالتزامات القانونية والمسؤوليات المتميزة تشمل سلوكيات محددة سابقة للفعل لحماية رفاهية المكونات الرئيسية . </w:t>
      </w:r>
      <w:r w:rsidR="00E67F8F" w:rsidRPr="00926E06">
        <w:rPr>
          <w:rFonts w:hint="cs"/>
          <w:rtl/>
          <w:lang w:bidi="ar-IQ"/>
        </w:rPr>
        <w:t>فإدراك</w:t>
      </w:r>
      <w:r w:rsidRPr="00926E06">
        <w:rPr>
          <w:rFonts w:hint="cs"/>
          <w:rtl/>
          <w:lang w:bidi="ar-IQ"/>
        </w:rPr>
        <w:t xml:space="preserve"> المسؤوليات </w:t>
      </w:r>
      <w:r w:rsidR="00E67F8F" w:rsidRPr="00926E06">
        <w:rPr>
          <w:rFonts w:hint="cs"/>
          <w:rtl/>
          <w:lang w:bidi="ar-IQ"/>
        </w:rPr>
        <w:t>الأخلاقية</w:t>
      </w:r>
      <w:r w:rsidRPr="00926E06">
        <w:rPr>
          <w:rFonts w:hint="cs"/>
          <w:rtl/>
          <w:lang w:bidi="ar-IQ"/>
        </w:rPr>
        <w:t xml:space="preserve"> والمتميزة </w:t>
      </w:r>
      <w:r w:rsidR="00E67F8F" w:rsidRPr="00926E06">
        <w:rPr>
          <w:rFonts w:hint="cs"/>
          <w:rtl/>
          <w:lang w:bidi="ar-IQ"/>
        </w:rPr>
        <w:t>للأعمال</w:t>
      </w:r>
      <w:r w:rsidRPr="00926E06">
        <w:rPr>
          <w:rFonts w:hint="cs"/>
          <w:rtl/>
          <w:lang w:bidi="ar-IQ"/>
        </w:rPr>
        <w:t xml:space="preserve"> ليس لديها التزامات بيئية وقانونية </w:t>
      </w:r>
      <w:r w:rsidR="00E67F8F" w:rsidRPr="00926E06">
        <w:rPr>
          <w:rFonts w:hint="cs"/>
          <w:rtl/>
          <w:lang w:bidi="ar-IQ"/>
        </w:rPr>
        <w:t>فالأعمال</w:t>
      </w:r>
      <w:r w:rsidRPr="00926E06">
        <w:rPr>
          <w:rFonts w:hint="cs"/>
          <w:rtl/>
          <w:lang w:bidi="ar-IQ"/>
        </w:rPr>
        <w:t xml:space="preserve"> ليست مسؤولة فقط عن مالكيها ولكن عن موظفيها وزبائنها والمجتمع بشكل عام ، </w:t>
      </w:r>
      <w:r w:rsidR="00E67F8F" w:rsidRPr="00926E06">
        <w:rPr>
          <w:rFonts w:hint="cs"/>
          <w:rtl/>
          <w:lang w:bidi="ar-IQ"/>
        </w:rPr>
        <w:t>إضافة</w:t>
      </w:r>
      <w:r w:rsidRPr="00926E06">
        <w:rPr>
          <w:rFonts w:hint="cs"/>
          <w:rtl/>
          <w:lang w:bidi="ar-IQ"/>
        </w:rPr>
        <w:t xml:space="preserve"> </w:t>
      </w:r>
      <w:r w:rsidR="00E67F8F" w:rsidRPr="00926E06">
        <w:rPr>
          <w:rFonts w:hint="cs"/>
          <w:rtl/>
          <w:lang w:bidi="ar-IQ"/>
        </w:rPr>
        <w:t>إلى</w:t>
      </w:r>
      <w:r w:rsidRPr="00926E06">
        <w:rPr>
          <w:rFonts w:hint="cs"/>
          <w:rtl/>
          <w:lang w:bidi="ar-IQ"/>
        </w:rPr>
        <w:t xml:space="preserve"> مجاميع </w:t>
      </w:r>
      <w:r w:rsidR="00E67F8F" w:rsidRPr="00926E06">
        <w:rPr>
          <w:rFonts w:hint="cs"/>
          <w:rtl/>
          <w:lang w:bidi="ar-IQ"/>
        </w:rPr>
        <w:t>أخرى</w:t>
      </w:r>
      <w:r w:rsidRPr="00926E06">
        <w:rPr>
          <w:rFonts w:hint="cs"/>
          <w:rtl/>
          <w:lang w:bidi="ar-IQ"/>
        </w:rPr>
        <w:t xml:space="preserve"> ونتيجة لذلك فان زيادة </w:t>
      </w:r>
      <w:r w:rsidR="00E67F8F" w:rsidRPr="00926E06">
        <w:rPr>
          <w:rFonts w:hint="cs"/>
          <w:rtl/>
          <w:lang w:bidi="ar-IQ"/>
        </w:rPr>
        <w:t>الأرباح</w:t>
      </w:r>
      <w:r w:rsidRPr="00926E06">
        <w:rPr>
          <w:rFonts w:hint="cs"/>
          <w:rtl/>
          <w:lang w:bidi="ar-IQ"/>
        </w:rPr>
        <w:t xml:space="preserve"> يجب </w:t>
      </w:r>
      <w:r w:rsidR="00E67F8F" w:rsidRPr="00926E06">
        <w:rPr>
          <w:rFonts w:hint="cs"/>
          <w:rtl/>
          <w:lang w:bidi="ar-IQ"/>
        </w:rPr>
        <w:t>أن</w:t>
      </w:r>
      <w:r w:rsidRPr="00926E06">
        <w:rPr>
          <w:rFonts w:hint="cs"/>
          <w:rtl/>
          <w:lang w:bidi="ar-IQ"/>
        </w:rPr>
        <w:t xml:space="preserve"> تكون الهدف الوحيد </w:t>
      </w:r>
      <w:r w:rsidR="00E67F8F" w:rsidRPr="00926E06">
        <w:rPr>
          <w:rFonts w:hint="cs"/>
          <w:rtl/>
          <w:lang w:bidi="ar-IQ"/>
        </w:rPr>
        <w:t>للأعمال</w:t>
      </w:r>
      <w:r w:rsidRPr="00926E06">
        <w:rPr>
          <w:rFonts w:hint="cs"/>
          <w:rtl/>
          <w:lang w:bidi="ar-IQ"/>
        </w:rPr>
        <w:t xml:space="preserve"> ويجب </w:t>
      </w:r>
      <w:r w:rsidR="00E67F8F" w:rsidRPr="00926E06">
        <w:rPr>
          <w:rFonts w:hint="cs"/>
          <w:rtl/>
          <w:lang w:bidi="ar-IQ"/>
        </w:rPr>
        <w:t>أن</w:t>
      </w:r>
      <w:r w:rsidRPr="00926E06">
        <w:rPr>
          <w:rFonts w:hint="cs"/>
          <w:rtl/>
          <w:lang w:bidi="ar-IQ"/>
        </w:rPr>
        <w:t xml:space="preserve"> تسود القناعة بان </w:t>
      </w:r>
      <w:r w:rsidR="00E67F8F" w:rsidRPr="00926E06">
        <w:rPr>
          <w:rFonts w:hint="cs"/>
          <w:rtl/>
          <w:lang w:bidi="ar-IQ"/>
        </w:rPr>
        <w:t>الأموال</w:t>
      </w:r>
      <w:r w:rsidRPr="00926E06">
        <w:rPr>
          <w:rFonts w:hint="cs"/>
          <w:rtl/>
          <w:lang w:bidi="ar-IQ"/>
        </w:rPr>
        <w:t xml:space="preserve"> المحولة </w:t>
      </w:r>
      <w:r w:rsidR="00E67F8F" w:rsidRPr="00926E06">
        <w:rPr>
          <w:rFonts w:hint="cs"/>
          <w:rtl/>
          <w:lang w:bidi="ar-IQ"/>
        </w:rPr>
        <w:t>إلى</w:t>
      </w:r>
      <w:r w:rsidRPr="00926E06">
        <w:rPr>
          <w:rFonts w:hint="cs"/>
          <w:rtl/>
          <w:lang w:bidi="ar-IQ"/>
        </w:rPr>
        <w:t xml:space="preserve"> </w:t>
      </w:r>
      <w:r w:rsidR="00E67F8F" w:rsidRPr="00926E06">
        <w:rPr>
          <w:rFonts w:hint="cs"/>
          <w:rtl/>
          <w:lang w:bidi="ar-IQ"/>
        </w:rPr>
        <w:t>أفعال</w:t>
      </w:r>
      <w:r w:rsidRPr="00926E06">
        <w:rPr>
          <w:rFonts w:hint="cs"/>
          <w:rtl/>
          <w:lang w:bidi="ar-IQ"/>
        </w:rPr>
        <w:t xml:space="preserve"> اجتماعية في المدى القصير سينتج عنها تحسينات في المجتمع تجعل من السهل بقاء </w:t>
      </w:r>
      <w:r w:rsidR="00E67F8F" w:rsidRPr="00926E06">
        <w:rPr>
          <w:rFonts w:hint="cs"/>
          <w:rtl/>
          <w:lang w:bidi="ar-IQ"/>
        </w:rPr>
        <w:t>الأعمال</w:t>
      </w:r>
      <w:r w:rsidRPr="00926E06">
        <w:rPr>
          <w:rFonts w:hint="cs"/>
          <w:rtl/>
          <w:lang w:bidi="ar-IQ"/>
        </w:rPr>
        <w:t xml:space="preserve"> والتمتع با</w:t>
      </w:r>
      <w:r w:rsidR="00E67F8F" w:rsidRPr="00926E06">
        <w:rPr>
          <w:rFonts w:hint="cs"/>
          <w:rtl/>
          <w:lang w:bidi="ar-IQ"/>
        </w:rPr>
        <w:t>لأ</w:t>
      </w:r>
      <w:r w:rsidRPr="00926E06">
        <w:rPr>
          <w:rFonts w:hint="cs"/>
          <w:rtl/>
          <w:lang w:bidi="ar-IQ"/>
        </w:rPr>
        <w:t xml:space="preserve">رباح طويلة </w:t>
      </w:r>
      <w:r w:rsidR="00E67F8F" w:rsidRPr="00926E06">
        <w:rPr>
          <w:rFonts w:hint="cs"/>
          <w:rtl/>
          <w:lang w:bidi="ar-IQ"/>
        </w:rPr>
        <w:t>الأمد</w:t>
      </w:r>
      <w:r w:rsidRPr="00385D3A">
        <w:rPr>
          <w:rFonts w:hint="cs"/>
          <w:sz w:val="24"/>
          <w:szCs w:val="24"/>
          <w:rtl/>
          <w:lang w:bidi="ar-IQ"/>
        </w:rPr>
        <w:t xml:space="preserve"> (</w:t>
      </w:r>
      <w:r w:rsidRPr="00385D3A">
        <w:rPr>
          <w:sz w:val="24"/>
          <w:szCs w:val="24"/>
          <w:lang w:bidi="ar-IQ"/>
        </w:rPr>
        <w:t>Dedeian, 1993, 113</w:t>
      </w:r>
      <w:r w:rsidRPr="00926E06">
        <w:rPr>
          <w:rFonts w:hint="cs"/>
          <w:rtl/>
          <w:lang w:bidi="ar-IQ"/>
        </w:rPr>
        <w:t xml:space="preserve">) . </w:t>
      </w:r>
    </w:p>
    <w:p w:rsidR="00E67F8F" w:rsidRPr="00926E06" w:rsidRDefault="006554AD" w:rsidP="000F5AD8">
      <w:pPr>
        <w:ind w:firstLine="509"/>
        <w:jc w:val="both"/>
        <w:rPr>
          <w:rtl/>
          <w:lang w:bidi="ar-IQ"/>
        </w:rPr>
      </w:pPr>
      <w:r w:rsidRPr="00926E06">
        <w:rPr>
          <w:rFonts w:hint="cs"/>
          <w:rtl/>
          <w:lang w:bidi="ar-IQ"/>
        </w:rPr>
        <w:t xml:space="preserve">نستنتج من خلال ما تقدم </w:t>
      </w:r>
      <w:r w:rsidR="00E67F8F" w:rsidRPr="00926E06">
        <w:rPr>
          <w:rFonts w:hint="cs"/>
          <w:rtl/>
          <w:lang w:bidi="ar-IQ"/>
        </w:rPr>
        <w:t>أن</w:t>
      </w:r>
      <w:r w:rsidRPr="00926E06">
        <w:rPr>
          <w:rFonts w:hint="cs"/>
          <w:rtl/>
          <w:lang w:bidi="ar-IQ"/>
        </w:rPr>
        <w:t xml:space="preserve"> هناك علاقة متداخلة بين المسؤولية الاجتماعية </w:t>
      </w:r>
      <w:r w:rsidR="00E67F8F" w:rsidRPr="00926E06">
        <w:rPr>
          <w:rFonts w:hint="cs"/>
          <w:rtl/>
          <w:lang w:bidi="ar-IQ"/>
        </w:rPr>
        <w:t>وأخلاقيات</w:t>
      </w:r>
      <w:r w:rsidRPr="00926E06">
        <w:rPr>
          <w:rFonts w:hint="cs"/>
          <w:rtl/>
          <w:lang w:bidi="ar-IQ"/>
        </w:rPr>
        <w:t xml:space="preserve"> العمل </w:t>
      </w:r>
      <w:r w:rsidR="00E67F8F" w:rsidRPr="00926E06">
        <w:rPr>
          <w:rFonts w:hint="cs"/>
          <w:rtl/>
          <w:lang w:bidi="ar-IQ"/>
        </w:rPr>
        <w:t>إذ</w:t>
      </w:r>
      <w:r w:rsidRPr="00926E06">
        <w:rPr>
          <w:rFonts w:hint="cs"/>
          <w:rtl/>
          <w:lang w:bidi="ar-IQ"/>
        </w:rPr>
        <w:t xml:space="preserve"> </w:t>
      </w:r>
      <w:r w:rsidR="00E67F8F" w:rsidRPr="00926E06">
        <w:rPr>
          <w:rFonts w:hint="cs"/>
          <w:rtl/>
          <w:lang w:bidi="ar-IQ"/>
        </w:rPr>
        <w:t>أن</w:t>
      </w:r>
      <w:r w:rsidRPr="00926E06">
        <w:rPr>
          <w:rFonts w:hint="cs"/>
          <w:rtl/>
          <w:lang w:bidi="ar-IQ"/>
        </w:rPr>
        <w:t xml:space="preserve"> أولوية الكفاءة في تعظيم موارد المنظمة من </w:t>
      </w:r>
      <w:r w:rsidR="00E67F8F" w:rsidRPr="00926E06">
        <w:rPr>
          <w:rFonts w:hint="cs"/>
          <w:rtl/>
          <w:lang w:bidi="ar-IQ"/>
        </w:rPr>
        <w:t>أرباح</w:t>
      </w:r>
      <w:r w:rsidRPr="00926E06">
        <w:rPr>
          <w:rFonts w:hint="cs"/>
          <w:rtl/>
          <w:lang w:bidi="ar-IQ"/>
        </w:rPr>
        <w:t xml:space="preserve"> وما شابه ذلك كانت في المرحلة </w:t>
      </w:r>
      <w:r w:rsidR="00E67F8F" w:rsidRPr="00926E06">
        <w:rPr>
          <w:rFonts w:hint="cs"/>
          <w:rtl/>
          <w:lang w:bidi="ar-IQ"/>
        </w:rPr>
        <w:t>الأولى</w:t>
      </w:r>
      <w:r w:rsidRPr="00926E06">
        <w:rPr>
          <w:rFonts w:hint="cs"/>
          <w:rtl/>
          <w:lang w:bidi="ar-IQ"/>
        </w:rPr>
        <w:t xml:space="preserve"> ولغاية ستينات القرن العشرين في حين نرى </w:t>
      </w:r>
      <w:r w:rsidR="00E67F8F" w:rsidRPr="00926E06">
        <w:rPr>
          <w:rFonts w:hint="cs"/>
          <w:rtl/>
          <w:lang w:bidi="ar-IQ"/>
        </w:rPr>
        <w:t>أن</w:t>
      </w:r>
      <w:r w:rsidRPr="00926E06">
        <w:rPr>
          <w:rFonts w:hint="cs"/>
          <w:rtl/>
          <w:lang w:bidi="ar-IQ"/>
        </w:rPr>
        <w:t xml:space="preserve"> المرحلة الثانية كان التركيز على المسؤولية الاجتماعية في </w:t>
      </w:r>
      <w:r w:rsidR="00E67F8F" w:rsidRPr="00926E06">
        <w:rPr>
          <w:rFonts w:hint="cs"/>
          <w:rtl/>
          <w:lang w:bidi="ar-IQ"/>
        </w:rPr>
        <w:t>الأدبيات</w:t>
      </w:r>
      <w:r w:rsidRPr="00926E06">
        <w:rPr>
          <w:rFonts w:hint="cs"/>
          <w:rtl/>
          <w:lang w:bidi="ar-IQ"/>
        </w:rPr>
        <w:t xml:space="preserve"> </w:t>
      </w:r>
      <w:r w:rsidR="00E67F8F" w:rsidRPr="00926E06">
        <w:rPr>
          <w:rFonts w:hint="cs"/>
          <w:rtl/>
          <w:lang w:bidi="ar-IQ"/>
        </w:rPr>
        <w:t>الإدارية</w:t>
      </w:r>
      <w:r w:rsidRPr="00926E06">
        <w:rPr>
          <w:rFonts w:hint="cs"/>
          <w:rtl/>
          <w:lang w:bidi="ar-IQ"/>
        </w:rPr>
        <w:t xml:space="preserve"> </w:t>
      </w:r>
      <w:r w:rsidR="00E67F8F" w:rsidRPr="00926E06">
        <w:rPr>
          <w:rFonts w:hint="cs"/>
          <w:rtl/>
          <w:lang w:bidi="ar-IQ"/>
        </w:rPr>
        <w:t>إلى</w:t>
      </w:r>
      <w:r w:rsidRPr="00926E06">
        <w:rPr>
          <w:rFonts w:hint="cs"/>
          <w:rtl/>
          <w:lang w:bidi="ar-IQ"/>
        </w:rPr>
        <w:t xml:space="preserve"> جانب التأكيد على الكفاءة خلال سنوات السبعينات ومن ثم الانتقال </w:t>
      </w:r>
      <w:r w:rsidR="00E67F8F" w:rsidRPr="00926E06">
        <w:rPr>
          <w:rFonts w:hint="cs"/>
          <w:rtl/>
          <w:lang w:bidi="ar-IQ"/>
        </w:rPr>
        <w:t>أو</w:t>
      </w:r>
      <w:r w:rsidRPr="00926E06">
        <w:rPr>
          <w:rFonts w:hint="cs"/>
          <w:rtl/>
          <w:lang w:bidi="ar-IQ"/>
        </w:rPr>
        <w:t xml:space="preserve"> التحرك </w:t>
      </w:r>
      <w:r w:rsidR="00E67F8F" w:rsidRPr="00926E06">
        <w:rPr>
          <w:rFonts w:hint="cs"/>
          <w:rtl/>
          <w:lang w:bidi="ar-IQ"/>
        </w:rPr>
        <w:t>إلى</w:t>
      </w:r>
      <w:r w:rsidRPr="00926E06">
        <w:rPr>
          <w:rFonts w:hint="cs"/>
          <w:rtl/>
          <w:lang w:bidi="ar-IQ"/>
        </w:rPr>
        <w:t xml:space="preserve"> التركيز على </w:t>
      </w:r>
      <w:r w:rsidR="00E67F8F" w:rsidRPr="00926E06">
        <w:rPr>
          <w:rFonts w:hint="cs"/>
          <w:rtl/>
          <w:lang w:bidi="ar-IQ"/>
        </w:rPr>
        <w:t>أخلاقيات</w:t>
      </w:r>
      <w:r w:rsidRPr="00926E06">
        <w:rPr>
          <w:rFonts w:hint="cs"/>
          <w:rtl/>
          <w:lang w:bidi="ar-IQ"/>
        </w:rPr>
        <w:t xml:space="preserve"> </w:t>
      </w:r>
      <w:r w:rsidR="00E67F8F" w:rsidRPr="00926E06">
        <w:rPr>
          <w:rFonts w:hint="cs"/>
          <w:rtl/>
          <w:lang w:bidi="ar-IQ"/>
        </w:rPr>
        <w:t>الإدارة</w:t>
      </w:r>
      <w:r w:rsidRPr="00926E06">
        <w:rPr>
          <w:rFonts w:hint="cs"/>
          <w:rtl/>
          <w:lang w:bidi="ar-IQ"/>
        </w:rPr>
        <w:t xml:space="preserve"> </w:t>
      </w:r>
      <w:r w:rsidR="00E67F8F" w:rsidRPr="00926E06">
        <w:rPr>
          <w:rFonts w:hint="cs"/>
          <w:rtl/>
          <w:lang w:bidi="ar-IQ"/>
        </w:rPr>
        <w:t>إلى</w:t>
      </w:r>
      <w:r w:rsidRPr="00926E06">
        <w:rPr>
          <w:rFonts w:hint="cs"/>
          <w:rtl/>
          <w:lang w:bidi="ar-IQ"/>
        </w:rPr>
        <w:t xml:space="preserve"> جانب المسؤولية الاجتماعية والكفاءة . </w:t>
      </w:r>
      <w:r w:rsidR="00E67F8F" w:rsidRPr="00926E06">
        <w:rPr>
          <w:rFonts w:hint="cs"/>
          <w:rtl/>
          <w:lang w:bidi="ar-IQ"/>
        </w:rPr>
        <w:t>إذن</w:t>
      </w:r>
      <w:r w:rsidRPr="00926E06">
        <w:rPr>
          <w:rFonts w:hint="cs"/>
          <w:rtl/>
          <w:lang w:bidi="ar-IQ"/>
        </w:rPr>
        <w:t xml:space="preserve"> يمكن القول </w:t>
      </w:r>
      <w:r w:rsidR="00E67F8F" w:rsidRPr="00926E06">
        <w:rPr>
          <w:rFonts w:hint="cs"/>
          <w:rtl/>
          <w:lang w:bidi="ar-IQ"/>
        </w:rPr>
        <w:t>أن</w:t>
      </w:r>
      <w:r w:rsidRPr="00926E06">
        <w:rPr>
          <w:rFonts w:hint="cs"/>
          <w:rtl/>
          <w:lang w:bidi="ar-IQ"/>
        </w:rPr>
        <w:t xml:space="preserve"> هنالك تداخل كبير بين المفاهيم وبالتحديد بدايات ممارسة شكل من </w:t>
      </w:r>
      <w:r w:rsidR="00E67F8F" w:rsidRPr="00926E06">
        <w:rPr>
          <w:rFonts w:hint="cs"/>
          <w:rtl/>
          <w:lang w:bidi="ar-IQ"/>
        </w:rPr>
        <w:t>أشكال</w:t>
      </w:r>
      <w:r w:rsidRPr="00926E06">
        <w:rPr>
          <w:rFonts w:hint="cs"/>
          <w:rtl/>
          <w:lang w:bidi="ar-IQ"/>
        </w:rPr>
        <w:t xml:space="preserve"> المسؤولية الاجتماعية منذ الثورة الصناعية وبدايات القرن العشرين داخل المصانع ومن خلال الاهتمام بظروف وبيئة العمل ونوعيتها وهكذا وبعد السبعينات </w:t>
      </w:r>
      <w:r w:rsidR="00E67F8F" w:rsidRPr="00926E06">
        <w:rPr>
          <w:rFonts w:hint="cs"/>
          <w:rtl/>
          <w:lang w:bidi="ar-IQ"/>
        </w:rPr>
        <w:t>أصبح</w:t>
      </w:r>
      <w:r w:rsidRPr="00926E06">
        <w:rPr>
          <w:rFonts w:hint="cs"/>
          <w:rtl/>
          <w:lang w:bidi="ar-IQ"/>
        </w:rPr>
        <w:t xml:space="preserve"> للمسؤولية الاجتماعية بعد </w:t>
      </w:r>
      <w:r w:rsidR="00E67F8F" w:rsidRPr="00926E06">
        <w:rPr>
          <w:rFonts w:hint="cs"/>
          <w:rtl/>
          <w:lang w:bidi="ar-IQ"/>
        </w:rPr>
        <w:t>أخلاقي</w:t>
      </w:r>
      <w:r w:rsidRPr="00926E06">
        <w:rPr>
          <w:rFonts w:hint="cs"/>
          <w:rtl/>
          <w:lang w:bidi="ar-IQ"/>
        </w:rPr>
        <w:t xml:space="preserve"> جعلها تتداخل مع </w:t>
      </w:r>
      <w:r w:rsidR="00E67F8F" w:rsidRPr="00926E06">
        <w:rPr>
          <w:rFonts w:hint="cs"/>
          <w:rtl/>
          <w:lang w:bidi="ar-IQ"/>
        </w:rPr>
        <w:t>أخلاقيات</w:t>
      </w:r>
      <w:r w:rsidRPr="00926E06">
        <w:rPr>
          <w:rFonts w:hint="cs"/>
          <w:rtl/>
          <w:lang w:bidi="ar-IQ"/>
        </w:rPr>
        <w:t xml:space="preserve"> </w:t>
      </w:r>
      <w:r w:rsidR="00536D98" w:rsidRPr="00926E06">
        <w:rPr>
          <w:rFonts w:hint="cs"/>
          <w:rtl/>
          <w:lang w:bidi="ar-IQ"/>
        </w:rPr>
        <w:t>الإدارة</w:t>
      </w:r>
      <w:r w:rsidRPr="00926E06">
        <w:rPr>
          <w:rFonts w:hint="cs"/>
          <w:rtl/>
          <w:lang w:bidi="ar-IQ"/>
        </w:rPr>
        <w:t xml:space="preserve"> عموما .</w:t>
      </w:r>
      <w:r w:rsidR="00E67F8F" w:rsidRPr="00926E06">
        <w:rPr>
          <w:rFonts w:hint="cs"/>
          <w:rtl/>
          <w:lang w:bidi="ar-IQ"/>
        </w:rPr>
        <w:t>والشكل التالي يوضح أبعاد هذا التداخل (</w:t>
      </w:r>
      <w:r w:rsidR="00E67F8F" w:rsidRPr="00385D3A">
        <w:rPr>
          <w:rFonts w:hint="cs"/>
          <w:sz w:val="24"/>
          <w:szCs w:val="24"/>
          <w:rtl/>
          <w:lang w:bidi="ar-IQ"/>
        </w:rPr>
        <w:t xml:space="preserve">نجم ، </w:t>
      </w:r>
      <w:r w:rsidR="00E67F8F" w:rsidRPr="00385D3A">
        <w:rPr>
          <w:sz w:val="24"/>
          <w:szCs w:val="24"/>
          <w:lang w:bidi="ar-IQ"/>
        </w:rPr>
        <w:t>2000</w:t>
      </w:r>
      <w:r w:rsidR="00E67F8F" w:rsidRPr="00385D3A">
        <w:rPr>
          <w:rFonts w:hint="cs"/>
          <w:sz w:val="24"/>
          <w:szCs w:val="24"/>
          <w:rtl/>
          <w:lang w:bidi="ar-IQ"/>
        </w:rPr>
        <w:t xml:space="preserve"> ، </w:t>
      </w:r>
      <w:r w:rsidR="00E67F8F" w:rsidRPr="00385D3A">
        <w:rPr>
          <w:sz w:val="24"/>
          <w:szCs w:val="24"/>
          <w:lang w:bidi="ar-IQ"/>
        </w:rPr>
        <w:t>147</w:t>
      </w:r>
      <w:r w:rsidR="00E67F8F" w:rsidRPr="00385D3A">
        <w:rPr>
          <w:rFonts w:hint="cs"/>
          <w:sz w:val="24"/>
          <w:szCs w:val="24"/>
          <w:rtl/>
          <w:lang w:bidi="ar-IQ"/>
        </w:rPr>
        <w:t>)</w:t>
      </w:r>
      <w:r w:rsidR="00E67F8F" w:rsidRPr="00926E06">
        <w:rPr>
          <w:rFonts w:hint="cs"/>
          <w:rtl/>
          <w:lang w:bidi="ar-IQ"/>
        </w:rPr>
        <w:t xml:space="preserve"> .</w:t>
      </w:r>
    </w:p>
    <w:p w:rsidR="000F5AD8" w:rsidRDefault="000F5AD8" w:rsidP="000F5AD8">
      <w:pPr>
        <w:jc w:val="both"/>
        <w:rPr>
          <w:lang w:bidi="ar-IQ"/>
        </w:rPr>
      </w:pPr>
    </w:p>
    <w:p w:rsidR="000F5AD8" w:rsidRDefault="000F5AD8" w:rsidP="000F5AD8">
      <w:pPr>
        <w:jc w:val="both"/>
        <w:rPr>
          <w:lang w:bidi="ar-IQ"/>
        </w:rPr>
      </w:pPr>
    </w:p>
    <w:p w:rsidR="000D7920" w:rsidRDefault="000D7920" w:rsidP="000F5AD8">
      <w:pPr>
        <w:jc w:val="both"/>
        <w:rPr>
          <w:lang w:bidi="ar-IQ"/>
        </w:rPr>
      </w:pPr>
    </w:p>
    <w:p w:rsidR="000D7920" w:rsidRDefault="000D7920" w:rsidP="000F5AD8">
      <w:pPr>
        <w:jc w:val="both"/>
        <w:rPr>
          <w:lang w:bidi="ar-IQ"/>
        </w:rPr>
      </w:pPr>
    </w:p>
    <w:p w:rsidR="000D7920" w:rsidRDefault="000D7920" w:rsidP="000F5AD8">
      <w:pPr>
        <w:jc w:val="both"/>
        <w:rPr>
          <w:lang w:bidi="ar-IQ"/>
        </w:rPr>
      </w:pPr>
    </w:p>
    <w:p w:rsidR="000D7920" w:rsidRDefault="000D7920" w:rsidP="000F5AD8">
      <w:pPr>
        <w:jc w:val="both"/>
        <w:rPr>
          <w:lang w:bidi="ar-IQ"/>
        </w:rPr>
      </w:pPr>
    </w:p>
    <w:p w:rsidR="000D7920" w:rsidRDefault="000D7920" w:rsidP="000F5AD8">
      <w:pPr>
        <w:jc w:val="both"/>
        <w:rPr>
          <w:lang w:bidi="ar-IQ"/>
        </w:rPr>
      </w:pPr>
    </w:p>
    <w:p w:rsidR="000D7920" w:rsidRDefault="000D7920" w:rsidP="000F5AD8">
      <w:pPr>
        <w:jc w:val="both"/>
        <w:rPr>
          <w:lang w:bidi="ar-IQ"/>
        </w:rPr>
      </w:pPr>
    </w:p>
    <w:p w:rsidR="000D7920" w:rsidRDefault="000D7920" w:rsidP="000F5AD8">
      <w:pPr>
        <w:jc w:val="both"/>
        <w:rPr>
          <w:lang w:bidi="ar-IQ"/>
        </w:rPr>
      </w:pPr>
    </w:p>
    <w:p w:rsidR="000D7920" w:rsidRDefault="000D7920" w:rsidP="000F5AD8">
      <w:pPr>
        <w:jc w:val="both"/>
        <w:rPr>
          <w:lang w:bidi="ar-IQ"/>
        </w:rPr>
      </w:pPr>
    </w:p>
    <w:p w:rsidR="000F5AD8" w:rsidRDefault="000F5AD8" w:rsidP="000F5AD8">
      <w:pPr>
        <w:jc w:val="both"/>
        <w:rPr>
          <w:lang w:bidi="ar-IQ"/>
        </w:rPr>
      </w:pPr>
    </w:p>
    <w:p w:rsidR="000F5AD8" w:rsidRDefault="000F5AD8" w:rsidP="000F5AD8">
      <w:pPr>
        <w:jc w:val="both"/>
        <w:rPr>
          <w:lang w:bidi="ar-IQ"/>
        </w:rPr>
      </w:pPr>
    </w:p>
    <w:p w:rsidR="000F5AD8" w:rsidRDefault="000F5AD8" w:rsidP="000F5AD8">
      <w:pPr>
        <w:jc w:val="both"/>
        <w:rPr>
          <w:lang w:bidi="ar-IQ"/>
        </w:rPr>
      </w:pPr>
    </w:p>
    <w:p w:rsidR="00E67F8F" w:rsidRPr="00926E06" w:rsidRDefault="005A538E" w:rsidP="000F5AD8">
      <w:pPr>
        <w:jc w:val="both"/>
        <w:rPr>
          <w:b/>
          <w:bCs/>
          <w:rtl/>
          <w:lang w:bidi="ar-IQ"/>
        </w:rPr>
      </w:pPr>
      <w:r w:rsidRPr="00926E06">
        <w:rPr>
          <w:rFonts w:hint="cs"/>
          <w:rtl/>
          <w:lang w:bidi="ar-IQ"/>
        </w:rPr>
        <w:t xml:space="preserve">                    </w:t>
      </w:r>
      <w:r w:rsidR="006554AD" w:rsidRPr="00926E06">
        <w:rPr>
          <w:rFonts w:hint="cs"/>
          <w:rtl/>
          <w:lang w:bidi="ar-IQ"/>
        </w:rPr>
        <w:t xml:space="preserve"> </w:t>
      </w:r>
      <w:r w:rsidR="00E67F8F" w:rsidRPr="00926E06">
        <w:rPr>
          <w:rFonts w:hint="cs"/>
          <w:b/>
          <w:bCs/>
          <w:rtl/>
          <w:lang w:bidi="ar-IQ"/>
        </w:rPr>
        <w:t xml:space="preserve">الشكل (3) التداخل بين المسؤولية الاجتماعية </w:t>
      </w:r>
      <w:r w:rsidRPr="00926E06">
        <w:rPr>
          <w:rFonts w:hint="cs"/>
          <w:b/>
          <w:bCs/>
          <w:rtl/>
          <w:lang w:bidi="ar-IQ"/>
        </w:rPr>
        <w:t>وأخلاقيات</w:t>
      </w:r>
      <w:r w:rsidR="00E67F8F" w:rsidRPr="00926E06">
        <w:rPr>
          <w:rFonts w:hint="cs"/>
          <w:b/>
          <w:bCs/>
          <w:rtl/>
          <w:lang w:bidi="ar-IQ"/>
        </w:rPr>
        <w:t xml:space="preserve"> </w:t>
      </w:r>
      <w:r w:rsidRPr="00926E06">
        <w:rPr>
          <w:rFonts w:hint="cs"/>
          <w:b/>
          <w:bCs/>
          <w:rtl/>
          <w:lang w:bidi="ar-IQ"/>
        </w:rPr>
        <w:t>الإدارة</w:t>
      </w:r>
    </w:p>
    <w:p w:rsidR="006554AD" w:rsidRPr="00926E06" w:rsidRDefault="006554AD" w:rsidP="000F5AD8">
      <w:pPr>
        <w:jc w:val="both"/>
        <w:rPr>
          <w:b/>
          <w:bCs/>
          <w:rtl/>
          <w:lang w:bidi="ar-IQ"/>
        </w:rPr>
      </w:pPr>
    </w:p>
    <w:p w:rsidR="006554AD" w:rsidRPr="00926E06" w:rsidRDefault="00667754" w:rsidP="000F5AD8">
      <w:pPr>
        <w:jc w:val="both"/>
        <w:rPr>
          <w:b/>
          <w:bCs/>
          <w:rtl/>
          <w:lang w:bidi="ar-IQ"/>
        </w:rPr>
      </w:pPr>
      <w:r w:rsidRPr="00667754">
        <w:rPr>
          <w:rtl/>
        </w:rPr>
        <w:pict>
          <v:group id="_x0000_s1026" style="position:absolute;left:0;text-align:left;margin-left:59.3pt;margin-top:-12.8pt;width:297.65pt;height:297.65pt;z-index:251658240" coordorigin="2986,1650" coordsize="5953,5953">
            <v:rect id="_x0000_s1027" style="position:absolute;left:2986;top:1650;width:5953;height:5953" fillcolor="white [3201]" strokecolor="#b2a1c7 [1943]" strokeweight="1pt">
              <v:fill color2="#ccc0d9 [1303]" focusposition="1" focussize="" focus="100%" type="gradient"/>
              <v:shadow on="t" type="perspective" color="#3f3151 [1607]" opacity=".5" offset="1pt" offset2="-3pt"/>
            </v:rect>
            <v:group id="_x0000_s1028" style="position:absolute;left:3690;top:2926;width:4545;height:3402" coordorigin="3690,2926" coordsize="4545,3402">
              <v:rect id="_x0000_s1029" style="position:absolute;left:5400;top:2926;width:2835;height:3402" fillcolor="white [3201]" strokecolor="#95b3d7 [1940]" strokeweight="1pt">
                <v:fill color2="#b8cce4 [1300]" focusposition="1" focussize="" focus="100%" type="gradient"/>
                <v:shadow on="t" type="perspective" color="#243f60 [1604]" opacity=".5" offset="1pt" offset2="-3pt"/>
              </v:rect>
              <v:rect id="_x0000_s1030" style="position:absolute;left:4407;top:3351;width:1984;height:2551" fillcolor="white [3201]" strokecolor="#fabf8f [1945]" strokeweight="1pt">
                <v:fill color2="#fbd4b4 [1305]" focusposition="1" focussize="" focus="100%" type="gradient"/>
                <v:shadow on="t" type="perspective" color="#974706 [1609]" opacity=".5" offset="1pt" offset2="-3pt"/>
              </v:rect>
              <v:rect id="_x0000_s1031" style="position:absolute;left:3690;top:3776;width:1417;height:1701"/>
            </v:group>
            <v:line id="_x0000_s1032" style="position:absolute" from="6255,5902" to="8235,5902">
              <v:stroke dashstyle="longDash"/>
            </v:line>
            <v:line id="_x0000_s1033" style="position:absolute" from="6255,3352" to="8235,3352">
              <v:stroke dashstyle="longDash"/>
            </v:line>
            <v:line id="_x0000_s1034" style="position:absolute" from="8235,4387" to="8932,4387"/>
            <v:line id="_x0000_s1035" style="position:absolute" from="8235,4882" to="8932,4882"/>
            <v:line id="_x0000_s1036" style="position:absolute" from="3000,4387" to="3697,4387"/>
            <v:line id="_x0000_s1037" style="position:absolute" from="3000,4882" to="3697,4882"/>
            <v:line id="_x0000_s1038" style="position:absolute" from="4440,3772" to="6420,3772">
              <v:stroke dashstyle="longDash"/>
            </v:line>
            <v:line id="_x0000_s1039" style="position:absolute" from="4440,5482" to="6420,5482">
              <v:stroke dashstyle="longDash"/>
            </v:line>
            <v:shapetype id="_x0000_t202" coordsize="21600,21600" o:spt="202" path="m,l,21600r21600,l21600,xe">
              <v:stroke joinstyle="miter"/>
              <v:path gradientshapeok="t" o:connecttype="rect"/>
            </v:shapetype>
            <v:shape id="_x0000_s1040" type="#_x0000_t202" style="position:absolute;left:4950;top:4072;width:1620;height:968" filled="f" stroked="f">
              <v:textbox style="mso-next-textbox:#_x0000_s1040">
                <w:txbxContent>
                  <w:p w:rsidR="007E3906" w:rsidRDefault="007E3906" w:rsidP="006554AD">
                    <w:pPr>
                      <w:jc w:val="center"/>
                      <w:rPr>
                        <w:lang w:bidi="ar-IQ"/>
                      </w:rPr>
                    </w:pPr>
                    <w:r>
                      <w:rPr>
                        <w:rFonts w:hint="cs"/>
                        <w:rtl/>
                        <w:lang w:bidi="ar-IQ"/>
                      </w:rPr>
                      <w:t>المسؤولية</w:t>
                    </w:r>
                  </w:p>
                  <w:p w:rsidR="007E3906" w:rsidRDefault="007E3906" w:rsidP="006554AD">
                    <w:pPr>
                      <w:jc w:val="center"/>
                      <w:rPr>
                        <w:rtl/>
                        <w:lang w:bidi="ar-IQ"/>
                      </w:rPr>
                    </w:pPr>
                    <w:r>
                      <w:rPr>
                        <w:rFonts w:hint="cs"/>
                        <w:rtl/>
                        <w:lang w:bidi="ar-IQ"/>
                      </w:rPr>
                      <w:t>الاجتماعية</w:t>
                    </w:r>
                  </w:p>
                </w:txbxContent>
              </v:textbox>
            </v:shape>
            <v:shape id="_x0000_s1041" type="#_x0000_t202" style="position:absolute;left:6480;top:3757;width:1620;height:1935" filled="f" stroked="f">
              <v:textbox style="mso-next-textbox:#_x0000_s1041">
                <w:txbxContent>
                  <w:p w:rsidR="007E3906" w:rsidRDefault="007E3906" w:rsidP="006554AD">
                    <w:pPr>
                      <w:jc w:val="center"/>
                      <w:rPr>
                        <w:lang w:bidi="ar-IQ"/>
                      </w:rPr>
                    </w:pPr>
                    <w:r>
                      <w:rPr>
                        <w:rFonts w:hint="cs"/>
                        <w:rtl/>
                        <w:lang w:bidi="ar-IQ"/>
                      </w:rPr>
                      <w:t>اخلاقيات الادارة وتوجه منظمات الاعمال</w:t>
                    </w:r>
                  </w:p>
                </w:txbxContent>
              </v:textbox>
            </v:shape>
            <v:shape id="_x0000_s1042" type="#_x0000_t202" style="position:absolute;left:3600;top:3727;width:1620;height:1935" filled="f" stroked="f">
              <v:textbox style="mso-next-textbox:#_x0000_s1042">
                <w:txbxContent>
                  <w:p w:rsidR="007E3906" w:rsidRDefault="007E3906" w:rsidP="00896D0F">
                    <w:pPr>
                      <w:shd w:val="clear" w:color="auto" w:fill="D6E3BC" w:themeFill="accent3" w:themeFillTint="66"/>
                      <w:jc w:val="center"/>
                      <w:rPr>
                        <w:sz w:val="24"/>
                        <w:szCs w:val="24"/>
                        <w:lang w:bidi="ar-IQ"/>
                      </w:rPr>
                    </w:pPr>
                    <w:r>
                      <w:rPr>
                        <w:rFonts w:hint="cs"/>
                        <w:sz w:val="24"/>
                        <w:szCs w:val="24"/>
                        <w:rtl/>
                        <w:lang w:bidi="ar-IQ"/>
                      </w:rPr>
                      <w:t>بدايات مفهوم المسؤولية الاجتماعية يعظم الربح (الكفاءة)</w:t>
                    </w:r>
                  </w:p>
                </w:txbxContent>
              </v:textbox>
            </v:shape>
            <v:shape id="_x0000_s1043" type="#_x0000_t202" style="position:absolute;left:3765;top:5857;width:1620;height:540" filled="f" stroked="f">
              <v:textbox style="mso-next-textbox:#_x0000_s1043">
                <w:txbxContent>
                  <w:p w:rsidR="007E3906" w:rsidRDefault="007E3906" w:rsidP="006554AD">
                    <w:pPr>
                      <w:jc w:val="center"/>
                      <w:rPr>
                        <w:sz w:val="24"/>
                        <w:szCs w:val="24"/>
                        <w:lang w:bidi="ar-IQ"/>
                      </w:rPr>
                    </w:pPr>
                    <w:r>
                      <w:rPr>
                        <w:sz w:val="24"/>
                        <w:szCs w:val="24"/>
                        <w:lang w:bidi="ar-IQ"/>
                      </w:rPr>
                      <w:t>1960</w:t>
                    </w:r>
                  </w:p>
                </w:txbxContent>
              </v:textbox>
            </v:shape>
            <v:shape id="_x0000_s1044" type="#_x0000_t202" style="position:absolute;left:5745;top:5857;width:1620;height:540" filled="f" stroked="f">
              <v:textbox style="mso-next-textbox:#_x0000_s1044">
                <w:txbxContent>
                  <w:p w:rsidR="007E3906" w:rsidRDefault="007E3906" w:rsidP="006554AD">
                    <w:pPr>
                      <w:jc w:val="center"/>
                      <w:rPr>
                        <w:sz w:val="24"/>
                        <w:szCs w:val="24"/>
                        <w:lang w:bidi="ar-IQ"/>
                      </w:rPr>
                    </w:pPr>
                    <w:r>
                      <w:rPr>
                        <w:sz w:val="24"/>
                        <w:szCs w:val="24"/>
                        <w:lang w:bidi="ar-IQ"/>
                      </w:rPr>
                      <w:t>1970</w:t>
                    </w:r>
                  </w:p>
                </w:txbxContent>
              </v:textbox>
            </v:shape>
            <v:shape id="_x0000_s1045" type="#_x0000_t202" style="position:absolute;left:3060;top:6952;width:1620;height:540" filled="f" stroked="f">
              <v:textbox style="mso-next-textbox:#_x0000_s1045">
                <w:txbxContent>
                  <w:p w:rsidR="007E3906" w:rsidRDefault="007E3906" w:rsidP="006554AD">
                    <w:pPr>
                      <w:jc w:val="center"/>
                      <w:rPr>
                        <w:lang w:bidi="ar-IQ"/>
                      </w:rPr>
                    </w:pPr>
                    <w:r>
                      <w:rPr>
                        <w:rFonts w:hint="cs"/>
                        <w:rtl/>
                        <w:lang w:bidi="ar-IQ"/>
                      </w:rPr>
                      <w:t>بيئة المنظمة</w:t>
                    </w:r>
                  </w:p>
                </w:txbxContent>
              </v:textbox>
            </v:shape>
          </v:group>
        </w:pict>
      </w:r>
    </w:p>
    <w:p w:rsidR="006554AD" w:rsidRPr="00926E06" w:rsidRDefault="006554AD" w:rsidP="000F5AD8">
      <w:pPr>
        <w:jc w:val="both"/>
        <w:rPr>
          <w:b/>
          <w:bCs/>
          <w:rtl/>
          <w:lang w:bidi="ar-IQ"/>
        </w:rPr>
      </w:pPr>
    </w:p>
    <w:p w:rsidR="006554AD" w:rsidRPr="00926E06" w:rsidRDefault="006554AD" w:rsidP="000F5AD8">
      <w:pPr>
        <w:jc w:val="both"/>
        <w:rPr>
          <w:b/>
          <w:bCs/>
          <w:rtl/>
          <w:lang w:bidi="ar-IQ"/>
        </w:rPr>
      </w:pPr>
    </w:p>
    <w:p w:rsidR="006554AD" w:rsidRPr="00926E06" w:rsidRDefault="00667754" w:rsidP="000F5AD8">
      <w:pPr>
        <w:jc w:val="both"/>
        <w:rPr>
          <w:b/>
          <w:bCs/>
          <w:rtl/>
          <w:lang w:bidi="ar-IQ"/>
        </w:rPr>
      </w:pPr>
      <w:r>
        <w:rPr>
          <w:b/>
          <w:bCs/>
          <w:noProof/>
          <w:rtl/>
          <w:lang w:val="fr-FR" w:eastAsia="fr-FR"/>
        </w:rPr>
        <w:pict>
          <v:rect id="_x0000_s1049" style="position:absolute;left:0;text-align:left;margin-left:94.5pt;margin-top:22.75pt;width:70.85pt;height:86pt;z-index:-251655168" fillcolor="white [3201]" strokecolor="#95b3d7 [1940]" strokeweight="1pt">
            <v:fill color2="#b8cce4 [1300]" focusposition="1" focussize="" focus="100%" type="gradient"/>
            <v:shadow on="t" type="perspective" color="#243f60 [1604]" opacity=".5" offset="1pt" offset2="-3pt"/>
          </v:rect>
        </w:pict>
      </w:r>
    </w:p>
    <w:p w:rsidR="006554AD" w:rsidRPr="00926E06" w:rsidRDefault="00667754" w:rsidP="000F5AD8">
      <w:pPr>
        <w:jc w:val="both"/>
        <w:rPr>
          <w:b/>
          <w:bCs/>
          <w:rtl/>
          <w:lang w:bidi="ar-IQ"/>
        </w:rPr>
      </w:pPr>
      <w:r>
        <w:rPr>
          <w:b/>
          <w:bCs/>
          <w:noProof/>
          <w:rtl/>
          <w:lang w:val="fr-FR" w:eastAsia="fr-FR"/>
        </w:rPr>
        <w:pict>
          <v:rect id="_x0000_s1048" style="position:absolute;left:0;text-align:left;margin-left:94.5pt;margin-top:.2pt;width:70.85pt;height:85.5pt;z-index:-251656192" fillcolor="white [3201]" strokecolor="#c2d69b [1942]" strokeweight="1pt">
            <v:fill color2="#d6e3bc [1302]" focusposition="1" focussize="" focus="100%" type="gradient"/>
            <v:shadow on="t" type="perspective" color="#4e6128 [1606]" opacity=".5" offset="1pt" offset2="-3pt"/>
          </v:rect>
        </w:pict>
      </w:r>
    </w:p>
    <w:p w:rsidR="006554AD" w:rsidRPr="00926E06" w:rsidRDefault="006554AD" w:rsidP="000F5AD8">
      <w:pPr>
        <w:jc w:val="both"/>
        <w:rPr>
          <w:b/>
          <w:bCs/>
          <w:rtl/>
          <w:lang w:bidi="ar-IQ"/>
        </w:rPr>
      </w:pPr>
    </w:p>
    <w:p w:rsidR="006554AD" w:rsidRPr="00926E06" w:rsidRDefault="006554AD" w:rsidP="000F5AD8">
      <w:pPr>
        <w:jc w:val="both"/>
        <w:rPr>
          <w:b/>
          <w:bCs/>
          <w:rtl/>
          <w:lang w:bidi="ar-IQ"/>
        </w:rPr>
      </w:pPr>
    </w:p>
    <w:p w:rsidR="006554AD" w:rsidRDefault="006554AD" w:rsidP="000F5AD8">
      <w:pPr>
        <w:jc w:val="both"/>
        <w:rPr>
          <w:b/>
          <w:bCs/>
          <w:lang w:bidi="ar-IQ"/>
        </w:rPr>
      </w:pPr>
    </w:p>
    <w:p w:rsidR="000D7920" w:rsidRDefault="000D7920" w:rsidP="000F5AD8">
      <w:pPr>
        <w:jc w:val="both"/>
        <w:rPr>
          <w:b/>
          <w:bCs/>
          <w:lang w:bidi="ar-IQ"/>
        </w:rPr>
      </w:pPr>
    </w:p>
    <w:p w:rsidR="000D7920" w:rsidRDefault="000D7920" w:rsidP="000F5AD8">
      <w:pPr>
        <w:jc w:val="both"/>
        <w:rPr>
          <w:b/>
          <w:bCs/>
          <w:lang w:bidi="ar-IQ"/>
        </w:rPr>
      </w:pPr>
    </w:p>
    <w:p w:rsidR="000D7920" w:rsidRDefault="000D7920" w:rsidP="000F5AD8">
      <w:pPr>
        <w:jc w:val="both"/>
        <w:rPr>
          <w:b/>
          <w:bCs/>
          <w:lang w:bidi="ar-IQ"/>
        </w:rPr>
      </w:pPr>
    </w:p>
    <w:p w:rsidR="000D7920" w:rsidRDefault="000D7920" w:rsidP="000F5AD8">
      <w:pPr>
        <w:jc w:val="both"/>
        <w:rPr>
          <w:b/>
          <w:bCs/>
          <w:lang w:bidi="ar-IQ"/>
        </w:rPr>
      </w:pPr>
    </w:p>
    <w:p w:rsidR="000D7920" w:rsidRDefault="000D7920" w:rsidP="000F5AD8">
      <w:pPr>
        <w:jc w:val="both"/>
        <w:rPr>
          <w:b/>
          <w:bCs/>
          <w:lang w:bidi="ar-IQ"/>
        </w:rPr>
      </w:pPr>
    </w:p>
    <w:p w:rsidR="000D7920" w:rsidRDefault="000D7920" w:rsidP="000F5AD8">
      <w:pPr>
        <w:jc w:val="both"/>
        <w:rPr>
          <w:b/>
          <w:bCs/>
          <w:lang w:bidi="ar-IQ"/>
        </w:rPr>
      </w:pPr>
    </w:p>
    <w:p w:rsidR="000D7920" w:rsidRPr="00926E06" w:rsidRDefault="000D7920" w:rsidP="000F5AD8">
      <w:pPr>
        <w:jc w:val="both"/>
        <w:rPr>
          <w:b/>
          <w:bCs/>
          <w:rtl/>
          <w:lang w:bidi="ar-IQ"/>
        </w:rPr>
      </w:pPr>
    </w:p>
    <w:p w:rsidR="006554AD" w:rsidRPr="00896D0F" w:rsidRDefault="006554AD" w:rsidP="000F5AD8">
      <w:pPr>
        <w:jc w:val="both"/>
        <w:rPr>
          <w:sz w:val="24"/>
          <w:szCs w:val="24"/>
          <w:rtl/>
          <w:lang w:bidi="ar-IQ"/>
        </w:rPr>
      </w:pPr>
      <w:r w:rsidRPr="00896D0F">
        <w:rPr>
          <w:rFonts w:hint="cs"/>
          <w:b/>
          <w:bCs/>
          <w:sz w:val="24"/>
          <w:szCs w:val="24"/>
          <w:u w:val="single"/>
          <w:rtl/>
          <w:lang w:bidi="ar-IQ"/>
        </w:rPr>
        <w:t>المصدر</w:t>
      </w:r>
      <w:r w:rsidRPr="00896D0F">
        <w:rPr>
          <w:rFonts w:hint="cs"/>
          <w:sz w:val="24"/>
          <w:szCs w:val="24"/>
          <w:rtl/>
          <w:lang w:bidi="ar-IQ"/>
        </w:rPr>
        <w:t xml:space="preserve"> بتصرف الباحث</w:t>
      </w:r>
      <w:r w:rsidR="00926E06" w:rsidRPr="00896D0F">
        <w:rPr>
          <w:rFonts w:hint="cs"/>
          <w:sz w:val="24"/>
          <w:szCs w:val="24"/>
          <w:rtl/>
          <w:lang w:bidi="ar-DZ"/>
        </w:rPr>
        <w:t>ة</w:t>
      </w:r>
      <w:r w:rsidRPr="00896D0F">
        <w:rPr>
          <w:rFonts w:hint="cs"/>
          <w:sz w:val="24"/>
          <w:szCs w:val="24"/>
          <w:rtl/>
          <w:lang w:bidi="ar-IQ"/>
        </w:rPr>
        <w:t xml:space="preserve"> : نجم ، نجم عبود (</w:t>
      </w:r>
      <w:r w:rsidRPr="00896D0F">
        <w:rPr>
          <w:sz w:val="24"/>
          <w:szCs w:val="24"/>
          <w:lang w:bidi="ar-IQ"/>
        </w:rPr>
        <w:t>2000</w:t>
      </w:r>
      <w:r w:rsidRPr="00896D0F">
        <w:rPr>
          <w:rFonts w:hint="cs"/>
          <w:sz w:val="24"/>
          <w:szCs w:val="24"/>
          <w:rtl/>
          <w:lang w:bidi="ar-IQ"/>
        </w:rPr>
        <w:t xml:space="preserve">) ، </w:t>
      </w:r>
      <w:r w:rsidR="005A538E" w:rsidRPr="00896D0F">
        <w:rPr>
          <w:rFonts w:hint="cs"/>
          <w:sz w:val="24"/>
          <w:szCs w:val="24"/>
          <w:rtl/>
          <w:lang w:bidi="ar-IQ"/>
        </w:rPr>
        <w:t>أخلاقيات</w:t>
      </w:r>
      <w:r w:rsidRPr="00896D0F">
        <w:rPr>
          <w:rFonts w:hint="cs"/>
          <w:sz w:val="24"/>
          <w:szCs w:val="24"/>
          <w:rtl/>
          <w:lang w:bidi="ar-IQ"/>
        </w:rPr>
        <w:t xml:space="preserve"> </w:t>
      </w:r>
      <w:r w:rsidR="005A538E" w:rsidRPr="00896D0F">
        <w:rPr>
          <w:rFonts w:hint="cs"/>
          <w:sz w:val="24"/>
          <w:szCs w:val="24"/>
          <w:rtl/>
          <w:lang w:bidi="ar-IQ"/>
        </w:rPr>
        <w:t>الإدارة</w:t>
      </w:r>
      <w:r w:rsidRPr="00896D0F">
        <w:rPr>
          <w:rFonts w:hint="cs"/>
          <w:sz w:val="24"/>
          <w:szCs w:val="24"/>
          <w:rtl/>
          <w:lang w:bidi="ar-IQ"/>
        </w:rPr>
        <w:t xml:space="preserve"> في عالم متغير ، الطبعة </w:t>
      </w:r>
      <w:r w:rsidR="005A538E" w:rsidRPr="00896D0F">
        <w:rPr>
          <w:rFonts w:hint="cs"/>
          <w:sz w:val="24"/>
          <w:szCs w:val="24"/>
          <w:rtl/>
          <w:lang w:bidi="ar-IQ"/>
        </w:rPr>
        <w:t>الأولى</w:t>
      </w:r>
      <w:r w:rsidRPr="00896D0F">
        <w:rPr>
          <w:rFonts w:hint="cs"/>
          <w:sz w:val="24"/>
          <w:szCs w:val="24"/>
          <w:rtl/>
          <w:lang w:bidi="ar-IQ"/>
        </w:rPr>
        <w:t xml:space="preserve"> ، المنظمة العربية للتنمية </w:t>
      </w:r>
      <w:r w:rsidR="005A538E" w:rsidRPr="00896D0F">
        <w:rPr>
          <w:rFonts w:hint="cs"/>
          <w:sz w:val="24"/>
          <w:szCs w:val="24"/>
          <w:rtl/>
          <w:lang w:bidi="ar-IQ"/>
        </w:rPr>
        <w:t>الإدارية</w:t>
      </w:r>
      <w:r w:rsidRPr="00896D0F">
        <w:rPr>
          <w:rFonts w:hint="cs"/>
          <w:sz w:val="24"/>
          <w:szCs w:val="24"/>
          <w:rtl/>
          <w:lang w:bidi="ar-IQ"/>
        </w:rPr>
        <w:t xml:space="preserve"> ، سلسلة بحوث ودراسات ، القاهرة ، </w:t>
      </w:r>
      <w:r w:rsidRPr="00896D0F">
        <w:rPr>
          <w:sz w:val="24"/>
          <w:szCs w:val="24"/>
          <w:lang w:bidi="ar-IQ"/>
        </w:rPr>
        <w:t>p. 147</w:t>
      </w:r>
      <w:r w:rsidRPr="00896D0F">
        <w:rPr>
          <w:rFonts w:hint="cs"/>
          <w:sz w:val="24"/>
          <w:szCs w:val="24"/>
          <w:rtl/>
          <w:lang w:bidi="ar-IQ"/>
        </w:rPr>
        <w:t xml:space="preserve"> .</w:t>
      </w:r>
    </w:p>
    <w:p w:rsidR="006554AD" w:rsidRPr="00926E06" w:rsidRDefault="006554AD" w:rsidP="000F5AD8">
      <w:pPr>
        <w:ind w:firstLine="509"/>
        <w:jc w:val="both"/>
        <w:rPr>
          <w:spacing w:val="-4"/>
          <w:rtl/>
          <w:lang w:bidi="ar-IQ"/>
        </w:rPr>
      </w:pPr>
      <w:r w:rsidRPr="00926E06">
        <w:rPr>
          <w:rFonts w:hint="cs"/>
          <w:spacing w:val="-4"/>
          <w:rtl/>
          <w:lang w:bidi="ar-IQ"/>
        </w:rPr>
        <w:t xml:space="preserve">ويؤكد (الطه) </w:t>
      </w:r>
      <w:r w:rsidR="005A538E" w:rsidRPr="00926E06">
        <w:rPr>
          <w:rFonts w:hint="cs"/>
          <w:spacing w:val="-4"/>
          <w:rtl/>
          <w:lang w:bidi="ar-IQ"/>
        </w:rPr>
        <w:t>أن</w:t>
      </w:r>
      <w:r w:rsidRPr="00926E06">
        <w:rPr>
          <w:rFonts w:hint="cs"/>
          <w:spacing w:val="-4"/>
          <w:rtl/>
          <w:lang w:bidi="ar-IQ"/>
        </w:rPr>
        <w:t xml:space="preserve"> </w:t>
      </w:r>
      <w:r w:rsidR="005A538E" w:rsidRPr="00926E06">
        <w:rPr>
          <w:rFonts w:hint="cs"/>
          <w:spacing w:val="-4"/>
          <w:rtl/>
          <w:lang w:bidi="ar-IQ"/>
        </w:rPr>
        <w:t>الأخلاقيات</w:t>
      </w:r>
      <w:r w:rsidRPr="00926E06">
        <w:rPr>
          <w:rFonts w:hint="cs"/>
          <w:spacing w:val="-4"/>
          <w:rtl/>
          <w:lang w:bidi="ar-IQ"/>
        </w:rPr>
        <w:t xml:space="preserve"> في السلوك العام </w:t>
      </w:r>
      <w:r w:rsidR="005A538E" w:rsidRPr="00926E06">
        <w:rPr>
          <w:rFonts w:hint="cs"/>
          <w:spacing w:val="-4"/>
          <w:rtl/>
          <w:lang w:bidi="ar-IQ"/>
        </w:rPr>
        <w:t>للإفراد</w:t>
      </w:r>
      <w:r w:rsidRPr="00926E06">
        <w:rPr>
          <w:rFonts w:hint="cs"/>
          <w:spacing w:val="-4"/>
          <w:rtl/>
          <w:lang w:bidi="ar-IQ"/>
        </w:rPr>
        <w:t xml:space="preserve"> في المنظمة تعمل على دعم المسؤولية الاجتماعية كما تمثل </w:t>
      </w:r>
      <w:r w:rsidR="005A538E" w:rsidRPr="00926E06">
        <w:rPr>
          <w:rFonts w:hint="cs"/>
          <w:spacing w:val="-4"/>
          <w:rtl/>
          <w:lang w:bidi="ar-IQ"/>
        </w:rPr>
        <w:t>الأساس</w:t>
      </w:r>
      <w:r w:rsidRPr="00926E06">
        <w:rPr>
          <w:rFonts w:hint="cs"/>
          <w:spacing w:val="-4"/>
          <w:rtl/>
          <w:lang w:bidi="ar-IQ"/>
        </w:rPr>
        <w:t xml:space="preserve"> لتطور مفاهيم جديدة </w:t>
      </w:r>
      <w:r w:rsidR="005A538E" w:rsidRPr="00926E06">
        <w:rPr>
          <w:rFonts w:hint="cs"/>
          <w:spacing w:val="-4"/>
          <w:rtl/>
          <w:lang w:bidi="ar-IQ"/>
        </w:rPr>
        <w:t>لأخلاقيات</w:t>
      </w:r>
      <w:r w:rsidRPr="00926E06">
        <w:rPr>
          <w:rFonts w:hint="cs"/>
          <w:spacing w:val="-4"/>
          <w:rtl/>
          <w:lang w:bidi="ar-IQ"/>
        </w:rPr>
        <w:t xml:space="preserve"> </w:t>
      </w:r>
      <w:r w:rsidR="005A538E" w:rsidRPr="00926E06">
        <w:rPr>
          <w:rFonts w:hint="cs"/>
          <w:spacing w:val="-4"/>
          <w:rtl/>
          <w:lang w:bidi="ar-IQ"/>
        </w:rPr>
        <w:t>الإدارة</w:t>
      </w:r>
      <w:r w:rsidRPr="00926E06">
        <w:rPr>
          <w:rFonts w:hint="cs"/>
          <w:spacing w:val="-4"/>
          <w:rtl/>
          <w:lang w:bidi="ar-IQ"/>
        </w:rPr>
        <w:t xml:space="preserve"> التي تطورت بدورها فيما بعد . فالمسؤولية الاجتماعية ، التي تتمثل ببعد رسمي ضمن القانون من جانب يكون لها بعد آخر </w:t>
      </w:r>
      <w:r w:rsidR="005A538E" w:rsidRPr="00926E06">
        <w:rPr>
          <w:rFonts w:hint="cs"/>
          <w:spacing w:val="-4"/>
          <w:rtl/>
          <w:lang w:bidi="ar-IQ"/>
        </w:rPr>
        <w:t>أخلاقي</w:t>
      </w:r>
      <w:r w:rsidRPr="00926E06">
        <w:rPr>
          <w:rFonts w:hint="cs"/>
          <w:spacing w:val="-4"/>
          <w:rtl/>
          <w:lang w:bidi="ar-IQ"/>
        </w:rPr>
        <w:t xml:space="preserve"> من جانب آخر يتمثل في الالتزام بالمبادرات الاجتماعية الطوعية التي تعبر عن النزعات </w:t>
      </w:r>
      <w:r w:rsidR="005A538E" w:rsidRPr="00926E06">
        <w:rPr>
          <w:rFonts w:hint="cs"/>
          <w:spacing w:val="-4"/>
          <w:rtl/>
          <w:lang w:bidi="ar-IQ"/>
        </w:rPr>
        <w:t>الأخلاقية</w:t>
      </w:r>
      <w:r w:rsidRPr="00926E06">
        <w:rPr>
          <w:rFonts w:hint="cs"/>
          <w:spacing w:val="-4"/>
          <w:rtl/>
          <w:lang w:bidi="ar-IQ"/>
        </w:rPr>
        <w:t xml:space="preserve"> </w:t>
      </w:r>
      <w:r w:rsidR="005A538E" w:rsidRPr="00926E06">
        <w:rPr>
          <w:rFonts w:hint="cs"/>
          <w:spacing w:val="-4"/>
          <w:rtl/>
          <w:lang w:bidi="ar-IQ"/>
        </w:rPr>
        <w:t>أكثر</w:t>
      </w:r>
      <w:r w:rsidRPr="00926E06">
        <w:rPr>
          <w:rFonts w:hint="cs"/>
          <w:spacing w:val="-4"/>
          <w:rtl/>
          <w:lang w:bidi="ar-IQ"/>
        </w:rPr>
        <w:t xml:space="preserve"> من الامتثال لقانون مفروض </w:t>
      </w:r>
      <w:r w:rsidRPr="00385D3A">
        <w:rPr>
          <w:rFonts w:hint="cs"/>
          <w:spacing w:val="-4"/>
          <w:sz w:val="24"/>
          <w:szCs w:val="24"/>
          <w:rtl/>
          <w:lang w:bidi="ar-IQ"/>
        </w:rPr>
        <w:t xml:space="preserve">(الطه ، </w:t>
      </w:r>
      <w:r w:rsidRPr="00385D3A">
        <w:rPr>
          <w:spacing w:val="-4"/>
          <w:sz w:val="24"/>
          <w:szCs w:val="24"/>
          <w:lang w:bidi="ar-IQ"/>
        </w:rPr>
        <w:t>2002</w:t>
      </w:r>
      <w:r w:rsidRPr="00385D3A">
        <w:rPr>
          <w:rFonts w:hint="cs"/>
          <w:spacing w:val="-4"/>
          <w:sz w:val="24"/>
          <w:szCs w:val="24"/>
          <w:rtl/>
          <w:lang w:bidi="ar-IQ"/>
        </w:rPr>
        <w:t xml:space="preserve"> ،</w:t>
      </w:r>
      <w:r w:rsidRPr="00385D3A">
        <w:rPr>
          <w:spacing w:val="-4"/>
          <w:sz w:val="24"/>
          <w:szCs w:val="24"/>
          <w:lang w:bidi="ar-IQ"/>
        </w:rPr>
        <w:t>36-32</w:t>
      </w:r>
      <w:r w:rsidRPr="00385D3A">
        <w:rPr>
          <w:rFonts w:hint="cs"/>
          <w:spacing w:val="-4"/>
          <w:sz w:val="24"/>
          <w:szCs w:val="24"/>
          <w:rtl/>
          <w:lang w:bidi="ar-IQ"/>
        </w:rPr>
        <w:t>)</w:t>
      </w:r>
      <w:r w:rsidRPr="00926E06">
        <w:rPr>
          <w:rFonts w:hint="cs"/>
          <w:spacing w:val="-4"/>
          <w:rtl/>
          <w:lang w:bidi="ar-IQ"/>
        </w:rPr>
        <w:t xml:space="preserve"> .</w:t>
      </w:r>
    </w:p>
    <w:p w:rsidR="006554AD" w:rsidRPr="00926E06" w:rsidRDefault="006554AD" w:rsidP="000F5AD8">
      <w:pPr>
        <w:ind w:firstLine="509"/>
        <w:jc w:val="both"/>
        <w:rPr>
          <w:rtl/>
          <w:lang w:bidi="ar-IQ"/>
        </w:rPr>
      </w:pPr>
      <w:r w:rsidRPr="00926E06">
        <w:rPr>
          <w:rFonts w:hint="cs"/>
          <w:rtl/>
          <w:lang w:bidi="ar-IQ"/>
        </w:rPr>
        <w:t xml:space="preserve">استنادا </w:t>
      </w:r>
      <w:r w:rsidR="005A538E" w:rsidRPr="00926E06">
        <w:rPr>
          <w:rFonts w:hint="cs"/>
          <w:rtl/>
          <w:lang w:bidi="ar-IQ"/>
        </w:rPr>
        <w:t>إلى</w:t>
      </w:r>
      <w:r w:rsidRPr="00926E06">
        <w:rPr>
          <w:rFonts w:hint="cs"/>
          <w:rtl/>
          <w:lang w:bidi="ar-IQ"/>
        </w:rPr>
        <w:t xml:space="preserve"> ما تقدم يمكن اقتراح عدد من </w:t>
      </w:r>
      <w:r w:rsidR="005A538E" w:rsidRPr="00926E06">
        <w:rPr>
          <w:rFonts w:hint="cs"/>
          <w:rtl/>
          <w:lang w:bidi="ar-IQ"/>
        </w:rPr>
        <w:t>أبعاد</w:t>
      </w:r>
      <w:r w:rsidRPr="00926E06">
        <w:rPr>
          <w:rFonts w:hint="cs"/>
          <w:rtl/>
          <w:lang w:bidi="ar-IQ"/>
        </w:rPr>
        <w:t xml:space="preserve"> المسؤولية الاجتماعية تجاه </w:t>
      </w:r>
      <w:r w:rsidR="005A538E" w:rsidRPr="00926E06">
        <w:rPr>
          <w:rFonts w:hint="cs"/>
          <w:rtl/>
          <w:lang w:bidi="ar-IQ"/>
        </w:rPr>
        <w:t>الأفراد</w:t>
      </w:r>
      <w:r w:rsidRPr="00926E06">
        <w:rPr>
          <w:rFonts w:hint="cs"/>
          <w:rtl/>
          <w:lang w:bidi="ar-IQ"/>
        </w:rPr>
        <w:t xml:space="preserve"> العاملين في المنظمة وفي </w:t>
      </w:r>
      <w:r w:rsidR="005A538E" w:rsidRPr="00926E06">
        <w:rPr>
          <w:rFonts w:hint="cs"/>
          <w:rtl/>
          <w:lang w:bidi="ar-IQ"/>
        </w:rPr>
        <w:t>إطار</w:t>
      </w:r>
      <w:r w:rsidRPr="00926E06">
        <w:rPr>
          <w:rFonts w:hint="cs"/>
          <w:rtl/>
          <w:lang w:bidi="ar-IQ"/>
        </w:rPr>
        <w:t xml:space="preserve"> </w:t>
      </w:r>
      <w:r w:rsidR="005A538E" w:rsidRPr="00926E06">
        <w:rPr>
          <w:rFonts w:hint="cs"/>
          <w:rtl/>
          <w:lang w:bidi="ar-IQ"/>
        </w:rPr>
        <w:t>أخلاقيات</w:t>
      </w:r>
      <w:r w:rsidRPr="00926E06">
        <w:rPr>
          <w:rFonts w:hint="cs"/>
          <w:rtl/>
          <w:lang w:bidi="ar-IQ"/>
        </w:rPr>
        <w:t xml:space="preserve"> العمل : </w:t>
      </w:r>
    </w:p>
    <w:p w:rsidR="006554AD" w:rsidRPr="00926E06" w:rsidRDefault="006554AD" w:rsidP="000F5AD8">
      <w:pPr>
        <w:numPr>
          <w:ilvl w:val="0"/>
          <w:numId w:val="1"/>
        </w:numPr>
        <w:tabs>
          <w:tab w:val="clear" w:pos="720"/>
          <w:tab w:val="num" w:pos="226"/>
        </w:tabs>
        <w:ind w:left="-58" w:firstLine="0"/>
        <w:jc w:val="both"/>
        <w:rPr>
          <w:rtl/>
          <w:lang w:bidi="ar-IQ"/>
        </w:rPr>
      </w:pPr>
      <w:r w:rsidRPr="00926E06">
        <w:rPr>
          <w:rFonts w:hint="cs"/>
          <w:rtl/>
          <w:lang w:bidi="ar-IQ"/>
        </w:rPr>
        <w:t xml:space="preserve">تقوم المنظمة بتوفير الخدمات للعاملين كالنقل </w:t>
      </w:r>
      <w:r w:rsidR="005A538E" w:rsidRPr="00926E06">
        <w:rPr>
          <w:rFonts w:hint="cs"/>
          <w:rtl/>
          <w:lang w:bidi="ar-IQ"/>
        </w:rPr>
        <w:t>والإطعام</w:t>
      </w:r>
      <w:r w:rsidRPr="00926E06">
        <w:rPr>
          <w:rFonts w:hint="cs"/>
          <w:rtl/>
          <w:lang w:bidi="ar-IQ"/>
        </w:rPr>
        <w:t xml:space="preserve"> </w:t>
      </w:r>
      <w:r w:rsidR="005A538E" w:rsidRPr="00926E06">
        <w:rPr>
          <w:rFonts w:hint="cs"/>
          <w:rtl/>
          <w:lang w:bidi="ar-IQ"/>
        </w:rPr>
        <w:t>والإسكان</w:t>
      </w:r>
      <w:r w:rsidRPr="00926E06">
        <w:rPr>
          <w:rFonts w:hint="cs"/>
          <w:rtl/>
          <w:lang w:bidi="ar-IQ"/>
        </w:rPr>
        <w:t xml:space="preserve"> والخدمات </w:t>
      </w:r>
      <w:r w:rsidRPr="00926E06">
        <w:rPr>
          <w:rFonts w:hint="cs"/>
          <w:rtl/>
          <w:lang w:bidi="ar-IQ"/>
        </w:rPr>
        <w:br/>
        <w:t xml:space="preserve">الصحية . </w:t>
      </w:r>
    </w:p>
    <w:p w:rsidR="006554AD" w:rsidRPr="00926E06" w:rsidRDefault="006554AD" w:rsidP="000F5AD8">
      <w:pPr>
        <w:numPr>
          <w:ilvl w:val="0"/>
          <w:numId w:val="1"/>
        </w:numPr>
        <w:tabs>
          <w:tab w:val="right" w:pos="368"/>
        </w:tabs>
        <w:ind w:left="-58" w:firstLine="0"/>
        <w:jc w:val="both"/>
        <w:rPr>
          <w:rtl/>
          <w:lang w:bidi="ar-IQ"/>
        </w:rPr>
      </w:pPr>
      <w:r w:rsidRPr="00926E06">
        <w:rPr>
          <w:rFonts w:hint="cs"/>
          <w:rtl/>
          <w:lang w:bidi="ar-IQ"/>
        </w:rPr>
        <w:t xml:space="preserve">العمل على اعتماد سياسة معينة في </w:t>
      </w:r>
      <w:r w:rsidR="005A538E" w:rsidRPr="00926E06">
        <w:rPr>
          <w:rFonts w:hint="cs"/>
          <w:rtl/>
          <w:lang w:bidi="ar-IQ"/>
        </w:rPr>
        <w:t>إدارة</w:t>
      </w:r>
      <w:r w:rsidRPr="00926E06">
        <w:rPr>
          <w:rFonts w:hint="cs"/>
          <w:rtl/>
          <w:lang w:bidi="ar-IQ"/>
        </w:rPr>
        <w:t xml:space="preserve"> المنظمة لمشاركة العاملين في </w:t>
      </w:r>
      <w:r w:rsidR="005A538E" w:rsidRPr="00926E06">
        <w:rPr>
          <w:rFonts w:hint="cs"/>
          <w:rtl/>
          <w:lang w:bidi="ar-IQ"/>
        </w:rPr>
        <w:t>أرباح</w:t>
      </w:r>
      <w:r w:rsidRPr="00926E06">
        <w:rPr>
          <w:rFonts w:hint="cs"/>
          <w:rtl/>
          <w:lang w:bidi="ar-IQ"/>
        </w:rPr>
        <w:t xml:space="preserve"> المنظمة . </w:t>
      </w:r>
    </w:p>
    <w:p w:rsidR="006554AD" w:rsidRPr="00926E06" w:rsidRDefault="006554AD" w:rsidP="000F5AD8">
      <w:pPr>
        <w:numPr>
          <w:ilvl w:val="0"/>
          <w:numId w:val="1"/>
        </w:numPr>
        <w:tabs>
          <w:tab w:val="right" w:pos="368"/>
        </w:tabs>
        <w:ind w:left="-58" w:firstLine="0"/>
        <w:jc w:val="both"/>
        <w:rPr>
          <w:lang w:bidi="ar-IQ"/>
        </w:rPr>
      </w:pPr>
      <w:r w:rsidRPr="00926E06">
        <w:rPr>
          <w:rFonts w:hint="cs"/>
          <w:rtl/>
          <w:lang w:bidi="ar-IQ"/>
        </w:rPr>
        <w:lastRenderedPageBreak/>
        <w:t xml:space="preserve">من مسؤولية المنظمة الصناعية الاهتمام بتعويضات العاملين مقابل </w:t>
      </w:r>
      <w:r w:rsidR="005A538E" w:rsidRPr="00926E06">
        <w:rPr>
          <w:rFonts w:hint="cs"/>
          <w:rtl/>
          <w:lang w:bidi="ar-IQ"/>
        </w:rPr>
        <w:t>إصابات</w:t>
      </w:r>
      <w:r w:rsidRPr="00926E06">
        <w:rPr>
          <w:rFonts w:hint="cs"/>
          <w:rtl/>
          <w:lang w:bidi="ar-IQ"/>
        </w:rPr>
        <w:t xml:space="preserve"> للعمل </w:t>
      </w:r>
      <w:r w:rsidR="005A538E" w:rsidRPr="00926E06">
        <w:rPr>
          <w:rFonts w:hint="cs"/>
          <w:rtl/>
          <w:lang w:bidi="ar-IQ"/>
        </w:rPr>
        <w:t>أو</w:t>
      </w:r>
      <w:r w:rsidRPr="00926E06">
        <w:rPr>
          <w:rFonts w:hint="cs"/>
          <w:rtl/>
          <w:lang w:bidi="ar-IQ"/>
        </w:rPr>
        <w:t xml:space="preserve"> </w:t>
      </w:r>
      <w:r w:rsidR="005A538E" w:rsidRPr="00926E06">
        <w:rPr>
          <w:rFonts w:hint="cs"/>
          <w:rtl/>
          <w:lang w:bidi="ar-IQ"/>
        </w:rPr>
        <w:t>الأمراض</w:t>
      </w:r>
      <w:r w:rsidRPr="00926E06">
        <w:rPr>
          <w:rFonts w:hint="cs"/>
          <w:rtl/>
          <w:lang w:bidi="ar-IQ"/>
        </w:rPr>
        <w:t xml:space="preserve"> المهنية . </w:t>
      </w:r>
    </w:p>
    <w:p w:rsidR="006554AD" w:rsidRPr="00926E06" w:rsidRDefault="006554AD" w:rsidP="000F5AD8">
      <w:pPr>
        <w:numPr>
          <w:ilvl w:val="0"/>
          <w:numId w:val="1"/>
        </w:numPr>
        <w:tabs>
          <w:tab w:val="right" w:pos="368"/>
        </w:tabs>
        <w:ind w:left="-58" w:firstLine="0"/>
        <w:jc w:val="both"/>
        <w:rPr>
          <w:lang w:bidi="ar-IQ"/>
        </w:rPr>
      </w:pPr>
      <w:r w:rsidRPr="00926E06">
        <w:rPr>
          <w:rFonts w:hint="cs"/>
          <w:rtl/>
          <w:lang w:bidi="ar-IQ"/>
        </w:rPr>
        <w:t xml:space="preserve">تعمل المنظمة على تكريم وتحفيز </w:t>
      </w:r>
      <w:r w:rsidR="005A538E" w:rsidRPr="00926E06">
        <w:rPr>
          <w:rFonts w:hint="cs"/>
          <w:rtl/>
          <w:lang w:bidi="ar-IQ"/>
        </w:rPr>
        <w:t>الأفراد</w:t>
      </w:r>
      <w:r w:rsidRPr="00926E06">
        <w:rPr>
          <w:rFonts w:hint="cs"/>
          <w:rtl/>
          <w:lang w:bidi="ar-IQ"/>
        </w:rPr>
        <w:t xml:space="preserve"> العاملين المتفوقين والمبدعين في العمل . </w:t>
      </w:r>
    </w:p>
    <w:p w:rsidR="006554AD" w:rsidRPr="00926E06" w:rsidRDefault="005A538E" w:rsidP="000F5AD8">
      <w:pPr>
        <w:numPr>
          <w:ilvl w:val="0"/>
          <w:numId w:val="1"/>
        </w:numPr>
        <w:tabs>
          <w:tab w:val="right" w:pos="368"/>
        </w:tabs>
        <w:ind w:left="-58" w:firstLine="0"/>
        <w:jc w:val="both"/>
        <w:rPr>
          <w:lang w:bidi="ar-IQ"/>
        </w:rPr>
      </w:pPr>
      <w:r w:rsidRPr="00926E06">
        <w:rPr>
          <w:rFonts w:hint="cs"/>
          <w:rtl/>
          <w:lang w:bidi="ar-IQ"/>
        </w:rPr>
        <w:t>إعداد</w:t>
      </w:r>
      <w:r w:rsidR="006554AD" w:rsidRPr="00926E06">
        <w:rPr>
          <w:rFonts w:hint="cs"/>
          <w:rtl/>
          <w:lang w:bidi="ar-IQ"/>
        </w:rPr>
        <w:t xml:space="preserve"> وتنفيذ برامج توعية </w:t>
      </w:r>
      <w:r w:rsidRPr="00926E06">
        <w:rPr>
          <w:rFonts w:hint="cs"/>
          <w:rtl/>
          <w:lang w:bidi="ar-IQ"/>
        </w:rPr>
        <w:t>للإفراد</w:t>
      </w:r>
      <w:r w:rsidR="006554AD" w:rsidRPr="00926E06">
        <w:rPr>
          <w:rFonts w:hint="cs"/>
          <w:rtl/>
          <w:lang w:bidi="ar-IQ"/>
        </w:rPr>
        <w:t xml:space="preserve"> العاملين تتضمن المعايير المهمة المعتمدة على المستوى الاجتماعي والبيئي </w:t>
      </w:r>
      <w:r w:rsidRPr="00926E06">
        <w:rPr>
          <w:rFonts w:hint="cs"/>
          <w:rtl/>
          <w:lang w:bidi="ar-IQ"/>
        </w:rPr>
        <w:t>والأمان</w:t>
      </w:r>
      <w:r w:rsidR="006554AD" w:rsidRPr="00926E06">
        <w:rPr>
          <w:rFonts w:hint="cs"/>
          <w:rtl/>
          <w:lang w:bidi="ar-IQ"/>
        </w:rPr>
        <w:t xml:space="preserve"> في العمل . </w:t>
      </w:r>
    </w:p>
    <w:p w:rsidR="006554AD" w:rsidRPr="00926E06" w:rsidRDefault="006554AD" w:rsidP="000F5AD8">
      <w:pPr>
        <w:numPr>
          <w:ilvl w:val="0"/>
          <w:numId w:val="1"/>
        </w:numPr>
        <w:tabs>
          <w:tab w:val="right" w:pos="368"/>
        </w:tabs>
        <w:ind w:left="-58" w:firstLine="0"/>
        <w:jc w:val="both"/>
        <w:rPr>
          <w:lang w:bidi="ar-IQ"/>
        </w:rPr>
      </w:pPr>
      <w:r w:rsidRPr="00926E06">
        <w:rPr>
          <w:rFonts w:hint="cs"/>
          <w:rtl/>
          <w:lang w:bidi="ar-IQ"/>
        </w:rPr>
        <w:t xml:space="preserve">الحفاظ على </w:t>
      </w:r>
      <w:r w:rsidR="005A538E" w:rsidRPr="00926E06">
        <w:rPr>
          <w:rFonts w:hint="cs"/>
          <w:rtl/>
          <w:lang w:bidi="ar-IQ"/>
        </w:rPr>
        <w:t>الأفراد</w:t>
      </w:r>
      <w:r w:rsidRPr="00926E06">
        <w:rPr>
          <w:rFonts w:hint="cs"/>
          <w:rtl/>
          <w:lang w:bidi="ar-IQ"/>
        </w:rPr>
        <w:t xml:space="preserve"> العاملين ومنع تسربهم لتقليل البطالة والحد من مشكلات الغيابات ودوران العمل وحوادث العمل . </w:t>
      </w:r>
    </w:p>
    <w:p w:rsidR="006554AD" w:rsidRPr="00926E06" w:rsidRDefault="006554AD" w:rsidP="00896D0F">
      <w:pPr>
        <w:numPr>
          <w:ilvl w:val="0"/>
          <w:numId w:val="1"/>
        </w:numPr>
        <w:tabs>
          <w:tab w:val="right" w:pos="368"/>
          <w:tab w:val="left" w:pos="746"/>
        </w:tabs>
        <w:ind w:left="-58" w:firstLine="0"/>
        <w:jc w:val="both"/>
        <w:rPr>
          <w:lang w:bidi="ar-IQ"/>
        </w:rPr>
      </w:pPr>
      <w:r w:rsidRPr="00926E06">
        <w:rPr>
          <w:rFonts w:hint="cs"/>
          <w:rtl/>
          <w:lang w:bidi="ar-IQ"/>
        </w:rPr>
        <w:t xml:space="preserve">العمل على رفع الروح المعنوية للعاملين وبث روح التعاون والدافع والحافز بينهم . </w:t>
      </w:r>
    </w:p>
    <w:p w:rsidR="006554AD" w:rsidRPr="00926E06" w:rsidRDefault="006554AD" w:rsidP="00896D0F">
      <w:pPr>
        <w:numPr>
          <w:ilvl w:val="0"/>
          <w:numId w:val="1"/>
        </w:numPr>
        <w:tabs>
          <w:tab w:val="right" w:pos="368"/>
          <w:tab w:val="left" w:pos="746"/>
        </w:tabs>
        <w:ind w:left="-58" w:firstLine="0"/>
        <w:jc w:val="both"/>
        <w:rPr>
          <w:lang w:bidi="ar-IQ"/>
        </w:rPr>
      </w:pPr>
      <w:r w:rsidRPr="00926E06">
        <w:rPr>
          <w:rFonts w:hint="cs"/>
          <w:rtl/>
          <w:lang w:bidi="ar-IQ"/>
        </w:rPr>
        <w:t xml:space="preserve">اعتماد سياسة </w:t>
      </w:r>
      <w:r w:rsidR="005A538E" w:rsidRPr="00926E06">
        <w:rPr>
          <w:rFonts w:hint="cs"/>
          <w:rtl/>
          <w:lang w:bidi="ar-IQ"/>
        </w:rPr>
        <w:t>إدارية</w:t>
      </w:r>
      <w:r w:rsidRPr="00926E06">
        <w:rPr>
          <w:rFonts w:hint="cs"/>
          <w:rtl/>
          <w:lang w:bidi="ar-IQ"/>
        </w:rPr>
        <w:t xml:space="preserve"> تسمح </w:t>
      </w:r>
      <w:r w:rsidR="005A538E" w:rsidRPr="00926E06">
        <w:rPr>
          <w:rFonts w:hint="cs"/>
          <w:rtl/>
          <w:lang w:bidi="ar-IQ"/>
        </w:rPr>
        <w:t>للأفراد</w:t>
      </w:r>
      <w:r w:rsidRPr="00926E06">
        <w:rPr>
          <w:rFonts w:hint="cs"/>
          <w:rtl/>
          <w:lang w:bidi="ar-IQ"/>
        </w:rPr>
        <w:t xml:space="preserve"> العاملين من المشاركة في عمليات صنع القرار . </w:t>
      </w:r>
    </w:p>
    <w:p w:rsidR="006554AD" w:rsidRPr="00926E06" w:rsidRDefault="005A538E" w:rsidP="000F5AD8">
      <w:pPr>
        <w:numPr>
          <w:ilvl w:val="0"/>
          <w:numId w:val="1"/>
        </w:numPr>
        <w:tabs>
          <w:tab w:val="right" w:pos="368"/>
          <w:tab w:val="left" w:pos="746"/>
        </w:tabs>
        <w:ind w:left="-58" w:firstLine="0"/>
        <w:jc w:val="both"/>
        <w:rPr>
          <w:lang w:bidi="ar-IQ"/>
        </w:rPr>
      </w:pPr>
      <w:r w:rsidRPr="00926E06">
        <w:rPr>
          <w:rFonts w:hint="cs"/>
          <w:rtl/>
          <w:lang w:bidi="ar-IQ"/>
        </w:rPr>
        <w:t>إتاحة</w:t>
      </w:r>
      <w:r w:rsidR="006554AD" w:rsidRPr="00926E06">
        <w:rPr>
          <w:rFonts w:hint="cs"/>
          <w:rtl/>
          <w:lang w:bidi="ar-IQ"/>
        </w:rPr>
        <w:t xml:space="preserve"> فرصة لتشغيل الشباب خاصة </w:t>
      </w:r>
      <w:r w:rsidRPr="00926E06">
        <w:rPr>
          <w:rFonts w:hint="cs"/>
          <w:rtl/>
          <w:lang w:bidi="ar-IQ"/>
        </w:rPr>
        <w:t>أولئك</w:t>
      </w:r>
      <w:r w:rsidR="006554AD" w:rsidRPr="00926E06">
        <w:rPr>
          <w:rFonts w:hint="cs"/>
          <w:rtl/>
          <w:lang w:bidi="ar-IQ"/>
        </w:rPr>
        <w:t xml:space="preserve"> المتخرجين من المدارس المحلية والعمل على رفع قدراتهم ومساهمتهم في </w:t>
      </w:r>
      <w:r w:rsidRPr="00926E06">
        <w:rPr>
          <w:rFonts w:hint="cs"/>
          <w:rtl/>
          <w:lang w:bidi="ar-IQ"/>
        </w:rPr>
        <w:t>المجتمع.</w:t>
      </w:r>
      <w:r w:rsidR="006554AD" w:rsidRPr="00926E06">
        <w:rPr>
          <w:rFonts w:hint="cs"/>
          <w:rtl/>
          <w:lang w:bidi="ar-IQ"/>
        </w:rPr>
        <w:t xml:space="preserve">    </w:t>
      </w:r>
    </w:p>
    <w:p w:rsidR="006554AD" w:rsidRPr="00926E06" w:rsidRDefault="005A538E" w:rsidP="000F5AD8">
      <w:pPr>
        <w:numPr>
          <w:ilvl w:val="0"/>
          <w:numId w:val="1"/>
        </w:numPr>
        <w:tabs>
          <w:tab w:val="right" w:pos="368"/>
          <w:tab w:val="left" w:pos="746"/>
        </w:tabs>
        <w:ind w:left="-58" w:firstLine="0"/>
        <w:jc w:val="both"/>
        <w:rPr>
          <w:lang w:bidi="ar-IQ"/>
        </w:rPr>
      </w:pPr>
      <w:r w:rsidRPr="00926E06">
        <w:rPr>
          <w:rFonts w:hint="cs"/>
          <w:rtl/>
          <w:lang w:bidi="ar-IQ"/>
        </w:rPr>
        <w:t>إتاحة</w:t>
      </w:r>
      <w:r w:rsidR="006554AD" w:rsidRPr="00926E06">
        <w:rPr>
          <w:rFonts w:hint="cs"/>
          <w:rtl/>
          <w:lang w:bidi="ar-IQ"/>
        </w:rPr>
        <w:t xml:space="preserve"> الفرص المتساوية </w:t>
      </w:r>
      <w:r w:rsidRPr="00926E06">
        <w:rPr>
          <w:rFonts w:hint="cs"/>
          <w:rtl/>
          <w:lang w:bidi="ar-IQ"/>
        </w:rPr>
        <w:t>للأفراد</w:t>
      </w:r>
      <w:r w:rsidR="006554AD" w:rsidRPr="00926E06">
        <w:rPr>
          <w:rFonts w:hint="cs"/>
          <w:rtl/>
          <w:lang w:bidi="ar-IQ"/>
        </w:rPr>
        <w:t xml:space="preserve"> العاملين بشأن تعيين والمعوقين وتدريبهم ومنحهم فرص التقدم في </w:t>
      </w:r>
      <w:r w:rsidRPr="00926E06">
        <w:rPr>
          <w:rFonts w:hint="cs"/>
          <w:rtl/>
          <w:lang w:bidi="ar-IQ"/>
        </w:rPr>
        <w:t>المنظمة.</w:t>
      </w:r>
      <w:r w:rsidR="006554AD" w:rsidRPr="00926E06">
        <w:rPr>
          <w:rFonts w:hint="cs"/>
          <w:rtl/>
          <w:lang w:bidi="ar-IQ"/>
        </w:rPr>
        <w:t xml:space="preserve"> </w:t>
      </w:r>
    </w:p>
    <w:p w:rsidR="006554AD" w:rsidRPr="00926E06" w:rsidRDefault="006554AD" w:rsidP="00896D0F">
      <w:pPr>
        <w:numPr>
          <w:ilvl w:val="0"/>
          <w:numId w:val="1"/>
        </w:numPr>
        <w:tabs>
          <w:tab w:val="right" w:pos="368"/>
          <w:tab w:val="left" w:pos="746"/>
        </w:tabs>
        <w:ind w:left="-58" w:firstLine="0"/>
        <w:jc w:val="both"/>
        <w:rPr>
          <w:lang w:bidi="ar-IQ"/>
        </w:rPr>
      </w:pPr>
      <w:r w:rsidRPr="00926E06">
        <w:rPr>
          <w:rFonts w:hint="cs"/>
          <w:rtl/>
          <w:lang w:bidi="ar-IQ"/>
        </w:rPr>
        <w:t xml:space="preserve">محاولة المنظمة لوضع </w:t>
      </w:r>
      <w:r w:rsidR="005A538E" w:rsidRPr="00926E06">
        <w:rPr>
          <w:rFonts w:hint="cs"/>
          <w:rtl/>
          <w:lang w:bidi="ar-IQ"/>
        </w:rPr>
        <w:t>إجراءات</w:t>
      </w:r>
      <w:r w:rsidRPr="00926E06">
        <w:rPr>
          <w:rFonts w:hint="cs"/>
          <w:rtl/>
          <w:lang w:bidi="ar-IQ"/>
        </w:rPr>
        <w:t xml:space="preserve"> معينة للحد من استخدام </w:t>
      </w:r>
      <w:r w:rsidR="005A538E" w:rsidRPr="00926E06">
        <w:rPr>
          <w:rFonts w:hint="cs"/>
          <w:rtl/>
          <w:lang w:bidi="ar-IQ"/>
        </w:rPr>
        <w:t>الأفراد</w:t>
      </w:r>
      <w:r w:rsidRPr="00926E06">
        <w:rPr>
          <w:rFonts w:hint="cs"/>
          <w:rtl/>
          <w:lang w:bidi="ar-IQ"/>
        </w:rPr>
        <w:t xml:space="preserve"> العاملين لموارد المنظمة المختلفة واستخداماتها </w:t>
      </w:r>
      <w:r w:rsidR="005A538E" w:rsidRPr="00926E06">
        <w:rPr>
          <w:rFonts w:hint="cs"/>
          <w:rtl/>
          <w:lang w:bidi="ar-IQ"/>
        </w:rPr>
        <w:t>لأغراض</w:t>
      </w:r>
      <w:r w:rsidRPr="00926E06">
        <w:rPr>
          <w:rFonts w:hint="cs"/>
          <w:rtl/>
          <w:lang w:bidi="ar-IQ"/>
        </w:rPr>
        <w:t xml:space="preserve"> شخصية . </w:t>
      </w:r>
    </w:p>
    <w:p w:rsidR="006554AD" w:rsidRPr="00926E06" w:rsidRDefault="006554AD" w:rsidP="00896D0F">
      <w:pPr>
        <w:numPr>
          <w:ilvl w:val="0"/>
          <w:numId w:val="1"/>
        </w:numPr>
        <w:tabs>
          <w:tab w:val="right" w:pos="368"/>
          <w:tab w:val="left" w:pos="746"/>
        </w:tabs>
        <w:ind w:left="-58" w:firstLine="0"/>
        <w:jc w:val="both"/>
        <w:rPr>
          <w:lang w:bidi="ar-IQ"/>
        </w:rPr>
      </w:pPr>
      <w:r w:rsidRPr="00926E06">
        <w:rPr>
          <w:rFonts w:hint="cs"/>
          <w:rtl/>
          <w:lang w:bidi="ar-IQ"/>
        </w:rPr>
        <w:t xml:space="preserve">اعتماد برنامج </w:t>
      </w:r>
      <w:r w:rsidR="005A538E" w:rsidRPr="00926E06">
        <w:rPr>
          <w:rFonts w:hint="cs"/>
          <w:rtl/>
          <w:lang w:bidi="ar-IQ"/>
        </w:rPr>
        <w:t>أو</w:t>
      </w:r>
      <w:r w:rsidRPr="00926E06">
        <w:rPr>
          <w:rFonts w:hint="cs"/>
          <w:rtl/>
          <w:lang w:bidi="ar-IQ"/>
        </w:rPr>
        <w:t xml:space="preserve"> </w:t>
      </w:r>
      <w:r w:rsidR="005A538E" w:rsidRPr="00926E06">
        <w:rPr>
          <w:rFonts w:hint="cs"/>
          <w:rtl/>
          <w:lang w:bidi="ar-IQ"/>
        </w:rPr>
        <w:t>نموذج</w:t>
      </w:r>
      <w:r w:rsidRPr="00926E06">
        <w:rPr>
          <w:rFonts w:hint="cs"/>
          <w:rtl/>
          <w:lang w:bidi="ar-IQ"/>
        </w:rPr>
        <w:t xml:space="preserve"> للسلوك </w:t>
      </w:r>
      <w:r w:rsidR="005A538E" w:rsidRPr="00926E06">
        <w:rPr>
          <w:rFonts w:hint="cs"/>
          <w:rtl/>
          <w:lang w:bidi="ar-IQ"/>
        </w:rPr>
        <w:t>الأخلاقي</w:t>
      </w:r>
      <w:r w:rsidRPr="00926E06">
        <w:rPr>
          <w:rFonts w:hint="cs"/>
          <w:rtl/>
          <w:lang w:bidi="ar-IQ"/>
        </w:rPr>
        <w:t xml:space="preserve"> لمعالجة ممارسات العاملين ذات العلاقة بالاعتبارات الشخصية كالنزاهة والتحيز والمحاباة ... </w:t>
      </w:r>
    </w:p>
    <w:p w:rsidR="00E13FD8" w:rsidRDefault="006554AD" w:rsidP="00896D0F">
      <w:pPr>
        <w:numPr>
          <w:ilvl w:val="0"/>
          <w:numId w:val="1"/>
        </w:numPr>
        <w:tabs>
          <w:tab w:val="right" w:pos="368"/>
          <w:tab w:val="left" w:pos="746"/>
        </w:tabs>
        <w:ind w:left="-58" w:firstLine="0"/>
        <w:jc w:val="both"/>
        <w:rPr>
          <w:lang w:bidi="ar-IQ"/>
        </w:rPr>
      </w:pPr>
      <w:r w:rsidRPr="00926E06">
        <w:rPr>
          <w:rFonts w:hint="cs"/>
          <w:rtl/>
          <w:lang w:bidi="ar-IQ"/>
        </w:rPr>
        <w:t xml:space="preserve">التزام المنظمة بتطبيق القوانين والتعليمات الخاصة بالعمل وتنفيذها بعدالة على </w:t>
      </w:r>
      <w:r w:rsidR="005A538E" w:rsidRPr="00926E06">
        <w:rPr>
          <w:rFonts w:hint="cs"/>
          <w:rtl/>
          <w:lang w:bidi="ar-IQ"/>
        </w:rPr>
        <w:t>الأفراد</w:t>
      </w:r>
      <w:r w:rsidRPr="00926E06">
        <w:rPr>
          <w:rFonts w:hint="cs"/>
          <w:rtl/>
          <w:lang w:bidi="ar-IQ"/>
        </w:rPr>
        <w:t xml:space="preserve"> العاملين </w:t>
      </w:r>
      <w:r w:rsidR="005A538E" w:rsidRPr="00926E06">
        <w:rPr>
          <w:rFonts w:hint="cs"/>
          <w:rtl/>
          <w:lang w:bidi="ar-IQ"/>
        </w:rPr>
        <w:t>وإقناعهم</w:t>
      </w:r>
      <w:r w:rsidRPr="00926E06">
        <w:rPr>
          <w:rFonts w:hint="cs"/>
          <w:rtl/>
          <w:lang w:bidi="ar-IQ"/>
        </w:rPr>
        <w:t xml:space="preserve"> بذلك من خلال تفسير وتوضيح القوانين والتعليمات كونها تحقق </w:t>
      </w:r>
      <w:r w:rsidR="005A538E" w:rsidRPr="00926E06">
        <w:rPr>
          <w:rFonts w:hint="cs"/>
          <w:rtl/>
          <w:lang w:bidi="ar-IQ"/>
        </w:rPr>
        <w:t>مصالحهم.</w:t>
      </w:r>
    </w:p>
    <w:p w:rsidR="00B52907" w:rsidRPr="00926E06" w:rsidRDefault="005A538E" w:rsidP="000F5AD8">
      <w:pPr>
        <w:jc w:val="both"/>
        <w:rPr>
          <w:color w:val="FF0000"/>
          <w:u w:val="single"/>
          <w:lang w:bidi="ar-IQ"/>
        </w:rPr>
      </w:pPr>
      <w:r w:rsidRPr="00926E06">
        <w:rPr>
          <w:rFonts w:hint="cs"/>
          <w:color w:val="FF0000"/>
          <w:u w:val="single"/>
          <w:rtl/>
          <w:lang w:bidi="ar-DZ"/>
        </w:rPr>
        <w:t xml:space="preserve">ثاثا :خاتمة </w:t>
      </w:r>
      <w:r w:rsidRPr="00926E06">
        <w:rPr>
          <w:color w:val="FF0000"/>
          <w:u w:val="single"/>
          <w:lang w:val="fr-FR" w:bidi="ar-DZ"/>
        </w:rPr>
        <w:t>)</w:t>
      </w:r>
      <w:r w:rsidR="006554AD" w:rsidRPr="00926E06">
        <w:rPr>
          <w:rFonts w:hint="cs"/>
          <w:color w:val="FF0000"/>
          <w:u w:val="single"/>
          <w:rtl/>
          <w:lang w:bidi="ar-IQ"/>
        </w:rPr>
        <w:t xml:space="preserve"> </w:t>
      </w:r>
      <w:r w:rsidRPr="00926E06">
        <w:rPr>
          <w:rFonts w:hint="cs"/>
          <w:color w:val="FF0000"/>
          <w:u w:val="single"/>
          <w:rtl/>
          <w:lang w:bidi="ar-IQ"/>
        </w:rPr>
        <w:t>نتائج وتوصيات البحث</w:t>
      </w:r>
      <w:r w:rsidRPr="00926E06">
        <w:rPr>
          <w:color w:val="FF0000"/>
          <w:u w:val="single"/>
          <w:lang w:val="fr-FR" w:bidi="ar-IQ"/>
        </w:rPr>
        <w:t>(</w:t>
      </w:r>
      <w:r w:rsidR="006554AD" w:rsidRPr="00926E06">
        <w:rPr>
          <w:rFonts w:hint="cs"/>
          <w:color w:val="FF0000"/>
          <w:u w:val="single"/>
          <w:rtl/>
          <w:lang w:bidi="ar-IQ"/>
        </w:rPr>
        <w:t xml:space="preserve"> </w:t>
      </w:r>
    </w:p>
    <w:p w:rsidR="006554AD" w:rsidRPr="00926E06" w:rsidRDefault="006554AD" w:rsidP="000F5AD8">
      <w:pPr>
        <w:tabs>
          <w:tab w:val="left" w:pos="746"/>
        </w:tabs>
        <w:jc w:val="both"/>
        <w:rPr>
          <w:rtl/>
          <w:lang w:bidi="ar-IQ"/>
        </w:rPr>
      </w:pPr>
      <w:r w:rsidRPr="00926E06">
        <w:rPr>
          <w:rFonts w:hint="cs"/>
          <w:rtl/>
          <w:lang w:bidi="ar-IQ"/>
        </w:rPr>
        <w:tab/>
      </w:r>
      <w:r w:rsidR="005A538E" w:rsidRPr="00926E06">
        <w:rPr>
          <w:rFonts w:hint="cs"/>
          <w:rtl/>
          <w:lang w:bidi="ar-IQ"/>
        </w:rPr>
        <w:t>في ختام هذه الدراسة التي تعرضت لموضوع المسؤولية الاجتماعية تجاه العاملين في إطار أخلاقيات الأعمال استخلصنا النتائج التالية :</w:t>
      </w:r>
    </w:p>
    <w:p w:rsidR="006554AD" w:rsidRPr="00926E06" w:rsidRDefault="006554AD" w:rsidP="000F5AD8">
      <w:pPr>
        <w:numPr>
          <w:ilvl w:val="0"/>
          <w:numId w:val="2"/>
        </w:numPr>
        <w:tabs>
          <w:tab w:val="clear" w:pos="360"/>
          <w:tab w:val="right" w:pos="368"/>
        </w:tabs>
        <w:ind w:left="-58" w:firstLine="0"/>
        <w:jc w:val="both"/>
        <w:rPr>
          <w:rtl/>
          <w:lang w:bidi="ar-IQ"/>
        </w:rPr>
      </w:pPr>
      <w:r w:rsidRPr="00926E06">
        <w:rPr>
          <w:rFonts w:hint="cs"/>
          <w:rtl/>
          <w:lang w:bidi="ar-IQ"/>
        </w:rPr>
        <w:t xml:space="preserve">يعد مفهوم </w:t>
      </w:r>
      <w:r w:rsidR="00D60C78" w:rsidRPr="00926E06">
        <w:rPr>
          <w:rFonts w:hint="cs"/>
          <w:rtl/>
          <w:lang w:bidi="ar-IQ"/>
        </w:rPr>
        <w:t>أخلاقيات</w:t>
      </w:r>
      <w:r w:rsidRPr="00926E06">
        <w:rPr>
          <w:rFonts w:hint="cs"/>
          <w:rtl/>
          <w:lang w:bidi="ar-IQ"/>
        </w:rPr>
        <w:t xml:space="preserve"> العمل من المفاهيم التي نالت اهتمام معظم المنظمات المعاصرة اليوم لان الاهتمام بالعنصر البشري </w:t>
      </w:r>
      <w:r w:rsidR="00D60C78" w:rsidRPr="00926E06">
        <w:rPr>
          <w:rFonts w:hint="cs"/>
          <w:rtl/>
          <w:lang w:bidi="ar-IQ"/>
        </w:rPr>
        <w:t>أصبح</w:t>
      </w:r>
      <w:r w:rsidRPr="00926E06">
        <w:rPr>
          <w:rFonts w:hint="cs"/>
          <w:rtl/>
          <w:lang w:bidi="ar-IQ"/>
        </w:rPr>
        <w:t xml:space="preserve"> المرتكز </w:t>
      </w:r>
      <w:r w:rsidR="00D60C78" w:rsidRPr="00926E06">
        <w:rPr>
          <w:rFonts w:hint="cs"/>
          <w:rtl/>
          <w:lang w:bidi="ar-IQ"/>
        </w:rPr>
        <w:t>الأساسي</w:t>
      </w:r>
      <w:r w:rsidRPr="00926E06">
        <w:rPr>
          <w:rFonts w:hint="cs"/>
          <w:rtl/>
          <w:lang w:bidi="ar-IQ"/>
        </w:rPr>
        <w:t xml:space="preserve"> لنجاح المنظمات وتحقيق </w:t>
      </w:r>
      <w:r w:rsidR="00D60C78" w:rsidRPr="00926E06">
        <w:rPr>
          <w:rFonts w:hint="cs"/>
          <w:rtl/>
          <w:lang w:bidi="ar-IQ"/>
        </w:rPr>
        <w:t>أهدافها</w:t>
      </w:r>
      <w:r w:rsidRPr="00926E06">
        <w:rPr>
          <w:rFonts w:hint="cs"/>
          <w:rtl/>
          <w:lang w:bidi="ar-IQ"/>
        </w:rPr>
        <w:t xml:space="preserve"> فضلا عن الاهتمام بمفهوم آخر </w:t>
      </w:r>
      <w:r w:rsidR="00D60C78" w:rsidRPr="00926E06">
        <w:rPr>
          <w:rFonts w:hint="cs"/>
          <w:rtl/>
          <w:lang w:bidi="ar-IQ"/>
        </w:rPr>
        <w:t>ألا</w:t>
      </w:r>
      <w:r w:rsidRPr="00926E06">
        <w:rPr>
          <w:rFonts w:hint="cs"/>
          <w:rtl/>
          <w:lang w:bidi="ar-IQ"/>
        </w:rPr>
        <w:t xml:space="preserve"> وهو المسؤولية الاجتماعية التي كانت تعبر في الماضي خلال فترة الستينات عن تعظيم الربح </w:t>
      </w:r>
      <w:r w:rsidR="00D60C78" w:rsidRPr="00926E06">
        <w:rPr>
          <w:rFonts w:hint="cs"/>
          <w:rtl/>
          <w:lang w:bidi="ar-IQ"/>
        </w:rPr>
        <w:t>أما</w:t>
      </w:r>
      <w:r w:rsidRPr="00926E06">
        <w:rPr>
          <w:rFonts w:hint="cs"/>
          <w:rtl/>
          <w:lang w:bidi="ar-IQ"/>
        </w:rPr>
        <w:t xml:space="preserve"> في الوقت الحاضر </w:t>
      </w:r>
      <w:r w:rsidR="00D60C78" w:rsidRPr="00926E06">
        <w:rPr>
          <w:rFonts w:hint="cs"/>
          <w:rtl/>
          <w:lang w:bidi="ar-IQ"/>
        </w:rPr>
        <w:t>أصبح</w:t>
      </w:r>
      <w:r w:rsidRPr="00926E06">
        <w:rPr>
          <w:rFonts w:hint="cs"/>
          <w:rtl/>
          <w:lang w:bidi="ar-IQ"/>
        </w:rPr>
        <w:t xml:space="preserve"> المفهوم يقترن مع الجانب الاجتماعي للمنظمة .  </w:t>
      </w:r>
    </w:p>
    <w:p w:rsidR="006554AD" w:rsidRPr="00926E06" w:rsidRDefault="006554AD" w:rsidP="000F5AD8">
      <w:pPr>
        <w:numPr>
          <w:ilvl w:val="0"/>
          <w:numId w:val="2"/>
        </w:numPr>
        <w:tabs>
          <w:tab w:val="clear" w:pos="360"/>
          <w:tab w:val="right" w:pos="368"/>
        </w:tabs>
        <w:ind w:left="-58" w:firstLine="0"/>
        <w:jc w:val="both"/>
        <w:rPr>
          <w:lang w:bidi="ar-IQ"/>
        </w:rPr>
      </w:pPr>
      <w:r w:rsidRPr="00926E06">
        <w:rPr>
          <w:rFonts w:hint="cs"/>
          <w:rtl/>
          <w:lang w:bidi="ar-IQ"/>
        </w:rPr>
        <w:t xml:space="preserve">هنالك العديد من </w:t>
      </w:r>
      <w:r w:rsidR="00D60C78" w:rsidRPr="00926E06">
        <w:rPr>
          <w:rFonts w:hint="cs"/>
          <w:rtl/>
          <w:lang w:bidi="ar-IQ"/>
        </w:rPr>
        <w:t>الأبعاد</w:t>
      </w:r>
      <w:r w:rsidRPr="00926E06">
        <w:rPr>
          <w:rFonts w:hint="cs"/>
          <w:rtl/>
          <w:lang w:bidi="ar-IQ"/>
        </w:rPr>
        <w:t xml:space="preserve"> الخاصة بالمسؤولية الاجتماعية تجاه العاملين </w:t>
      </w:r>
      <w:r w:rsidR="00D60C78" w:rsidRPr="00926E06">
        <w:rPr>
          <w:rFonts w:hint="cs"/>
          <w:rtl/>
          <w:lang w:bidi="ar-IQ"/>
        </w:rPr>
        <w:t>إذ</w:t>
      </w:r>
      <w:r w:rsidRPr="00926E06">
        <w:rPr>
          <w:rFonts w:hint="cs"/>
          <w:rtl/>
          <w:lang w:bidi="ar-IQ"/>
        </w:rPr>
        <w:t xml:space="preserve"> يجب على المنظمات الانتباه </w:t>
      </w:r>
      <w:r w:rsidR="00D60C78" w:rsidRPr="00926E06">
        <w:rPr>
          <w:rFonts w:hint="cs"/>
          <w:rtl/>
          <w:lang w:bidi="ar-IQ"/>
        </w:rPr>
        <w:t>إليها</w:t>
      </w:r>
      <w:r w:rsidRPr="00926E06">
        <w:rPr>
          <w:rFonts w:hint="cs"/>
          <w:rtl/>
          <w:lang w:bidi="ar-IQ"/>
        </w:rPr>
        <w:t xml:space="preserve"> </w:t>
      </w:r>
      <w:r w:rsidR="00D60C78" w:rsidRPr="00926E06">
        <w:rPr>
          <w:rFonts w:hint="cs"/>
          <w:rtl/>
          <w:lang w:bidi="ar-IQ"/>
        </w:rPr>
        <w:t>والأخذ</w:t>
      </w:r>
      <w:r w:rsidRPr="00926E06">
        <w:rPr>
          <w:rFonts w:hint="cs"/>
          <w:rtl/>
          <w:lang w:bidi="ar-IQ"/>
        </w:rPr>
        <w:t xml:space="preserve"> بها </w:t>
      </w:r>
      <w:r w:rsidR="00D60C78" w:rsidRPr="00926E06">
        <w:rPr>
          <w:rFonts w:hint="cs"/>
          <w:rtl/>
          <w:lang w:bidi="ar-IQ"/>
        </w:rPr>
        <w:t>لأنها</w:t>
      </w:r>
      <w:r w:rsidRPr="00926E06">
        <w:rPr>
          <w:rFonts w:hint="cs"/>
          <w:rtl/>
          <w:lang w:bidi="ar-IQ"/>
        </w:rPr>
        <w:t xml:space="preserve"> تحقق </w:t>
      </w:r>
      <w:r w:rsidR="00D60C78" w:rsidRPr="00926E06">
        <w:rPr>
          <w:rFonts w:hint="cs"/>
          <w:rtl/>
          <w:lang w:bidi="ar-IQ"/>
        </w:rPr>
        <w:t>أهداف</w:t>
      </w:r>
      <w:r w:rsidRPr="00926E06">
        <w:rPr>
          <w:rFonts w:hint="cs"/>
          <w:rtl/>
          <w:lang w:bidi="ar-IQ"/>
        </w:rPr>
        <w:t xml:space="preserve"> العاملين وتزيد من ولائهم واهتمامهم </w:t>
      </w:r>
      <w:r w:rsidRPr="00926E06">
        <w:rPr>
          <w:rFonts w:hint="cs"/>
          <w:rtl/>
          <w:lang w:bidi="ar-IQ"/>
        </w:rPr>
        <w:lastRenderedPageBreak/>
        <w:t xml:space="preserve">بالمنظمة التي يعملون فيها وفي نفس الوقت فهي تحقق </w:t>
      </w:r>
      <w:r w:rsidR="00D60C78" w:rsidRPr="00926E06">
        <w:rPr>
          <w:rFonts w:hint="cs"/>
          <w:rtl/>
          <w:lang w:bidi="ar-IQ"/>
        </w:rPr>
        <w:t>أهداف</w:t>
      </w:r>
      <w:r w:rsidRPr="00926E06">
        <w:rPr>
          <w:rFonts w:hint="cs"/>
          <w:rtl/>
          <w:lang w:bidi="ar-IQ"/>
        </w:rPr>
        <w:t xml:space="preserve"> المنظمة التي تعمل في ظل المنافسة وتحديات البيئة ومن </w:t>
      </w:r>
      <w:r w:rsidR="00D60C78" w:rsidRPr="00926E06">
        <w:rPr>
          <w:rFonts w:hint="cs"/>
          <w:rtl/>
          <w:lang w:bidi="ar-IQ"/>
        </w:rPr>
        <w:t>أهمها</w:t>
      </w:r>
      <w:r w:rsidRPr="00926E06">
        <w:rPr>
          <w:rFonts w:hint="cs"/>
          <w:rtl/>
          <w:lang w:bidi="ar-IQ"/>
        </w:rPr>
        <w:t xml:space="preserve"> العولمة .  </w:t>
      </w:r>
    </w:p>
    <w:p w:rsidR="00D60C78" w:rsidRPr="00926E06" w:rsidRDefault="00D60C78" w:rsidP="000F5AD8">
      <w:pPr>
        <w:numPr>
          <w:ilvl w:val="0"/>
          <w:numId w:val="2"/>
        </w:numPr>
        <w:tabs>
          <w:tab w:val="clear" w:pos="360"/>
          <w:tab w:val="right" w:pos="368"/>
        </w:tabs>
        <w:ind w:left="-58" w:firstLine="0"/>
        <w:jc w:val="both"/>
        <w:rPr>
          <w:lang w:bidi="ar-IQ"/>
        </w:rPr>
      </w:pPr>
      <w:r w:rsidRPr="00926E06">
        <w:rPr>
          <w:rFonts w:hint="cs"/>
          <w:rtl/>
          <w:lang w:bidi="ar-IQ"/>
        </w:rPr>
        <w:t>هناك العديد من السياسات والبرامج التي يمكن أن تتوجه بها منظمات الأعمال لممارسة المسؤولية الاجتماعية للعاملين فهي قد تشمل التكوين والتدريب،تحسين ظروف العمل ،برامج تحسين نوعية الحياة ،أنشطة حماية البيئة،إصدار مدونات السلوك و أخلاقيات الأعمال،احترام قوانين العمل .</w:t>
      </w:r>
    </w:p>
    <w:p w:rsidR="006554AD" w:rsidRPr="00926E06" w:rsidRDefault="00D60C78" w:rsidP="000F5AD8">
      <w:pPr>
        <w:tabs>
          <w:tab w:val="right" w:pos="368"/>
        </w:tabs>
        <w:ind w:left="-58"/>
        <w:jc w:val="both"/>
        <w:rPr>
          <w:b/>
          <w:bCs/>
          <w:u w:val="single"/>
          <w:rtl/>
          <w:lang w:bidi="ar-IQ"/>
        </w:rPr>
      </w:pPr>
      <w:r w:rsidRPr="00926E06">
        <w:rPr>
          <w:rFonts w:hint="cs"/>
          <w:b/>
          <w:bCs/>
          <w:u w:val="single"/>
          <w:rtl/>
          <w:lang w:bidi="ar-IQ"/>
        </w:rPr>
        <w:t xml:space="preserve">  التوصيات: </w:t>
      </w:r>
    </w:p>
    <w:p w:rsidR="00D60C78" w:rsidRPr="00926E06" w:rsidRDefault="00D60C78" w:rsidP="000F5AD8">
      <w:pPr>
        <w:tabs>
          <w:tab w:val="right" w:pos="368"/>
        </w:tabs>
        <w:ind w:left="-58" w:firstLine="567"/>
        <w:jc w:val="both"/>
        <w:rPr>
          <w:rtl/>
          <w:lang w:bidi="ar-IQ"/>
        </w:rPr>
      </w:pPr>
      <w:r w:rsidRPr="00926E06">
        <w:rPr>
          <w:rFonts w:hint="cs"/>
          <w:rtl/>
          <w:lang w:bidi="ar-IQ"/>
        </w:rPr>
        <w:t xml:space="preserve">استنادا إلى ما تقدم من استنتاجات بحثية يمكن صياغة عدد من التوصيات وفق الآتي: </w:t>
      </w:r>
    </w:p>
    <w:p w:rsidR="00926E06" w:rsidRPr="00926E06" w:rsidRDefault="00926E06" w:rsidP="000F5AD8">
      <w:pPr>
        <w:numPr>
          <w:ilvl w:val="0"/>
          <w:numId w:val="11"/>
        </w:numPr>
        <w:tabs>
          <w:tab w:val="right" w:pos="368"/>
        </w:tabs>
        <w:ind w:left="-58" w:firstLine="0"/>
        <w:jc w:val="both"/>
        <w:rPr>
          <w:rtl/>
          <w:lang w:bidi="ar-IQ"/>
        </w:rPr>
      </w:pPr>
      <w:r w:rsidRPr="00926E06">
        <w:rPr>
          <w:rFonts w:hint="cs"/>
          <w:rtl/>
          <w:lang w:bidi="ar-IQ"/>
        </w:rPr>
        <w:t xml:space="preserve">ضرورة اهتمام المنظمات بأبعاد المسؤولية الاجتماعية وأبعاد أخلاقيات العمل ضمن إطار ثقافة المنظمة من خلال إنشاء وحدات متخصصة للمسؤولية الاجتماعية بشكل عام وتجاه العاملين بشكل خاص . </w:t>
      </w:r>
    </w:p>
    <w:p w:rsidR="00926E06" w:rsidRPr="00926E06" w:rsidRDefault="00926E06" w:rsidP="000F5AD8">
      <w:pPr>
        <w:numPr>
          <w:ilvl w:val="0"/>
          <w:numId w:val="11"/>
        </w:numPr>
        <w:tabs>
          <w:tab w:val="right" w:pos="368"/>
        </w:tabs>
        <w:ind w:left="-58" w:firstLine="0"/>
        <w:jc w:val="both"/>
        <w:rPr>
          <w:lang w:bidi="ar-IQ"/>
        </w:rPr>
      </w:pPr>
      <w:r w:rsidRPr="00926E06">
        <w:rPr>
          <w:rFonts w:hint="cs"/>
          <w:rtl/>
          <w:lang w:bidi="ar-IQ"/>
        </w:rPr>
        <w:t>كذلك من الضروري وضع خطة متكاملة لثقافة المنظمة التي يمكن أن تنتهجها المنظمة لكي تستطيع تطبيق وممارسة أبعاد المسؤولية من جانب وأ</w:t>
      </w:r>
      <w:r w:rsidR="000D7920">
        <w:rPr>
          <w:rFonts w:hint="cs"/>
          <w:rtl/>
          <w:lang w:bidi="ar-IQ"/>
        </w:rPr>
        <w:t>بعاد أخلاقيات العمل من جانب آخر</w:t>
      </w:r>
      <w:r w:rsidRPr="00926E06">
        <w:rPr>
          <w:rFonts w:hint="cs"/>
          <w:rtl/>
          <w:lang w:bidi="ar-IQ"/>
        </w:rPr>
        <w:t xml:space="preserve">. </w:t>
      </w:r>
    </w:p>
    <w:p w:rsidR="00926E06" w:rsidRPr="00926E06" w:rsidRDefault="00926E06" w:rsidP="000F5AD8">
      <w:pPr>
        <w:numPr>
          <w:ilvl w:val="0"/>
          <w:numId w:val="11"/>
        </w:numPr>
        <w:tabs>
          <w:tab w:val="right" w:pos="368"/>
          <w:tab w:val="left" w:pos="746"/>
        </w:tabs>
        <w:ind w:left="-58" w:firstLine="0"/>
        <w:jc w:val="both"/>
        <w:rPr>
          <w:lang w:bidi="ar-IQ"/>
        </w:rPr>
      </w:pPr>
      <w:r w:rsidRPr="00926E06">
        <w:rPr>
          <w:rFonts w:hint="cs"/>
          <w:rtl/>
          <w:lang w:bidi="ar-IQ"/>
        </w:rPr>
        <w:t>يجب أن تتبع المنظمة عدد من المعايير العالمية للأخلاقيات في الإدارة والعمل على ممارستها مع اعتماد فلسفة المقارنة المرجعية لكي تتمكن كل منظمة من بناء نظام متكامل لأخلاقيات العمل والمسؤولي</w:t>
      </w:r>
      <w:r w:rsidRPr="00926E06">
        <w:rPr>
          <w:rFonts w:hint="eastAsia"/>
          <w:rtl/>
          <w:lang w:bidi="ar-IQ"/>
        </w:rPr>
        <w:t>ة</w:t>
      </w:r>
      <w:r w:rsidRPr="00926E06">
        <w:rPr>
          <w:rFonts w:hint="cs"/>
          <w:rtl/>
          <w:lang w:bidi="ar-IQ"/>
        </w:rPr>
        <w:t xml:space="preserve"> الاجتماعية مع تطبيق برامج خاصة بثقافة المنظمة .</w:t>
      </w:r>
    </w:p>
    <w:p w:rsidR="00926E06" w:rsidRPr="00926E06" w:rsidRDefault="00926E06" w:rsidP="000F5AD8">
      <w:pPr>
        <w:pStyle w:val="Paragraphedeliste"/>
        <w:numPr>
          <w:ilvl w:val="0"/>
          <w:numId w:val="11"/>
        </w:numPr>
        <w:tabs>
          <w:tab w:val="right" w:pos="368"/>
          <w:tab w:val="left" w:pos="746"/>
        </w:tabs>
        <w:bidi/>
        <w:spacing w:after="0" w:line="240" w:lineRule="auto"/>
        <w:ind w:left="-58" w:firstLine="0"/>
        <w:jc w:val="both"/>
        <w:rPr>
          <w:rFonts w:cs="Simplified Arabic"/>
          <w:sz w:val="28"/>
          <w:szCs w:val="28"/>
          <w:lang w:bidi="ar-IQ"/>
        </w:rPr>
      </w:pPr>
      <w:r w:rsidRPr="00926E06">
        <w:rPr>
          <w:rFonts w:cs="Simplified Arabic" w:hint="cs"/>
          <w:sz w:val="28"/>
          <w:szCs w:val="28"/>
          <w:rtl/>
          <w:lang w:bidi="ar-IQ"/>
        </w:rPr>
        <w:t xml:space="preserve">يجب أن تسعى المنظمات إلى منع تسرب أفرادها العاملين من خلال علاج مشكلات الغياب وتخفيض نسب دوران العمل ومعدلات إصابات العمل. </w:t>
      </w:r>
    </w:p>
    <w:p w:rsidR="00926E06" w:rsidRPr="00926E06" w:rsidRDefault="00926E06" w:rsidP="000F5AD8">
      <w:pPr>
        <w:numPr>
          <w:ilvl w:val="0"/>
          <w:numId w:val="11"/>
        </w:numPr>
        <w:tabs>
          <w:tab w:val="right" w:pos="368"/>
          <w:tab w:val="left" w:pos="746"/>
        </w:tabs>
        <w:ind w:left="-58" w:firstLine="0"/>
        <w:jc w:val="both"/>
        <w:rPr>
          <w:lang w:bidi="ar-IQ"/>
        </w:rPr>
      </w:pPr>
      <w:r w:rsidRPr="00926E06">
        <w:rPr>
          <w:rFonts w:hint="cs"/>
          <w:rtl/>
          <w:lang w:bidi="ar-IQ"/>
        </w:rPr>
        <w:t xml:space="preserve">ضرورة تزايد سعي المشرفين والمديرين في المنظمات على بث روح التعاون ورفع الروح المعنوية للأفراد العاملين وحثهم على المزيد من العمل وممارسة سلوك أفضل تجاه عملهم مع مراعاة تقدمهم في العمل ومنحهم فرص أفضل لتطوير مهاراتهم وخبراتهم. </w:t>
      </w:r>
    </w:p>
    <w:p w:rsidR="00896D0F" w:rsidRDefault="00926E06" w:rsidP="000F5AD8">
      <w:pPr>
        <w:numPr>
          <w:ilvl w:val="0"/>
          <w:numId w:val="11"/>
        </w:numPr>
        <w:tabs>
          <w:tab w:val="right" w:pos="368"/>
          <w:tab w:val="left" w:pos="746"/>
        </w:tabs>
        <w:ind w:left="-58" w:firstLine="0"/>
        <w:jc w:val="both"/>
        <w:rPr>
          <w:lang w:bidi="ar-IQ"/>
        </w:rPr>
      </w:pPr>
      <w:r w:rsidRPr="00926E06">
        <w:rPr>
          <w:rFonts w:hint="cs"/>
          <w:rtl/>
          <w:lang w:bidi="ar-IQ"/>
        </w:rPr>
        <w:t xml:space="preserve">ضرورة التزام المنظمة بتطبيق العديد من القواعد الخاصة بأخلاقيات العمل كتسريب المعلومات وعلاج السلوكيات السلبية للعاملين وتطبيق الإجراءات العادلة في تنفيذ القوانين والتعليمات الخاصة بالعاملين والعمل فضلا عن المحافظة على حقوق العاملين وخاصة مكانتهم وسمعتهم وولائهم للمنظمة لأنها جزء من المجتمع . </w:t>
      </w:r>
    </w:p>
    <w:p w:rsidR="00896D0F" w:rsidRDefault="00896D0F" w:rsidP="00896D0F">
      <w:pPr>
        <w:tabs>
          <w:tab w:val="right" w:pos="368"/>
          <w:tab w:val="left" w:pos="746"/>
        </w:tabs>
        <w:jc w:val="both"/>
        <w:rPr>
          <w:lang w:bidi="ar-IQ"/>
        </w:rPr>
      </w:pPr>
    </w:p>
    <w:p w:rsidR="00896D0F" w:rsidRDefault="00896D0F" w:rsidP="00896D0F">
      <w:pPr>
        <w:tabs>
          <w:tab w:val="right" w:pos="368"/>
          <w:tab w:val="left" w:pos="746"/>
        </w:tabs>
        <w:jc w:val="both"/>
        <w:rPr>
          <w:lang w:bidi="ar-IQ"/>
        </w:rPr>
      </w:pPr>
    </w:p>
    <w:p w:rsidR="00896D0F" w:rsidRDefault="00896D0F" w:rsidP="00896D0F">
      <w:pPr>
        <w:tabs>
          <w:tab w:val="right" w:pos="368"/>
          <w:tab w:val="left" w:pos="746"/>
        </w:tabs>
        <w:jc w:val="both"/>
        <w:rPr>
          <w:lang w:bidi="ar-IQ"/>
        </w:rPr>
      </w:pPr>
    </w:p>
    <w:p w:rsidR="00896D0F" w:rsidRDefault="00896D0F" w:rsidP="00896D0F">
      <w:pPr>
        <w:tabs>
          <w:tab w:val="right" w:pos="368"/>
          <w:tab w:val="left" w:pos="746"/>
        </w:tabs>
        <w:jc w:val="both"/>
        <w:rPr>
          <w:lang w:bidi="ar-IQ"/>
        </w:rPr>
      </w:pPr>
    </w:p>
    <w:p w:rsidR="00926E06" w:rsidRPr="00926E06" w:rsidRDefault="00926E06" w:rsidP="00896D0F">
      <w:pPr>
        <w:tabs>
          <w:tab w:val="right" w:pos="368"/>
          <w:tab w:val="left" w:pos="746"/>
        </w:tabs>
        <w:jc w:val="both"/>
        <w:rPr>
          <w:lang w:bidi="ar-IQ"/>
        </w:rPr>
      </w:pPr>
      <w:r w:rsidRPr="00926E06">
        <w:rPr>
          <w:rFonts w:hint="cs"/>
          <w:rtl/>
          <w:lang w:bidi="ar-IQ"/>
        </w:rPr>
        <w:t xml:space="preserve">   </w:t>
      </w:r>
    </w:p>
    <w:p w:rsidR="006554AD" w:rsidRPr="00E73941" w:rsidRDefault="00926E06" w:rsidP="00896D0F">
      <w:pPr>
        <w:tabs>
          <w:tab w:val="right" w:pos="368"/>
          <w:tab w:val="left" w:pos="746"/>
        </w:tabs>
        <w:ind w:left="-58"/>
        <w:jc w:val="both"/>
        <w:rPr>
          <w:b/>
          <w:bCs/>
          <w:rtl/>
          <w:lang w:bidi="ar-IQ"/>
        </w:rPr>
      </w:pPr>
      <w:r w:rsidRPr="00926E06">
        <w:rPr>
          <w:rFonts w:hint="cs"/>
          <w:rtl/>
          <w:lang w:bidi="ar-IQ"/>
        </w:rPr>
        <w:lastRenderedPageBreak/>
        <w:t xml:space="preserve"> </w:t>
      </w:r>
      <w:r w:rsidR="00896D0F">
        <w:rPr>
          <w:rFonts w:hint="cs"/>
          <w:b/>
          <w:bCs/>
          <w:rtl/>
          <w:lang w:bidi="ar-IQ"/>
        </w:rPr>
        <w:t>المراجع</w:t>
      </w:r>
      <w:r w:rsidR="006554AD" w:rsidRPr="00E73941">
        <w:rPr>
          <w:rFonts w:hint="cs"/>
          <w:b/>
          <w:bCs/>
          <w:rtl/>
          <w:lang w:bidi="ar-IQ"/>
        </w:rPr>
        <w:t xml:space="preserve"> : </w:t>
      </w:r>
    </w:p>
    <w:p w:rsidR="00E13FD8" w:rsidRPr="00E73941" w:rsidRDefault="00E13FD8" w:rsidP="000F5AD8">
      <w:pPr>
        <w:numPr>
          <w:ilvl w:val="0"/>
          <w:numId w:val="4"/>
        </w:numPr>
        <w:tabs>
          <w:tab w:val="clear" w:pos="720"/>
          <w:tab w:val="num" w:pos="368"/>
          <w:tab w:val="left" w:pos="746"/>
        </w:tabs>
        <w:ind w:left="-58" w:firstLine="0"/>
        <w:jc w:val="both"/>
        <w:rPr>
          <w:rtl/>
          <w:lang w:bidi="ar-IQ"/>
        </w:rPr>
      </w:pPr>
      <w:r w:rsidRPr="00E73941">
        <w:rPr>
          <w:rFonts w:hint="cs"/>
          <w:rtl/>
          <w:lang w:bidi="ar-IQ"/>
        </w:rPr>
        <w:t>الاونكتاد (</w:t>
      </w:r>
      <w:r w:rsidRPr="00E73941">
        <w:rPr>
          <w:lang w:bidi="ar-IQ"/>
        </w:rPr>
        <w:t>2001</w:t>
      </w:r>
      <w:r w:rsidRPr="00E73941">
        <w:rPr>
          <w:rFonts w:hint="cs"/>
          <w:rtl/>
          <w:lang w:bidi="ar-IQ"/>
        </w:rPr>
        <w:t xml:space="preserve">) ، السياسات العامة للاعمال وهياكل التنظيم الاساسية ، </w:t>
      </w:r>
      <w:r w:rsidRPr="00E73941">
        <w:rPr>
          <w:rFonts w:hint="cs"/>
          <w:b/>
          <w:bCs/>
          <w:rtl/>
          <w:lang w:bidi="ar-IQ"/>
        </w:rPr>
        <w:t>المنهج الدولي لمؤتمر الامم المتحدة للتجارة والتنمية</w:t>
      </w:r>
      <w:r w:rsidRPr="00E73941">
        <w:rPr>
          <w:rFonts w:hint="cs"/>
          <w:rtl/>
          <w:lang w:bidi="ar-IQ"/>
        </w:rPr>
        <w:t xml:space="preserve"> ، المجمع العربي للمح</w:t>
      </w:r>
      <w:r w:rsidR="00896D0F">
        <w:rPr>
          <w:rFonts w:hint="cs"/>
          <w:rtl/>
          <w:lang w:bidi="ar-IQ"/>
        </w:rPr>
        <w:t>اسبين القانونيين، عمان ، الاردن</w:t>
      </w:r>
      <w:r w:rsidRPr="00E73941">
        <w:rPr>
          <w:rFonts w:hint="cs"/>
          <w:rtl/>
          <w:lang w:bidi="ar-IQ"/>
        </w:rPr>
        <w:t xml:space="preserve">. </w:t>
      </w:r>
    </w:p>
    <w:p w:rsidR="00E13FD8" w:rsidRPr="00E73941" w:rsidRDefault="00E13FD8" w:rsidP="00533A60">
      <w:pPr>
        <w:numPr>
          <w:ilvl w:val="0"/>
          <w:numId w:val="4"/>
        </w:numPr>
        <w:tabs>
          <w:tab w:val="clear" w:pos="720"/>
          <w:tab w:val="num" w:pos="368"/>
          <w:tab w:val="left" w:pos="746"/>
        </w:tabs>
        <w:ind w:left="-58" w:firstLine="0"/>
        <w:jc w:val="both"/>
        <w:rPr>
          <w:lang w:bidi="ar-IQ"/>
        </w:rPr>
      </w:pPr>
      <w:r w:rsidRPr="00E73941">
        <w:rPr>
          <w:rFonts w:hint="cs"/>
          <w:rtl/>
          <w:lang w:bidi="ar-DZ"/>
        </w:rPr>
        <w:t>تامر ياسر البكري</w:t>
      </w:r>
      <w:r w:rsidRPr="00E73941">
        <w:rPr>
          <w:rFonts w:hint="cs"/>
          <w:rtl/>
          <w:lang w:bidi="ar-IQ"/>
        </w:rPr>
        <w:t>(1</w:t>
      </w:r>
      <w:r w:rsidRPr="00E73941">
        <w:rPr>
          <w:lang w:bidi="ar-IQ"/>
        </w:rPr>
        <w:t>200</w:t>
      </w:r>
      <w:r w:rsidRPr="00E73941">
        <w:rPr>
          <w:rFonts w:hint="cs"/>
          <w:rtl/>
          <w:lang w:bidi="ar-IQ"/>
        </w:rPr>
        <w:t>)</w:t>
      </w:r>
      <w:r w:rsidRPr="00E73941">
        <w:rPr>
          <w:rFonts w:hint="cs"/>
          <w:rtl/>
          <w:lang w:bidi="ar-DZ"/>
        </w:rPr>
        <w:t>،</w:t>
      </w:r>
      <w:r w:rsidRPr="00E73941">
        <w:rPr>
          <w:rFonts w:hint="cs"/>
          <w:b/>
          <w:bCs/>
          <w:rtl/>
          <w:lang w:bidi="ar-DZ"/>
        </w:rPr>
        <w:t>التسويق والمسؤولية الاجتماعية</w:t>
      </w:r>
      <w:r w:rsidRPr="00E73941">
        <w:rPr>
          <w:rFonts w:hint="cs"/>
          <w:rtl/>
          <w:lang w:bidi="ar-DZ"/>
        </w:rPr>
        <w:t>،دار الوائل للنشر ،الطبعة الأولى</w:t>
      </w:r>
      <w:r w:rsidR="00533A60" w:rsidRPr="00E73941">
        <w:rPr>
          <w:rFonts w:hint="cs"/>
          <w:rtl/>
          <w:lang w:bidi="ar-DZ"/>
        </w:rPr>
        <w:t>،</w:t>
      </w:r>
      <w:r w:rsidR="00533A60" w:rsidRPr="00533A60">
        <w:rPr>
          <w:rFonts w:hint="cs"/>
          <w:rtl/>
          <w:lang w:bidi="ar-DZ"/>
        </w:rPr>
        <w:t xml:space="preserve"> </w:t>
      </w:r>
      <w:r w:rsidR="00533A60" w:rsidRPr="00E73941">
        <w:rPr>
          <w:rFonts w:hint="cs"/>
          <w:rtl/>
          <w:lang w:bidi="ar-DZ"/>
        </w:rPr>
        <w:t>الأردن</w:t>
      </w:r>
      <w:r w:rsidRPr="00E73941">
        <w:rPr>
          <w:rFonts w:hint="cs"/>
          <w:rtl/>
          <w:lang w:bidi="ar-DZ"/>
        </w:rPr>
        <w:t>.</w:t>
      </w:r>
    </w:p>
    <w:p w:rsidR="00E13FD8" w:rsidRPr="00E73941" w:rsidRDefault="00E13FD8" w:rsidP="000F5AD8">
      <w:pPr>
        <w:numPr>
          <w:ilvl w:val="0"/>
          <w:numId w:val="4"/>
        </w:numPr>
        <w:tabs>
          <w:tab w:val="clear" w:pos="720"/>
          <w:tab w:val="num" w:pos="368"/>
          <w:tab w:val="left" w:pos="746"/>
        </w:tabs>
        <w:ind w:left="-58" w:firstLine="0"/>
        <w:jc w:val="both"/>
        <w:rPr>
          <w:b/>
          <w:bCs/>
          <w:lang w:bidi="ar-IQ"/>
        </w:rPr>
      </w:pPr>
      <w:r w:rsidRPr="00E73941">
        <w:rPr>
          <w:rFonts w:hint="cs"/>
          <w:rtl/>
          <w:lang w:bidi="ar-IQ"/>
        </w:rPr>
        <w:t>شيخي محمد ،خامرة السعيد(7</w:t>
      </w:r>
      <w:r w:rsidRPr="00E73941">
        <w:rPr>
          <w:lang w:bidi="ar-IQ"/>
        </w:rPr>
        <w:t>200</w:t>
      </w:r>
      <w:r w:rsidRPr="00E73941">
        <w:rPr>
          <w:rFonts w:hint="cs"/>
          <w:rtl/>
          <w:lang w:bidi="ar-IQ"/>
        </w:rPr>
        <w:t>)،</w:t>
      </w:r>
      <w:r w:rsidRPr="00E73941">
        <w:rPr>
          <w:rFonts w:hint="cs"/>
          <w:b/>
          <w:bCs/>
          <w:rtl/>
          <w:lang w:bidi="ar-IQ"/>
        </w:rPr>
        <w:t xml:space="preserve">المسؤولية الاجتماعية أداة للاتصال والتسويق في المؤسسة الاقتصادية، </w:t>
      </w:r>
      <w:r w:rsidRPr="00E73941">
        <w:rPr>
          <w:rFonts w:hint="cs"/>
          <w:rtl/>
          <w:lang w:bidi="ar-IQ"/>
        </w:rPr>
        <w:t>الملتقى الدولي</w:t>
      </w:r>
      <w:r w:rsidRPr="00E73941">
        <w:rPr>
          <w:rFonts w:hint="cs"/>
          <w:b/>
          <w:bCs/>
          <w:rtl/>
          <w:lang w:bidi="ar-IQ"/>
        </w:rPr>
        <w:t xml:space="preserve"> .</w:t>
      </w:r>
    </w:p>
    <w:p w:rsidR="00E13FD8" w:rsidRPr="00E73941" w:rsidRDefault="00E13FD8" w:rsidP="000F5AD8">
      <w:pPr>
        <w:pStyle w:val="Paragraphedeliste"/>
        <w:numPr>
          <w:ilvl w:val="0"/>
          <w:numId w:val="4"/>
        </w:numPr>
        <w:tabs>
          <w:tab w:val="clear" w:pos="720"/>
          <w:tab w:val="num" w:pos="368"/>
        </w:tabs>
        <w:bidi/>
        <w:spacing w:after="0" w:line="240" w:lineRule="auto"/>
        <w:ind w:left="-58" w:firstLine="0"/>
        <w:jc w:val="both"/>
        <w:rPr>
          <w:rFonts w:cs="Simplified Arabic"/>
          <w:sz w:val="28"/>
          <w:szCs w:val="28"/>
          <w:rtl/>
        </w:rPr>
      </w:pPr>
      <w:r w:rsidRPr="00E73941">
        <w:rPr>
          <w:rFonts w:cs="Simplified Arabic" w:hint="cs"/>
          <w:sz w:val="28"/>
          <w:szCs w:val="28"/>
          <w:rtl/>
        </w:rPr>
        <w:t>طاهر محسن منصور الغالبي وصالح مهدي محسن العامري</w:t>
      </w:r>
      <w:r w:rsidRPr="00E73941">
        <w:rPr>
          <w:rFonts w:cs="Simplified Arabic" w:hint="cs"/>
          <w:sz w:val="28"/>
          <w:szCs w:val="28"/>
          <w:rtl/>
          <w:lang w:bidi="ar-IQ"/>
        </w:rPr>
        <w:t>(</w:t>
      </w:r>
      <w:r w:rsidRPr="00E73941">
        <w:rPr>
          <w:rFonts w:cs="Simplified Arabic"/>
          <w:sz w:val="28"/>
          <w:szCs w:val="28"/>
          <w:lang w:bidi="ar-IQ"/>
        </w:rPr>
        <w:t>2008</w:t>
      </w:r>
      <w:r w:rsidRPr="00E73941">
        <w:rPr>
          <w:rFonts w:cs="Simplified Arabic" w:hint="cs"/>
          <w:sz w:val="28"/>
          <w:szCs w:val="28"/>
          <w:rtl/>
          <w:lang w:bidi="ar-IQ"/>
        </w:rPr>
        <w:t>)</w:t>
      </w:r>
      <w:r w:rsidRPr="00E73941">
        <w:rPr>
          <w:rFonts w:cs="Simplified Arabic" w:hint="cs"/>
          <w:sz w:val="28"/>
          <w:szCs w:val="28"/>
          <w:rtl/>
        </w:rPr>
        <w:t>،</w:t>
      </w:r>
      <w:r w:rsidRPr="00635058">
        <w:rPr>
          <w:rFonts w:cs="Simplified Arabic" w:hint="cs"/>
          <w:b/>
          <w:bCs/>
          <w:sz w:val="28"/>
          <w:szCs w:val="28"/>
          <w:rtl/>
        </w:rPr>
        <w:t>الإدارة و الأعمال</w:t>
      </w:r>
      <w:r w:rsidRPr="00E73941">
        <w:rPr>
          <w:rFonts w:cs="Simplified Arabic" w:hint="cs"/>
          <w:sz w:val="28"/>
          <w:szCs w:val="28"/>
          <w:rtl/>
        </w:rPr>
        <w:t>،دار وائل للنشر ،عمان الطبعة الثانية.</w:t>
      </w:r>
    </w:p>
    <w:p w:rsidR="00E13FD8" w:rsidRPr="00E73941" w:rsidRDefault="00E13FD8" w:rsidP="000F5AD8">
      <w:pPr>
        <w:numPr>
          <w:ilvl w:val="0"/>
          <w:numId w:val="4"/>
        </w:numPr>
        <w:tabs>
          <w:tab w:val="clear" w:pos="720"/>
          <w:tab w:val="num" w:pos="368"/>
          <w:tab w:val="left" w:pos="746"/>
        </w:tabs>
        <w:ind w:left="-58" w:firstLine="0"/>
        <w:jc w:val="both"/>
        <w:rPr>
          <w:lang w:bidi="ar-IQ"/>
        </w:rPr>
      </w:pPr>
      <w:r w:rsidRPr="00E73941">
        <w:rPr>
          <w:rFonts w:hint="cs"/>
          <w:spacing w:val="-2"/>
          <w:rtl/>
          <w:lang w:bidi="ar-IQ"/>
        </w:rPr>
        <w:t>الطه  شهاب محمد محمود (</w:t>
      </w:r>
      <w:r w:rsidRPr="00E73941">
        <w:rPr>
          <w:spacing w:val="-2"/>
          <w:lang w:bidi="ar-IQ"/>
        </w:rPr>
        <w:t>2002</w:t>
      </w:r>
      <w:r w:rsidRPr="00E73941">
        <w:rPr>
          <w:rFonts w:hint="cs"/>
          <w:spacing w:val="-2"/>
          <w:rtl/>
          <w:lang w:bidi="ar-IQ"/>
        </w:rPr>
        <w:t xml:space="preserve">) ، </w:t>
      </w:r>
      <w:r w:rsidRPr="00E73941">
        <w:rPr>
          <w:rFonts w:hint="cs"/>
          <w:b/>
          <w:bCs/>
          <w:spacing w:val="-2"/>
          <w:rtl/>
          <w:lang w:bidi="ar-IQ"/>
        </w:rPr>
        <w:t xml:space="preserve">المسؤولية الاجتماعية والاخلاقية للمنظمات الانتاجية في توفير مبدأ حماية المستخدم بالتطبيق على مجموعة من المنظمات </w:t>
      </w:r>
      <w:r w:rsidRPr="00E73941">
        <w:rPr>
          <w:rFonts w:hint="cs"/>
          <w:b/>
          <w:bCs/>
          <w:spacing w:val="-2"/>
          <w:rtl/>
          <w:lang w:bidi="ar-IQ"/>
        </w:rPr>
        <w:br/>
        <w:t xml:space="preserve">العراقية </w:t>
      </w:r>
      <w:r w:rsidRPr="00E73941">
        <w:rPr>
          <w:rFonts w:hint="cs"/>
          <w:spacing w:val="-2"/>
          <w:rtl/>
          <w:lang w:bidi="ar-IQ"/>
        </w:rPr>
        <w:t>، رسالة ماجستير (غير منشورة) ، كلية الادارة والاقتصاد ، جامعة الموصل .</w:t>
      </w:r>
    </w:p>
    <w:p w:rsidR="00E13FD8" w:rsidRPr="00E73941" w:rsidRDefault="00E13FD8" w:rsidP="000F5AD8">
      <w:pPr>
        <w:numPr>
          <w:ilvl w:val="0"/>
          <w:numId w:val="4"/>
        </w:numPr>
        <w:tabs>
          <w:tab w:val="right" w:pos="368"/>
          <w:tab w:val="left" w:pos="746"/>
        </w:tabs>
        <w:ind w:left="-58" w:firstLine="0"/>
        <w:jc w:val="both"/>
        <w:rPr>
          <w:lang w:bidi="ar-IQ"/>
        </w:rPr>
      </w:pPr>
      <w:r w:rsidRPr="00E73941">
        <w:rPr>
          <w:rFonts w:hint="cs"/>
          <w:rtl/>
          <w:lang w:bidi="ar-DZ"/>
        </w:rPr>
        <w:t>عبد الغفار حنفي، رسمي</w:t>
      </w:r>
      <w:r w:rsidRPr="00E73941">
        <w:rPr>
          <w:rFonts w:hint="eastAsia"/>
          <w:rtl/>
          <w:lang w:bidi="ar-DZ"/>
        </w:rPr>
        <w:t>ة</w:t>
      </w:r>
      <w:r w:rsidRPr="00E73941">
        <w:rPr>
          <w:rFonts w:hint="cs"/>
          <w:rtl/>
          <w:lang w:bidi="ar-DZ"/>
        </w:rPr>
        <w:t xml:space="preserve"> قرصيا قص</w:t>
      </w:r>
      <w:r w:rsidRPr="00E73941">
        <w:rPr>
          <w:rFonts w:hint="cs"/>
          <w:rtl/>
          <w:lang w:bidi="ar-IQ"/>
        </w:rPr>
        <w:t>(</w:t>
      </w:r>
      <w:r w:rsidRPr="00E73941">
        <w:rPr>
          <w:lang w:bidi="ar-IQ"/>
        </w:rPr>
        <w:t>2000</w:t>
      </w:r>
      <w:r w:rsidRPr="00E73941">
        <w:rPr>
          <w:rFonts w:hint="cs"/>
          <w:rtl/>
          <w:lang w:bidi="ar-IQ"/>
        </w:rPr>
        <w:t xml:space="preserve">)، </w:t>
      </w:r>
      <w:r w:rsidRPr="00533A60">
        <w:rPr>
          <w:rFonts w:hint="cs"/>
          <w:b/>
          <w:bCs/>
          <w:rtl/>
          <w:lang w:bidi="ar-IQ"/>
        </w:rPr>
        <w:t>أساسيات الإدارة وبيئة الأعمال</w:t>
      </w:r>
      <w:r w:rsidR="00533A60" w:rsidRPr="00E73941">
        <w:rPr>
          <w:rFonts w:hint="cs"/>
          <w:rtl/>
          <w:lang w:bidi="ar-IQ"/>
        </w:rPr>
        <w:t>، مؤسس</w:t>
      </w:r>
      <w:r w:rsidR="00533A60" w:rsidRPr="00E73941">
        <w:rPr>
          <w:rFonts w:hint="eastAsia"/>
          <w:rtl/>
          <w:lang w:bidi="ar-IQ"/>
        </w:rPr>
        <w:t>ة</w:t>
      </w:r>
      <w:r w:rsidRPr="00E73941">
        <w:rPr>
          <w:rFonts w:hint="cs"/>
          <w:rtl/>
          <w:lang w:bidi="ar-IQ"/>
        </w:rPr>
        <w:t xml:space="preserve"> شباب </w:t>
      </w:r>
      <w:r w:rsidR="00533A60" w:rsidRPr="00E73941">
        <w:rPr>
          <w:rFonts w:hint="cs"/>
          <w:rtl/>
          <w:lang w:bidi="ar-IQ"/>
        </w:rPr>
        <w:t>الجامعة.</w:t>
      </w:r>
    </w:p>
    <w:p w:rsidR="00E13FD8" w:rsidRPr="00E73941" w:rsidRDefault="00E13FD8" w:rsidP="000F5AD8">
      <w:pPr>
        <w:numPr>
          <w:ilvl w:val="0"/>
          <w:numId w:val="4"/>
        </w:numPr>
        <w:tabs>
          <w:tab w:val="right" w:pos="368"/>
          <w:tab w:val="left" w:pos="746"/>
        </w:tabs>
        <w:ind w:left="-58" w:firstLine="0"/>
        <w:jc w:val="both"/>
        <w:rPr>
          <w:lang w:bidi="ar-IQ"/>
        </w:rPr>
      </w:pPr>
      <w:r w:rsidRPr="00E73941">
        <w:rPr>
          <w:rFonts w:hint="cs"/>
          <w:rtl/>
          <w:lang w:bidi="ar-IQ"/>
        </w:rPr>
        <w:t>فاتح عبد القادر الحوري وممدوح الزيادات وهايل عبابنة،</w:t>
      </w:r>
      <w:r w:rsidRPr="00635058">
        <w:rPr>
          <w:rFonts w:hint="cs"/>
          <w:b/>
          <w:bCs/>
          <w:rtl/>
          <w:lang w:bidi="ar-IQ"/>
        </w:rPr>
        <w:t>إدارة الصورة الذهنية للمنظمات الأردنية في إطار واقع المسؤولية الاجتماعية ،</w:t>
      </w:r>
      <w:r w:rsidRPr="00E73941">
        <w:rPr>
          <w:rFonts w:hint="cs"/>
          <w:rtl/>
          <w:lang w:bidi="ar-IQ"/>
        </w:rPr>
        <w:t xml:space="preserve">دراسة ميدانية في شركة الاتصالات الخلوية الأردنية،بحث علمي مقدم إلى المؤتمر العلمي الثالث لكلة الاقتصاد والعلوم الإدارية ،جامعة الأردن للعلوم التطبيقية الخاصة،تحت عنوان :إدارة منظمات الأعمال،27- 29 أفريل 2009. </w:t>
      </w:r>
      <w:r w:rsidRPr="00E73941">
        <w:rPr>
          <w:rFonts w:hint="cs"/>
          <w:rtl/>
          <w:lang w:bidi="ar-IQ"/>
        </w:rPr>
        <w:tab/>
      </w:r>
    </w:p>
    <w:p w:rsidR="00E13FD8" w:rsidRPr="00E73941" w:rsidRDefault="00E13FD8" w:rsidP="000F5AD8">
      <w:pPr>
        <w:numPr>
          <w:ilvl w:val="0"/>
          <w:numId w:val="4"/>
        </w:numPr>
        <w:tabs>
          <w:tab w:val="right" w:pos="368"/>
          <w:tab w:val="left" w:pos="746"/>
        </w:tabs>
        <w:ind w:left="-58" w:firstLine="0"/>
        <w:jc w:val="both"/>
        <w:rPr>
          <w:lang w:bidi="ar-IQ"/>
        </w:rPr>
      </w:pPr>
      <w:r w:rsidRPr="00E73941">
        <w:rPr>
          <w:rFonts w:hint="cs"/>
          <w:rtl/>
          <w:lang w:bidi="ar-IQ"/>
        </w:rPr>
        <w:t>قتيبة صبحي أحمد الخيرو،</w:t>
      </w:r>
      <w:r w:rsidRPr="00E73941">
        <w:rPr>
          <w:rFonts w:hint="cs"/>
          <w:b/>
          <w:bCs/>
          <w:rtl/>
          <w:lang w:bidi="ar-IQ"/>
        </w:rPr>
        <w:t>علاقة إدارة المخاطر بأصحاب المصلحة في المنظمة</w:t>
      </w:r>
      <w:r w:rsidRPr="00E73941">
        <w:rPr>
          <w:rFonts w:hint="cs"/>
          <w:rtl/>
          <w:lang w:bidi="ar-IQ"/>
        </w:rPr>
        <w:t>،دراسة استطلاعية لأراء عينة من أصحاب المصلحة في فندق فلسطين مريديان،بحث مقدم إلى قسم إدارة الأعمال ،كلية الإدارة والاقتصاد ،جامعة المستنصرية،بغداد ،بدون ذكر السنة.</w:t>
      </w:r>
    </w:p>
    <w:p w:rsidR="00E13FD8" w:rsidRPr="00E73941" w:rsidRDefault="00E13FD8" w:rsidP="00533A60">
      <w:pPr>
        <w:numPr>
          <w:ilvl w:val="0"/>
          <w:numId w:val="4"/>
        </w:numPr>
        <w:tabs>
          <w:tab w:val="right" w:pos="368"/>
          <w:tab w:val="left" w:pos="746"/>
        </w:tabs>
        <w:ind w:left="-58" w:firstLine="0"/>
        <w:jc w:val="both"/>
        <w:rPr>
          <w:lang w:bidi="ar-IQ"/>
        </w:rPr>
      </w:pPr>
      <w:r w:rsidRPr="00E73941">
        <w:rPr>
          <w:rFonts w:hint="cs"/>
          <w:rtl/>
          <w:lang w:bidi="ar-IQ"/>
        </w:rPr>
        <w:t>محمد الصيرفي</w:t>
      </w:r>
      <w:r w:rsidRPr="00E73941">
        <w:rPr>
          <w:lang w:val="fr-FR" w:bidi="ar-IQ"/>
        </w:rPr>
        <w:t>)</w:t>
      </w:r>
      <w:r w:rsidRPr="00E73941">
        <w:rPr>
          <w:rFonts w:hint="cs"/>
          <w:rtl/>
          <w:lang w:bidi="ar-DZ"/>
        </w:rPr>
        <w:t>2007</w:t>
      </w:r>
      <w:r w:rsidRPr="00E73941">
        <w:rPr>
          <w:lang w:bidi="ar-DZ"/>
        </w:rPr>
        <w:t>(</w:t>
      </w:r>
      <w:r w:rsidRPr="00E73941">
        <w:rPr>
          <w:rFonts w:hint="cs"/>
          <w:rtl/>
          <w:lang w:bidi="ar-DZ"/>
        </w:rPr>
        <w:t>،</w:t>
      </w:r>
      <w:r w:rsidRPr="00E73941">
        <w:rPr>
          <w:rFonts w:hint="cs"/>
          <w:b/>
          <w:bCs/>
          <w:rtl/>
          <w:lang w:bidi="ar-DZ"/>
        </w:rPr>
        <w:t>المسؤولية الاجتماعية للإدارة</w:t>
      </w:r>
      <w:r w:rsidRPr="00E73941">
        <w:rPr>
          <w:rFonts w:hint="cs"/>
          <w:rtl/>
          <w:lang w:bidi="ar-DZ"/>
        </w:rPr>
        <w:t xml:space="preserve">،دار الوفاء لدينا الطباعة والنشر ، </w:t>
      </w:r>
      <w:r w:rsidR="00533A60" w:rsidRPr="00E73941">
        <w:rPr>
          <w:rFonts w:hint="cs"/>
          <w:rtl/>
          <w:lang w:bidi="ar-DZ"/>
        </w:rPr>
        <w:t xml:space="preserve">الطبعة الأولى </w:t>
      </w:r>
      <w:r w:rsidRPr="00E73941">
        <w:rPr>
          <w:rFonts w:hint="cs"/>
          <w:rtl/>
          <w:lang w:bidi="ar-DZ"/>
        </w:rPr>
        <w:t>،</w:t>
      </w:r>
      <w:r w:rsidR="00533A60" w:rsidRPr="00E73941">
        <w:rPr>
          <w:rFonts w:hint="cs"/>
          <w:rtl/>
          <w:lang w:bidi="ar-DZ"/>
        </w:rPr>
        <w:t>مصر</w:t>
      </w:r>
      <w:r w:rsidRPr="00E73941">
        <w:rPr>
          <w:rFonts w:hint="cs"/>
          <w:rtl/>
          <w:lang w:bidi="ar-DZ"/>
        </w:rPr>
        <w:t>.</w:t>
      </w:r>
    </w:p>
    <w:p w:rsidR="00E13FD8" w:rsidRPr="00E73941" w:rsidRDefault="00E13FD8" w:rsidP="000F5AD8">
      <w:pPr>
        <w:numPr>
          <w:ilvl w:val="0"/>
          <w:numId w:val="4"/>
        </w:numPr>
        <w:tabs>
          <w:tab w:val="right" w:pos="368"/>
          <w:tab w:val="left" w:pos="746"/>
        </w:tabs>
        <w:ind w:left="-58" w:firstLine="0"/>
        <w:jc w:val="both"/>
        <w:rPr>
          <w:lang w:bidi="ar-IQ"/>
        </w:rPr>
      </w:pPr>
      <w:r w:rsidRPr="00E73941">
        <w:rPr>
          <w:rFonts w:hint="cs"/>
          <w:spacing w:val="-2"/>
          <w:rtl/>
          <w:lang w:bidi="ar-IQ"/>
        </w:rPr>
        <w:t xml:space="preserve"> </w:t>
      </w:r>
      <w:r w:rsidRPr="00E73941">
        <w:rPr>
          <w:rFonts w:hint="cs"/>
          <w:rtl/>
          <w:lang w:bidi="ar-IQ"/>
        </w:rPr>
        <w:t>المعاضيدي  محمد عصام احمد (</w:t>
      </w:r>
      <w:r w:rsidRPr="00E73941">
        <w:rPr>
          <w:lang w:bidi="ar-IQ"/>
        </w:rPr>
        <w:t>2005</w:t>
      </w:r>
      <w:r w:rsidRPr="00E73941">
        <w:rPr>
          <w:rFonts w:hint="cs"/>
          <w:rtl/>
          <w:lang w:bidi="ar-IQ"/>
        </w:rPr>
        <w:t xml:space="preserve">) ، </w:t>
      </w:r>
      <w:r w:rsidRPr="00E73941">
        <w:rPr>
          <w:rFonts w:hint="cs"/>
          <w:b/>
          <w:bCs/>
          <w:rtl/>
          <w:lang w:bidi="ar-IQ"/>
        </w:rPr>
        <w:t>اثر اخلاقيات العمل في تعزيز ادارة المعرفة" ، دراسة لآراء عينة من تدريسيي جامعة الموصل ،</w:t>
      </w:r>
      <w:r w:rsidRPr="00E73941">
        <w:rPr>
          <w:rFonts w:hint="cs"/>
          <w:rtl/>
          <w:lang w:bidi="ar-IQ"/>
        </w:rPr>
        <w:t xml:space="preserve"> رسالة ماجستير (غير منشورة) ، كلية الادارة والاقتصاد ، جامعة الموصل . </w:t>
      </w:r>
    </w:p>
    <w:p w:rsidR="00E13FD8" w:rsidRPr="00E73941" w:rsidRDefault="00E13FD8" w:rsidP="000F5AD8">
      <w:pPr>
        <w:numPr>
          <w:ilvl w:val="0"/>
          <w:numId w:val="4"/>
        </w:numPr>
        <w:tabs>
          <w:tab w:val="right" w:pos="368"/>
          <w:tab w:val="left" w:pos="746"/>
        </w:tabs>
        <w:ind w:left="-58" w:firstLine="0"/>
        <w:jc w:val="both"/>
        <w:rPr>
          <w:lang w:bidi="ar-IQ"/>
        </w:rPr>
      </w:pPr>
      <w:r w:rsidRPr="00E73941">
        <w:rPr>
          <w:rFonts w:hint="cs"/>
          <w:rtl/>
          <w:lang w:bidi="ar-IQ"/>
        </w:rPr>
        <w:t>نجم  نجم عبود (</w:t>
      </w:r>
      <w:r w:rsidRPr="00E73941">
        <w:rPr>
          <w:lang w:bidi="ar-IQ"/>
        </w:rPr>
        <w:t>2000</w:t>
      </w:r>
      <w:r w:rsidRPr="00E73941">
        <w:rPr>
          <w:rFonts w:hint="cs"/>
          <w:rtl/>
          <w:lang w:bidi="ar-IQ"/>
        </w:rPr>
        <w:t xml:space="preserve">) ، </w:t>
      </w:r>
      <w:r w:rsidRPr="00E73941">
        <w:rPr>
          <w:rFonts w:hint="cs"/>
          <w:b/>
          <w:bCs/>
          <w:rtl/>
          <w:lang w:bidi="ar-IQ"/>
        </w:rPr>
        <w:t>اخلاقيات الادارة في عالم متغير</w:t>
      </w:r>
      <w:r w:rsidRPr="00E73941">
        <w:rPr>
          <w:rFonts w:hint="cs"/>
          <w:rtl/>
          <w:lang w:bidi="ar-IQ"/>
        </w:rPr>
        <w:t xml:space="preserve"> ، الطبعة الاولى ، المنظمة العربية للتنمية الادارية ، سلسلة بحوث ودراسات ، القاهرة ، جمهورية مصر العربية .</w:t>
      </w:r>
    </w:p>
    <w:p w:rsidR="00E13FD8" w:rsidRPr="00E73941" w:rsidRDefault="00E13FD8" w:rsidP="000F5AD8">
      <w:pPr>
        <w:numPr>
          <w:ilvl w:val="0"/>
          <w:numId w:val="4"/>
        </w:numPr>
        <w:tabs>
          <w:tab w:val="right" w:pos="720"/>
          <w:tab w:val="left" w:pos="746"/>
        </w:tabs>
        <w:bidi w:val="0"/>
        <w:ind w:left="0"/>
        <w:jc w:val="both"/>
        <w:rPr>
          <w:lang w:bidi="ar-IQ"/>
        </w:rPr>
      </w:pPr>
      <w:r w:rsidRPr="00E73941">
        <w:rPr>
          <w:lang w:bidi="ar-IQ"/>
        </w:rPr>
        <w:lastRenderedPageBreak/>
        <w:t xml:space="preserve">Bedeian, Arthur G., (1993), </w:t>
      </w:r>
      <w:r w:rsidRPr="00E73941">
        <w:rPr>
          <w:b/>
          <w:bCs/>
          <w:lang w:bidi="ar-IQ"/>
        </w:rPr>
        <w:t>Management</w:t>
      </w:r>
      <w:r w:rsidRPr="00E73941">
        <w:rPr>
          <w:lang w:bidi="ar-IQ"/>
        </w:rPr>
        <w:t xml:space="preserve">, New York: Harcourt Brace Jovanovich. </w:t>
      </w:r>
    </w:p>
    <w:p w:rsidR="00E13FD8" w:rsidRPr="00E73941" w:rsidRDefault="00E13FD8" w:rsidP="000F5AD8">
      <w:pPr>
        <w:numPr>
          <w:ilvl w:val="0"/>
          <w:numId w:val="4"/>
        </w:numPr>
        <w:tabs>
          <w:tab w:val="left" w:pos="746"/>
        </w:tabs>
        <w:bidi w:val="0"/>
        <w:ind w:left="0"/>
        <w:jc w:val="both"/>
        <w:rPr>
          <w:lang w:bidi="ar-IQ"/>
        </w:rPr>
      </w:pPr>
      <w:r w:rsidRPr="00E73941">
        <w:rPr>
          <w:lang w:bidi="ar-IQ"/>
        </w:rPr>
        <w:t xml:space="preserve">Daft, Richard L., (1997), </w:t>
      </w:r>
      <w:r w:rsidRPr="00E73941">
        <w:rPr>
          <w:b/>
          <w:bCs/>
          <w:lang w:bidi="ar-IQ"/>
        </w:rPr>
        <w:t>Management</w:t>
      </w:r>
      <w:r w:rsidRPr="00E73941">
        <w:rPr>
          <w:lang w:bidi="ar-IQ"/>
        </w:rPr>
        <w:t>, 4</w:t>
      </w:r>
      <w:r w:rsidRPr="00E73941">
        <w:rPr>
          <w:vertAlign w:val="superscript"/>
          <w:lang w:bidi="ar-IQ"/>
        </w:rPr>
        <w:t>th</w:t>
      </w:r>
      <w:r w:rsidRPr="00E73941">
        <w:rPr>
          <w:lang w:bidi="ar-IQ"/>
        </w:rPr>
        <w:t xml:space="preserve"> ed. Dryden Press, Orlando, USA.</w:t>
      </w:r>
    </w:p>
    <w:p w:rsidR="00E13FD8" w:rsidRPr="00E73941" w:rsidRDefault="00E13FD8" w:rsidP="000F5AD8">
      <w:pPr>
        <w:numPr>
          <w:ilvl w:val="0"/>
          <w:numId w:val="4"/>
        </w:numPr>
        <w:tabs>
          <w:tab w:val="left" w:pos="746"/>
        </w:tabs>
        <w:bidi w:val="0"/>
        <w:ind w:left="0"/>
        <w:jc w:val="both"/>
        <w:rPr>
          <w:lang w:bidi="ar-IQ"/>
        </w:rPr>
      </w:pPr>
      <w:r w:rsidRPr="00E73941">
        <w:rPr>
          <w:lang w:bidi="ar-IQ"/>
        </w:rPr>
        <w:t xml:space="preserve">Daft, Richard L., (2003), </w:t>
      </w:r>
      <w:r w:rsidRPr="00E73941">
        <w:rPr>
          <w:b/>
          <w:bCs/>
          <w:lang w:bidi="ar-IQ"/>
        </w:rPr>
        <w:t>Management</w:t>
      </w:r>
      <w:r w:rsidRPr="00E73941">
        <w:rPr>
          <w:lang w:bidi="ar-IQ"/>
        </w:rPr>
        <w:t>, South–Western &amp; College Publishing Co., Canada.</w:t>
      </w:r>
    </w:p>
    <w:p w:rsidR="00E13FD8" w:rsidRPr="00E73941" w:rsidRDefault="00E13FD8" w:rsidP="000F5AD8">
      <w:pPr>
        <w:numPr>
          <w:ilvl w:val="0"/>
          <w:numId w:val="4"/>
        </w:numPr>
        <w:tabs>
          <w:tab w:val="left" w:pos="746"/>
        </w:tabs>
        <w:bidi w:val="0"/>
        <w:ind w:left="0"/>
        <w:jc w:val="both"/>
        <w:rPr>
          <w:b/>
          <w:bCs/>
          <w:lang w:val="fr-FR" w:bidi="ar-IQ"/>
        </w:rPr>
      </w:pPr>
      <w:r w:rsidRPr="00E73941">
        <w:rPr>
          <w:lang w:val="fr-FR" w:bidi="ar-IQ"/>
        </w:rPr>
        <w:t>Marie Françoise Cynnand et Frédérique willard ,</w:t>
      </w:r>
      <w:r w:rsidRPr="00E73941">
        <w:rPr>
          <w:rFonts w:hint="cs"/>
          <w:rtl/>
          <w:lang w:val="fr-FR" w:bidi="ar-IQ"/>
        </w:rPr>
        <w:t xml:space="preserve"> </w:t>
      </w:r>
      <w:r w:rsidRPr="00E73941">
        <w:rPr>
          <w:b/>
          <w:bCs/>
          <w:lang w:val="fr-FR" w:bidi="ar-IQ"/>
        </w:rPr>
        <w:t>Management  Environnementale </w:t>
      </w:r>
      <w:r w:rsidRPr="00E73941">
        <w:rPr>
          <w:rFonts w:hint="cs"/>
          <w:b/>
          <w:bCs/>
          <w:rtl/>
          <w:lang w:bidi="ar-DZ"/>
        </w:rPr>
        <w:t>.</w:t>
      </w:r>
    </w:p>
    <w:p w:rsidR="00E13FD8" w:rsidRPr="00E73941" w:rsidRDefault="00E13FD8" w:rsidP="000F5AD8">
      <w:pPr>
        <w:numPr>
          <w:ilvl w:val="0"/>
          <w:numId w:val="4"/>
        </w:numPr>
        <w:tabs>
          <w:tab w:val="left" w:pos="746"/>
        </w:tabs>
        <w:bidi w:val="0"/>
        <w:ind w:left="0"/>
        <w:jc w:val="both"/>
        <w:rPr>
          <w:lang w:bidi="ar-IQ"/>
        </w:rPr>
      </w:pPr>
      <w:r w:rsidRPr="00E73941">
        <w:rPr>
          <w:lang w:bidi="ar-IQ"/>
        </w:rPr>
        <w:t xml:space="preserve">Schermerhorn, John R. (1996), </w:t>
      </w:r>
      <w:r w:rsidRPr="00E73941">
        <w:rPr>
          <w:b/>
          <w:bCs/>
          <w:lang w:bidi="ar-IQ"/>
        </w:rPr>
        <w:t>Management and Organizational Behavior</w:t>
      </w:r>
      <w:r w:rsidRPr="00E73941">
        <w:rPr>
          <w:lang w:bidi="ar-IQ"/>
        </w:rPr>
        <w:t>, Prentice Hall Inc., New Jersey, USA.</w:t>
      </w:r>
    </w:p>
    <w:p w:rsidR="00E13FD8" w:rsidRPr="00E73941" w:rsidRDefault="00E13FD8" w:rsidP="000F5AD8">
      <w:pPr>
        <w:numPr>
          <w:ilvl w:val="0"/>
          <w:numId w:val="4"/>
        </w:numPr>
        <w:tabs>
          <w:tab w:val="left" w:pos="746"/>
        </w:tabs>
        <w:bidi w:val="0"/>
        <w:ind w:left="0"/>
        <w:jc w:val="both"/>
        <w:rPr>
          <w:lang w:bidi="ar-IQ"/>
        </w:rPr>
      </w:pPr>
      <w:r w:rsidRPr="00E73941">
        <w:rPr>
          <w:lang w:bidi="ar-IQ"/>
        </w:rPr>
        <w:t xml:space="preserve">Weihrich, Heinz and Koontz, Harold, (1993), </w:t>
      </w:r>
      <w:r w:rsidRPr="00E73941">
        <w:rPr>
          <w:b/>
          <w:bCs/>
          <w:lang w:bidi="ar-IQ"/>
        </w:rPr>
        <w:t xml:space="preserve">Management: </w:t>
      </w:r>
      <w:r w:rsidRPr="00E73941">
        <w:rPr>
          <w:b/>
          <w:bCs/>
          <w:lang w:bidi="ar-IQ"/>
        </w:rPr>
        <w:br/>
        <w:t>A Global Perspective</w:t>
      </w:r>
      <w:r w:rsidRPr="00E73941">
        <w:rPr>
          <w:lang w:bidi="ar-IQ"/>
        </w:rPr>
        <w:t xml:space="preserve">, International Edition, McGraw Hill Inc., New York, USA.  </w:t>
      </w:r>
    </w:p>
    <w:p w:rsidR="00E13FD8" w:rsidRPr="00E73941" w:rsidRDefault="00E13FD8" w:rsidP="000F5AD8">
      <w:pPr>
        <w:numPr>
          <w:ilvl w:val="0"/>
          <w:numId w:val="4"/>
        </w:numPr>
        <w:tabs>
          <w:tab w:val="left" w:pos="746"/>
        </w:tabs>
        <w:bidi w:val="0"/>
        <w:ind w:left="0"/>
        <w:jc w:val="both"/>
        <w:rPr>
          <w:lang w:val="fr-FR" w:bidi="ar-IQ"/>
        </w:rPr>
      </w:pPr>
      <w:r w:rsidRPr="00E73941">
        <w:rPr>
          <w:lang w:bidi="ar-IQ"/>
        </w:rPr>
        <w:t xml:space="preserve">  </w:t>
      </w:r>
      <w:r w:rsidRPr="00E73941">
        <w:rPr>
          <w:lang w:val="fr-FR" w:bidi="ar-IQ"/>
        </w:rPr>
        <w:t>www .csrkuwait.com.</w:t>
      </w:r>
    </w:p>
    <w:sectPr w:rsidR="00E13FD8" w:rsidRPr="00E73941" w:rsidSect="00926E06">
      <w:headerReference w:type="default" r:id="rId16"/>
      <w:footerReference w:type="default" r:id="rId17"/>
      <w:pgSz w:w="11906" w:h="16838"/>
      <w:pgMar w:top="1440" w:right="1800" w:bottom="1440" w:left="180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B30" w:rsidRDefault="00C77B30" w:rsidP="005A15A5">
      <w:r>
        <w:separator/>
      </w:r>
    </w:p>
  </w:endnote>
  <w:endnote w:type="continuationSeparator" w:id="1">
    <w:p w:rsidR="00C77B30" w:rsidRDefault="00C77B30" w:rsidP="005A15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170317"/>
      <w:docPartObj>
        <w:docPartGallery w:val="Page Numbers (Bottom of Page)"/>
        <w:docPartUnique/>
      </w:docPartObj>
    </w:sdtPr>
    <w:sdtContent>
      <w:p w:rsidR="007E3906" w:rsidRDefault="00667754">
        <w:pPr>
          <w:pStyle w:val="Pieddepage"/>
          <w:jc w:val="center"/>
        </w:pPr>
        <w:fldSimple w:instr=" PAGE   \* MERGEFORMAT ">
          <w:r w:rsidR="00377A4E">
            <w:rPr>
              <w:noProof/>
              <w:rtl/>
            </w:rPr>
            <w:t>16</w:t>
          </w:r>
        </w:fldSimple>
      </w:p>
    </w:sdtContent>
  </w:sdt>
  <w:p w:rsidR="007E3906" w:rsidRDefault="007E390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B30" w:rsidRDefault="00C77B30" w:rsidP="005A15A5">
      <w:r>
        <w:separator/>
      </w:r>
    </w:p>
  </w:footnote>
  <w:footnote w:type="continuationSeparator" w:id="1">
    <w:p w:rsidR="00C77B30" w:rsidRDefault="00C77B30" w:rsidP="005A1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sz w:val="24"/>
        <w:szCs w:val="24"/>
        <w:rtl/>
        <w:lang w:val="fr-FR"/>
      </w:rPr>
      <w:alias w:val="Titre"/>
      <w:id w:val="20170316"/>
      <w:placeholder>
        <w:docPart w:val="811E64E6095D4FF08A931E1D46F16E2E"/>
      </w:placeholder>
      <w:dataBinding w:prefixMappings="xmlns:ns0='http://schemas.openxmlformats.org/package/2006/metadata/core-properties' xmlns:ns1='http://purl.org/dc/elements/1.1/'" w:xpath="/ns0:coreProperties[1]/ns1:title[1]" w:storeItemID="{6C3C8BC8-F283-45AE-878A-BAB7291924A1}"/>
      <w:text/>
    </w:sdtPr>
    <w:sdtContent>
      <w:p w:rsidR="007E3906" w:rsidRPr="00377A4E" w:rsidRDefault="007E3906" w:rsidP="009D400E">
        <w:pPr>
          <w:pStyle w:val="En-tte"/>
          <w:pBdr>
            <w:bottom w:val="thickThinSmallGap" w:sz="24" w:space="1" w:color="622423" w:themeColor="accent2" w:themeShade="7F"/>
          </w:pBdr>
          <w:jc w:val="center"/>
          <w:rPr>
            <w:rFonts w:asciiTheme="majorHAnsi" w:eastAsiaTheme="majorEastAsia" w:hAnsiTheme="majorHAnsi" w:cstheme="majorBidi"/>
            <w:sz w:val="32"/>
            <w:szCs w:val="32"/>
            <w:lang w:val="fr-FR"/>
          </w:rPr>
        </w:pPr>
        <w:r w:rsidRPr="00377A4E">
          <w:rPr>
            <w:rFonts w:asciiTheme="majorHAnsi" w:eastAsiaTheme="majorEastAsia" w:hAnsiTheme="majorHAnsi"/>
            <w:sz w:val="24"/>
            <w:szCs w:val="24"/>
            <w:rtl/>
            <w:lang w:val="fr-FR"/>
          </w:rPr>
          <w:t xml:space="preserve">جامعة بشار – ملتقى دولي حول منظمات الأعمال والمسؤولية الاجتماعية – يومي 14 و15 فيفري </w:t>
        </w:r>
        <w:r w:rsidR="009D400E" w:rsidRPr="00377A4E">
          <w:rPr>
            <w:rFonts w:asciiTheme="majorHAnsi" w:eastAsiaTheme="majorEastAsia" w:hAnsiTheme="majorHAnsi" w:hint="cs"/>
            <w:sz w:val="24"/>
            <w:szCs w:val="24"/>
            <w:rtl/>
            <w:lang w:val="fr-FR"/>
          </w:rPr>
          <w:t xml:space="preserve"> </w:t>
        </w:r>
        <w:r w:rsidRPr="00377A4E">
          <w:rPr>
            <w:rFonts w:asciiTheme="majorHAnsi" w:eastAsiaTheme="majorEastAsia" w:hAnsiTheme="majorHAnsi"/>
            <w:sz w:val="24"/>
            <w:szCs w:val="24"/>
            <w:rtl/>
            <w:lang w:val="fr-FR"/>
          </w:rPr>
          <w:t>2012</w:t>
        </w:r>
      </w:p>
    </w:sdtContent>
  </w:sdt>
  <w:p w:rsidR="007E3906" w:rsidRPr="005A15A5" w:rsidRDefault="007E3906">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9"/>
      </v:shape>
    </w:pict>
  </w:numPicBullet>
  <w:abstractNum w:abstractNumId="0">
    <w:nsid w:val="091C2DE4"/>
    <w:multiLevelType w:val="hybridMultilevel"/>
    <w:tmpl w:val="3F2A8E32"/>
    <w:lvl w:ilvl="0" w:tplc="040C000B">
      <w:start w:val="1"/>
      <w:numFmt w:val="bullet"/>
      <w:lvlText w:val=""/>
      <w:lvlJc w:val="left"/>
      <w:pPr>
        <w:ind w:left="1515" w:hanging="360"/>
      </w:pPr>
      <w:rPr>
        <w:rFonts w:ascii="Wingdings" w:hAnsi="Wingdings"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1">
    <w:nsid w:val="144960B7"/>
    <w:multiLevelType w:val="hybridMultilevel"/>
    <w:tmpl w:val="ABBAA3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E319A4"/>
    <w:multiLevelType w:val="hybridMultilevel"/>
    <w:tmpl w:val="08EA5CE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21C25671"/>
    <w:multiLevelType w:val="hybridMultilevel"/>
    <w:tmpl w:val="01AA36C2"/>
    <w:lvl w:ilvl="0" w:tplc="9A122AC2">
      <w:start w:val="1"/>
      <w:numFmt w:val="bullet"/>
      <w:lvlText w:val="-"/>
      <w:lvlJc w:val="left"/>
      <w:pPr>
        <w:ind w:left="795" w:hanging="360"/>
      </w:pPr>
      <w:rPr>
        <w:rFonts w:ascii="Script MT Bold" w:eastAsia="TimesNewRomanPSMT" w:hAnsi="Script MT Bold" w:cs="Simplified Arabic"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4">
    <w:nsid w:val="22BB238A"/>
    <w:multiLevelType w:val="hybridMultilevel"/>
    <w:tmpl w:val="00843FBC"/>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53D5CCB"/>
    <w:multiLevelType w:val="hybridMultilevel"/>
    <w:tmpl w:val="A6FCC3AC"/>
    <w:lvl w:ilvl="0" w:tplc="040C000B">
      <w:start w:val="1"/>
      <w:numFmt w:val="bullet"/>
      <w:lvlText w:val=""/>
      <w:lvlJc w:val="left"/>
      <w:pPr>
        <w:ind w:left="360" w:hanging="360"/>
      </w:pPr>
      <w:rPr>
        <w:rFonts w:ascii="Wingdings" w:hAnsi="Wingdings" w:hint="default"/>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0D62BBA"/>
    <w:multiLevelType w:val="hybridMultilevel"/>
    <w:tmpl w:val="8C16A8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B20752"/>
    <w:multiLevelType w:val="hybridMultilevel"/>
    <w:tmpl w:val="3B20C192"/>
    <w:lvl w:ilvl="0" w:tplc="040C000B">
      <w:start w:val="1"/>
      <w:numFmt w:val="bullet"/>
      <w:lvlText w:val=""/>
      <w:lvlJc w:val="left"/>
      <w:pPr>
        <w:ind w:left="1980" w:hanging="360"/>
      </w:pPr>
      <w:rPr>
        <w:rFonts w:ascii="Wingdings" w:hAnsi="Wingdings" w:hint="default"/>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8">
    <w:nsid w:val="3C7763AE"/>
    <w:multiLevelType w:val="hybridMultilevel"/>
    <w:tmpl w:val="A546126E"/>
    <w:lvl w:ilvl="0" w:tplc="BB065C90">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FD6277C"/>
    <w:multiLevelType w:val="hybridMultilevel"/>
    <w:tmpl w:val="8A80B0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017A44"/>
    <w:multiLevelType w:val="hybridMultilevel"/>
    <w:tmpl w:val="F48653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9A46F76"/>
    <w:multiLevelType w:val="hybridMultilevel"/>
    <w:tmpl w:val="C94867D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0E4654F"/>
    <w:multiLevelType w:val="hybridMultilevel"/>
    <w:tmpl w:val="73D413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81D6BB1"/>
    <w:multiLevelType w:val="multilevel"/>
    <w:tmpl w:val="AFDAE9D8"/>
    <w:lvl w:ilvl="0">
      <w:start w:val="1"/>
      <w:numFmt w:val="decimal"/>
      <w:lvlText w:val="%1."/>
      <w:lvlJc w:val="left"/>
      <w:pPr>
        <w:ind w:left="720" w:hanging="360"/>
      </w:pPr>
      <w:rPr>
        <w:rFonts w:hint="default"/>
        <w:b w:val="0"/>
        <w:bCs/>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5"/>
  </w:num>
  <w:num w:numId="8">
    <w:abstractNumId w:val="7"/>
  </w:num>
  <w:num w:numId="9">
    <w:abstractNumId w:val="11"/>
  </w:num>
  <w:num w:numId="10">
    <w:abstractNumId w:val="9"/>
  </w:num>
  <w:num w:numId="11">
    <w:abstractNumId w:val="10"/>
  </w:num>
  <w:num w:numId="12">
    <w:abstractNumId w:val="3"/>
  </w:num>
  <w:num w:numId="13">
    <w:abstractNumId w:val="0"/>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6554AD"/>
    <w:rsid w:val="000D7920"/>
    <w:rsid w:val="000F1DA2"/>
    <w:rsid w:val="000F5AD8"/>
    <w:rsid w:val="00140AE2"/>
    <w:rsid w:val="001918E9"/>
    <w:rsid w:val="001B56CB"/>
    <w:rsid w:val="00283891"/>
    <w:rsid w:val="00377A4E"/>
    <w:rsid w:val="00385D3A"/>
    <w:rsid w:val="004C4866"/>
    <w:rsid w:val="004F3D07"/>
    <w:rsid w:val="00533A60"/>
    <w:rsid w:val="00536D98"/>
    <w:rsid w:val="00575E74"/>
    <w:rsid w:val="00577905"/>
    <w:rsid w:val="005A15A5"/>
    <w:rsid w:val="005A538E"/>
    <w:rsid w:val="00635058"/>
    <w:rsid w:val="006554AD"/>
    <w:rsid w:val="00667754"/>
    <w:rsid w:val="0071582E"/>
    <w:rsid w:val="007E3906"/>
    <w:rsid w:val="00896D0F"/>
    <w:rsid w:val="00926E06"/>
    <w:rsid w:val="009571E4"/>
    <w:rsid w:val="009D1271"/>
    <w:rsid w:val="009D400E"/>
    <w:rsid w:val="00A02250"/>
    <w:rsid w:val="00A65CFC"/>
    <w:rsid w:val="00AB0662"/>
    <w:rsid w:val="00B52907"/>
    <w:rsid w:val="00BB071C"/>
    <w:rsid w:val="00C1561A"/>
    <w:rsid w:val="00C77B30"/>
    <w:rsid w:val="00CD2E45"/>
    <w:rsid w:val="00CD401F"/>
    <w:rsid w:val="00D54857"/>
    <w:rsid w:val="00D60C78"/>
    <w:rsid w:val="00DA0CD6"/>
    <w:rsid w:val="00DB65E7"/>
    <w:rsid w:val="00E13FD8"/>
    <w:rsid w:val="00E67F8F"/>
    <w:rsid w:val="00E7394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AD"/>
    <w:pPr>
      <w:bidi/>
      <w:spacing w:after="0" w:line="240" w:lineRule="auto"/>
    </w:pPr>
    <w:rPr>
      <w:rFonts w:ascii="Times New Roman" w:eastAsia="Times New Roman" w:hAnsi="Times New Roman" w:cs="Simplified Arabic"/>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15A5"/>
    <w:pPr>
      <w:tabs>
        <w:tab w:val="center" w:pos="4153"/>
        <w:tab w:val="right" w:pos="8306"/>
      </w:tabs>
    </w:pPr>
  </w:style>
  <w:style w:type="character" w:customStyle="1" w:styleId="En-tteCar">
    <w:name w:val="En-tête Car"/>
    <w:basedOn w:val="Policepardfaut"/>
    <w:link w:val="En-tte"/>
    <w:uiPriority w:val="99"/>
    <w:rsid w:val="005A15A5"/>
    <w:rPr>
      <w:rFonts w:ascii="Times New Roman" w:eastAsia="Times New Roman" w:hAnsi="Times New Roman" w:cs="Simplified Arabic"/>
      <w:sz w:val="28"/>
      <w:szCs w:val="28"/>
      <w:lang w:val="en-US"/>
    </w:rPr>
  </w:style>
  <w:style w:type="paragraph" w:styleId="Pieddepage">
    <w:name w:val="footer"/>
    <w:basedOn w:val="Normal"/>
    <w:link w:val="PieddepageCar"/>
    <w:uiPriority w:val="99"/>
    <w:unhideWhenUsed/>
    <w:rsid w:val="005A15A5"/>
    <w:pPr>
      <w:tabs>
        <w:tab w:val="center" w:pos="4153"/>
        <w:tab w:val="right" w:pos="8306"/>
      </w:tabs>
    </w:pPr>
  </w:style>
  <w:style w:type="character" w:customStyle="1" w:styleId="PieddepageCar">
    <w:name w:val="Pied de page Car"/>
    <w:basedOn w:val="Policepardfaut"/>
    <w:link w:val="Pieddepage"/>
    <w:uiPriority w:val="99"/>
    <w:rsid w:val="005A15A5"/>
    <w:rPr>
      <w:rFonts w:ascii="Times New Roman" w:eastAsia="Times New Roman" w:hAnsi="Times New Roman" w:cs="Simplified Arabic"/>
      <w:sz w:val="28"/>
      <w:szCs w:val="28"/>
      <w:lang w:val="en-US"/>
    </w:rPr>
  </w:style>
  <w:style w:type="paragraph" w:styleId="Paragraphedeliste">
    <w:name w:val="List Paragraph"/>
    <w:basedOn w:val="Normal"/>
    <w:uiPriority w:val="34"/>
    <w:qFormat/>
    <w:rsid w:val="005A15A5"/>
    <w:pPr>
      <w:bidi w:val="0"/>
      <w:spacing w:after="200" w:line="276" w:lineRule="auto"/>
      <w:ind w:left="720"/>
      <w:contextualSpacing/>
    </w:pPr>
    <w:rPr>
      <w:rFonts w:asciiTheme="minorHAnsi" w:eastAsiaTheme="minorHAnsi" w:hAnsiTheme="minorHAnsi" w:cstheme="minorBidi"/>
      <w:sz w:val="22"/>
      <w:szCs w:val="22"/>
      <w:lang w:val="fr-FR"/>
    </w:rPr>
  </w:style>
  <w:style w:type="paragraph" w:styleId="Textedebulles">
    <w:name w:val="Balloon Text"/>
    <w:basedOn w:val="Normal"/>
    <w:link w:val="TextedebullesCar"/>
    <w:uiPriority w:val="99"/>
    <w:semiHidden/>
    <w:unhideWhenUsed/>
    <w:rsid w:val="005A15A5"/>
    <w:rPr>
      <w:rFonts w:ascii="Tahoma" w:hAnsi="Tahoma" w:cs="Tahoma"/>
      <w:sz w:val="16"/>
      <w:szCs w:val="16"/>
    </w:rPr>
  </w:style>
  <w:style w:type="character" w:customStyle="1" w:styleId="TextedebullesCar">
    <w:name w:val="Texte de bulles Car"/>
    <w:basedOn w:val="Policepardfaut"/>
    <w:link w:val="Textedebulles"/>
    <w:uiPriority w:val="99"/>
    <w:semiHidden/>
    <w:rsid w:val="005A15A5"/>
    <w:rPr>
      <w:rFonts w:ascii="Tahoma" w:eastAsia="Times New Roman" w:hAnsi="Tahoma" w:cs="Tahoma"/>
      <w:sz w:val="16"/>
      <w:szCs w:val="16"/>
      <w:lang w:val="en-US"/>
    </w:rPr>
  </w:style>
  <w:style w:type="character" w:styleId="Lienhypertexte">
    <w:name w:val="Hyperlink"/>
    <w:basedOn w:val="Policepardfaut"/>
    <w:uiPriority w:val="99"/>
    <w:unhideWhenUsed/>
    <w:rsid w:val="000D79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6059547">
      <w:bodyDiv w:val="1"/>
      <w:marLeft w:val="0"/>
      <w:marRight w:val="0"/>
      <w:marTop w:val="0"/>
      <w:marBottom w:val="0"/>
      <w:divBdr>
        <w:top w:val="none" w:sz="0" w:space="0" w:color="auto"/>
        <w:left w:val="none" w:sz="0" w:space="0" w:color="auto"/>
        <w:bottom w:val="none" w:sz="0" w:space="0" w:color="auto"/>
        <w:right w:val="none" w:sz="0" w:space="0" w:color="auto"/>
      </w:divBdr>
    </w:div>
    <w:div w:id="210333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zabi57@gmail.com" TargetMode="Externa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599C21-D4B1-4E47-AD52-3635B22D9708}" type="doc">
      <dgm:prSet loTypeId="urn:microsoft.com/office/officeart/2005/8/layout/hierarchy1" loCatId="hierarchy" qsTypeId="urn:microsoft.com/office/officeart/2005/8/quickstyle/3d3" qsCatId="3D" csTypeId="urn:microsoft.com/office/officeart/2005/8/colors/accent1_1" csCatId="accent1" phldr="1"/>
      <dgm:spPr/>
      <dgm:t>
        <a:bodyPr/>
        <a:lstStyle/>
        <a:p>
          <a:endParaRPr lang="fr-FR"/>
        </a:p>
      </dgm:t>
    </dgm:pt>
    <dgm:pt modelId="{3135960F-6D2C-465D-A275-2F4194B284FC}">
      <dgm:prSet phldrT="[Texte]" custT="1"/>
      <dgm:spPr/>
      <dgm:t>
        <a:bodyPr/>
        <a:lstStyle/>
        <a:p>
          <a:pPr algn="ctr"/>
          <a:r>
            <a:rPr lang="ar-DZ" sz="2400" b="1">
              <a:cs typeface="Simplified Arabic" pitchFamily="2" charset="-78"/>
            </a:rPr>
            <a:t>أخلاقيات</a:t>
          </a:r>
          <a:r>
            <a:rPr lang="ar-DZ" sz="2400">
              <a:cs typeface="Simplified Arabic" pitchFamily="2" charset="-78"/>
            </a:rPr>
            <a:t> </a:t>
          </a:r>
          <a:r>
            <a:rPr lang="ar-DZ" sz="2400" b="1">
              <a:cs typeface="Simplified Arabic" pitchFamily="2" charset="-78"/>
            </a:rPr>
            <a:t>الأعمال</a:t>
          </a:r>
          <a:endParaRPr lang="fr-FR" sz="2400" b="1">
            <a:cs typeface="Simplified Arabic" pitchFamily="2" charset="-78"/>
          </a:endParaRPr>
        </a:p>
      </dgm:t>
    </dgm:pt>
    <dgm:pt modelId="{2236FB4B-06FF-42C9-9B75-B8D737FA0297}" type="parTrans" cxnId="{185C0EAC-AC34-4E56-B76D-8ED3C218F639}">
      <dgm:prSet/>
      <dgm:spPr/>
      <dgm:t>
        <a:bodyPr/>
        <a:lstStyle/>
        <a:p>
          <a:pPr algn="ctr"/>
          <a:endParaRPr lang="fr-FR">
            <a:cs typeface="Simplified Arabic" pitchFamily="2" charset="-78"/>
          </a:endParaRPr>
        </a:p>
      </dgm:t>
    </dgm:pt>
    <dgm:pt modelId="{515A3390-616B-4CB9-B491-E5C98A5E11E4}" type="sibTrans" cxnId="{185C0EAC-AC34-4E56-B76D-8ED3C218F639}">
      <dgm:prSet/>
      <dgm:spPr/>
      <dgm:t>
        <a:bodyPr/>
        <a:lstStyle/>
        <a:p>
          <a:pPr algn="ctr"/>
          <a:endParaRPr lang="fr-FR">
            <a:cs typeface="Simplified Arabic" pitchFamily="2" charset="-78"/>
          </a:endParaRPr>
        </a:p>
      </dgm:t>
    </dgm:pt>
    <dgm:pt modelId="{3590B95B-CD31-4304-99DF-76D18C5C2351}">
      <dgm:prSet phldrT="[Texte]" custT="1"/>
      <dgm:spPr/>
      <dgm:t>
        <a:bodyPr/>
        <a:lstStyle/>
        <a:p>
          <a:pPr algn="ctr"/>
          <a:r>
            <a:rPr lang="ar-DZ" sz="1800">
              <a:cs typeface="Simplified Arabic" pitchFamily="2" charset="-78"/>
            </a:rPr>
            <a:t>القيم والمعتقدات الشخصية الذاتية </a:t>
          </a:r>
          <a:endParaRPr lang="fr-FR" sz="1800">
            <a:cs typeface="Simplified Arabic" pitchFamily="2" charset="-78"/>
          </a:endParaRPr>
        </a:p>
      </dgm:t>
    </dgm:pt>
    <dgm:pt modelId="{D7FD5A17-8320-4B31-8793-5045F59C9EC9}" type="parTrans" cxnId="{4E746601-D1D4-4AD7-AB6B-8FFD73F0E875}">
      <dgm:prSet/>
      <dgm:spPr/>
      <dgm:t>
        <a:bodyPr/>
        <a:lstStyle/>
        <a:p>
          <a:pPr algn="ctr"/>
          <a:endParaRPr lang="fr-FR">
            <a:cs typeface="Simplified Arabic" pitchFamily="2" charset="-78"/>
          </a:endParaRPr>
        </a:p>
      </dgm:t>
    </dgm:pt>
    <dgm:pt modelId="{27E157CC-5E0C-4B52-8C00-592385BC1831}" type="sibTrans" cxnId="{4E746601-D1D4-4AD7-AB6B-8FFD73F0E875}">
      <dgm:prSet/>
      <dgm:spPr/>
      <dgm:t>
        <a:bodyPr/>
        <a:lstStyle/>
        <a:p>
          <a:pPr algn="ctr"/>
          <a:endParaRPr lang="fr-FR">
            <a:cs typeface="Simplified Arabic" pitchFamily="2" charset="-78"/>
          </a:endParaRPr>
        </a:p>
      </dgm:t>
    </dgm:pt>
    <dgm:pt modelId="{0C6C9B4F-E047-4C76-A0DA-94549423925E}">
      <dgm:prSet custT="1"/>
      <dgm:spPr/>
      <dgm:t>
        <a:bodyPr/>
        <a:lstStyle/>
        <a:p>
          <a:pPr algn="ctr"/>
          <a:r>
            <a:rPr lang="ar-DZ" sz="2000">
              <a:cs typeface="Simplified Arabic" pitchFamily="2" charset="-78"/>
            </a:rPr>
            <a:t>المعتقدات الدينية </a:t>
          </a:r>
          <a:endParaRPr lang="fr-FR" sz="2000">
            <a:cs typeface="Simplified Arabic" pitchFamily="2" charset="-78"/>
          </a:endParaRPr>
        </a:p>
      </dgm:t>
    </dgm:pt>
    <dgm:pt modelId="{E31E92F9-8B8E-4341-8EF9-993940B73BF2}" type="parTrans" cxnId="{1AF01CCA-61D8-4C7E-B6C5-3C7F0D74BA79}">
      <dgm:prSet/>
      <dgm:spPr/>
      <dgm:t>
        <a:bodyPr/>
        <a:lstStyle/>
        <a:p>
          <a:pPr algn="ctr"/>
          <a:endParaRPr lang="fr-FR">
            <a:cs typeface="Simplified Arabic" pitchFamily="2" charset="-78"/>
          </a:endParaRPr>
        </a:p>
      </dgm:t>
    </dgm:pt>
    <dgm:pt modelId="{74F9D434-03A7-4B42-AC17-873F0768AEE4}" type="sibTrans" cxnId="{1AF01CCA-61D8-4C7E-B6C5-3C7F0D74BA79}">
      <dgm:prSet/>
      <dgm:spPr/>
      <dgm:t>
        <a:bodyPr/>
        <a:lstStyle/>
        <a:p>
          <a:pPr algn="ctr"/>
          <a:endParaRPr lang="fr-FR">
            <a:cs typeface="Simplified Arabic" pitchFamily="2" charset="-78"/>
          </a:endParaRPr>
        </a:p>
      </dgm:t>
    </dgm:pt>
    <dgm:pt modelId="{88E63F5B-5B92-4CA1-A08E-33508EFD7268}">
      <dgm:prSet phldrT="[Texte]" custT="1"/>
      <dgm:spPr/>
      <dgm:t>
        <a:bodyPr/>
        <a:lstStyle/>
        <a:p>
          <a:pPr algn="ctr"/>
          <a:r>
            <a:rPr lang="ar-DZ" sz="1800">
              <a:cs typeface="Simplified Arabic" pitchFamily="2" charset="-78"/>
            </a:rPr>
            <a:t>التشريعات والقوانين </a:t>
          </a:r>
          <a:endParaRPr lang="fr-FR" sz="1800">
            <a:cs typeface="Simplified Arabic" pitchFamily="2" charset="-78"/>
          </a:endParaRPr>
        </a:p>
      </dgm:t>
    </dgm:pt>
    <dgm:pt modelId="{76172B1B-44F3-4004-A5D2-83DE1CAFA83F}" type="sibTrans" cxnId="{D6450AAD-7701-4177-8A97-7B9B249CAF70}">
      <dgm:prSet/>
      <dgm:spPr/>
      <dgm:t>
        <a:bodyPr/>
        <a:lstStyle/>
        <a:p>
          <a:pPr algn="ctr"/>
          <a:endParaRPr lang="fr-FR">
            <a:cs typeface="Simplified Arabic" pitchFamily="2" charset="-78"/>
          </a:endParaRPr>
        </a:p>
      </dgm:t>
    </dgm:pt>
    <dgm:pt modelId="{A6AA45C7-F253-40DD-80FA-3016F1D613E8}" type="parTrans" cxnId="{D6450AAD-7701-4177-8A97-7B9B249CAF70}">
      <dgm:prSet/>
      <dgm:spPr/>
      <dgm:t>
        <a:bodyPr/>
        <a:lstStyle/>
        <a:p>
          <a:pPr algn="ctr"/>
          <a:endParaRPr lang="fr-FR">
            <a:cs typeface="Simplified Arabic" pitchFamily="2" charset="-78"/>
          </a:endParaRPr>
        </a:p>
      </dgm:t>
    </dgm:pt>
    <dgm:pt modelId="{A0D6F61F-A894-49CF-B8C7-C1FAC66E6467}" type="pres">
      <dgm:prSet presAssocID="{3F599C21-D4B1-4E47-AD52-3635B22D9708}" presName="hierChild1" presStyleCnt="0">
        <dgm:presLayoutVars>
          <dgm:chPref val="1"/>
          <dgm:dir/>
          <dgm:animOne val="branch"/>
          <dgm:animLvl val="lvl"/>
          <dgm:resizeHandles/>
        </dgm:presLayoutVars>
      </dgm:prSet>
      <dgm:spPr/>
      <dgm:t>
        <a:bodyPr/>
        <a:lstStyle/>
        <a:p>
          <a:endParaRPr lang="fr-FR"/>
        </a:p>
      </dgm:t>
    </dgm:pt>
    <dgm:pt modelId="{0AFDD21A-ABA4-461E-A065-FE1EB4FFD482}" type="pres">
      <dgm:prSet presAssocID="{3135960F-6D2C-465D-A275-2F4194B284FC}" presName="hierRoot1" presStyleCnt="0"/>
      <dgm:spPr/>
    </dgm:pt>
    <dgm:pt modelId="{FEBA3E82-11FF-4D94-AF47-541B4E168BBE}" type="pres">
      <dgm:prSet presAssocID="{3135960F-6D2C-465D-A275-2F4194B284FC}" presName="composite" presStyleCnt="0"/>
      <dgm:spPr/>
    </dgm:pt>
    <dgm:pt modelId="{B1EF0C09-A438-479B-AA17-FEA43DFBCFA7}" type="pres">
      <dgm:prSet presAssocID="{3135960F-6D2C-465D-A275-2F4194B284FC}" presName="background" presStyleLbl="node0" presStyleIdx="0" presStyleCnt="1"/>
      <dgm:spPr/>
    </dgm:pt>
    <dgm:pt modelId="{FBC4C473-902E-43B9-8565-127F4D31846D}" type="pres">
      <dgm:prSet presAssocID="{3135960F-6D2C-465D-A275-2F4194B284FC}" presName="text" presStyleLbl="fgAcc0" presStyleIdx="0" presStyleCnt="1" custScaleX="195062" custScaleY="57242">
        <dgm:presLayoutVars>
          <dgm:chPref val="3"/>
        </dgm:presLayoutVars>
      </dgm:prSet>
      <dgm:spPr/>
      <dgm:t>
        <a:bodyPr/>
        <a:lstStyle/>
        <a:p>
          <a:endParaRPr lang="fr-FR"/>
        </a:p>
      </dgm:t>
    </dgm:pt>
    <dgm:pt modelId="{D201A2F0-5019-497C-87B1-1CA6E862E216}" type="pres">
      <dgm:prSet presAssocID="{3135960F-6D2C-465D-A275-2F4194B284FC}" presName="hierChild2" presStyleCnt="0"/>
      <dgm:spPr/>
    </dgm:pt>
    <dgm:pt modelId="{40D61CD0-2571-4DE1-A631-819C3C2EBCAC}" type="pres">
      <dgm:prSet presAssocID="{D7FD5A17-8320-4B31-8793-5045F59C9EC9}" presName="Name10" presStyleLbl="parChTrans1D2" presStyleIdx="0" presStyleCnt="3"/>
      <dgm:spPr/>
      <dgm:t>
        <a:bodyPr/>
        <a:lstStyle/>
        <a:p>
          <a:endParaRPr lang="fr-FR"/>
        </a:p>
      </dgm:t>
    </dgm:pt>
    <dgm:pt modelId="{2BBB086B-D0A7-4E65-BDEE-F7503AF5526A}" type="pres">
      <dgm:prSet presAssocID="{3590B95B-CD31-4304-99DF-76D18C5C2351}" presName="hierRoot2" presStyleCnt="0"/>
      <dgm:spPr/>
    </dgm:pt>
    <dgm:pt modelId="{E5C933A6-4AA2-4ABF-9B54-0342F42A46C7}" type="pres">
      <dgm:prSet presAssocID="{3590B95B-CD31-4304-99DF-76D18C5C2351}" presName="composite2" presStyleCnt="0"/>
      <dgm:spPr/>
    </dgm:pt>
    <dgm:pt modelId="{7CE9C193-A6D4-4C9C-8C96-BA5FFCD79A5C}" type="pres">
      <dgm:prSet presAssocID="{3590B95B-CD31-4304-99DF-76D18C5C2351}" presName="background2" presStyleLbl="node2" presStyleIdx="0" presStyleCnt="3"/>
      <dgm:spPr/>
    </dgm:pt>
    <dgm:pt modelId="{EA9C0D16-716D-4909-A163-0EB48A532996}" type="pres">
      <dgm:prSet presAssocID="{3590B95B-CD31-4304-99DF-76D18C5C2351}" presName="text2" presStyleLbl="fgAcc2" presStyleIdx="0" presStyleCnt="3" custScaleY="61145">
        <dgm:presLayoutVars>
          <dgm:chPref val="3"/>
        </dgm:presLayoutVars>
      </dgm:prSet>
      <dgm:spPr/>
      <dgm:t>
        <a:bodyPr/>
        <a:lstStyle/>
        <a:p>
          <a:endParaRPr lang="fr-FR"/>
        </a:p>
      </dgm:t>
    </dgm:pt>
    <dgm:pt modelId="{B47612E4-5930-4CD8-990D-3446824547CF}" type="pres">
      <dgm:prSet presAssocID="{3590B95B-CD31-4304-99DF-76D18C5C2351}" presName="hierChild3" presStyleCnt="0"/>
      <dgm:spPr/>
    </dgm:pt>
    <dgm:pt modelId="{D3746CF6-1F29-4BD6-8E48-C91BC6FCB1FF}" type="pres">
      <dgm:prSet presAssocID="{E31E92F9-8B8E-4341-8EF9-993940B73BF2}" presName="Name10" presStyleLbl="parChTrans1D2" presStyleIdx="1" presStyleCnt="3"/>
      <dgm:spPr/>
      <dgm:t>
        <a:bodyPr/>
        <a:lstStyle/>
        <a:p>
          <a:endParaRPr lang="fr-FR"/>
        </a:p>
      </dgm:t>
    </dgm:pt>
    <dgm:pt modelId="{F8F0EA54-134C-4625-8015-91F791879914}" type="pres">
      <dgm:prSet presAssocID="{0C6C9B4F-E047-4C76-A0DA-94549423925E}" presName="hierRoot2" presStyleCnt="0"/>
      <dgm:spPr/>
    </dgm:pt>
    <dgm:pt modelId="{45466942-C9B8-41C6-BB6F-FE093F09FADF}" type="pres">
      <dgm:prSet presAssocID="{0C6C9B4F-E047-4C76-A0DA-94549423925E}" presName="composite2" presStyleCnt="0"/>
      <dgm:spPr/>
    </dgm:pt>
    <dgm:pt modelId="{89BB637C-2CDF-41EB-B7C6-394251DF95C4}" type="pres">
      <dgm:prSet presAssocID="{0C6C9B4F-E047-4C76-A0DA-94549423925E}" presName="background2" presStyleLbl="node2" presStyleIdx="1" presStyleCnt="3"/>
      <dgm:spPr/>
    </dgm:pt>
    <dgm:pt modelId="{DD20AA82-B223-4930-9395-5D5E4855A776}" type="pres">
      <dgm:prSet presAssocID="{0C6C9B4F-E047-4C76-A0DA-94549423925E}" presName="text2" presStyleLbl="fgAcc2" presStyleIdx="1" presStyleCnt="3" custScaleY="68893">
        <dgm:presLayoutVars>
          <dgm:chPref val="3"/>
        </dgm:presLayoutVars>
      </dgm:prSet>
      <dgm:spPr/>
      <dgm:t>
        <a:bodyPr/>
        <a:lstStyle/>
        <a:p>
          <a:endParaRPr lang="fr-FR"/>
        </a:p>
      </dgm:t>
    </dgm:pt>
    <dgm:pt modelId="{1DA92BB1-13B2-48DC-A7C6-B706E41DCCBE}" type="pres">
      <dgm:prSet presAssocID="{0C6C9B4F-E047-4C76-A0DA-94549423925E}" presName="hierChild3" presStyleCnt="0"/>
      <dgm:spPr/>
    </dgm:pt>
    <dgm:pt modelId="{72AF94E4-4A8B-4180-BAB3-833572616435}" type="pres">
      <dgm:prSet presAssocID="{A6AA45C7-F253-40DD-80FA-3016F1D613E8}" presName="Name10" presStyleLbl="parChTrans1D2" presStyleIdx="2" presStyleCnt="3"/>
      <dgm:spPr/>
      <dgm:t>
        <a:bodyPr/>
        <a:lstStyle/>
        <a:p>
          <a:endParaRPr lang="fr-FR"/>
        </a:p>
      </dgm:t>
    </dgm:pt>
    <dgm:pt modelId="{CCF2CB8E-FCF6-43E1-9991-EB6E81A27074}" type="pres">
      <dgm:prSet presAssocID="{88E63F5B-5B92-4CA1-A08E-33508EFD7268}" presName="hierRoot2" presStyleCnt="0"/>
      <dgm:spPr/>
    </dgm:pt>
    <dgm:pt modelId="{CF6EAD6F-09D5-41B2-A982-7ADFC5FA1160}" type="pres">
      <dgm:prSet presAssocID="{88E63F5B-5B92-4CA1-A08E-33508EFD7268}" presName="composite2" presStyleCnt="0"/>
      <dgm:spPr/>
    </dgm:pt>
    <dgm:pt modelId="{E1A4FB62-A2C6-40B3-82E0-73BA68737CDD}" type="pres">
      <dgm:prSet presAssocID="{88E63F5B-5B92-4CA1-A08E-33508EFD7268}" presName="background2" presStyleLbl="node2" presStyleIdx="2" presStyleCnt="3"/>
      <dgm:spPr/>
    </dgm:pt>
    <dgm:pt modelId="{7DA98E1F-C3AB-4525-BC96-3AAA69449DAC}" type="pres">
      <dgm:prSet presAssocID="{88E63F5B-5B92-4CA1-A08E-33508EFD7268}" presName="text2" presStyleLbl="fgAcc2" presStyleIdx="2" presStyleCnt="3" custScaleX="118518" custScaleY="66978" custLinFactNeighborX="3704" custLinFactNeighborY="972">
        <dgm:presLayoutVars>
          <dgm:chPref val="3"/>
        </dgm:presLayoutVars>
      </dgm:prSet>
      <dgm:spPr/>
      <dgm:t>
        <a:bodyPr/>
        <a:lstStyle/>
        <a:p>
          <a:endParaRPr lang="fr-FR"/>
        </a:p>
      </dgm:t>
    </dgm:pt>
    <dgm:pt modelId="{5B65696F-6323-4308-AC12-D4013E9278AC}" type="pres">
      <dgm:prSet presAssocID="{88E63F5B-5B92-4CA1-A08E-33508EFD7268}" presName="hierChild3" presStyleCnt="0"/>
      <dgm:spPr/>
    </dgm:pt>
  </dgm:ptLst>
  <dgm:cxnLst>
    <dgm:cxn modelId="{01F5D2D0-03ED-4C50-BD09-607FD37E0A21}" type="presOf" srcId="{3590B95B-CD31-4304-99DF-76D18C5C2351}" destId="{EA9C0D16-716D-4909-A163-0EB48A532996}" srcOrd="0" destOrd="0" presId="urn:microsoft.com/office/officeart/2005/8/layout/hierarchy1"/>
    <dgm:cxn modelId="{4E746601-D1D4-4AD7-AB6B-8FFD73F0E875}" srcId="{3135960F-6D2C-465D-A275-2F4194B284FC}" destId="{3590B95B-CD31-4304-99DF-76D18C5C2351}" srcOrd="0" destOrd="0" parTransId="{D7FD5A17-8320-4B31-8793-5045F59C9EC9}" sibTransId="{27E157CC-5E0C-4B52-8C00-592385BC1831}"/>
    <dgm:cxn modelId="{1AF01CCA-61D8-4C7E-B6C5-3C7F0D74BA79}" srcId="{3135960F-6D2C-465D-A275-2F4194B284FC}" destId="{0C6C9B4F-E047-4C76-A0DA-94549423925E}" srcOrd="1" destOrd="0" parTransId="{E31E92F9-8B8E-4341-8EF9-993940B73BF2}" sibTransId="{74F9D434-03A7-4B42-AC17-873F0768AEE4}"/>
    <dgm:cxn modelId="{7824EF37-36D0-430F-8D6B-079F7DD91E23}" type="presOf" srcId="{E31E92F9-8B8E-4341-8EF9-993940B73BF2}" destId="{D3746CF6-1F29-4BD6-8E48-C91BC6FCB1FF}" srcOrd="0" destOrd="0" presId="urn:microsoft.com/office/officeart/2005/8/layout/hierarchy1"/>
    <dgm:cxn modelId="{B714C103-92B4-4F3A-B3B0-D650D3F58ED9}" type="presOf" srcId="{0C6C9B4F-E047-4C76-A0DA-94549423925E}" destId="{DD20AA82-B223-4930-9395-5D5E4855A776}" srcOrd="0" destOrd="0" presId="urn:microsoft.com/office/officeart/2005/8/layout/hierarchy1"/>
    <dgm:cxn modelId="{185C0EAC-AC34-4E56-B76D-8ED3C218F639}" srcId="{3F599C21-D4B1-4E47-AD52-3635B22D9708}" destId="{3135960F-6D2C-465D-A275-2F4194B284FC}" srcOrd="0" destOrd="0" parTransId="{2236FB4B-06FF-42C9-9B75-B8D737FA0297}" sibTransId="{515A3390-616B-4CB9-B491-E5C98A5E11E4}"/>
    <dgm:cxn modelId="{6C00A17A-2FDD-4FD4-B85F-6048F3F59301}" type="presOf" srcId="{3F599C21-D4B1-4E47-AD52-3635B22D9708}" destId="{A0D6F61F-A894-49CF-B8C7-C1FAC66E6467}" srcOrd="0" destOrd="0" presId="urn:microsoft.com/office/officeart/2005/8/layout/hierarchy1"/>
    <dgm:cxn modelId="{D6450AAD-7701-4177-8A97-7B9B249CAF70}" srcId="{3135960F-6D2C-465D-A275-2F4194B284FC}" destId="{88E63F5B-5B92-4CA1-A08E-33508EFD7268}" srcOrd="2" destOrd="0" parTransId="{A6AA45C7-F253-40DD-80FA-3016F1D613E8}" sibTransId="{76172B1B-44F3-4004-A5D2-83DE1CAFA83F}"/>
    <dgm:cxn modelId="{19584F29-743B-4DAD-9D4C-D1AFFCAE253D}" type="presOf" srcId="{3135960F-6D2C-465D-A275-2F4194B284FC}" destId="{FBC4C473-902E-43B9-8565-127F4D31846D}" srcOrd="0" destOrd="0" presId="urn:microsoft.com/office/officeart/2005/8/layout/hierarchy1"/>
    <dgm:cxn modelId="{947F02C1-33E2-4AFC-8411-99DDE49306BA}" type="presOf" srcId="{D7FD5A17-8320-4B31-8793-5045F59C9EC9}" destId="{40D61CD0-2571-4DE1-A631-819C3C2EBCAC}" srcOrd="0" destOrd="0" presId="urn:microsoft.com/office/officeart/2005/8/layout/hierarchy1"/>
    <dgm:cxn modelId="{CE017208-C369-4520-A0A0-31BAB0C6AB6C}" type="presOf" srcId="{88E63F5B-5B92-4CA1-A08E-33508EFD7268}" destId="{7DA98E1F-C3AB-4525-BC96-3AAA69449DAC}" srcOrd="0" destOrd="0" presId="urn:microsoft.com/office/officeart/2005/8/layout/hierarchy1"/>
    <dgm:cxn modelId="{66B08164-DE9A-4DBC-86D5-6551F421053C}" type="presOf" srcId="{A6AA45C7-F253-40DD-80FA-3016F1D613E8}" destId="{72AF94E4-4A8B-4180-BAB3-833572616435}" srcOrd="0" destOrd="0" presId="urn:microsoft.com/office/officeart/2005/8/layout/hierarchy1"/>
    <dgm:cxn modelId="{AAA9F985-DCC8-4547-B0AF-706F9790FDD8}" type="presParOf" srcId="{A0D6F61F-A894-49CF-B8C7-C1FAC66E6467}" destId="{0AFDD21A-ABA4-461E-A065-FE1EB4FFD482}" srcOrd="0" destOrd="0" presId="urn:microsoft.com/office/officeart/2005/8/layout/hierarchy1"/>
    <dgm:cxn modelId="{587BEFB2-C85F-4E41-8F2D-F0E8C16A6D7D}" type="presParOf" srcId="{0AFDD21A-ABA4-461E-A065-FE1EB4FFD482}" destId="{FEBA3E82-11FF-4D94-AF47-541B4E168BBE}" srcOrd="0" destOrd="0" presId="urn:microsoft.com/office/officeart/2005/8/layout/hierarchy1"/>
    <dgm:cxn modelId="{FD9F36F7-E281-47D3-9E3E-15BA29F46461}" type="presParOf" srcId="{FEBA3E82-11FF-4D94-AF47-541B4E168BBE}" destId="{B1EF0C09-A438-479B-AA17-FEA43DFBCFA7}" srcOrd="0" destOrd="0" presId="urn:microsoft.com/office/officeart/2005/8/layout/hierarchy1"/>
    <dgm:cxn modelId="{0F5A296E-D031-4E46-B442-FBF2284D29E4}" type="presParOf" srcId="{FEBA3E82-11FF-4D94-AF47-541B4E168BBE}" destId="{FBC4C473-902E-43B9-8565-127F4D31846D}" srcOrd="1" destOrd="0" presId="urn:microsoft.com/office/officeart/2005/8/layout/hierarchy1"/>
    <dgm:cxn modelId="{F510FF79-DE56-4503-A95F-5671A1EB8878}" type="presParOf" srcId="{0AFDD21A-ABA4-461E-A065-FE1EB4FFD482}" destId="{D201A2F0-5019-497C-87B1-1CA6E862E216}" srcOrd="1" destOrd="0" presId="urn:microsoft.com/office/officeart/2005/8/layout/hierarchy1"/>
    <dgm:cxn modelId="{63F7C77D-B97C-451E-B73D-6CD305FA209B}" type="presParOf" srcId="{D201A2F0-5019-497C-87B1-1CA6E862E216}" destId="{40D61CD0-2571-4DE1-A631-819C3C2EBCAC}" srcOrd="0" destOrd="0" presId="urn:microsoft.com/office/officeart/2005/8/layout/hierarchy1"/>
    <dgm:cxn modelId="{0CBF33A5-8913-4AD2-BE6B-775D0D15EE57}" type="presParOf" srcId="{D201A2F0-5019-497C-87B1-1CA6E862E216}" destId="{2BBB086B-D0A7-4E65-BDEE-F7503AF5526A}" srcOrd="1" destOrd="0" presId="urn:microsoft.com/office/officeart/2005/8/layout/hierarchy1"/>
    <dgm:cxn modelId="{2A579227-E24E-4B21-B481-61A53F91DE96}" type="presParOf" srcId="{2BBB086B-D0A7-4E65-BDEE-F7503AF5526A}" destId="{E5C933A6-4AA2-4ABF-9B54-0342F42A46C7}" srcOrd="0" destOrd="0" presId="urn:microsoft.com/office/officeart/2005/8/layout/hierarchy1"/>
    <dgm:cxn modelId="{2B7804DE-9905-4645-80B5-DBACB8A33729}" type="presParOf" srcId="{E5C933A6-4AA2-4ABF-9B54-0342F42A46C7}" destId="{7CE9C193-A6D4-4C9C-8C96-BA5FFCD79A5C}" srcOrd="0" destOrd="0" presId="urn:microsoft.com/office/officeart/2005/8/layout/hierarchy1"/>
    <dgm:cxn modelId="{E6618F4F-885F-430D-9145-A9406F00CA43}" type="presParOf" srcId="{E5C933A6-4AA2-4ABF-9B54-0342F42A46C7}" destId="{EA9C0D16-716D-4909-A163-0EB48A532996}" srcOrd="1" destOrd="0" presId="urn:microsoft.com/office/officeart/2005/8/layout/hierarchy1"/>
    <dgm:cxn modelId="{A66565E0-D835-4FFC-B0A8-FC15C7927F20}" type="presParOf" srcId="{2BBB086B-D0A7-4E65-BDEE-F7503AF5526A}" destId="{B47612E4-5930-4CD8-990D-3446824547CF}" srcOrd="1" destOrd="0" presId="urn:microsoft.com/office/officeart/2005/8/layout/hierarchy1"/>
    <dgm:cxn modelId="{12E94EB9-1E80-4558-B454-6246D6A419B4}" type="presParOf" srcId="{D201A2F0-5019-497C-87B1-1CA6E862E216}" destId="{D3746CF6-1F29-4BD6-8E48-C91BC6FCB1FF}" srcOrd="2" destOrd="0" presId="urn:microsoft.com/office/officeart/2005/8/layout/hierarchy1"/>
    <dgm:cxn modelId="{D37DCF3F-9917-4269-8532-7F6484EC7C28}" type="presParOf" srcId="{D201A2F0-5019-497C-87B1-1CA6E862E216}" destId="{F8F0EA54-134C-4625-8015-91F791879914}" srcOrd="3" destOrd="0" presId="urn:microsoft.com/office/officeart/2005/8/layout/hierarchy1"/>
    <dgm:cxn modelId="{F9B2AE1B-C7B1-48A8-A7B3-06F14AB126C1}" type="presParOf" srcId="{F8F0EA54-134C-4625-8015-91F791879914}" destId="{45466942-C9B8-41C6-BB6F-FE093F09FADF}" srcOrd="0" destOrd="0" presId="urn:microsoft.com/office/officeart/2005/8/layout/hierarchy1"/>
    <dgm:cxn modelId="{11055F1A-2335-4650-A7AF-2987606643D6}" type="presParOf" srcId="{45466942-C9B8-41C6-BB6F-FE093F09FADF}" destId="{89BB637C-2CDF-41EB-B7C6-394251DF95C4}" srcOrd="0" destOrd="0" presId="urn:microsoft.com/office/officeart/2005/8/layout/hierarchy1"/>
    <dgm:cxn modelId="{B29F7FBE-8E69-4852-B80B-5A169C765FF1}" type="presParOf" srcId="{45466942-C9B8-41C6-BB6F-FE093F09FADF}" destId="{DD20AA82-B223-4930-9395-5D5E4855A776}" srcOrd="1" destOrd="0" presId="urn:microsoft.com/office/officeart/2005/8/layout/hierarchy1"/>
    <dgm:cxn modelId="{BA06DA15-ED39-4210-8124-1F20872A625D}" type="presParOf" srcId="{F8F0EA54-134C-4625-8015-91F791879914}" destId="{1DA92BB1-13B2-48DC-A7C6-B706E41DCCBE}" srcOrd="1" destOrd="0" presId="urn:microsoft.com/office/officeart/2005/8/layout/hierarchy1"/>
    <dgm:cxn modelId="{29F57A32-D574-4F98-931F-0103674F8960}" type="presParOf" srcId="{D201A2F0-5019-497C-87B1-1CA6E862E216}" destId="{72AF94E4-4A8B-4180-BAB3-833572616435}" srcOrd="4" destOrd="0" presId="urn:microsoft.com/office/officeart/2005/8/layout/hierarchy1"/>
    <dgm:cxn modelId="{558D49EF-6B2D-4D97-BA74-A9956F5F892D}" type="presParOf" srcId="{D201A2F0-5019-497C-87B1-1CA6E862E216}" destId="{CCF2CB8E-FCF6-43E1-9991-EB6E81A27074}" srcOrd="5" destOrd="0" presId="urn:microsoft.com/office/officeart/2005/8/layout/hierarchy1"/>
    <dgm:cxn modelId="{D9B02B56-0936-455A-8D6E-FB62912AB44C}" type="presParOf" srcId="{CCF2CB8E-FCF6-43E1-9991-EB6E81A27074}" destId="{CF6EAD6F-09D5-41B2-A982-7ADFC5FA1160}" srcOrd="0" destOrd="0" presId="urn:microsoft.com/office/officeart/2005/8/layout/hierarchy1"/>
    <dgm:cxn modelId="{455F3155-434D-492E-8B7F-2A85CB9A7B48}" type="presParOf" srcId="{CF6EAD6F-09D5-41B2-A982-7ADFC5FA1160}" destId="{E1A4FB62-A2C6-40B3-82E0-73BA68737CDD}" srcOrd="0" destOrd="0" presId="urn:microsoft.com/office/officeart/2005/8/layout/hierarchy1"/>
    <dgm:cxn modelId="{37B5F843-F2B7-4D39-AFE5-9EA090E94C0D}" type="presParOf" srcId="{CF6EAD6F-09D5-41B2-A982-7ADFC5FA1160}" destId="{7DA98E1F-C3AB-4525-BC96-3AAA69449DAC}" srcOrd="1" destOrd="0" presId="urn:microsoft.com/office/officeart/2005/8/layout/hierarchy1"/>
    <dgm:cxn modelId="{952D7516-FCFB-4D93-A6A9-02A6C10D4E83}" type="presParOf" srcId="{CCF2CB8E-FCF6-43E1-9991-EB6E81A27074}" destId="{5B65696F-6323-4308-AC12-D4013E9278AC}"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1ACEEEE8-A417-4C1D-A749-D738446B3EE9}" type="doc">
      <dgm:prSet loTypeId="urn:microsoft.com/office/officeart/2005/8/layout/radial5" loCatId="relationship" qsTypeId="urn:microsoft.com/office/officeart/2005/8/quickstyle/simple1" qsCatId="simple" csTypeId="urn:microsoft.com/office/officeart/2005/8/colors/accent0_1" csCatId="mainScheme" phldr="1"/>
      <dgm:spPr/>
      <dgm:t>
        <a:bodyPr/>
        <a:lstStyle/>
        <a:p>
          <a:endParaRPr lang="fr-FR"/>
        </a:p>
      </dgm:t>
    </dgm:pt>
    <dgm:pt modelId="{C94D52BF-77A8-4A9E-A2F7-D65521AEB16D}">
      <dgm:prSet phldrT="[Texte]" custT="1"/>
      <dgm:spPr/>
      <dgm:t>
        <a:bodyPr/>
        <a:lstStyle/>
        <a:p>
          <a:r>
            <a:rPr lang="ar-DZ" sz="1600">
              <a:cs typeface="Simplified Arabic" pitchFamily="2" charset="-78"/>
            </a:rPr>
            <a:t>منظمة الأعمال </a:t>
          </a:r>
          <a:endParaRPr lang="fr-FR" sz="1600">
            <a:cs typeface="Simplified Arabic" pitchFamily="2" charset="-78"/>
          </a:endParaRPr>
        </a:p>
      </dgm:t>
    </dgm:pt>
    <dgm:pt modelId="{3911E4E8-C030-44FE-9787-8B212FA12121}" type="parTrans" cxnId="{9033F9C7-6250-4DA1-838C-BA5416D54B4A}">
      <dgm:prSet/>
      <dgm:spPr/>
      <dgm:t>
        <a:bodyPr/>
        <a:lstStyle/>
        <a:p>
          <a:endParaRPr lang="fr-FR"/>
        </a:p>
      </dgm:t>
    </dgm:pt>
    <dgm:pt modelId="{E2DD0FCE-C35B-4B26-9B9D-2F122F61422F}" type="sibTrans" cxnId="{9033F9C7-6250-4DA1-838C-BA5416D54B4A}">
      <dgm:prSet/>
      <dgm:spPr/>
      <dgm:t>
        <a:bodyPr/>
        <a:lstStyle/>
        <a:p>
          <a:endParaRPr lang="fr-FR"/>
        </a:p>
      </dgm:t>
    </dgm:pt>
    <dgm:pt modelId="{440EDC9A-2A48-4A13-943C-73285B6EB8BF}">
      <dgm:prSet phldrT="[Texte]"/>
      <dgm:spPr/>
      <dgm:t>
        <a:bodyPr/>
        <a:lstStyle/>
        <a:p>
          <a:r>
            <a:rPr lang="ar-DZ"/>
            <a:t>مؤسسات النعليم </a:t>
          </a:r>
          <a:endParaRPr lang="fr-FR"/>
        </a:p>
      </dgm:t>
    </dgm:pt>
    <dgm:pt modelId="{6DBB7E87-D5ED-4B29-9D98-CE55123E3F59}" type="parTrans" cxnId="{8516D6E6-F322-41F3-8CF0-9275D2B22FC5}">
      <dgm:prSet/>
      <dgm:spPr/>
      <dgm:t>
        <a:bodyPr/>
        <a:lstStyle/>
        <a:p>
          <a:endParaRPr lang="fr-FR"/>
        </a:p>
      </dgm:t>
    </dgm:pt>
    <dgm:pt modelId="{7719707F-C4C0-4002-AE4B-357D012B727A}" type="sibTrans" cxnId="{8516D6E6-F322-41F3-8CF0-9275D2B22FC5}">
      <dgm:prSet/>
      <dgm:spPr/>
      <dgm:t>
        <a:bodyPr/>
        <a:lstStyle/>
        <a:p>
          <a:endParaRPr lang="fr-FR"/>
        </a:p>
      </dgm:t>
    </dgm:pt>
    <dgm:pt modelId="{BDE635AD-54E1-4C3C-A7E9-36747907D0E1}">
      <dgm:prSet phldrT="[Texte]"/>
      <dgm:spPr/>
      <dgm:t>
        <a:bodyPr/>
        <a:lstStyle/>
        <a:p>
          <a:r>
            <a:rPr lang="ar-DZ"/>
            <a:t>العاملون</a:t>
          </a:r>
          <a:endParaRPr lang="fr-FR"/>
        </a:p>
      </dgm:t>
    </dgm:pt>
    <dgm:pt modelId="{40F37500-8AA7-4EB1-BE8D-2DB672FC4D1A}" type="parTrans" cxnId="{4F1F4860-4ADD-48A7-A470-1D188AAD9160}">
      <dgm:prSet/>
      <dgm:spPr/>
      <dgm:t>
        <a:bodyPr/>
        <a:lstStyle/>
        <a:p>
          <a:endParaRPr lang="fr-FR"/>
        </a:p>
      </dgm:t>
    </dgm:pt>
    <dgm:pt modelId="{D8148499-1D92-48E8-858E-8DC7897773B6}" type="sibTrans" cxnId="{4F1F4860-4ADD-48A7-A470-1D188AAD9160}">
      <dgm:prSet/>
      <dgm:spPr/>
      <dgm:t>
        <a:bodyPr/>
        <a:lstStyle/>
        <a:p>
          <a:endParaRPr lang="fr-FR"/>
        </a:p>
      </dgm:t>
    </dgm:pt>
    <dgm:pt modelId="{DA4AAD7D-833F-4530-8E71-E6A0F7E92CE5}">
      <dgm:prSet phldrT="[Texte]"/>
      <dgm:spPr/>
      <dgm:t>
        <a:bodyPr/>
        <a:lstStyle/>
        <a:p>
          <a:r>
            <a:rPr lang="ar-DZ"/>
            <a:t>الحكومة</a:t>
          </a:r>
          <a:endParaRPr lang="fr-FR"/>
        </a:p>
      </dgm:t>
    </dgm:pt>
    <dgm:pt modelId="{76191BD5-283E-43CA-A766-978CE3B276AA}" type="parTrans" cxnId="{1C31B0DB-0B14-4D9D-92A5-0B0EF592664A}">
      <dgm:prSet/>
      <dgm:spPr/>
      <dgm:t>
        <a:bodyPr/>
        <a:lstStyle/>
        <a:p>
          <a:endParaRPr lang="fr-FR"/>
        </a:p>
      </dgm:t>
    </dgm:pt>
    <dgm:pt modelId="{FADF975C-1625-40B1-B259-3154682144A4}" type="sibTrans" cxnId="{1C31B0DB-0B14-4D9D-92A5-0B0EF592664A}">
      <dgm:prSet/>
      <dgm:spPr/>
      <dgm:t>
        <a:bodyPr/>
        <a:lstStyle/>
        <a:p>
          <a:endParaRPr lang="fr-FR"/>
        </a:p>
      </dgm:t>
    </dgm:pt>
    <dgm:pt modelId="{531189E5-3215-4FB4-B6A2-F4D498A20996}">
      <dgm:prSet phldrT="[Texte]"/>
      <dgm:spPr/>
      <dgm:t>
        <a:bodyPr/>
        <a:lstStyle/>
        <a:p>
          <a:r>
            <a:rPr lang="ar-DZ"/>
            <a:t>المنافسون</a:t>
          </a:r>
          <a:endParaRPr lang="fr-FR"/>
        </a:p>
      </dgm:t>
    </dgm:pt>
    <dgm:pt modelId="{63C9CD56-9EEC-4252-A7AC-604E4563C1F0}" type="parTrans" cxnId="{C73904D7-36BE-4A98-A57D-C97EC6AB9449}">
      <dgm:prSet/>
      <dgm:spPr/>
      <dgm:t>
        <a:bodyPr/>
        <a:lstStyle/>
        <a:p>
          <a:endParaRPr lang="fr-FR"/>
        </a:p>
      </dgm:t>
    </dgm:pt>
    <dgm:pt modelId="{F6343F96-A910-4662-8B65-FD66571E09CC}" type="sibTrans" cxnId="{C73904D7-36BE-4A98-A57D-C97EC6AB9449}">
      <dgm:prSet/>
      <dgm:spPr/>
      <dgm:t>
        <a:bodyPr/>
        <a:lstStyle/>
        <a:p>
          <a:endParaRPr lang="fr-FR"/>
        </a:p>
      </dgm:t>
    </dgm:pt>
    <dgm:pt modelId="{F7140294-6F88-4DAD-95FF-96304EC594EB}">
      <dgm:prSet/>
      <dgm:spPr/>
      <dgm:t>
        <a:bodyPr/>
        <a:lstStyle/>
        <a:p>
          <a:r>
            <a:rPr lang="ar-DZ"/>
            <a:t>الأحزاب السياسية </a:t>
          </a:r>
          <a:endParaRPr lang="fr-FR"/>
        </a:p>
      </dgm:t>
    </dgm:pt>
    <dgm:pt modelId="{6778E69A-9491-490B-8ABF-1FE75565CC1A}" type="parTrans" cxnId="{EB5A3AFD-5E88-417B-9F81-390F55D46DF2}">
      <dgm:prSet/>
      <dgm:spPr/>
      <dgm:t>
        <a:bodyPr/>
        <a:lstStyle/>
        <a:p>
          <a:endParaRPr lang="fr-FR"/>
        </a:p>
      </dgm:t>
    </dgm:pt>
    <dgm:pt modelId="{525A0AB3-8E03-4BCD-8A64-8EB38B94B88D}" type="sibTrans" cxnId="{EB5A3AFD-5E88-417B-9F81-390F55D46DF2}">
      <dgm:prSet/>
      <dgm:spPr/>
      <dgm:t>
        <a:bodyPr/>
        <a:lstStyle/>
        <a:p>
          <a:endParaRPr lang="fr-FR"/>
        </a:p>
      </dgm:t>
    </dgm:pt>
    <dgm:pt modelId="{93550C96-A4B6-4464-BFF7-295E1348C421}">
      <dgm:prSet/>
      <dgm:spPr/>
      <dgm:t>
        <a:bodyPr/>
        <a:lstStyle/>
        <a:p>
          <a:r>
            <a:rPr lang="ar-DZ"/>
            <a:t>نقابات العمال </a:t>
          </a:r>
          <a:endParaRPr lang="fr-FR"/>
        </a:p>
      </dgm:t>
    </dgm:pt>
    <dgm:pt modelId="{62D723D3-2F7C-4CD9-9A56-056FA960709E}" type="parTrans" cxnId="{9DAFB6E0-FA55-4950-B816-738C04553F17}">
      <dgm:prSet/>
      <dgm:spPr/>
      <dgm:t>
        <a:bodyPr/>
        <a:lstStyle/>
        <a:p>
          <a:endParaRPr lang="fr-FR"/>
        </a:p>
      </dgm:t>
    </dgm:pt>
    <dgm:pt modelId="{5E1A8425-B3FC-4027-9A17-7F1349DE6EF6}" type="sibTrans" cxnId="{9DAFB6E0-FA55-4950-B816-738C04553F17}">
      <dgm:prSet/>
      <dgm:spPr/>
      <dgm:t>
        <a:bodyPr/>
        <a:lstStyle/>
        <a:p>
          <a:endParaRPr lang="fr-FR"/>
        </a:p>
      </dgm:t>
    </dgm:pt>
    <dgm:pt modelId="{26AB3B00-84C8-4E2A-8C45-4632AE082FE9}">
      <dgm:prSet/>
      <dgm:spPr/>
      <dgm:t>
        <a:bodyPr/>
        <a:lstStyle/>
        <a:p>
          <a:r>
            <a:rPr lang="ar-DZ"/>
            <a:t>المجهزون</a:t>
          </a:r>
          <a:endParaRPr lang="fr-FR"/>
        </a:p>
      </dgm:t>
    </dgm:pt>
    <dgm:pt modelId="{A311F561-5C09-417B-A158-A20631E1056D}" type="parTrans" cxnId="{8AF0BE7D-D116-4FE5-96CC-E4957972D3CA}">
      <dgm:prSet/>
      <dgm:spPr/>
      <dgm:t>
        <a:bodyPr/>
        <a:lstStyle/>
        <a:p>
          <a:endParaRPr lang="fr-FR"/>
        </a:p>
      </dgm:t>
    </dgm:pt>
    <dgm:pt modelId="{434DE46E-7AFE-4AB5-901C-120AC7ADF44F}" type="sibTrans" cxnId="{8AF0BE7D-D116-4FE5-96CC-E4957972D3CA}">
      <dgm:prSet/>
      <dgm:spPr/>
      <dgm:t>
        <a:bodyPr/>
        <a:lstStyle/>
        <a:p>
          <a:endParaRPr lang="fr-FR"/>
        </a:p>
      </dgm:t>
    </dgm:pt>
    <dgm:pt modelId="{425BEBDA-CE49-48BD-B4B6-0FDD66DF24B6}">
      <dgm:prSet/>
      <dgm:spPr/>
      <dgm:t>
        <a:bodyPr/>
        <a:lstStyle/>
        <a:p>
          <a:r>
            <a:rPr lang="ar-DZ"/>
            <a:t>المساهمون</a:t>
          </a:r>
          <a:endParaRPr lang="fr-FR"/>
        </a:p>
      </dgm:t>
    </dgm:pt>
    <dgm:pt modelId="{50E1565D-B8D6-4B11-BA19-BF19E458B923}" type="parTrans" cxnId="{015591F4-91C2-4D7F-BF59-2DF34760E71D}">
      <dgm:prSet/>
      <dgm:spPr/>
      <dgm:t>
        <a:bodyPr/>
        <a:lstStyle/>
        <a:p>
          <a:endParaRPr lang="fr-FR"/>
        </a:p>
      </dgm:t>
    </dgm:pt>
    <dgm:pt modelId="{0A9327F7-6787-49A4-829A-A647A8522391}" type="sibTrans" cxnId="{015591F4-91C2-4D7F-BF59-2DF34760E71D}">
      <dgm:prSet/>
      <dgm:spPr/>
      <dgm:t>
        <a:bodyPr/>
        <a:lstStyle/>
        <a:p>
          <a:endParaRPr lang="fr-FR"/>
        </a:p>
      </dgm:t>
    </dgm:pt>
    <dgm:pt modelId="{F1B23AC2-1D61-4DEE-B666-019760ADF264}">
      <dgm:prSet/>
      <dgm:spPr/>
      <dgm:t>
        <a:bodyPr/>
        <a:lstStyle/>
        <a:p>
          <a:r>
            <a:rPr lang="ar-DZ"/>
            <a:t>الزبائن </a:t>
          </a:r>
          <a:endParaRPr lang="fr-FR"/>
        </a:p>
      </dgm:t>
    </dgm:pt>
    <dgm:pt modelId="{B47F84D4-B6B7-469F-BAD3-ED97DBD8E37F}" type="parTrans" cxnId="{0282E960-B6B8-4AB4-B2A4-499DD0C1E1A0}">
      <dgm:prSet/>
      <dgm:spPr/>
      <dgm:t>
        <a:bodyPr/>
        <a:lstStyle/>
        <a:p>
          <a:endParaRPr lang="fr-FR"/>
        </a:p>
      </dgm:t>
    </dgm:pt>
    <dgm:pt modelId="{05F3390F-661E-4E7E-8BF7-E4F727991FA1}" type="sibTrans" cxnId="{0282E960-B6B8-4AB4-B2A4-499DD0C1E1A0}">
      <dgm:prSet/>
      <dgm:spPr/>
      <dgm:t>
        <a:bodyPr/>
        <a:lstStyle/>
        <a:p>
          <a:endParaRPr lang="fr-FR"/>
        </a:p>
      </dgm:t>
    </dgm:pt>
    <dgm:pt modelId="{B4C2CCF5-715A-405B-BDAA-123EA18C2CCB}">
      <dgm:prSet/>
      <dgm:spPr/>
      <dgm:t>
        <a:bodyPr/>
        <a:lstStyle/>
        <a:p>
          <a:r>
            <a:rPr lang="ar-DZ"/>
            <a:t>المجتمع المحلي </a:t>
          </a:r>
          <a:endParaRPr lang="fr-FR"/>
        </a:p>
      </dgm:t>
    </dgm:pt>
    <dgm:pt modelId="{C76E00BC-76F3-4385-B218-96ECBD185629}" type="parTrans" cxnId="{5E7559AC-DDF7-422C-B581-8295A426071C}">
      <dgm:prSet/>
      <dgm:spPr/>
      <dgm:t>
        <a:bodyPr/>
        <a:lstStyle/>
        <a:p>
          <a:endParaRPr lang="fr-FR"/>
        </a:p>
      </dgm:t>
    </dgm:pt>
    <dgm:pt modelId="{C41D9E57-2D4B-4107-B978-500155E51D4A}" type="sibTrans" cxnId="{5E7559AC-DDF7-422C-B581-8295A426071C}">
      <dgm:prSet/>
      <dgm:spPr/>
      <dgm:t>
        <a:bodyPr/>
        <a:lstStyle/>
        <a:p>
          <a:endParaRPr lang="fr-FR"/>
        </a:p>
      </dgm:t>
    </dgm:pt>
    <dgm:pt modelId="{33A931F4-9FE3-42C1-A4A2-E9ABFC734B55}">
      <dgm:prSet/>
      <dgm:spPr/>
      <dgm:t>
        <a:bodyPr/>
        <a:lstStyle/>
        <a:p>
          <a:r>
            <a:rPr lang="ar-DZ"/>
            <a:t>جماعات الضغط </a:t>
          </a:r>
          <a:endParaRPr lang="fr-FR"/>
        </a:p>
      </dgm:t>
    </dgm:pt>
    <dgm:pt modelId="{682A9F14-36BB-4651-9E92-6CFECC92AD10}" type="parTrans" cxnId="{9B77DD65-7680-4558-8D7A-0374478ED76A}">
      <dgm:prSet/>
      <dgm:spPr/>
      <dgm:t>
        <a:bodyPr/>
        <a:lstStyle/>
        <a:p>
          <a:endParaRPr lang="fr-FR"/>
        </a:p>
      </dgm:t>
    </dgm:pt>
    <dgm:pt modelId="{3BB844FE-0E94-4B95-93B7-7AEDF70B0F5F}" type="sibTrans" cxnId="{9B77DD65-7680-4558-8D7A-0374478ED76A}">
      <dgm:prSet/>
      <dgm:spPr/>
      <dgm:t>
        <a:bodyPr/>
        <a:lstStyle/>
        <a:p>
          <a:endParaRPr lang="fr-FR"/>
        </a:p>
      </dgm:t>
    </dgm:pt>
    <dgm:pt modelId="{0B9D2ECD-52BD-421D-9D3F-B33B015D0C3E}">
      <dgm:prSet/>
      <dgm:spPr/>
      <dgm:t>
        <a:bodyPr/>
        <a:lstStyle/>
        <a:p>
          <a:r>
            <a:rPr lang="ar-DZ"/>
            <a:t>المؤسسات المالية </a:t>
          </a:r>
          <a:endParaRPr lang="fr-FR"/>
        </a:p>
      </dgm:t>
    </dgm:pt>
    <dgm:pt modelId="{E485262C-61C4-4B22-A5A1-16AAA977A056}" type="parTrans" cxnId="{AE303D58-CBCE-4EFA-94E0-E94EE38BDF6E}">
      <dgm:prSet/>
      <dgm:spPr/>
      <dgm:t>
        <a:bodyPr/>
        <a:lstStyle/>
        <a:p>
          <a:endParaRPr lang="fr-FR"/>
        </a:p>
      </dgm:t>
    </dgm:pt>
    <dgm:pt modelId="{D484A158-6B84-4E17-B199-D56BD5D16CB0}" type="sibTrans" cxnId="{AE303D58-CBCE-4EFA-94E0-E94EE38BDF6E}">
      <dgm:prSet/>
      <dgm:spPr/>
      <dgm:t>
        <a:bodyPr/>
        <a:lstStyle/>
        <a:p>
          <a:endParaRPr lang="fr-FR"/>
        </a:p>
      </dgm:t>
    </dgm:pt>
    <dgm:pt modelId="{A4FFA753-3900-4DB8-84A7-CBA6619CBF2E}" type="pres">
      <dgm:prSet presAssocID="{1ACEEEE8-A417-4C1D-A749-D738446B3EE9}" presName="Name0" presStyleCnt="0">
        <dgm:presLayoutVars>
          <dgm:chMax val="1"/>
          <dgm:dir/>
          <dgm:animLvl val="ctr"/>
          <dgm:resizeHandles val="exact"/>
        </dgm:presLayoutVars>
      </dgm:prSet>
      <dgm:spPr/>
      <dgm:t>
        <a:bodyPr/>
        <a:lstStyle/>
        <a:p>
          <a:endParaRPr lang="fr-FR"/>
        </a:p>
      </dgm:t>
    </dgm:pt>
    <dgm:pt modelId="{FB3B7C5C-479A-4640-81D9-F8655E0F9D02}" type="pres">
      <dgm:prSet presAssocID="{C94D52BF-77A8-4A9E-A2F7-D65521AEB16D}" presName="centerShape" presStyleLbl="node0" presStyleIdx="0" presStyleCnt="1" custScaleX="123404"/>
      <dgm:spPr>
        <a:prstGeom prst="roundRect">
          <a:avLst/>
        </a:prstGeom>
      </dgm:spPr>
      <dgm:t>
        <a:bodyPr/>
        <a:lstStyle/>
        <a:p>
          <a:endParaRPr lang="fr-FR"/>
        </a:p>
      </dgm:t>
    </dgm:pt>
    <dgm:pt modelId="{1D65B884-0A5D-4E31-9FBB-283B2FD78559}" type="pres">
      <dgm:prSet presAssocID="{6DBB7E87-D5ED-4B29-9D98-CE55123E3F59}" presName="parTrans" presStyleLbl="sibTrans2D1" presStyleIdx="0" presStyleCnt="12"/>
      <dgm:spPr>
        <a:prstGeom prst="leftArrow">
          <a:avLst/>
        </a:prstGeom>
      </dgm:spPr>
      <dgm:t>
        <a:bodyPr/>
        <a:lstStyle/>
        <a:p>
          <a:endParaRPr lang="fr-FR"/>
        </a:p>
      </dgm:t>
    </dgm:pt>
    <dgm:pt modelId="{32329A82-66A0-44B6-ADAD-D28DBCD9F784}" type="pres">
      <dgm:prSet presAssocID="{6DBB7E87-D5ED-4B29-9D98-CE55123E3F59}" presName="connectorText" presStyleLbl="sibTrans2D1" presStyleIdx="0" presStyleCnt="12"/>
      <dgm:spPr/>
      <dgm:t>
        <a:bodyPr/>
        <a:lstStyle/>
        <a:p>
          <a:endParaRPr lang="fr-FR"/>
        </a:p>
      </dgm:t>
    </dgm:pt>
    <dgm:pt modelId="{95817AE6-9F2D-419D-8621-086A955C603F}" type="pres">
      <dgm:prSet presAssocID="{440EDC9A-2A48-4A13-943C-73285B6EB8BF}" presName="node" presStyleLbl="node1" presStyleIdx="0" presStyleCnt="12">
        <dgm:presLayoutVars>
          <dgm:bulletEnabled val="1"/>
        </dgm:presLayoutVars>
      </dgm:prSet>
      <dgm:spPr/>
      <dgm:t>
        <a:bodyPr/>
        <a:lstStyle/>
        <a:p>
          <a:endParaRPr lang="fr-FR"/>
        </a:p>
      </dgm:t>
    </dgm:pt>
    <dgm:pt modelId="{A3B62498-2DEA-4D27-B1BE-0B7A56BE54AE}" type="pres">
      <dgm:prSet presAssocID="{40F37500-8AA7-4EB1-BE8D-2DB672FC4D1A}" presName="parTrans" presStyleLbl="sibTrans2D1" presStyleIdx="1" presStyleCnt="12"/>
      <dgm:spPr>
        <a:prstGeom prst="leftArrow">
          <a:avLst/>
        </a:prstGeom>
      </dgm:spPr>
      <dgm:t>
        <a:bodyPr/>
        <a:lstStyle/>
        <a:p>
          <a:endParaRPr lang="fr-FR"/>
        </a:p>
      </dgm:t>
    </dgm:pt>
    <dgm:pt modelId="{7A8F5055-E07B-4FAF-A4FF-3E73219B7CC9}" type="pres">
      <dgm:prSet presAssocID="{40F37500-8AA7-4EB1-BE8D-2DB672FC4D1A}" presName="connectorText" presStyleLbl="sibTrans2D1" presStyleIdx="1" presStyleCnt="12"/>
      <dgm:spPr/>
      <dgm:t>
        <a:bodyPr/>
        <a:lstStyle/>
        <a:p>
          <a:endParaRPr lang="fr-FR"/>
        </a:p>
      </dgm:t>
    </dgm:pt>
    <dgm:pt modelId="{CD16AB89-0BC3-438B-9CFA-98AF9F745F88}" type="pres">
      <dgm:prSet presAssocID="{BDE635AD-54E1-4C3C-A7E9-36747907D0E1}" presName="node" presStyleLbl="node1" presStyleIdx="1" presStyleCnt="12">
        <dgm:presLayoutVars>
          <dgm:bulletEnabled val="1"/>
        </dgm:presLayoutVars>
      </dgm:prSet>
      <dgm:spPr>
        <a:prstGeom prst="ellipse">
          <a:avLst/>
        </a:prstGeom>
      </dgm:spPr>
      <dgm:t>
        <a:bodyPr/>
        <a:lstStyle/>
        <a:p>
          <a:endParaRPr lang="fr-FR"/>
        </a:p>
      </dgm:t>
    </dgm:pt>
    <dgm:pt modelId="{BAE01EDE-F634-45E5-BC73-3B4F02B78CBF}" type="pres">
      <dgm:prSet presAssocID="{A311F561-5C09-417B-A158-A20631E1056D}" presName="parTrans" presStyleLbl="sibTrans2D1" presStyleIdx="2" presStyleCnt="12"/>
      <dgm:spPr>
        <a:prstGeom prst="leftArrow">
          <a:avLst/>
        </a:prstGeom>
      </dgm:spPr>
      <dgm:t>
        <a:bodyPr/>
        <a:lstStyle/>
        <a:p>
          <a:endParaRPr lang="fr-FR"/>
        </a:p>
      </dgm:t>
    </dgm:pt>
    <dgm:pt modelId="{37F399D4-4E97-4376-A1D8-29DDC3073A98}" type="pres">
      <dgm:prSet presAssocID="{A311F561-5C09-417B-A158-A20631E1056D}" presName="connectorText" presStyleLbl="sibTrans2D1" presStyleIdx="2" presStyleCnt="12"/>
      <dgm:spPr/>
      <dgm:t>
        <a:bodyPr/>
        <a:lstStyle/>
        <a:p>
          <a:endParaRPr lang="fr-FR"/>
        </a:p>
      </dgm:t>
    </dgm:pt>
    <dgm:pt modelId="{64EB2BE9-C58D-4A64-B6E3-0EDC77165154}" type="pres">
      <dgm:prSet presAssocID="{26AB3B00-84C8-4E2A-8C45-4632AE082FE9}" presName="node" presStyleLbl="node1" presStyleIdx="2" presStyleCnt="12">
        <dgm:presLayoutVars>
          <dgm:bulletEnabled val="1"/>
        </dgm:presLayoutVars>
      </dgm:prSet>
      <dgm:spPr/>
      <dgm:t>
        <a:bodyPr/>
        <a:lstStyle/>
        <a:p>
          <a:endParaRPr lang="fr-FR"/>
        </a:p>
      </dgm:t>
    </dgm:pt>
    <dgm:pt modelId="{3EBA35C8-4133-429A-883A-FC9D47FA6400}" type="pres">
      <dgm:prSet presAssocID="{682A9F14-36BB-4651-9E92-6CFECC92AD10}" presName="parTrans" presStyleLbl="sibTrans2D1" presStyleIdx="3" presStyleCnt="12"/>
      <dgm:spPr>
        <a:prstGeom prst="leftArrow">
          <a:avLst/>
        </a:prstGeom>
      </dgm:spPr>
      <dgm:t>
        <a:bodyPr/>
        <a:lstStyle/>
        <a:p>
          <a:endParaRPr lang="fr-FR"/>
        </a:p>
      </dgm:t>
    </dgm:pt>
    <dgm:pt modelId="{8021E937-4CE7-4876-9669-C4F60B8CC6B4}" type="pres">
      <dgm:prSet presAssocID="{682A9F14-36BB-4651-9E92-6CFECC92AD10}" presName="connectorText" presStyleLbl="sibTrans2D1" presStyleIdx="3" presStyleCnt="12"/>
      <dgm:spPr>
        <a:prstGeom prst="leftArrow">
          <a:avLst/>
        </a:prstGeom>
      </dgm:spPr>
      <dgm:t>
        <a:bodyPr/>
        <a:lstStyle/>
        <a:p>
          <a:endParaRPr lang="fr-FR"/>
        </a:p>
      </dgm:t>
    </dgm:pt>
    <dgm:pt modelId="{81A50A35-14F9-4E07-9612-7D7E61009180}" type="pres">
      <dgm:prSet presAssocID="{33A931F4-9FE3-42C1-A4A2-E9ABFC734B55}" presName="node" presStyleLbl="node1" presStyleIdx="3" presStyleCnt="12">
        <dgm:presLayoutVars>
          <dgm:bulletEnabled val="1"/>
        </dgm:presLayoutVars>
      </dgm:prSet>
      <dgm:spPr/>
      <dgm:t>
        <a:bodyPr/>
        <a:lstStyle/>
        <a:p>
          <a:endParaRPr lang="fr-FR"/>
        </a:p>
      </dgm:t>
    </dgm:pt>
    <dgm:pt modelId="{28D2A920-869E-4646-9511-965BFB067E7F}" type="pres">
      <dgm:prSet presAssocID="{E485262C-61C4-4B22-A5A1-16AAA977A056}" presName="parTrans" presStyleLbl="sibTrans2D1" presStyleIdx="4" presStyleCnt="12"/>
      <dgm:spPr>
        <a:prstGeom prst="leftArrow">
          <a:avLst/>
        </a:prstGeom>
      </dgm:spPr>
      <dgm:t>
        <a:bodyPr/>
        <a:lstStyle/>
        <a:p>
          <a:endParaRPr lang="fr-FR"/>
        </a:p>
      </dgm:t>
    </dgm:pt>
    <dgm:pt modelId="{B86050EB-4C56-422B-B8F7-95607B4A6901}" type="pres">
      <dgm:prSet presAssocID="{E485262C-61C4-4B22-A5A1-16AAA977A056}" presName="connectorText" presStyleLbl="sibTrans2D1" presStyleIdx="4" presStyleCnt="12"/>
      <dgm:spPr/>
      <dgm:t>
        <a:bodyPr/>
        <a:lstStyle/>
        <a:p>
          <a:endParaRPr lang="fr-FR"/>
        </a:p>
      </dgm:t>
    </dgm:pt>
    <dgm:pt modelId="{92D3415C-0F96-435F-A7EF-DCFE697BEB00}" type="pres">
      <dgm:prSet presAssocID="{0B9D2ECD-52BD-421D-9D3F-B33B015D0C3E}" presName="node" presStyleLbl="node1" presStyleIdx="4" presStyleCnt="12">
        <dgm:presLayoutVars>
          <dgm:bulletEnabled val="1"/>
        </dgm:presLayoutVars>
      </dgm:prSet>
      <dgm:spPr/>
      <dgm:t>
        <a:bodyPr/>
        <a:lstStyle/>
        <a:p>
          <a:endParaRPr lang="fr-FR"/>
        </a:p>
      </dgm:t>
    </dgm:pt>
    <dgm:pt modelId="{0F151DCC-580D-46F7-A4C9-F7146BCE3379}" type="pres">
      <dgm:prSet presAssocID="{B47F84D4-B6B7-469F-BAD3-ED97DBD8E37F}" presName="parTrans" presStyleLbl="sibTrans2D1" presStyleIdx="5" presStyleCnt="12"/>
      <dgm:spPr>
        <a:prstGeom prst="leftArrow">
          <a:avLst/>
        </a:prstGeom>
      </dgm:spPr>
      <dgm:t>
        <a:bodyPr/>
        <a:lstStyle/>
        <a:p>
          <a:endParaRPr lang="fr-FR"/>
        </a:p>
      </dgm:t>
    </dgm:pt>
    <dgm:pt modelId="{D3B31131-16B7-4B2B-AD5C-15DC91D70756}" type="pres">
      <dgm:prSet presAssocID="{B47F84D4-B6B7-469F-BAD3-ED97DBD8E37F}" presName="connectorText" presStyleLbl="sibTrans2D1" presStyleIdx="5" presStyleCnt="12"/>
      <dgm:spPr/>
      <dgm:t>
        <a:bodyPr/>
        <a:lstStyle/>
        <a:p>
          <a:endParaRPr lang="fr-FR"/>
        </a:p>
      </dgm:t>
    </dgm:pt>
    <dgm:pt modelId="{F12882A8-D8E6-480C-94C1-F1D1587ECB0C}" type="pres">
      <dgm:prSet presAssocID="{F1B23AC2-1D61-4DEE-B666-019760ADF264}" presName="node" presStyleLbl="node1" presStyleIdx="5" presStyleCnt="12">
        <dgm:presLayoutVars>
          <dgm:bulletEnabled val="1"/>
        </dgm:presLayoutVars>
      </dgm:prSet>
      <dgm:spPr/>
      <dgm:t>
        <a:bodyPr/>
        <a:lstStyle/>
        <a:p>
          <a:endParaRPr lang="fr-FR"/>
        </a:p>
      </dgm:t>
    </dgm:pt>
    <dgm:pt modelId="{8DD2D400-12E1-4D35-8ED1-5AD1E7DA15C2}" type="pres">
      <dgm:prSet presAssocID="{C76E00BC-76F3-4385-B218-96ECBD185629}" presName="parTrans" presStyleLbl="sibTrans2D1" presStyleIdx="6" presStyleCnt="12"/>
      <dgm:spPr>
        <a:prstGeom prst="leftArrow">
          <a:avLst/>
        </a:prstGeom>
      </dgm:spPr>
      <dgm:t>
        <a:bodyPr/>
        <a:lstStyle/>
        <a:p>
          <a:endParaRPr lang="fr-FR"/>
        </a:p>
      </dgm:t>
    </dgm:pt>
    <dgm:pt modelId="{BCFB37D4-7EF6-4456-9B8C-9D8C436C9C8B}" type="pres">
      <dgm:prSet presAssocID="{C76E00BC-76F3-4385-B218-96ECBD185629}" presName="connectorText" presStyleLbl="sibTrans2D1" presStyleIdx="6" presStyleCnt="12"/>
      <dgm:spPr/>
      <dgm:t>
        <a:bodyPr/>
        <a:lstStyle/>
        <a:p>
          <a:endParaRPr lang="fr-FR"/>
        </a:p>
      </dgm:t>
    </dgm:pt>
    <dgm:pt modelId="{E83CEDA9-52A9-4DB6-8274-C39997619604}" type="pres">
      <dgm:prSet presAssocID="{B4C2CCF5-715A-405B-BDAA-123EA18C2CCB}" presName="node" presStyleLbl="node1" presStyleIdx="6" presStyleCnt="12" custScaleY="92853" custRadScaleRad="92426">
        <dgm:presLayoutVars>
          <dgm:bulletEnabled val="1"/>
        </dgm:presLayoutVars>
      </dgm:prSet>
      <dgm:spPr/>
      <dgm:t>
        <a:bodyPr/>
        <a:lstStyle/>
        <a:p>
          <a:endParaRPr lang="fr-FR"/>
        </a:p>
      </dgm:t>
    </dgm:pt>
    <dgm:pt modelId="{3FE700B8-3B8B-4A67-A080-09D96B87898F}" type="pres">
      <dgm:prSet presAssocID="{50E1565D-B8D6-4B11-BA19-BF19E458B923}" presName="parTrans" presStyleLbl="sibTrans2D1" presStyleIdx="7" presStyleCnt="12"/>
      <dgm:spPr>
        <a:prstGeom prst="leftArrow">
          <a:avLst/>
        </a:prstGeom>
      </dgm:spPr>
      <dgm:t>
        <a:bodyPr/>
        <a:lstStyle/>
        <a:p>
          <a:endParaRPr lang="fr-FR"/>
        </a:p>
      </dgm:t>
    </dgm:pt>
    <dgm:pt modelId="{F15539C8-3D0E-4197-878D-6DD8A9732CCD}" type="pres">
      <dgm:prSet presAssocID="{50E1565D-B8D6-4B11-BA19-BF19E458B923}" presName="connectorText" presStyleLbl="sibTrans2D1" presStyleIdx="7" presStyleCnt="12"/>
      <dgm:spPr/>
      <dgm:t>
        <a:bodyPr/>
        <a:lstStyle/>
        <a:p>
          <a:endParaRPr lang="fr-FR"/>
        </a:p>
      </dgm:t>
    </dgm:pt>
    <dgm:pt modelId="{2B4E75E8-EC0D-42F9-A0C5-4B954648B6EA}" type="pres">
      <dgm:prSet presAssocID="{425BEBDA-CE49-48BD-B4B6-0FDD66DF24B6}" presName="node" presStyleLbl="node1" presStyleIdx="7" presStyleCnt="12">
        <dgm:presLayoutVars>
          <dgm:bulletEnabled val="1"/>
        </dgm:presLayoutVars>
      </dgm:prSet>
      <dgm:spPr/>
      <dgm:t>
        <a:bodyPr/>
        <a:lstStyle/>
        <a:p>
          <a:endParaRPr lang="fr-FR"/>
        </a:p>
      </dgm:t>
    </dgm:pt>
    <dgm:pt modelId="{B8A46371-1326-4C24-A326-A789C3B965A6}" type="pres">
      <dgm:prSet presAssocID="{62D723D3-2F7C-4CD9-9A56-056FA960709E}" presName="parTrans" presStyleLbl="sibTrans2D1" presStyleIdx="8" presStyleCnt="12"/>
      <dgm:spPr>
        <a:prstGeom prst="leftArrow">
          <a:avLst/>
        </a:prstGeom>
      </dgm:spPr>
      <dgm:t>
        <a:bodyPr/>
        <a:lstStyle/>
        <a:p>
          <a:endParaRPr lang="fr-FR"/>
        </a:p>
      </dgm:t>
    </dgm:pt>
    <dgm:pt modelId="{331FA63D-81B8-44F3-9AE2-FDC372D7AC9F}" type="pres">
      <dgm:prSet presAssocID="{62D723D3-2F7C-4CD9-9A56-056FA960709E}" presName="connectorText" presStyleLbl="sibTrans2D1" presStyleIdx="8" presStyleCnt="12"/>
      <dgm:spPr/>
      <dgm:t>
        <a:bodyPr/>
        <a:lstStyle/>
        <a:p>
          <a:endParaRPr lang="fr-FR"/>
        </a:p>
      </dgm:t>
    </dgm:pt>
    <dgm:pt modelId="{34B6ADC8-6C8B-4D0C-BF7D-989245039879}" type="pres">
      <dgm:prSet presAssocID="{93550C96-A4B6-4464-BFF7-295E1348C421}" presName="node" presStyleLbl="node1" presStyleIdx="8" presStyleCnt="12">
        <dgm:presLayoutVars>
          <dgm:bulletEnabled val="1"/>
        </dgm:presLayoutVars>
      </dgm:prSet>
      <dgm:spPr/>
      <dgm:t>
        <a:bodyPr/>
        <a:lstStyle/>
        <a:p>
          <a:endParaRPr lang="fr-FR"/>
        </a:p>
      </dgm:t>
    </dgm:pt>
    <dgm:pt modelId="{803B650E-0815-445D-BB75-515D906B397B}" type="pres">
      <dgm:prSet presAssocID="{6778E69A-9491-490B-8ABF-1FE75565CC1A}" presName="parTrans" presStyleLbl="sibTrans2D1" presStyleIdx="9" presStyleCnt="12"/>
      <dgm:spPr>
        <a:prstGeom prst="leftArrow">
          <a:avLst/>
        </a:prstGeom>
      </dgm:spPr>
      <dgm:t>
        <a:bodyPr/>
        <a:lstStyle/>
        <a:p>
          <a:endParaRPr lang="fr-FR"/>
        </a:p>
      </dgm:t>
    </dgm:pt>
    <dgm:pt modelId="{278E6959-3DE2-47F7-A425-7AB7B984D71E}" type="pres">
      <dgm:prSet presAssocID="{6778E69A-9491-490B-8ABF-1FE75565CC1A}" presName="connectorText" presStyleLbl="sibTrans2D1" presStyleIdx="9" presStyleCnt="12"/>
      <dgm:spPr/>
      <dgm:t>
        <a:bodyPr/>
        <a:lstStyle/>
        <a:p>
          <a:endParaRPr lang="fr-FR"/>
        </a:p>
      </dgm:t>
    </dgm:pt>
    <dgm:pt modelId="{9442DD26-24CC-4AD6-958F-E29C8D48EBBA}" type="pres">
      <dgm:prSet presAssocID="{F7140294-6F88-4DAD-95FF-96304EC594EB}" presName="node" presStyleLbl="node1" presStyleIdx="9" presStyleCnt="12">
        <dgm:presLayoutVars>
          <dgm:bulletEnabled val="1"/>
        </dgm:presLayoutVars>
      </dgm:prSet>
      <dgm:spPr/>
      <dgm:t>
        <a:bodyPr/>
        <a:lstStyle/>
        <a:p>
          <a:endParaRPr lang="fr-FR"/>
        </a:p>
      </dgm:t>
    </dgm:pt>
    <dgm:pt modelId="{71C6ECFD-193B-4A4B-A67A-8286048C80A7}" type="pres">
      <dgm:prSet presAssocID="{76191BD5-283E-43CA-A766-978CE3B276AA}" presName="parTrans" presStyleLbl="sibTrans2D1" presStyleIdx="10" presStyleCnt="12"/>
      <dgm:spPr>
        <a:prstGeom prst="leftArrow">
          <a:avLst/>
        </a:prstGeom>
      </dgm:spPr>
      <dgm:t>
        <a:bodyPr/>
        <a:lstStyle/>
        <a:p>
          <a:endParaRPr lang="fr-FR"/>
        </a:p>
      </dgm:t>
    </dgm:pt>
    <dgm:pt modelId="{A6CCE680-39FB-45C5-BCE8-B95E5715C18D}" type="pres">
      <dgm:prSet presAssocID="{76191BD5-283E-43CA-A766-978CE3B276AA}" presName="connectorText" presStyleLbl="sibTrans2D1" presStyleIdx="10" presStyleCnt="12"/>
      <dgm:spPr/>
      <dgm:t>
        <a:bodyPr/>
        <a:lstStyle/>
        <a:p>
          <a:endParaRPr lang="fr-FR"/>
        </a:p>
      </dgm:t>
    </dgm:pt>
    <dgm:pt modelId="{A9D4CD65-8212-4E46-84FF-C2DF5372EBF0}" type="pres">
      <dgm:prSet presAssocID="{DA4AAD7D-833F-4530-8E71-E6A0F7E92CE5}" presName="node" presStyleLbl="node1" presStyleIdx="10" presStyleCnt="12">
        <dgm:presLayoutVars>
          <dgm:bulletEnabled val="1"/>
        </dgm:presLayoutVars>
      </dgm:prSet>
      <dgm:spPr/>
      <dgm:t>
        <a:bodyPr/>
        <a:lstStyle/>
        <a:p>
          <a:endParaRPr lang="fr-FR"/>
        </a:p>
      </dgm:t>
    </dgm:pt>
    <dgm:pt modelId="{C09BB6B4-4DF5-4417-BE2B-ABBF7B11F3B0}" type="pres">
      <dgm:prSet presAssocID="{63C9CD56-9EEC-4252-A7AC-604E4563C1F0}" presName="parTrans" presStyleLbl="sibTrans2D1" presStyleIdx="11" presStyleCnt="12"/>
      <dgm:spPr>
        <a:prstGeom prst="leftArrow">
          <a:avLst/>
        </a:prstGeom>
      </dgm:spPr>
      <dgm:t>
        <a:bodyPr/>
        <a:lstStyle/>
        <a:p>
          <a:endParaRPr lang="fr-FR"/>
        </a:p>
      </dgm:t>
    </dgm:pt>
    <dgm:pt modelId="{3BEB2A8E-031D-4DE0-A442-EB0D562FED95}" type="pres">
      <dgm:prSet presAssocID="{63C9CD56-9EEC-4252-A7AC-604E4563C1F0}" presName="connectorText" presStyleLbl="sibTrans2D1" presStyleIdx="11" presStyleCnt="12"/>
      <dgm:spPr/>
      <dgm:t>
        <a:bodyPr/>
        <a:lstStyle/>
        <a:p>
          <a:endParaRPr lang="fr-FR"/>
        </a:p>
      </dgm:t>
    </dgm:pt>
    <dgm:pt modelId="{C98056BF-C278-4CD9-831E-70BDFDE2E81E}" type="pres">
      <dgm:prSet presAssocID="{531189E5-3215-4FB4-B6A2-F4D498A20996}" presName="node" presStyleLbl="node1" presStyleIdx="11" presStyleCnt="12">
        <dgm:presLayoutVars>
          <dgm:bulletEnabled val="1"/>
        </dgm:presLayoutVars>
      </dgm:prSet>
      <dgm:spPr/>
      <dgm:t>
        <a:bodyPr/>
        <a:lstStyle/>
        <a:p>
          <a:endParaRPr lang="fr-FR"/>
        </a:p>
      </dgm:t>
    </dgm:pt>
  </dgm:ptLst>
  <dgm:cxnLst>
    <dgm:cxn modelId="{39154A1D-0889-4943-B1BD-84F8EA47E4E6}" type="presOf" srcId="{33A931F4-9FE3-42C1-A4A2-E9ABFC734B55}" destId="{81A50A35-14F9-4E07-9612-7D7E61009180}" srcOrd="0" destOrd="0" presId="urn:microsoft.com/office/officeart/2005/8/layout/radial5"/>
    <dgm:cxn modelId="{1C31B0DB-0B14-4D9D-92A5-0B0EF592664A}" srcId="{C94D52BF-77A8-4A9E-A2F7-D65521AEB16D}" destId="{DA4AAD7D-833F-4530-8E71-E6A0F7E92CE5}" srcOrd="10" destOrd="0" parTransId="{76191BD5-283E-43CA-A766-978CE3B276AA}" sibTransId="{FADF975C-1625-40B1-B259-3154682144A4}"/>
    <dgm:cxn modelId="{3690244A-4042-43C6-A5F6-BC8B07618B88}" type="presOf" srcId="{682A9F14-36BB-4651-9E92-6CFECC92AD10}" destId="{8021E937-4CE7-4876-9669-C4F60B8CC6B4}" srcOrd="1" destOrd="0" presId="urn:microsoft.com/office/officeart/2005/8/layout/radial5"/>
    <dgm:cxn modelId="{D365F376-61B6-4D8F-85DD-16CA487E7ABE}" type="presOf" srcId="{62D723D3-2F7C-4CD9-9A56-056FA960709E}" destId="{331FA63D-81B8-44F3-9AE2-FDC372D7AC9F}" srcOrd="1" destOrd="0" presId="urn:microsoft.com/office/officeart/2005/8/layout/radial5"/>
    <dgm:cxn modelId="{AD715C62-4C8A-4155-8236-58DE6924D4C9}" type="presOf" srcId="{B47F84D4-B6B7-469F-BAD3-ED97DBD8E37F}" destId="{0F151DCC-580D-46F7-A4C9-F7146BCE3379}" srcOrd="0" destOrd="0" presId="urn:microsoft.com/office/officeart/2005/8/layout/radial5"/>
    <dgm:cxn modelId="{5F8B5742-AA3E-424E-9B50-9C35F07AD592}" type="presOf" srcId="{A311F561-5C09-417B-A158-A20631E1056D}" destId="{37F399D4-4E97-4376-A1D8-29DDC3073A98}" srcOrd="1" destOrd="0" presId="urn:microsoft.com/office/officeart/2005/8/layout/radial5"/>
    <dgm:cxn modelId="{2344B72E-ADE5-4D73-ABF1-2EDA48068B0F}" type="presOf" srcId="{C76E00BC-76F3-4385-B218-96ECBD185629}" destId="{BCFB37D4-7EF6-4456-9B8C-9D8C436C9C8B}" srcOrd="1" destOrd="0" presId="urn:microsoft.com/office/officeart/2005/8/layout/radial5"/>
    <dgm:cxn modelId="{8B02E97E-47A0-4EB2-8778-CCF4067FAB65}" type="presOf" srcId="{BDE635AD-54E1-4C3C-A7E9-36747907D0E1}" destId="{CD16AB89-0BC3-438B-9CFA-98AF9F745F88}" srcOrd="0" destOrd="0" presId="urn:microsoft.com/office/officeart/2005/8/layout/radial5"/>
    <dgm:cxn modelId="{4F1F4860-4ADD-48A7-A470-1D188AAD9160}" srcId="{C94D52BF-77A8-4A9E-A2F7-D65521AEB16D}" destId="{BDE635AD-54E1-4C3C-A7E9-36747907D0E1}" srcOrd="1" destOrd="0" parTransId="{40F37500-8AA7-4EB1-BE8D-2DB672FC4D1A}" sibTransId="{D8148499-1D92-48E8-858E-8DC7897773B6}"/>
    <dgm:cxn modelId="{ADDD2DF8-1246-4863-8C0C-926D9641FCAD}" type="presOf" srcId="{1ACEEEE8-A417-4C1D-A749-D738446B3EE9}" destId="{A4FFA753-3900-4DB8-84A7-CBA6619CBF2E}" srcOrd="0" destOrd="0" presId="urn:microsoft.com/office/officeart/2005/8/layout/radial5"/>
    <dgm:cxn modelId="{015591F4-91C2-4D7F-BF59-2DF34760E71D}" srcId="{C94D52BF-77A8-4A9E-A2F7-D65521AEB16D}" destId="{425BEBDA-CE49-48BD-B4B6-0FDD66DF24B6}" srcOrd="7" destOrd="0" parTransId="{50E1565D-B8D6-4B11-BA19-BF19E458B923}" sibTransId="{0A9327F7-6787-49A4-829A-A647A8522391}"/>
    <dgm:cxn modelId="{B2955662-7191-4D35-99E2-5551AB37C45B}" type="presOf" srcId="{682A9F14-36BB-4651-9E92-6CFECC92AD10}" destId="{3EBA35C8-4133-429A-883A-FC9D47FA6400}" srcOrd="0" destOrd="0" presId="urn:microsoft.com/office/officeart/2005/8/layout/radial5"/>
    <dgm:cxn modelId="{85F95892-3516-430C-AFA9-3194B5BC9E66}" type="presOf" srcId="{A311F561-5C09-417B-A158-A20631E1056D}" destId="{BAE01EDE-F634-45E5-BC73-3B4F02B78CBF}" srcOrd="0" destOrd="0" presId="urn:microsoft.com/office/officeart/2005/8/layout/radial5"/>
    <dgm:cxn modelId="{AE303D58-CBCE-4EFA-94E0-E94EE38BDF6E}" srcId="{C94D52BF-77A8-4A9E-A2F7-D65521AEB16D}" destId="{0B9D2ECD-52BD-421D-9D3F-B33B015D0C3E}" srcOrd="4" destOrd="0" parTransId="{E485262C-61C4-4B22-A5A1-16AAA977A056}" sibTransId="{D484A158-6B84-4E17-B199-D56BD5D16CB0}"/>
    <dgm:cxn modelId="{182628B4-1643-4D0B-A72E-E1EE8ABBE14C}" type="presOf" srcId="{76191BD5-283E-43CA-A766-978CE3B276AA}" destId="{71C6ECFD-193B-4A4B-A67A-8286048C80A7}" srcOrd="0" destOrd="0" presId="urn:microsoft.com/office/officeart/2005/8/layout/radial5"/>
    <dgm:cxn modelId="{735FB014-AC46-4C74-99B5-87F2A86E550A}" type="presOf" srcId="{B4C2CCF5-715A-405B-BDAA-123EA18C2CCB}" destId="{E83CEDA9-52A9-4DB6-8274-C39997619604}" srcOrd="0" destOrd="0" presId="urn:microsoft.com/office/officeart/2005/8/layout/radial5"/>
    <dgm:cxn modelId="{8516D6E6-F322-41F3-8CF0-9275D2B22FC5}" srcId="{C94D52BF-77A8-4A9E-A2F7-D65521AEB16D}" destId="{440EDC9A-2A48-4A13-943C-73285B6EB8BF}" srcOrd="0" destOrd="0" parTransId="{6DBB7E87-D5ED-4B29-9D98-CE55123E3F59}" sibTransId="{7719707F-C4C0-4002-AE4B-357D012B727A}"/>
    <dgm:cxn modelId="{122CA001-57DE-4D2F-9A7F-BC89A0C31B36}" type="presOf" srcId="{F1B23AC2-1D61-4DEE-B666-019760ADF264}" destId="{F12882A8-D8E6-480C-94C1-F1D1587ECB0C}" srcOrd="0" destOrd="0" presId="urn:microsoft.com/office/officeart/2005/8/layout/radial5"/>
    <dgm:cxn modelId="{8E82CE9B-658C-40D3-B1F3-7814DFFDCA1C}" type="presOf" srcId="{6DBB7E87-D5ED-4B29-9D98-CE55123E3F59}" destId="{32329A82-66A0-44B6-ADAD-D28DBCD9F784}" srcOrd="1" destOrd="0" presId="urn:microsoft.com/office/officeart/2005/8/layout/radial5"/>
    <dgm:cxn modelId="{D7DAEE57-16FA-47E8-9145-179CFFC49B58}" type="presOf" srcId="{E485262C-61C4-4B22-A5A1-16AAA977A056}" destId="{28D2A920-869E-4646-9511-965BFB067E7F}" srcOrd="0" destOrd="0" presId="urn:microsoft.com/office/officeart/2005/8/layout/radial5"/>
    <dgm:cxn modelId="{E79061ED-33B6-4C03-8CA6-CFFDFFC57DFD}" type="presOf" srcId="{76191BD5-283E-43CA-A766-978CE3B276AA}" destId="{A6CCE680-39FB-45C5-BCE8-B95E5715C18D}" srcOrd="1" destOrd="0" presId="urn:microsoft.com/office/officeart/2005/8/layout/radial5"/>
    <dgm:cxn modelId="{9DAFB6E0-FA55-4950-B816-738C04553F17}" srcId="{C94D52BF-77A8-4A9E-A2F7-D65521AEB16D}" destId="{93550C96-A4B6-4464-BFF7-295E1348C421}" srcOrd="8" destOrd="0" parTransId="{62D723D3-2F7C-4CD9-9A56-056FA960709E}" sibTransId="{5E1A8425-B3FC-4027-9A17-7F1349DE6EF6}"/>
    <dgm:cxn modelId="{21805372-B8C2-4988-BBA2-20F8664CC8E3}" type="presOf" srcId="{63C9CD56-9EEC-4252-A7AC-604E4563C1F0}" destId="{3BEB2A8E-031D-4DE0-A442-EB0D562FED95}" srcOrd="1" destOrd="0" presId="urn:microsoft.com/office/officeart/2005/8/layout/radial5"/>
    <dgm:cxn modelId="{1F7BF59D-9113-40EA-8DBD-8B2C3A261EF9}" type="presOf" srcId="{40F37500-8AA7-4EB1-BE8D-2DB672FC4D1A}" destId="{A3B62498-2DEA-4D27-B1BE-0B7A56BE54AE}" srcOrd="0" destOrd="0" presId="urn:microsoft.com/office/officeart/2005/8/layout/radial5"/>
    <dgm:cxn modelId="{E1EC0A29-06A7-436E-801C-7E76970BF629}" type="presOf" srcId="{50E1565D-B8D6-4B11-BA19-BF19E458B923}" destId="{F15539C8-3D0E-4197-878D-6DD8A9732CCD}" srcOrd="1" destOrd="0" presId="urn:microsoft.com/office/officeart/2005/8/layout/radial5"/>
    <dgm:cxn modelId="{573B66DB-A78D-4F7F-9939-7A43C53549B7}" type="presOf" srcId="{6DBB7E87-D5ED-4B29-9D98-CE55123E3F59}" destId="{1D65B884-0A5D-4E31-9FBB-283B2FD78559}" srcOrd="0" destOrd="0" presId="urn:microsoft.com/office/officeart/2005/8/layout/radial5"/>
    <dgm:cxn modelId="{0216540A-C529-4990-B6A2-09FAA783A366}" type="presOf" srcId="{62D723D3-2F7C-4CD9-9A56-056FA960709E}" destId="{B8A46371-1326-4C24-A326-A789C3B965A6}" srcOrd="0" destOrd="0" presId="urn:microsoft.com/office/officeart/2005/8/layout/radial5"/>
    <dgm:cxn modelId="{8AF0BE7D-D116-4FE5-96CC-E4957972D3CA}" srcId="{C94D52BF-77A8-4A9E-A2F7-D65521AEB16D}" destId="{26AB3B00-84C8-4E2A-8C45-4632AE082FE9}" srcOrd="2" destOrd="0" parTransId="{A311F561-5C09-417B-A158-A20631E1056D}" sibTransId="{434DE46E-7AFE-4AB5-901C-120AC7ADF44F}"/>
    <dgm:cxn modelId="{5E7559AC-DDF7-422C-B581-8295A426071C}" srcId="{C94D52BF-77A8-4A9E-A2F7-D65521AEB16D}" destId="{B4C2CCF5-715A-405B-BDAA-123EA18C2CCB}" srcOrd="6" destOrd="0" parTransId="{C76E00BC-76F3-4385-B218-96ECBD185629}" sibTransId="{C41D9E57-2D4B-4107-B978-500155E51D4A}"/>
    <dgm:cxn modelId="{BC4CA45F-94FC-4BBD-B0F8-8A0375004F97}" type="presOf" srcId="{6778E69A-9491-490B-8ABF-1FE75565CC1A}" destId="{803B650E-0815-445D-BB75-515D906B397B}" srcOrd="0" destOrd="0" presId="urn:microsoft.com/office/officeart/2005/8/layout/radial5"/>
    <dgm:cxn modelId="{E58DDAC3-34C6-497F-90AF-A5BC929A2CDD}" type="presOf" srcId="{6778E69A-9491-490B-8ABF-1FE75565CC1A}" destId="{278E6959-3DE2-47F7-A425-7AB7B984D71E}" srcOrd="1" destOrd="0" presId="urn:microsoft.com/office/officeart/2005/8/layout/radial5"/>
    <dgm:cxn modelId="{9E640A16-B035-4BE0-B05A-5252B92594AB}" type="presOf" srcId="{440EDC9A-2A48-4A13-943C-73285B6EB8BF}" destId="{95817AE6-9F2D-419D-8621-086A955C603F}" srcOrd="0" destOrd="0" presId="urn:microsoft.com/office/officeart/2005/8/layout/radial5"/>
    <dgm:cxn modelId="{78D6E639-6EED-4A0F-BB79-17B58F395BC7}" type="presOf" srcId="{531189E5-3215-4FB4-B6A2-F4D498A20996}" destId="{C98056BF-C278-4CD9-831E-70BDFDE2E81E}" srcOrd="0" destOrd="0" presId="urn:microsoft.com/office/officeart/2005/8/layout/radial5"/>
    <dgm:cxn modelId="{40A5E462-1D79-46BF-968A-B0294777174B}" type="presOf" srcId="{E485262C-61C4-4B22-A5A1-16AAA977A056}" destId="{B86050EB-4C56-422B-B8F7-95607B4A6901}" srcOrd="1" destOrd="0" presId="urn:microsoft.com/office/officeart/2005/8/layout/radial5"/>
    <dgm:cxn modelId="{8A2EB573-B5D8-4B48-AE07-239B4E1B9167}" type="presOf" srcId="{0B9D2ECD-52BD-421D-9D3F-B33B015D0C3E}" destId="{92D3415C-0F96-435F-A7EF-DCFE697BEB00}" srcOrd="0" destOrd="0" presId="urn:microsoft.com/office/officeart/2005/8/layout/radial5"/>
    <dgm:cxn modelId="{9B77DD65-7680-4558-8D7A-0374478ED76A}" srcId="{C94D52BF-77A8-4A9E-A2F7-D65521AEB16D}" destId="{33A931F4-9FE3-42C1-A4A2-E9ABFC734B55}" srcOrd="3" destOrd="0" parTransId="{682A9F14-36BB-4651-9E92-6CFECC92AD10}" sibTransId="{3BB844FE-0E94-4B95-93B7-7AEDF70B0F5F}"/>
    <dgm:cxn modelId="{88B0A723-2D1D-490C-881D-475246512EB0}" type="presOf" srcId="{C94D52BF-77A8-4A9E-A2F7-D65521AEB16D}" destId="{FB3B7C5C-479A-4640-81D9-F8655E0F9D02}" srcOrd="0" destOrd="0" presId="urn:microsoft.com/office/officeart/2005/8/layout/radial5"/>
    <dgm:cxn modelId="{EB5A3AFD-5E88-417B-9F81-390F55D46DF2}" srcId="{C94D52BF-77A8-4A9E-A2F7-D65521AEB16D}" destId="{F7140294-6F88-4DAD-95FF-96304EC594EB}" srcOrd="9" destOrd="0" parTransId="{6778E69A-9491-490B-8ABF-1FE75565CC1A}" sibTransId="{525A0AB3-8E03-4BCD-8A64-8EB38B94B88D}"/>
    <dgm:cxn modelId="{087645BF-229E-4DF8-97A8-0093BA4BEE70}" type="presOf" srcId="{50E1565D-B8D6-4B11-BA19-BF19E458B923}" destId="{3FE700B8-3B8B-4A67-A080-09D96B87898F}" srcOrd="0" destOrd="0" presId="urn:microsoft.com/office/officeart/2005/8/layout/radial5"/>
    <dgm:cxn modelId="{7269786A-5CEB-4CEB-8018-A75B60132B9B}" type="presOf" srcId="{C76E00BC-76F3-4385-B218-96ECBD185629}" destId="{8DD2D400-12E1-4D35-8ED1-5AD1E7DA15C2}" srcOrd="0" destOrd="0" presId="urn:microsoft.com/office/officeart/2005/8/layout/radial5"/>
    <dgm:cxn modelId="{9F91A1D6-0D0F-4BF0-B17D-63E28FFD5BF3}" type="presOf" srcId="{425BEBDA-CE49-48BD-B4B6-0FDD66DF24B6}" destId="{2B4E75E8-EC0D-42F9-A0C5-4B954648B6EA}" srcOrd="0" destOrd="0" presId="urn:microsoft.com/office/officeart/2005/8/layout/radial5"/>
    <dgm:cxn modelId="{D9DAEEE5-85CD-45DF-8C23-217990F27705}" type="presOf" srcId="{DA4AAD7D-833F-4530-8E71-E6A0F7E92CE5}" destId="{A9D4CD65-8212-4E46-84FF-C2DF5372EBF0}" srcOrd="0" destOrd="0" presId="urn:microsoft.com/office/officeart/2005/8/layout/radial5"/>
    <dgm:cxn modelId="{60F06CFD-608C-403C-B50F-4E0E221051A2}" type="presOf" srcId="{40F37500-8AA7-4EB1-BE8D-2DB672FC4D1A}" destId="{7A8F5055-E07B-4FAF-A4FF-3E73219B7CC9}" srcOrd="1" destOrd="0" presId="urn:microsoft.com/office/officeart/2005/8/layout/radial5"/>
    <dgm:cxn modelId="{0D000F7C-AED4-4437-BFB3-9CC04F4D970A}" type="presOf" srcId="{F7140294-6F88-4DAD-95FF-96304EC594EB}" destId="{9442DD26-24CC-4AD6-958F-E29C8D48EBBA}" srcOrd="0" destOrd="0" presId="urn:microsoft.com/office/officeart/2005/8/layout/radial5"/>
    <dgm:cxn modelId="{C73904D7-36BE-4A98-A57D-C97EC6AB9449}" srcId="{C94D52BF-77A8-4A9E-A2F7-D65521AEB16D}" destId="{531189E5-3215-4FB4-B6A2-F4D498A20996}" srcOrd="11" destOrd="0" parTransId="{63C9CD56-9EEC-4252-A7AC-604E4563C1F0}" sibTransId="{F6343F96-A910-4662-8B65-FD66571E09CC}"/>
    <dgm:cxn modelId="{38247873-AB44-48C4-B904-8A87A843E2A1}" type="presOf" srcId="{B47F84D4-B6B7-469F-BAD3-ED97DBD8E37F}" destId="{D3B31131-16B7-4B2B-AD5C-15DC91D70756}" srcOrd="1" destOrd="0" presId="urn:microsoft.com/office/officeart/2005/8/layout/radial5"/>
    <dgm:cxn modelId="{711F475F-68FD-4749-94F8-E3F1CCE71B89}" type="presOf" srcId="{26AB3B00-84C8-4E2A-8C45-4632AE082FE9}" destId="{64EB2BE9-C58D-4A64-B6E3-0EDC77165154}" srcOrd="0" destOrd="0" presId="urn:microsoft.com/office/officeart/2005/8/layout/radial5"/>
    <dgm:cxn modelId="{DCD2251F-4527-4309-9A21-A0351A2E4E40}" type="presOf" srcId="{93550C96-A4B6-4464-BFF7-295E1348C421}" destId="{34B6ADC8-6C8B-4D0C-BF7D-989245039879}" srcOrd="0" destOrd="0" presId="urn:microsoft.com/office/officeart/2005/8/layout/radial5"/>
    <dgm:cxn modelId="{9033F9C7-6250-4DA1-838C-BA5416D54B4A}" srcId="{1ACEEEE8-A417-4C1D-A749-D738446B3EE9}" destId="{C94D52BF-77A8-4A9E-A2F7-D65521AEB16D}" srcOrd="0" destOrd="0" parTransId="{3911E4E8-C030-44FE-9787-8B212FA12121}" sibTransId="{E2DD0FCE-C35B-4B26-9B9D-2F122F61422F}"/>
    <dgm:cxn modelId="{0282E960-B6B8-4AB4-B2A4-499DD0C1E1A0}" srcId="{C94D52BF-77A8-4A9E-A2F7-D65521AEB16D}" destId="{F1B23AC2-1D61-4DEE-B666-019760ADF264}" srcOrd="5" destOrd="0" parTransId="{B47F84D4-B6B7-469F-BAD3-ED97DBD8E37F}" sibTransId="{05F3390F-661E-4E7E-8BF7-E4F727991FA1}"/>
    <dgm:cxn modelId="{69D7186A-7D39-45A8-9714-FE2A6F549F1F}" type="presOf" srcId="{63C9CD56-9EEC-4252-A7AC-604E4563C1F0}" destId="{C09BB6B4-4DF5-4417-BE2B-ABBF7B11F3B0}" srcOrd="0" destOrd="0" presId="urn:microsoft.com/office/officeart/2005/8/layout/radial5"/>
    <dgm:cxn modelId="{9D2E08A3-71E7-43ED-8135-5C1099D1984F}" type="presParOf" srcId="{A4FFA753-3900-4DB8-84A7-CBA6619CBF2E}" destId="{FB3B7C5C-479A-4640-81D9-F8655E0F9D02}" srcOrd="0" destOrd="0" presId="urn:microsoft.com/office/officeart/2005/8/layout/radial5"/>
    <dgm:cxn modelId="{A244C055-D7BD-4C84-960B-0360F2D17FF1}" type="presParOf" srcId="{A4FFA753-3900-4DB8-84A7-CBA6619CBF2E}" destId="{1D65B884-0A5D-4E31-9FBB-283B2FD78559}" srcOrd="1" destOrd="0" presId="urn:microsoft.com/office/officeart/2005/8/layout/radial5"/>
    <dgm:cxn modelId="{BDF1B451-D643-4144-83BE-5EE43BFEBF1E}" type="presParOf" srcId="{1D65B884-0A5D-4E31-9FBB-283B2FD78559}" destId="{32329A82-66A0-44B6-ADAD-D28DBCD9F784}" srcOrd="0" destOrd="0" presId="urn:microsoft.com/office/officeart/2005/8/layout/radial5"/>
    <dgm:cxn modelId="{ADDA8E4E-F4DE-4F6B-A902-C9CD6B87BE47}" type="presParOf" srcId="{A4FFA753-3900-4DB8-84A7-CBA6619CBF2E}" destId="{95817AE6-9F2D-419D-8621-086A955C603F}" srcOrd="2" destOrd="0" presId="urn:microsoft.com/office/officeart/2005/8/layout/radial5"/>
    <dgm:cxn modelId="{9EFFF4A4-0F55-4643-8B9A-CD89DF6D9102}" type="presParOf" srcId="{A4FFA753-3900-4DB8-84A7-CBA6619CBF2E}" destId="{A3B62498-2DEA-4D27-B1BE-0B7A56BE54AE}" srcOrd="3" destOrd="0" presId="urn:microsoft.com/office/officeart/2005/8/layout/radial5"/>
    <dgm:cxn modelId="{BAA251BB-4B46-47C3-8B85-C276253FCD6A}" type="presParOf" srcId="{A3B62498-2DEA-4D27-B1BE-0B7A56BE54AE}" destId="{7A8F5055-E07B-4FAF-A4FF-3E73219B7CC9}" srcOrd="0" destOrd="0" presId="urn:microsoft.com/office/officeart/2005/8/layout/radial5"/>
    <dgm:cxn modelId="{352A7B01-82AD-4856-9670-504AE9B7331C}" type="presParOf" srcId="{A4FFA753-3900-4DB8-84A7-CBA6619CBF2E}" destId="{CD16AB89-0BC3-438B-9CFA-98AF9F745F88}" srcOrd="4" destOrd="0" presId="urn:microsoft.com/office/officeart/2005/8/layout/radial5"/>
    <dgm:cxn modelId="{1D670FA4-F206-414F-AD0F-882EDB6264E1}" type="presParOf" srcId="{A4FFA753-3900-4DB8-84A7-CBA6619CBF2E}" destId="{BAE01EDE-F634-45E5-BC73-3B4F02B78CBF}" srcOrd="5" destOrd="0" presId="urn:microsoft.com/office/officeart/2005/8/layout/radial5"/>
    <dgm:cxn modelId="{2314D87C-5884-4FE7-837E-1E52DBFC3150}" type="presParOf" srcId="{BAE01EDE-F634-45E5-BC73-3B4F02B78CBF}" destId="{37F399D4-4E97-4376-A1D8-29DDC3073A98}" srcOrd="0" destOrd="0" presId="urn:microsoft.com/office/officeart/2005/8/layout/radial5"/>
    <dgm:cxn modelId="{1474A9AA-0CA9-4A63-81AF-FA03AAB6BFF5}" type="presParOf" srcId="{A4FFA753-3900-4DB8-84A7-CBA6619CBF2E}" destId="{64EB2BE9-C58D-4A64-B6E3-0EDC77165154}" srcOrd="6" destOrd="0" presId="urn:microsoft.com/office/officeart/2005/8/layout/radial5"/>
    <dgm:cxn modelId="{223D3663-1018-4956-A822-80676941AD25}" type="presParOf" srcId="{A4FFA753-3900-4DB8-84A7-CBA6619CBF2E}" destId="{3EBA35C8-4133-429A-883A-FC9D47FA6400}" srcOrd="7" destOrd="0" presId="urn:microsoft.com/office/officeart/2005/8/layout/radial5"/>
    <dgm:cxn modelId="{DB8A5BCC-2E1E-4C46-85AC-791608934BCC}" type="presParOf" srcId="{3EBA35C8-4133-429A-883A-FC9D47FA6400}" destId="{8021E937-4CE7-4876-9669-C4F60B8CC6B4}" srcOrd="0" destOrd="0" presId="urn:microsoft.com/office/officeart/2005/8/layout/radial5"/>
    <dgm:cxn modelId="{8DEFC9D8-1095-400F-BA65-DA8ECE58000A}" type="presParOf" srcId="{A4FFA753-3900-4DB8-84A7-CBA6619CBF2E}" destId="{81A50A35-14F9-4E07-9612-7D7E61009180}" srcOrd="8" destOrd="0" presId="urn:microsoft.com/office/officeart/2005/8/layout/radial5"/>
    <dgm:cxn modelId="{2E5C10D7-9D41-4AB6-9E6B-58C5A303F5CB}" type="presParOf" srcId="{A4FFA753-3900-4DB8-84A7-CBA6619CBF2E}" destId="{28D2A920-869E-4646-9511-965BFB067E7F}" srcOrd="9" destOrd="0" presId="urn:microsoft.com/office/officeart/2005/8/layout/radial5"/>
    <dgm:cxn modelId="{7A4B6A83-2E85-4B28-8E99-3C77528D0252}" type="presParOf" srcId="{28D2A920-869E-4646-9511-965BFB067E7F}" destId="{B86050EB-4C56-422B-B8F7-95607B4A6901}" srcOrd="0" destOrd="0" presId="urn:microsoft.com/office/officeart/2005/8/layout/radial5"/>
    <dgm:cxn modelId="{1CC7A3E0-9937-4C39-AC89-C2F2D280926D}" type="presParOf" srcId="{A4FFA753-3900-4DB8-84A7-CBA6619CBF2E}" destId="{92D3415C-0F96-435F-A7EF-DCFE697BEB00}" srcOrd="10" destOrd="0" presId="urn:microsoft.com/office/officeart/2005/8/layout/radial5"/>
    <dgm:cxn modelId="{42B4D274-FBB1-4ED1-A090-5CD3C3BEC003}" type="presParOf" srcId="{A4FFA753-3900-4DB8-84A7-CBA6619CBF2E}" destId="{0F151DCC-580D-46F7-A4C9-F7146BCE3379}" srcOrd="11" destOrd="0" presId="urn:microsoft.com/office/officeart/2005/8/layout/radial5"/>
    <dgm:cxn modelId="{E9822E14-DAC7-4BEB-AD0C-AAEB16459E8A}" type="presParOf" srcId="{0F151DCC-580D-46F7-A4C9-F7146BCE3379}" destId="{D3B31131-16B7-4B2B-AD5C-15DC91D70756}" srcOrd="0" destOrd="0" presId="urn:microsoft.com/office/officeart/2005/8/layout/radial5"/>
    <dgm:cxn modelId="{BC56E044-BEAE-4A21-9D74-D8A65FACD622}" type="presParOf" srcId="{A4FFA753-3900-4DB8-84A7-CBA6619CBF2E}" destId="{F12882A8-D8E6-480C-94C1-F1D1587ECB0C}" srcOrd="12" destOrd="0" presId="urn:microsoft.com/office/officeart/2005/8/layout/radial5"/>
    <dgm:cxn modelId="{49B80F66-A7E4-4669-9AD8-3C556EF62146}" type="presParOf" srcId="{A4FFA753-3900-4DB8-84A7-CBA6619CBF2E}" destId="{8DD2D400-12E1-4D35-8ED1-5AD1E7DA15C2}" srcOrd="13" destOrd="0" presId="urn:microsoft.com/office/officeart/2005/8/layout/radial5"/>
    <dgm:cxn modelId="{D3909D83-8AC2-4C43-868C-393E92DD84A6}" type="presParOf" srcId="{8DD2D400-12E1-4D35-8ED1-5AD1E7DA15C2}" destId="{BCFB37D4-7EF6-4456-9B8C-9D8C436C9C8B}" srcOrd="0" destOrd="0" presId="urn:microsoft.com/office/officeart/2005/8/layout/radial5"/>
    <dgm:cxn modelId="{1CD5C12C-D4A5-4660-8356-8089AF6CE3F6}" type="presParOf" srcId="{A4FFA753-3900-4DB8-84A7-CBA6619CBF2E}" destId="{E83CEDA9-52A9-4DB6-8274-C39997619604}" srcOrd="14" destOrd="0" presId="urn:microsoft.com/office/officeart/2005/8/layout/radial5"/>
    <dgm:cxn modelId="{3757DDEB-4D1A-4E80-8A84-840D41DCA2FA}" type="presParOf" srcId="{A4FFA753-3900-4DB8-84A7-CBA6619CBF2E}" destId="{3FE700B8-3B8B-4A67-A080-09D96B87898F}" srcOrd="15" destOrd="0" presId="urn:microsoft.com/office/officeart/2005/8/layout/radial5"/>
    <dgm:cxn modelId="{A95360D2-E060-4A07-A7C2-249E3DB3AC39}" type="presParOf" srcId="{3FE700B8-3B8B-4A67-A080-09D96B87898F}" destId="{F15539C8-3D0E-4197-878D-6DD8A9732CCD}" srcOrd="0" destOrd="0" presId="urn:microsoft.com/office/officeart/2005/8/layout/radial5"/>
    <dgm:cxn modelId="{3F4F8C4D-2FBB-49B5-8604-F438EBDE8E39}" type="presParOf" srcId="{A4FFA753-3900-4DB8-84A7-CBA6619CBF2E}" destId="{2B4E75E8-EC0D-42F9-A0C5-4B954648B6EA}" srcOrd="16" destOrd="0" presId="urn:microsoft.com/office/officeart/2005/8/layout/radial5"/>
    <dgm:cxn modelId="{54E53936-03D7-4529-8833-D987F6F77DBD}" type="presParOf" srcId="{A4FFA753-3900-4DB8-84A7-CBA6619CBF2E}" destId="{B8A46371-1326-4C24-A326-A789C3B965A6}" srcOrd="17" destOrd="0" presId="urn:microsoft.com/office/officeart/2005/8/layout/radial5"/>
    <dgm:cxn modelId="{A14859DA-CFCB-40E9-9E44-3A0C8F125BF4}" type="presParOf" srcId="{B8A46371-1326-4C24-A326-A789C3B965A6}" destId="{331FA63D-81B8-44F3-9AE2-FDC372D7AC9F}" srcOrd="0" destOrd="0" presId="urn:microsoft.com/office/officeart/2005/8/layout/radial5"/>
    <dgm:cxn modelId="{92305B47-C205-48BE-A7DD-A98609412403}" type="presParOf" srcId="{A4FFA753-3900-4DB8-84A7-CBA6619CBF2E}" destId="{34B6ADC8-6C8B-4D0C-BF7D-989245039879}" srcOrd="18" destOrd="0" presId="urn:microsoft.com/office/officeart/2005/8/layout/radial5"/>
    <dgm:cxn modelId="{83CF1D5B-2389-45DC-8235-739A3C42E2D3}" type="presParOf" srcId="{A4FFA753-3900-4DB8-84A7-CBA6619CBF2E}" destId="{803B650E-0815-445D-BB75-515D906B397B}" srcOrd="19" destOrd="0" presId="urn:microsoft.com/office/officeart/2005/8/layout/radial5"/>
    <dgm:cxn modelId="{9DA7F197-6A30-4104-93C1-80DC0714F479}" type="presParOf" srcId="{803B650E-0815-445D-BB75-515D906B397B}" destId="{278E6959-3DE2-47F7-A425-7AB7B984D71E}" srcOrd="0" destOrd="0" presId="urn:microsoft.com/office/officeart/2005/8/layout/radial5"/>
    <dgm:cxn modelId="{FF7C36B0-325B-4327-A392-FCFFF3F8FB3D}" type="presParOf" srcId="{A4FFA753-3900-4DB8-84A7-CBA6619CBF2E}" destId="{9442DD26-24CC-4AD6-958F-E29C8D48EBBA}" srcOrd="20" destOrd="0" presId="urn:microsoft.com/office/officeart/2005/8/layout/radial5"/>
    <dgm:cxn modelId="{D6FB9185-9415-403C-99C3-3DC5668C7BD2}" type="presParOf" srcId="{A4FFA753-3900-4DB8-84A7-CBA6619CBF2E}" destId="{71C6ECFD-193B-4A4B-A67A-8286048C80A7}" srcOrd="21" destOrd="0" presId="urn:microsoft.com/office/officeart/2005/8/layout/radial5"/>
    <dgm:cxn modelId="{45D3E2E1-21CF-4BBE-A480-056C84B7B701}" type="presParOf" srcId="{71C6ECFD-193B-4A4B-A67A-8286048C80A7}" destId="{A6CCE680-39FB-45C5-BCE8-B95E5715C18D}" srcOrd="0" destOrd="0" presId="urn:microsoft.com/office/officeart/2005/8/layout/radial5"/>
    <dgm:cxn modelId="{54D9A155-B5FC-425E-BF26-26C06A103E3C}" type="presParOf" srcId="{A4FFA753-3900-4DB8-84A7-CBA6619CBF2E}" destId="{A9D4CD65-8212-4E46-84FF-C2DF5372EBF0}" srcOrd="22" destOrd="0" presId="urn:microsoft.com/office/officeart/2005/8/layout/radial5"/>
    <dgm:cxn modelId="{3A7B51EA-6F0F-4B18-A5C7-43D93E42168B}" type="presParOf" srcId="{A4FFA753-3900-4DB8-84A7-CBA6619CBF2E}" destId="{C09BB6B4-4DF5-4417-BE2B-ABBF7B11F3B0}" srcOrd="23" destOrd="0" presId="urn:microsoft.com/office/officeart/2005/8/layout/radial5"/>
    <dgm:cxn modelId="{E0D387A5-D502-4E32-8F6F-A413244F2B5F}" type="presParOf" srcId="{C09BB6B4-4DF5-4417-BE2B-ABBF7B11F3B0}" destId="{3BEB2A8E-031D-4DE0-A442-EB0D562FED95}" srcOrd="0" destOrd="0" presId="urn:microsoft.com/office/officeart/2005/8/layout/radial5"/>
    <dgm:cxn modelId="{EC1CDB19-F063-4A80-B789-FBFB1409668E}" type="presParOf" srcId="{A4FFA753-3900-4DB8-84A7-CBA6619CBF2E}" destId="{C98056BF-C278-4CD9-831E-70BDFDE2E81E}" srcOrd="24"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1E64E6095D4FF08A931E1D46F16E2E"/>
        <w:category>
          <w:name w:val="Général"/>
          <w:gallery w:val="placeholder"/>
        </w:category>
        <w:types>
          <w:type w:val="bbPlcHdr"/>
        </w:types>
        <w:behaviors>
          <w:behavior w:val="content"/>
        </w:behaviors>
        <w:guid w:val="{0CBB2415-58C4-4092-A970-034AA51603D5}"/>
      </w:docPartPr>
      <w:docPartBody>
        <w:p w:rsidR="001C7970" w:rsidRDefault="001C7970" w:rsidP="001C7970">
          <w:pPr>
            <w:pStyle w:val="811E64E6095D4FF08A931E1D46F16E2E"/>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C7970"/>
    <w:rsid w:val="001C7970"/>
    <w:rsid w:val="00243E2E"/>
    <w:rsid w:val="00885FD0"/>
    <w:rsid w:val="00F11F82"/>
    <w:rsid w:val="00F3170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11E64E6095D4FF08A931E1D46F16E2E">
    <w:name w:val="811E64E6095D4FF08A931E1D46F16E2E"/>
    <w:rsid w:val="001C79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1010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3696</Words>
  <Characters>20334</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جامعة بشار – ملتقى دولي حول منظمات الأعمال والمسؤولية الاجتماعية – يومي 14 و15 فيفري 2012</vt:lpstr>
    </vt:vector>
  </TitlesOfParts>
  <Company>Aminee</Company>
  <LinksUpToDate>false</LinksUpToDate>
  <CharactersWithSpaces>23983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بشار – ملتقى دولي حول منظمات الأعمال والمسؤولية الاجتماعية – يومي 14 و15 فيفري  2012</dc:title>
  <dc:subject/>
  <dc:creator>Amine</dc:creator>
  <cp:keywords/>
  <dc:description/>
  <cp:lastModifiedBy>Amine</cp:lastModifiedBy>
  <cp:revision>6</cp:revision>
  <dcterms:created xsi:type="dcterms:W3CDTF">2011-12-21T09:26:00Z</dcterms:created>
  <dcterms:modified xsi:type="dcterms:W3CDTF">2011-12-21T18:17:00Z</dcterms:modified>
</cp:coreProperties>
</file>