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EB" w:rsidRPr="00ED5297" w:rsidRDefault="00B017EB" w:rsidP="00B017EB">
      <w:pPr>
        <w:autoSpaceDE w:val="0"/>
        <w:autoSpaceDN w:val="0"/>
        <w:bidi/>
        <w:adjustRightInd w:val="0"/>
        <w:jc w:val="center"/>
        <w:rPr>
          <w:rFonts w:cs="Arabic Transparent"/>
          <w:b/>
          <w:bCs/>
          <w:sz w:val="28"/>
          <w:szCs w:val="28"/>
        </w:rPr>
      </w:pPr>
      <w:r w:rsidRPr="00ED5297">
        <w:rPr>
          <w:rFonts w:cs="Arabic Transparent" w:hint="cs"/>
          <w:b/>
          <w:bCs/>
          <w:sz w:val="28"/>
          <w:szCs w:val="28"/>
          <w:rtl/>
        </w:rPr>
        <w:t>أثر تبني المسؤولية الاجتماعية على تنمية الموارد البشرية: دراسة ميدانية</w:t>
      </w:r>
    </w:p>
    <w:p w:rsidR="00B017EB" w:rsidRPr="00ED5297" w:rsidRDefault="00B017EB" w:rsidP="00B017EB">
      <w:pPr>
        <w:autoSpaceDE w:val="0"/>
        <w:autoSpaceDN w:val="0"/>
        <w:bidi/>
        <w:adjustRightInd w:val="0"/>
        <w:jc w:val="center"/>
        <w:rPr>
          <w:rFonts w:cs="Arabic Transparent"/>
          <w:b/>
          <w:bCs/>
          <w:sz w:val="28"/>
          <w:szCs w:val="28"/>
        </w:rPr>
      </w:pPr>
      <w:r w:rsidRPr="00ED5297">
        <w:rPr>
          <w:rFonts w:cs="Arabic Transparent" w:hint="cs"/>
          <w:b/>
          <w:bCs/>
          <w:sz w:val="28"/>
          <w:szCs w:val="28"/>
          <w:rtl/>
        </w:rPr>
        <w:t>بمؤسسة نفطال مقاطعة باتنة</w:t>
      </w:r>
    </w:p>
    <w:p w:rsidR="00B017EB" w:rsidRPr="00ED5297" w:rsidRDefault="00B017EB" w:rsidP="00B017EB">
      <w:pPr>
        <w:autoSpaceDE w:val="0"/>
        <w:autoSpaceDN w:val="0"/>
        <w:bidi/>
        <w:adjustRightInd w:val="0"/>
        <w:jc w:val="center"/>
        <w:rPr>
          <w:rFonts w:cs="Arabic Transparent"/>
          <w:b/>
          <w:bCs/>
          <w:sz w:val="28"/>
          <w:szCs w:val="28"/>
          <w:rtl/>
          <w:lang w:bidi="ar-DZ"/>
        </w:rPr>
      </w:pPr>
      <w:r w:rsidRPr="00ED5297">
        <w:rPr>
          <w:rFonts w:cs="Arabic Transparent" w:hint="cs"/>
          <w:b/>
          <w:bCs/>
          <w:sz w:val="28"/>
          <w:szCs w:val="28"/>
          <w:rtl/>
          <w:lang w:bidi="ar-DZ"/>
        </w:rPr>
        <w:t>د, زكية مقري</w:t>
      </w:r>
    </w:p>
    <w:p w:rsidR="00B017EB" w:rsidRPr="00ED5297" w:rsidRDefault="00B017EB" w:rsidP="00B017EB">
      <w:pPr>
        <w:pStyle w:val="Paragraphedeliste"/>
        <w:numPr>
          <w:ilvl w:val="0"/>
          <w:numId w:val="31"/>
        </w:numPr>
        <w:autoSpaceDE w:val="0"/>
        <w:autoSpaceDN w:val="0"/>
        <w:bidi/>
        <w:adjustRightInd w:val="0"/>
        <w:jc w:val="center"/>
        <w:rPr>
          <w:rFonts w:cs="Arabic Transparent"/>
          <w:b/>
          <w:bCs/>
          <w:sz w:val="28"/>
          <w:szCs w:val="28"/>
          <w:lang w:bidi="ar-DZ"/>
        </w:rPr>
      </w:pPr>
      <w:r w:rsidRPr="00ED5297">
        <w:rPr>
          <w:rFonts w:cs="Arabic Transparent" w:hint="cs"/>
          <w:b/>
          <w:bCs/>
          <w:sz w:val="28"/>
          <w:szCs w:val="28"/>
          <w:rtl/>
          <w:lang w:bidi="ar-DZ"/>
        </w:rPr>
        <w:t>عبد الحليم بليزاك</w:t>
      </w:r>
    </w:p>
    <w:p w:rsidR="00B017EB" w:rsidRPr="00ED5297" w:rsidRDefault="00B017EB" w:rsidP="00B017EB">
      <w:pPr>
        <w:pStyle w:val="Paragraphedeliste"/>
        <w:autoSpaceDE w:val="0"/>
        <w:autoSpaceDN w:val="0"/>
        <w:bidi/>
        <w:adjustRightInd w:val="0"/>
        <w:jc w:val="center"/>
        <w:rPr>
          <w:rFonts w:cs="Arabic Transparent"/>
          <w:b/>
          <w:bCs/>
          <w:sz w:val="28"/>
          <w:szCs w:val="28"/>
          <w:rtl/>
          <w:lang w:bidi="ar-DZ"/>
        </w:rPr>
      </w:pPr>
      <w:r w:rsidRPr="00ED5297">
        <w:rPr>
          <w:rFonts w:cs="Arabic Transparent" w:hint="cs"/>
          <w:b/>
          <w:bCs/>
          <w:sz w:val="28"/>
          <w:szCs w:val="28"/>
          <w:rtl/>
          <w:lang w:bidi="ar-DZ"/>
        </w:rPr>
        <w:t>جامعة باتنة</w:t>
      </w:r>
    </w:p>
    <w:p w:rsidR="00B017EB" w:rsidRPr="00ED5297" w:rsidRDefault="00B017EB" w:rsidP="00B017EB">
      <w:pPr>
        <w:bidi/>
        <w:jc w:val="both"/>
        <w:rPr>
          <w:rFonts w:cs="Arabic Transparent"/>
          <w:b/>
          <w:bCs/>
          <w:sz w:val="28"/>
          <w:szCs w:val="28"/>
          <w:rtl/>
        </w:rPr>
      </w:pPr>
      <w:r w:rsidRPr="00ED5297">
        <w:rPr>
          <w:rFonts w:cs="Arabic Transparent" w:hint="cs"/>
          <w:b/>
          <w:bCs/>
          <w:sz w:val="28"/>
          <w:szCs w:val="28"/>
          <w:rtl/>
        </w:rPr>
        <w:t>الملخص:</w:t>
      </w:r>
    </w:p>
    <w:p w:rsidR="00B017EB" w:rsidRPr="00ED5297" w:rsidRDefault="00B017EB" w:rsidP="00B017EB">
      <w:pPr>
        <w:bidi/>
        <w:jc w:val="both"/>
        <w:rPr>
          <w:rFonts w:cs="Arabic Transparent"/>
          <w:sz w:val="28"/>
          <w:szCs w:val="28"/>
          <w:lang w:bidi="ar-DZ"/>
        </w:rPr>
      </w:pPr>
      <w:r w:rsidRPr="00ED5297">
        <w:rPr>
          <w:rFonts w:cs="Arabic Transparent" w:hint="cs"/>
          <w:sz w:val="28"/>
          <w:szCs w:val="28"/>
          <w:rtl/>
        </w:rPr>
        <w:t xml:space="preserve">       </w:t>
      </w:r>
      <w:r w:rsidRPr="00ED5297">
        <w:rPr>
          <w:rFonts w:cs="Arabic Transparent"/>
          <w:sz w:val="28"/>
          <w:szCs w:val="28"/>
          <w:rtl/>
          <w:lang w:bidi="ar-DZ"/>
        </w:rPr>
        <w:t>لم تسلم منظمات الأعمال من الانتقادات في ظل إدارة الأعمال المعاصرة، بتوجهها الدائم نحو تحقيق الهدف الاقتصادي الذي وجدت من أجله ألا وهو تحقيق الأرباح متجاهلة مسؤوليتها اتجاه المجتمع والبيئة</w:t>
      </w:r>
      <w:r w:rsidRPr="00ED5297">
        <w:rPr>
          <w:rFonts w:cs="Arabic Transparent" w:hint="cs"/>
          <w:sz w:val="28"/>
          <w:szCs w:val="28"/>
          <w:rtl/>
          <w:lang w:bidi="ar-DZ"/>
        </w:rPr>
        <w:t xml:space="preserve">. ورغبة في عدم انفلات الأمور بين ما تحرص الدول والحكومات من تجسيده وما ينجز على مستوى المنظمات على مستوى التنمية المستدامة، أخذت </w:t>
      </w:r>
      <w:r w:rsidRPr="00ED5297">
        <w:rPr>
          <w:rFonts w:cs="Arabic Transparent"/>
          <w:sz w:val="28"/>
          <w:szCs w:val="28"/>
          <w:rtl/>
          <w:lang w:bidi="ar-DZ"/>
        </w:rPr>
        <w:t xml:space="preserve">إدارة الأعمال المعاصرة </w:t>
      </w:r>
      <w:r w:rsidRPr="00ED5297">
        <w:rPr>
          <w:rFonts w:cs="Arabic Transparent" w:hint="cs"/>
          <w:sz w:val="28"/>
          <w:szCs w:val="28"/>
          <w:rtl/>
          <w:lang w:bidi="ar-DZ"/>
        </w:rPr>
        <w:t xml:space="preserve">على عاتقها مسؤولية إدماج هذا المفهوم على مستوى وظائف المنظمة ليربط بين التصور للتنمية المستدامة والإجراءات الميدانية الرامية لتحقيقها. </w:t>
      </w:r>
    </w:p>
    <w:p w:rsidR="00B017EB" w:rsidRPr="00ED5297" w:rsidRDefault="00B017EB" w:rsidP="00B017EB">
      <w:pPr>
        <w:bidi/>
        <w:jc w:val="both"/>
        <w:rPr>
          <w:rFonts w:cs="Arabic Transparent"/>
          <w:sz w:val="28"/>
          <w:szCs w:val="28"/>
          <w:rtl/>
        </w:rPr>
      </w:pPr>
      <w:r w:rsidRPr="00ED5297">
        <w:rPr>
          <w:rFonts w:cs="Arabic Transparent" w:hint="cs"/>
          <w:sz w:val="28"/>
          <w:szCs w:val="28"/>
          <w:rtl/>
        </w:rPr>
        <w:t xml:space="preserve">      ويعتبر تبني المسؤولية الاجتماعية على صعيد إدارة الموارد البشرية أحد التحديات التي تواجهها المنظمات، معتمدة في ذلك على برامج تنمية وتطوير الموارد البشرية من أجل الحصول على كفاءات وكوادر فعالة داخل المنظمة بمقاييس المسؤولية الاجتماعية.  </w:t>
      </w:r>
    </w:p>
    <w:p w:rsidR="00B017EB" w:rsidRDefault="00B017EB" w:rsidP="00B017EB">
      <w:pPr>
        <w:bidi/>
        <w:jc w:val="both"/>
        <w:rPr>
          <w:rFonts w:asciiTheme="majorBidi" w:hAnsiTheme="majorBidi" w:cs="Arabic Transparent"/>
          <w:sz w:val="28"/>
          <w:szCs w:val="28"/>
          <w:rtl/>
          <w:lang w:bidi="ar-DZ"/>
        </w:rPr>
      </w:pPr>
      <w:r>
        <w:rPr>
          <w:rFonts w:cs="Arabic Transparent" w:hint="cs"/>
          <w:sz w:val="28"/>
          <w:szCs w:val="28"/>
          <w:rtl/>
        </w:rPr>
        <w:t xml:space="preserve">     </w:t>
      </w:r>
      <w:r w:rsidRPr="00ED5297">
        <w:rPr>
          <w:rFonts w:cs="Arabic Transparent" w:hint="cs"/>
          <w:sz w:val="28"/>
          <w:szCs w:val="28"/>
          <w:rtl/>
        </w:rPr>
        <w:t>وتدرس هذه الورقة إشكالية</w:t>
      </w:r>
      <w:r w:rsidRPr="00ED5297">
        <w:rPr>
          <w:rFonts w:ascii="ArabicTransparent" w:cs="Arabic Transparent" w:hint="cs"/>
          <w:sz w:val="28"/>
          <w:szCs w:val="28"/>
          <w:rtl/>
        </w:rPr>
        <w:t xml:space="preserve"> </w:t>
      </w:r>
      <w:r w:rsidRPr="00ED5297">
        <w:rPr>
          <w:rFonts w:ascii="ArabicTransparent" w:cs="Arabic Transparent" w:hint="cs"/>
          <w:sz w:val="28"/>
          <w:szCs w:val="28"/>
          <w:rtl/>
          <w:lang w:bidi="ar-DZ"/>
        </w:rPr>
        <w:t xml:space="preserve">تبني وتطبيق </w:t>
      </w:r>
      <w:r w:rsidRPr="00ED5297">
        <w:rPr>
          <w:rFonts w:ascii="ArabicTransparent" w:cs="Arabic Transparent" w:hint="cs"/>
          <w:sz w:val="28"/>
          <w:szCs w:val="28"/>
          <w:rtl/>
        </w:rPr>
        <w:t xml:space="preserve">المسؤولية الاجتماعية في المنظمات الجزائرية وأثرها على تنمية الموارد البشرية وذلك من خلال </w:t>
      </w:r>
      <w:r w:rsidRPr="00ED5297">
        <w:rPr>
          <w:rFonts w:asciiTheme="majorBidi" w:hAnsiTheme="majorBidi" w:cs="Arabic Transparent" w:hint="cs"/>
          <w:sz w:val="28"/>
          <w:szCs w:val="28"/>
          <w:rtl/>
          <w:lang w:bidi="ar-DZ"/>
        </w:rPr>
        <w:t xml:space="preserve">اختبار فرضيتين: تدرس الأولى علاقة الارتباط بين أبعاد المسؤولية الاجتماعية والبرامج الخاصة بتنمية الموارد البشرية في مؤسسة نفطال </w:t>
      </w:r>
      <w:r w:rsidRPr="00ED5297">
        <w:rPr>
          <w:rFonts w:asciiTheme="majorBidi" w:hAnsiTheme="majorBidi" w:cs="Arabic Transparent"/>
          <w:sz w:val="28"/>
          <w:szCs w:val="28"/>
          <w:rtl/>
          <w:lang w:bidi="ar-DZ"/>
        </w:rPr>
        <w:t>–</w:t>
      </w:r>
      <w:r w:rsidRPr="00ED5297">
        <w:rPr>
          <w:rFonts w:asciiTheme="majorBidi" w:hAnsiTheme="majorBidi" w:cs="Arabic Transparent" w:hint="cs"/>
          <w:sz w:val="28"/>
          <w:szCs w:val="28"/>
          <w:rtl/>
          <w:lang w:bidi="ar-DZ"/>
        </w:rPr>
        <w:t xml:space="preserve">مقاطعة باتنة، </w:t>
      </w:r>
      <w:r>
        <w:rPr>
          <w:rFonts w:asciiTheme="majorBidi" w:hAnsiTheme="majorBidi" w:cs="Arabic Transparent" w:hint="cs"/>
          <w:sz w:val="28"/>
          <w:szCs w:val="28"/>
          <w:rtl/>
          <w:lang w:bidi="ar-DZ"/>
        </w:rPr>
        <w:t>و</w:t>
      </w:r>
      <w:r w:rsidRPr="00ED5297">
        <w:rPr>
          <w:rFonts w:ascii="SimplifiedArabic" w:cs="Arabic Transparent" w:hint="cs"/>
          <w:sz w:val="28"/>
          <w:szCs w:val="28"/>
          <w:rtl/>
          <w:lang w:bidi="ar-DZ"/>
        </w:rPr>
        <w:t xml:space="preserve">تختبر الثانية </w:t>
      </w:r>
      <w:r w:rsidRPr="00ED5297">
        <w:rPr>
          <w:rFonts w:asciiTheme="majorBidi" w:hAnsiTheme="majorBidi" w:cs="Arabic Transparent" w:hint="cs"/>
          <w:sz w:val="28"/>
          <w:szCs w:val="28"/>
          <w:rtl/>
          <w:lang w:bidi="ar-DZ"/>
        </w:rPr>
        <w:t>وجود فروق بين متغيرات البحث في نفس المؤسسة.</w:t>
      </w:r>
    </w:p>
    <w:p w:rsidR="00B017EB" w:rsidRDefault="00B017EB" w:rsidP="00B017EB">
      <w:pPr>
        <w:bidi/>
        <w:jc w:val="both"/>
        <w:rPr>
          <w:rFonts w:asciiTheme="majorBidi" w:hAnsiTheme="majorBidi" w:cs="Arabic Transparent"/>
          <w:sz w:val="28"/>
          <w:szCs w:val="28"/>
          <w:rtl/>
          <w:lang w:bidi="ar-DZ"/>
        </w:rPr>
      </w:pPr>
    </w:p>
    <w:p w:rsidR="00B017EB" w:rsidRPr="00ED5297" w:rsidRDefault="00B017EB" w:rsidP="00B017EB">
      <w:pPr>
        <w:bidi/>
        <w:jc w:val="both"/>
        <w:rPr>
          <w:rFonts w:cs="Arabic Transparent"/>
          <w:sz w:val="28"/>
          <w:szCs w:val="28"/>
          <w:rtl/>
        </w:rPr>
      </w:pPr>
      <w:r w:rsidRPr="00ED5297">
        <w:rPr>
          <w:rFonts w:asciiTheme="majorBidi" w:hAnsiTheme="majorBidi" w:cs="Arabic Transparent" w:hint="cs"/>
          <w:b/>
          <w:bCs/>
          <w:sz w:val="28"/>
          <w:szCs w:val="28"/>
          <w:rtl/>
          <w:lang w:bidi="ar-DZ"/>
        </w:rPr>
        <w:t>المقدمة:</w:t>
      </w:r>
      <w:r w:rsidRPr="00ED5297">
        <w:rPr>
          <w:rFonts w:cs="Arabic Transparent" w:hint="cs"/>
          <w:sz w:val="28"/>
          <w:szCs w:val="28"/>
          <w:rtl/>
        </w:rPr>
        <w:t xml:space="preserve">  </w:t>
      </w:r>
    </w:p>
    <w:p w:rsidR="00B017EB" w:rsidRPr="00ED5297" w:rsidRDefault="00B017EB" w:rsidP="00B017EB">
      <w:pPr>
        <w:bidi/>
        <w:jc w:val="both"/>
        <w:rPr>
          <w:rFonts w:cs="Arabic Transparent"/>
          <w:sz w:val="28"/>
          <w:szCs w:val="28"/>
          <w:rtl/>
        </w:rPr>
      </w:pPr>
      <w:r w:rsidRPr="00ED5297">
        <w:rPr>
          <w:rFonts w:cs="Arabic Transparent" w:hint="cs"/>
          <w:sz w:val="28"/>
          <w:szCs w:val="28"/>
          <w:rtl/>
        </w:rPr>
        <w:t xml:space="preserve">    لم تعد المنظمات حديثا تقتصر على أداءها المالي والاقتصادي فقط، بل أصبحت هناك مقاييس ومؤشرات أخرى تعتمد عليها سواء كانت هذه</w:t>
      </w:r>
      <w:r w:rsidRPr="00ED5297">
        <w:rPr>
          <w:rFonts w:cs="Arabic Transparent"/>
          <w:sz w:val="28"/>
          <w:szCs w:val="28"/>
        </w:rPr>
        <w:t xml:space="preserve"> </w:t>
      </w:r>
      <w:r w:rsidRPr="00ED5297">
        <w:rPr>
          <w:rFonts w:cs="Arabic Transparent" w:hint="cs"/>
          <w:sz w:val="28"/>
          <w:szCs w:val="28"/>
          <w:rtl/>
          <w:lang w:bidi="ar-DZ"/>
        </w:rPr>
        <w:t>المنظمات</w:t>
      </w:r>
      <w:r w:rsidRPr="00ED5297">
        <w:rPr>
          <w:rFonts w:cs="Arabic Transparent" w:hint="cs"/>
          <w:sz w:val="28"/>
          <w:szCs w:val="28"/>
          <w:rtl/>
        </w:rPr>
        <w:t xml:space="preserve"> خاصة أو عامة، خدمية، إنتاجية، صناعية، تجارية أو تسويقية. ولعل من أهم وأبرز هذه المؤشرات نجد مؤشر الأداء الاجتماعي للمنظمة الذي أصبح له دور كبير وجد هام خاصة في الآونة الأخيرة. ومع تزايد الاهتمام بالجوانب الاجتماعية للأفراد في شتى المجالات ومختلف الميادين، بل أصبح الأداء الاجتماعي للمنظمات ضرورة حتمية من أجل تحقيق التوازن بين استراتيجيات المنظمة وتطبيق أهدافها على المستوى القريب أو البعيد دون المساس بمتطلبات وحاجيات الأفراد.</w:t>
      </w:r>
    </w:p>
    <w:p w:rsidR="00B017EB" w:rsidRPr="00ED5297" w:rsidRDefault="00B017EB" w:rsidP="00B017EB">
      <w:pPr>
        <w:bidi/>
        <w:jc w:val="both"/>
        <w:rPr>
          <w:rFonts w:cs="Arabic Transparent"/>
          <w:sz w:val="28"/>
          <w:szCs w:val="28"/>
          <w:rtl/>
        </w:rPr>
      </w:pPr>
      <w:r w:rsidRPr="00ED5297">
        <w:rPr>
          <w:rFonts w:cs="Arabic Transparent" w:hint="cs"/>
          <w:sz w:val="28"/>
          <w:szCs w:val="28"/>
          <w:rtl/>
        </w:rPr>
        <w:t xml:space="preserve">      وقد أصبح الاهتمام بالجانب الاجتماعي للأفراد من طرف المنظمات يعد ركيزة أساسية لزيادة قدراتها التنافسية وتعظيم أرباحها، من خلال ما تساهم به في تطوير أداء العاملين وكذا تنمية كفا</w:t>
      </w:r>
      <w:r>
        <w:rPr>
          <w:rFonts w:cs="Arabic Transparent" w:hint="cs"/>
          <w:sz w:val="28"/>
          <w:szCs w:val="28"/>
          <w:rtl/>
        </w:rPr>
        <w:t>ءتهم</w:t>
      </w:r>
      <w:r w:rsidRPr="00ED5297">
        <w:rPr>
          <w:rFonts w:cs="Arabic Transparent" w:hint="cs"/>
          <w:sz w:val="28"/>
          <w:szCs w:val="28"/>
          <w:rtl/>
        </w:rPr>
        <w:t xml:space="preserve"> وإكسابهم  مهارات جديدة ورفع مستوى أدائهم. وما دام الاهتمام بالجانب الاجتماعي للأفراد والعاملين داخل المنظمة سيؤدي بالضرورة إلى تحسين صورة المنظمة وسمعتها، فإنه سيؤدي حتما الى زيادة استقطابها لموارد بشرية ذات كفاءة وفعالية.</w:t>
      </w:r>
    </w:p>
    <w:p w:rsidR="00B017EB" w:rsidRPr="00ED5297" w:rsidRDefault="00B017EB" w:rsidP="00B017EB">
      <w:pPr>
        <w:bidi/>
        <w:jc w:val="both"/>
        <w:rPr>
          <w:rFonts w:cs="Arabic Transparent"/>
          <w:sz w:val="28"/>
          <w:szCs w:val="28"/>
          <w:rtl/>
        </w:rPr>
      </w:pPr>
      <w:r w:rsidRPr="00ED5297">
        <w:rPr>
          <w:rFonts w:cs="Arabic Transparent" w:hint="cs"/>
          <w:sz w:val="28"/>
          <w:szCs w:val="28"/>
          <w:rtl/>
        </w:rPr>
        <w:t xml:space="preserve">   ان تبني المسؤولية الاجتماعية على صعيد إدارة الموارد البشرية تهدف إلى إقامة برامج تنمية وتطوير الموارد البشرية من أجل الحصول على كفاءات وكوادر فعالة داخل المنظمة، لكي يكون لديها رأس مال فكري قوي يتمتع بالقدرة والفاعلية اللازمين بمقاييس المسؤولية الاجتماعية.  </w:t>
      </w:r>
    </w:p>
    <w:p w:rsidR="00B017EB" w:rsidRPr="00ED5297" w:rsidRDefault="00B017EB" w:rsidP="00B017EB">
      <w:pPr>
        <w:bidi/>
        <w:jc w:val="both"/>
        <w:rPr>
          <w:rFonts w:cs="Arabic Transparent"/>
          <w:sz w:val="28"/>
          <w:szCs w:val="28"/>
          <w:rtl/>
        </w:rPr>
      </w:pPr>
    </w:p>
    <w:p w:rsidR="00B017EB" w:rsidRPr="00ED5297" w:rsidRDefault="00B017EB" w:rsidP="00B017EB">
      <w:pPr>
        <w:bidi/>
        <w:jc w:val="both"/>
        <w:rPr>
          <w:rFonts w:cs="Arabic Transparent"/>
          <w:b/>
          <w:bCs/>
          <w:sz w:val="28"/>
          <w:szCs w:val="28"/>
          <w:lang w:bidi="ar-DZ"/>
        </w:rPr>
      </w:pPr>
      <w:r>
        <w:rPr>
          <w:rFonts w:cs="Arabic Transparent" w:hint="cs"/>
          <w:b/>
          <w:bCs/>
          <w:sz w:val="28"/>
          <w:szCs w:val="28"/>
          <w:rtl/>
          <w:lang w:bidi="ar-DZ"/>
        </w:rPr>
        <w:t xml:space="preserve">      </w:t>
      </w:r>
      <w:r w:rsidRPr="00ED5297">
        <w:rPr>
          <w:rFonts w:cs="Arabic Transparent" w:hint="cs"/>
          <w:b/>
          <w:bCs/>
          <w:sz w:val="28"/>
          <w:szCs w:val="28"/>
          <w:rtl/>
          <w:lang w:bidi="ar-DZ"/>
        </w:rPr>
        <w:t>مشكلة الدراسة:</w:t>
      </w:r>
    </w:p>
    <w:p w:rsidR="00B017EB" w:rsidRPr="00ED5297" w:rsidRDefault="00B017EB" w:rsidP="00B017EB">
      <w:pPr>
        <w:bidi/>
        <w:jc w:val="both"/>
        <w:rPr>
          <w:rFonts w:cs="Arabic Transparent"/>
          <w:sz w:val="28"/>
          <w:szCs w:val="28"/>
          <w:rtl/>
          <w:lang w:bidi="ar-DZ"/>
        </w:rPr>
      </w:pPr>
      <w:r w:rsidRPr="00ED5297">
        <w:rPr>
          <w:rFonts w:cs="Arabic Transparent" w:hint="cs"/>
          <w:sz w:val="28"/>
          <w:szCs w:val="28"/>
          <w:rtl/>
          <w:lang w:bidi="ar-DZ"/>
        </w:rPr>
        <w:t xml:space="preserve">    تتمحور مشكلة الدراسة حول تبني المسؤولية الاجتماعية وأثره على تنمية الموارد البشرية. ومن ثم  يمكن طرح السؤال التالي: </w:t>
      </w:r>
    </w:p>
    <w:p w:rsidR="00B017EB" w:rsidRPr="00ED5297" w:rsidRDefault="00B017EB" w:rsidP="00B017EB">
      <w:pPr>
        <w:bidi/>
        <w:jc w:val="center"/>
        <w:rPr>
          <w:rFonts w:cs="Arabic Transparent"/>
          <w:b/>
          <w:bCs/>
          <w:sz w:val="28"/>
          <w:szCs w:val="28"/>
          <w:rtl/>
          <w:lang w:bidi="ar-DZ"/>
        </w:rPr>
      </w:pPr>
      <w:r w:rsidRPr="00ED5297">
        <w:rPr>
          <w:rFonts w:asciiTheme="majorBidi" w:hAnsiTheme="majorBidi" w:cs="Arabic Transparent"/>
          <w:b/>
          <w:bCs/>
          <w:sz w:val="28"/>
          <w:szCs w:val="28"/>
          <w:rtl/>
          <w:lang w:bidi="ar-DZ"/>
        </w:rPr>
        <w:t xml:space="preserve">ما هو أثر تبني المسؤولية </w:t>
      </w:r>
      <w:r w:rsidRPr="00ED5297">
        <w:rPr>
          <w:rFonts w:asciiTheme="majorBidi" w:hAnsiTheme="majorBidi" w:cs="Arabic Transparent" w:hint="cs"/>
          <w:b/>
          <w:bCs/>
          <w:sz w:val="28"/>
          <w:szCs w:val="28"/>
          <w:rtl/>
          <w:lang w:bidi="ar-DZ"/>
        </w:rPr>
        <w:t>الاجتماعية</w:t>
      </w:r>
      <w:r w:rsidRPr="00ED5297">
        <w:rPr>
          <w:rFonts w:asciiTheme="majorBidi" w:hAnsiTheme="majorBidi" w:cs="Arabic Transparent"/>
          <w:b/>
          <w:bCs/>
          <w:sz w:val="28"/>
          <w:szCs w:val="28"/>
          <w:rtl/>
          <w:lang w:bidi="ar-DZ"/>
        </w:rPr>
        <w:t xml:space="preserve"> على تنمية الموارد البشرية </w:t>
      </w:r>
      <w:r w:rsidRPr="00ED5297">
        <w:rPr>
          <w:rFonts w:asciiTheme="majorBidi" w:hAnsiTheme="majorBidi" w:cs="Arabic Transparent" w:hint="cs"/>
          <w:b/>
          <w:bCs/>
          <w:sz w:val="28"/>
          <w:szCs w:val="28"/>
          <w:rtl/>
          <w:lang w:bidi="ar-DZ"/>
        </w:rPr>
        <w:t>في المؤسسات الجزائرية</w:t>
      </w:r>
      <w:r w:rsidRPr="00ED5297">
        <w:rPr>
          <w:rFonts w:asciiTheme="majorBidi" w:hAnsiTheme="majorBidi" w:cs="Arabic Transparent"/>
          <w:b/>
          <w:bCs/>
          <w:sz w:val="28"/>
          <w:szCs w:val="28"/>
          <w:rtl/>
          <w:lang w:bidi="ar-DZ"/>
        </w:rPr>
        <w:t>؟</w:t>
      </w:r>
    </w:p>
    <w:p w:rsidR="00B017EB" w:rsidRPr="00ED5297" w:rsidRDefault="00B017EB" w:rsidP="00B017EB">
      <w:pPr>
        <w:pStyle w:val="Paragraphedeliste"/>
        <w:numPr>
          <w:ilvl w:val="0"/>
          <w:numId w:val="34"/>
        </w:numPr>
        <w:autoSpaceDE w:val="0"/>
        <w:autoSpaceDN w:val="0"/>
        <w:bidi/>
        <w:adjustRightInd w:val="0"/>
        <w:jc w:val="both"/>
        <w:rPr>
          <w:rFonts w:ascii="Arabic Transparent" w:cs="Arabic Transparent"/>
          <w:b/>
          <w:bCs/>
          <w:sz w:val="28"/>
          <w:szCs w:val="28"/>
        </w:rPr>
      </w:pPr>
      <w:r w:rsidRPr="00ED5297">
        <w:rPr>
          <w:rFonts w:ascii="ArabicTransparent,Bold" w:cs="Arabic Transparent" w:hint="cs"/>
          <w:b/>
          <w:bCs/>
          <w:sz w:val="28"/>
          <w:szCs w:val="28"/>
          <w:rtl/>
        </w:rPr>
        <w:t>فرضيات</w:t>
      </w:r>
      <w:r w:rsidRPr="00ED5297">
        <w:rPr>
          <w:rFonts w:ascii="ArabicTransparent,Bold" w:cs="Arabic Transparent"/>
          <w:b/>
          <w:bCs/>
          <w:sz w:val="28"/>
          <w:szCs w:val="28"/>
        </w:rPr>
        <w:t xml:space="preserve"> </w:t>
      </w:r>
      <w:r w:rsidRPr="00ED5297">
        <w:rPr>
          <w:rFonts w:ascii="ArabicTransparent,Bold" w:cs="Arabic Transparent" w:hint="cs"/>
          <w:b/>
          <w:bCs/>
          <w:sz w:val="28"/>
          <w:szCs w:val="28"/>
          <w:rtl/>
        </w:rPr>
        <w:t>الدراسة</w:t>
      </w:r>
      <w:r w:rsidRPr="00ED5297">
        <w:rPr>
          <w:rFonts w:ascii="Arabic Transparent" w:cs="Arabic Transparent"/>
          <w:b/>
          <w:bCs/>
          <w:sz w:val="28"/>
          <w:szCs w:val="28"/>
        </w:rPr>
        <w:t>:</w:t>
      </w:r>
    </w:p>
    <w:p w:rsidR="00B017EB" w:rsidRDefault="00B017EB" w:rsidP="00B017EB">
      <w:pPr>
        <w:bidi/>
        <w:jc w:val="both"/>
        <w:rPr>
          <w:rFonts w:ascii="ArabicTransparent" w:cs="Arabic Transparent"/>
          <w:sz w:val="28"/>
          <w:szCs w:val="28"/>
        </w:rPr>
      </w:pPr>
      <w:r w:rsidRPr="00ED5297">
        <w:rPr>
          <w:rFonts w:ascii="ArabicTransparent" w:cs="Arabic Transparent" w:hint="cs"/>
          <w:sz w:val="28"/>
          <w:szCs w:val="28"/>
          <w:rtl/>
        </w:rPr>
        <w:t xml:space="preserve">     وللإجابة على سؤال البحث، سنعمل على اختبار مدى صحة فرضيات الدراسة من عدمهن وقد تم وضع فرضتين رئيسيتين هما:</w:t>
      </w:r>
    </w:p>
    <w:p w:rsidR="00B017EB" w:rsidRPr="00ED5297" w:rsidRDefault="00B017EB" w:rsidP="00B017EB">
      <w:pPr>
        <w:bidi/>
        <w:jc w:val="both"/>
        <w:rPr>
          <w:rFonts w:ascii="Arabic Transparent" w:cs="Arabic Transparent"/>
          <w:sz w:val="28"/>
          <w:szCs w:val="28"/>
          <w:rtl/>
        </w:rPr>
      </w:pPr>
    </w:p>
    <w:p w:rsidR="00B017EB" w:rsidRPr="00ED5297" w:rsidRDefault="00B017EB" w:rsidP="00B017EB">
      <w:pPr>
        <w:bidi/>
        <w:jc w:val="both"/>
        <w:rPr>
          <w:rFonts w:cs="Arabic Transparent"/>
          <w:b/>
          <w:bCs/>
          <w:sz w:val="28"/>
          <w:szCs w:val="28"/>
          <w:rtl/>
          <w:lang w:bidi="ar-DZ"/>
        </w:rPr>
      </w:pPr>
      <w:r w:rsidRPr="00ED5297">
        <w:rPr>
          <w:rFonts w:cs="Arabic Transparent" w:hint="cs"/>
          <w:b/>
          <w:bCs/>
          <w:sz w:val="28"/>
          <w:szCs w:val="28"/>
          <w:rtl/>
          <w:lang w:bidi="ar-DZ"/>
        </w:rPr>
        <w:lastRenderedPageBreak/>
        <w:t>الفرضية الرئيسية الأولى:</w:t>
      </w:r>
    </w:p>
    <w:p w:rsidR="00B017EB" w:rsidRPr="00ED5297" w:rsidRDefault="00B017EB" w:rsidP="00B017EB">
      <w:pPr>
        <w:bidi/>
        <w:jc w:val="both"/>
        <w:rPr>
          <w:rFonts w:cs="Arabic Transparent"/>
          <w:sz w:val="28"/>
          <w:szCs w:val="28"/>
          <w:rtl/>
          <w:lang w:bidi="ar-DZ"/>
        </w:rPr>
      </w:pPr>
      <w:r w:rsidRPr="00ED5297">
        <w:rPr>
          <w:rFonts w:cs="Arabic Transparent" w:hint="cs"/>
          <w:sz w:val="28"/>
          <w:szCs w:val="28"/>
          <w:rtl/>
          <w:lang w:bidi="ar-DZ"/>
        </w:rPr>
        <w:t>هناك علاقة ارتباط ذات دلالة إحصائية بين أبعاد المسؤولية الاجتماعية وتنمية الموارد البشرية.</w:t>
      </w:r>
    </w:p>
    <w:p w:rsidR="00B017EB" w:rsidRPr="00ED5297" w:rsidRDefault="00B017EB" w:rsidP="00B017EB">
      <w:pPr>
        <w:bidi/>
        <w:jc w:val="both"/>
        <w:rPr>
          <w:rFonts w:cs="Arabic Transparent"/>
          <w:sz w:val="28"/>
          <w:szCs w:val="28"/>
          <w:rtl/>
          <w:lang w:bidi="ar-DZ"/>
        </w:rPr>
      </w:pPr>
      <w:r>
        <w:rPr>
          <w:rFonts w:cs="Arabic Transparent" w:hint="cs"/>
          <w:sz w:val="28"/>
          <w:szCs w:val="28"/>
          <w:rtl/>
          <w:lang w:bidi="ar-DZ"/>
        </w:rPr>
        <w:t xml:space="preserve">والتي تندرج عنها أربع فرضيات </w:t>
      </w:r>
      <w:r w:rsidRPr="00ED5297">
        <w:rPr>
          <w:rFonts w:cs="Arabic Transparent" w:hint="cs"/>
          <w:sz w:val="28"/>
          <w:szCs w:val="28"/>
          <w:rtl/>
          <w:lang w:bidi="ar-DZ"/>
        </w:rPr>
        <w:t>فرعية:</w:t>
      </w:r>
    </w:p>
    <w:p w:rsidR="00B017EB" w:rsidRPr="00ED5297" w:rsidRDefault="00B017EB" w:rsidP="00B017EB">
      <w:pPr>
        <w:bidi/>
        <w:jc w:val="both"/>
        <w:rPr>
          <w:rFonts w:cs="Arabic Transparent"/>
          <w:sz w:val="28"/>
          <w:szCs w:val="28"/>
          <w:rtl/>
          <w:lang w:bidi="ar-DZ"/>
        </w:rPr>
      </w:pPr>
      <w:r w:rsidRPr="00ED5297">
        <w:rPr>
          <w:rFonts w:cs="Arabic Transparent" w:hint="cs"/>
          <w:b/>
          <w:bCs/>
          <w:sz w:val="28"/>
          <w:szCs w:val="28"/>
          <w:u w:val="thick"/>
          <w:rtl/>
          <w:lang w:bidi="ar-DZ"/>
        </w:rPr>
        <w:t>الفرضية الفرعية الأولى</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lang w:bidi="ar-DZ"/>
        </w:rPr>
      </w:pPr>
      <w:r w:rsidRPr="00ED5297">
        <w:rPr>
          <w:rFonts w:cs="Arabic Transparent"/>
          <w:sz w:val="28"/>
          <w:szCs w:val="28"/>
          <w:lang w:bidi="ar-DZ"/>
        </w:rPr>
        <w:t xml:space="preserve">  H</w:t>
      </w:r>
      <w:r w:rsidRPr="00ED5297">
        <w:rPr>
          <w:rFonts w:cs="Arabic Transparent"/>
          <w:sz w:val="28"/>
          <w:szCs w:val="28"/>
          <w:vertAlign w:val="subscript"/>
          <w:lang w:bidi="ar-DZ"/>
        </w:rPr>
        <w:t>0</w:t>
      </w:r>
      <w:r w:rsidRPr="00ED5297">
        <w:rPr>
          <w:rFonts w:cs="Arabic Transparent" w:hint="cs"/>
          <w:sz w:val="28"/>
          <w:szCs w:val="28"/>
          <w:rtl/>
          <w:lang w:bidi="ar-DZ"/>
        </w:rPr>
        <w:t>:لا توجد علاقة ارتباط ذات دلالة إحصائية بين البعد الاقتصادي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 توجد علاقة ارتباط ذات دلالة إحصائية بين البعد الاقتصادي وتنمية الموارد البشرية.</w:t>
      </w:r>
      <w:r w:rsidRPr="00ED5297">
        <w:rPr>
          <w:rFonts w:cs="Arabic Transparent" w:hint="cs"/>
          <w:sz w:val="28"/>
          <w:szCs w:val="28"/>
          <w:rtl/>
          <w:lang w:bidi="ar-DZ"/>
        </w:rPr>
        <w:tab/>
      </w:r>
    </w:p>
    <w:p w:rsidR="00B017EB" w:rsidRPr="00ED5297" w:rsidRDefault="00B017EB" w:rsidP="00B017EB">
      <w:pPr>
        <w:tabs>
          <w:tab w:val="left" w:pos="994"/>
        </w:tabs>
        <w:bidi/>
        <w:jc w:val="both"/>
        <w:rPr>
          <w:rFonts w:cs="Arabic Transparent"/>
          <w:sz w:val="28"/>
          <w:szCs w:val="28"/>
          <w:lang w:bidi="ar-DZ"/>
        </w:rPr>
      </w:pPr>
      <w:r w:rsidRPr="00ED5297">
        <w:rPr>
          <w:rFonts w:cs="Arabic Transparent" w:hint="cs"/>
          <w:b/>
          <w:bCs/>
          <w:sz w:val="28"/>
          <w:szCs w:val="28"/>
          <w:u w:val="thick"/>
          <w:rtl/>
          <w:lang w:bidi="ar-DZ"/>
        </w:rPr>
        <w:t>الفرضية الفرعية الثانية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:لا توجد علاقة ارتباط ذات دلالة إحصائية بين البعد القانوني وتنمية الموارد البشرية.</w:t>
      </w:r>
    </w:p>
    <w:p w:rsidR="00B017EB" w:rsidRPr="00ED5297" w:rsidRDefault="00B017EB" w:rsidP="00B017EB">
      <w:pPr>
        <w:bidi/>
        <w:jc w:val="both"/>
        <w:rPr>
          <w:rFonts w:cs="Arabic Transparent"/>
          <w:sz w:val="28"/>
          <w:szCs w:val="28"/>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  توجد علاقة ارتباط ذات دلالة إحصائية بين البعد القانوني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hint="cs"/>
          <w:b/>
          <w:bCs/>
          <w:sz w:val="28"/>
          <w:szCs w:val="28"/>
          <w:u w:val="thick"/>
          <w:rtl/>
          <w:lang w:bidi="ar-DZ"/>
        </w:rPr>
        <w:t>الفرضية الفرعية الثالثة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:لا توجد علاقة ارتباط ذات دلالة إحصائية بين البعد الأخلاقي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 توجد علاقة ارتباط ذات دلالة إحصائية بين البعد القانوني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hint="cs"/>
          <w:b/>
          <w:bCs/>
          <w:sz w:val="28"/>
          <w:szCs w:val="28"/>
          <w:u w:val="thick"/>
          <w:rtl/>
          <w:lang w:bidi="ar-DZ"/>
        </w:rPr>
        <w:t>الفرضية الفرعية الرابعة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:لا توجد علاقة ارتباط ذات دلالة إحصائية بين البعد الخيري والبيئي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 توجد علاقة ارتباط ذات دلالة إحصائية بين البعد الخيري والبيئي وتنمية الموارد البشرية.</w:t>
      </w:r>
    </w:p>
    <w:p w:rsidR="00B017EB" w:rsidRPr="00ED5297" w:rsidRDefault="00B017EB" w:rsidP="00B017EB">
      <w:pPr>
        <w:bidi/>
        <w:jc w:val="both"/>
        <w:rPr>
          <w:rFonts w:cs="Arabic Transparent"/>
          <w:sz w:val="28"/>
          <w:szCs w:val="28"/>
          <w:rtl/>
          <w:lang w:bidi="ar-DZ"/>
        </w:rPr>
      </w:pPr>
      <w:r w:rsidRPr="00ED5297">
        <w:rPr>
          <w:rFonts w:cs="Arabic Transparent" w:hint="cs"/>
          <w:b/>
          <w:bCs/>
          <w:sz w:val="28"/>
          <w:szCs w:val="28"/>
          <w:rtl/>
          <w:lang w:bidi="ar-DZ"/>
        </w:rPr>
        <w:t>الفرضية الرئيسية الثانية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hint="cs"/>
          <w:sz w:val="28"/>
          <w:szCs w:val="28"/>
          <w:rtl/>
          <w:lang w:bidi="ar-DZ"/>
        </w:rPr>
        <w:t>توجد فوارق ذات دلالة إحصائية عند مستوى معنوية 0,05 حول أثر تبني أبعاد المسؤولية الاجتماعية</w:t>
      </w:r>
      <w:r>
        <w:rPr>
          <w:rFonts w:cs="Arabic Transparent"/>
          <w:sz w:val="28"/>
          <w:szCs w:val="28"/>
          <w:lang w:bidi="ar-DZ"/>
        </w:rPr>
        <w:t xml:space="preserve"> </w:t>
      </w:r>
      <w:r>
        <w:rPr>
          <w:rFonts w:cs="Arabic Transparent" w:hint="cs"/>
          <w:sz w:val="28"/>
          <w:szCs w:val="28"/>
          <w:rtl/>
          <w:lang w:bidi="ar-DZ"/>
        </w:rPr>
        <w:t xml:space="preserve"> على تنمية الموارد البشرية</w:t>
      </w:r>
      <w:r w:rsidRPr="00ED5297">
        <w:rPr>
          <w:rFonts w:cs="Arabic Transparent" w:hint="cs"/>
          <w:sz w:val="28"/>
          <w:szCs w:val="28"/>
          <w:rtl/>
          <w:lang w:bidi="ar-DZ"/>
        </w:rPr>
        <w:t xml:space="preserve">  تعزى إلى المتغيرات الديمغرافية</w:t>
      </w:r>
      <w:r>
        <w:rPr>
          <w:rFonts w:cs="Arabic Transparent"/>
          <w:sz w:val="28"/>
          <w:szCs w:val="28"/>
          <w:lang w:bidi="ar-DZ"/>
        </w:rPr>
        <w:t xml:space="preserve"> </w:t>
      </w:r>
      <w:r>
        <w:rPr>
          <w:rFonts w:cs="Arabic Transparent" w:hint="cs"/>
          <w:sz w:val="28"/>
          <w:szCs w:val="28"/>
          <w:rtl/>
          <w:lang w:bidi="ar-DZ"/>
        </w:rPr>
        <w:t>(</w:t>
      </w:r>
      <w:r>
        <w:rPr>
          <w:rFonts w:cs="Arabic Transparent"/>
          <w:sz w:val="28"/>
          <w:szCs w:val="28"/>
          <w:lang w:bidi="ar-DZ"/>
        </w:rPr>
        <w:t xml:space="preserve"> </w:t>
      </w:r>
      <w:r w:rsidRPr="00ED5297">
        <w:rPr>
          <w:rFonts w:cs="Arabic Transparent" w:hint="cs"/>
          <w:sz w:val="28"/>
          <w:szCs w:val="28"/>
          <w:rtl/>
          <w:lang w:bidi="ar-DZ"/>
        </w:rPr>
        <w:t>المستوى التعليمي،</w:t>
      </w:r>
      <w:r>
        <w:rPr>
          <w:rFonts w:cs="Arabic Transparent"/>
          <w:sz w:val="28"/>
          <w:szCs w:val="28"/>
          <w:lang w:bidi="ar-DZ"/>
        </w:rPr>
        <w:t xml:space="preserve"> </w:t>
      </w:r>
      <w:r w:rsidRPr="00ED5297">
        <w:rPr>
          <w:rFonts w:cs="Arabic Transparent" w:hint="cs"/>
          <w:sz w:val="28"/>
          <w:szCs w:val="28"/>
          <w:rtl/>
          <w:lang w:bidi="ar-DZ"/>
        </w:rPr>
        <w:t>المستوى الوظيفي،</w:t>
      </w:r>
      <w:r>
        <w:rPr>
          <w:rFonts w:cs="Arabic Transparent"/>
          <w:sz w:val="28"/>
          <w:szCs w:val="28"/>
          <w:lang w:bidi="ar-DZ"/>
        </w:rPr>
        <w:t xml:space="preserve"> </w:t>
      </w:r>
      <w:r w:rsidRPr="00ED5297">
        <w:rPr>
          <w:rFonts w:cs="Arabic Transparent" w:hint="cs"/>
          <w:sz w:val="28"/>
          <w:szCs w:val="28"/>
          <w:rtl/>
          <w:lang w:bidi="ar-DZ"/>
        </w:rPr>
        <w:t>الخبرة).</w:t>
      </w:r>
    </w:p>
    <w:p w:rsidR="00B017EB" w:rsidRPr="00ED5297" w:rsidRDefault="00B017EB" w:rsidP="00B017EB">
      <w:pPr>
        <w:bidi/>
        <w:jc w:val="both"/>
        <w:rPr>
          <w:rFonts w:cs="Arabic Transparent"/>
          <w:sz w:val="28"/>
          <w:szCs w:val="28"/>
          <w:rtl/>
          <w:lang w:bidi="ar-DZ"/>
        </w:rPr>
      </w:pPr>
      <w:r w:rsidRPr="00ED5297">
        <w:rPr>
          <w:rFonts w:cs="Arabic Transparent" w:hint="cs"/>
          <w:sz w:val="28"/>
          <w:szCs w:val="28"/>
          <w:rtl/>
          <w:lang w:bidi="ar-DZ"/>
        </w:rPr>
        <w:t>والتي تندرج ضمنها الفرضيات التالية:</w:t>
      </w:r>
    </w:p>
    <w:p w:rsidR="00B017EB" w:rsidRPr="00ED5297" w:rsidRDefault="00B017EB" w:rsidP="00B017EB">
      <w:pPr>
        <w:bidi/>
        <w:jc w:val="both"/>
        <w:rPr>
          <w:rFonts w:cs="Arabic Transparent"/>
          <w:sz w:val="28"/>
          <w:szCs w:val="28"/>
          <w:rtl/>
          <w:lang w:bidi="ar-DZ"/>
        </w:rPr>
      </w:pPr>
      <w:r w:rsidRPr="00ED5297">
        <w:rPr>
          <w:rFonts w:cs="Arabic Transparent" w:hint="cs"/>
          <w:b/>
          <w:bCs/>
          <w:sz w:val="28"/>
          <w:szCs w:val="28"/>
          <w:u w:val="thick"/>
          <w:rtl/>
          <w:lang w:bidi="ar-DZ"/>
        </w:rPr>
        <w:t>الفرضية الفرعية الأولى</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:لا</w:t>
      </w:r>
      <w:r>
        <w:rPr>
          <w:rFonts w:cs="Arabic Transparent"/>
          <w:sz w:val="28"/>
          <w:szCs w:val="28"/>
          <w:lang w:bidi="ar-DZ"/>
        </w:rPr>
        <w:t xml:space="preserve"> </w:t>
      </w:r>
      <w:r w:rsidRPr="00ED5297">
        <w:rPr>
          <w:rFonts w:cs="Arabic Transparent" w:hint="cs"/>
          <w:sz w:val="28"/>
          <w:szCs w:val="28"/>
          <w:rtl/>
          <w:lang w:bidi="ar-DZ"/>
        </w:rPr>
        <w:t>توجد فروق ذات دلالة إحصائية عند مستوى معنوية 0,05 حول أبعاد المسؤولية الاجتماعية</w:t>
      </w:r>
      <w:r>
        <w:rPr>
          <w:rFonts w:cs="Arabic Transparent" w:hint="cs"/>
          <w:sz w:val="28"/>
          <w:szCs w:val="28"/>
          <w:rtl/>
          <w:lang w:bidi="ar-DZ"/>
        </w:rPr>
        <w:t xml:space="preserve"> وتنمية الموارد البشرية</w:t>
      </w:r>
      <w:r w:rsidRPr="00ED5297">
        <w:rPr>
          <w:rFonts w:cs="Arabic Transparent" w:hint="cs"/>
          <w:sz w:val="28"/>
          <w:szCs w:val="28"/>
          <w:rtl/>
          <w:lang w:bidi="ar-DZ"/>
        </w:rPr>
        <w:t xml:space="preserve">  تعزى إلى متغير المستوى العلمي.</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 توجد فروق ذات دلالة إحصائية عند مستوى معنوية 0,05 حول أبعاد المسؤولية الاجتماعية</w:t>
      </w:r>
      <w:r>
        <w:rPr>
          <w:rFonts w:cs="Arabic Transparent" w:hint="cs"/>
          <w:sz w:val="28"/>
          <w:szCs w:val="28"/>
          <w:rtl/>
          <w:lang w:bidi="ar-DZ"/>
        </w:rPr>
        <w:t xml:space="preserve"> وتنمية الموارد البشرية</w:t>
      </w:r>
      <w:r w:rsidRPr="00ED5297">
        <w:rPr>
          <w:rFonts w:cs="Arabic Transparent" w:hint="cs"/>
          <w:sz w:val="28"/>
          <w:szCs w:val="28"/>
          <w:rtl/>
          <w:lang w:bidi="ar-DZ"/>
        </w:rPr>
        <w:t xml:space="preserve">  تعزى إلى متغيرا لمستوى العلمي.</w:t>
      </w:r>
    </w:p>
    <w:p w:rsidR="00B017EB" w:rsidRPr="00FB3C4B" w:rsidRDefault="00B017EB" w:rsidP="00B017EB">
      <w:pPr>
        <w:bidi/>
        <w:jc w:val="both"/>
        <w:rPr>
          <w:rFonts w:cs="Arabic Transparent"/>
          <w:sz w:val="28"/>
          <w:szCs w:val="28"/>
          <w:lang w:val="fr-FR" w:bidi="ar-DZ"/>
        </w:rPr>
      </w:pPr>
      <w:r w:rsidRPr="00ED5297">
        <w:rPr>
          <w:rFonts w:cs="Arabic Transparent" w:hint="cs"/>
          <w:b/>
          <w:bCs/>
          <w:sz w:val="28"/>
          <w:szCs w:val="28"/>
          <w:u w:val="thick"/>
          <w:rtl/>
          <w:lang w:bidi="ar-DZ"/>
        </w:rPr>
        <w:t>الفرضية الفرعية الثانية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w:t>
      </w:r>
      <w:r>
        <w:rPr>
          <w:rFonts w:cs="Arabic Transparent"/>
          <w:sz w:val="28"/>
          <w:szCs w:val="28"/>
          <w:lang w:bidi="ar-DZ"/>
        </w:rPr>
        <w:t xml:space="preserve"> </w:t>
      </w:r>
      <w:r w:rsidRPr="00ED5297">
        <w:rPr>
          <w:rFonts w:cs="Arabic Transparent" w:hint="cs"/>
          <w:sz w:val="28"/>
          <w:szCs w:val="28"/>
          <w:rtl/>
          <w:lang w:bidi="ar-DZ"/>
        </w:rPr>
        <w:t>لا</w:t>
      </w:r>
      <w:r>
        <w:rPr>
          <w:rFonts w:cs="Arabic Transparent"/>
          <w:sz w:val="28"/>
          <w:szCs w:val="28"/>
          <w:lang w:bidi="ar-DZ"/>
        </w:rPr>
        <w:t xml:space="preserve"> </w:t>
      </w:r>
      <w:r w:rsidRPr="00ED5297">
        <w:rPr>
          <w:rFonts w:cs="Arabic Transparent" w:hint="cs"/>
          <w:sz w:val="28"/>
          <w:szCs w:val="28"/>
          <w:rtl/>
          <w:lang w:bidi="ar-DZ"/>
        </w:rPr>
        <w:t xml:space="preserve">توجد فروق ذات دلالة إحصائية عند مستوى معنوية 0,05 حول أبعاد المسؤولية الاجتماعية </w:t>
      </w:r>
      <w:r>
        <w:rPr>
          <w:rFonts w:cs="Arabic Transparent" w:hint="cs"/>
          <w:sz w:val="28"/>
          <w:szCs w:val="28"/>
          <w:rtl/>
          <w:lang w:bidi="ar-DZ"/>
        </w:rPr>
        <w:t>وتنمية الموارد البشرية</w:t>
      </w:r>
      <w:r w:rsidRPr="00ED5297">
        <w:rPr>
          <w:rFonts w:cs="Arabic Transparent" w:hint="cs"/>
          <w:sz w:val="28"/>
          <w:szCs w:val="28"/>
          <w:rtl/>
          <w:lang w:bidi="ar-DZ"/>
        </w:rPr>
        <w:t xml:space="preserve"> تعزى إلى متغير المستوى الوظيفي.</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w:t>
      </w:r>
      <w:r>
        <w:rPr>
          <w:rFonts w:cs="Arabic Transparent"/>
          <w:sz w:val="28"/>
          <w:szCs w:val="28"/>
          <w:lang w:bidi="ar-DZ"/>
        </w:rPr>
        <w:t xml:space="preserve"> </w:t>
      </w:r>
      <w:r w:rsidRPr="00ED5297">
        <w:rPr>
          <w:rFonts w:cs="Arabic Transparent" w:hint="cs"/>
          <w:sz w:val="28"/>
          <w:szCs w:val="28"/>
          <w:rtl/>
          <w:lang w:bidi="ar-DZ"/>
        </w:rPr>
        <w:t>توجد فروق ذات دلالة إحصائية عند مستوى معنوية 0,05 حول أبعاد المسؤولية الاجتماعية</w:t>
      </w:r>
      <w:r>
        <w:rPr>
          <w:rFonts w:cs="Arabic Transparent" w:hint="cs"/>
          <w:sz w:val="28"/>
          <w:szCs w:val="28"/>
          <w:rtl/>
          <w:lang w:bidi="ar-DZ"/>
        </w:rPr>
        <w:t xml:space="preserve"> وتنمية الموارد البشرية</w:t>
      </w:r>
      <w:r w:rsidRPr="00ED5297">
        <w:rPr>
          <w:rFonts w:cs="Arabic Transparent" w:hint="cs"/>
          <w:sz w:val="28"/>
          <w:szCs w:val="28"/>
          <w:rtl/>
          <w:lang w:bidi="ar-DZ"/>
        </w:rPr>
        <w:t xml:space="preserve">  تعزى إلى متغير المستوى الوظيفي.</w:t>
      </w:r>
    </w:p>
    <w:p w:rsidR="00B017EB" w:rsidRPr="00FB3C4B" w:rsidRDefault="00B017EB" w:rsidP="00B017EB">
      <w:pPr>
        <w:bidi/>
        <w:jc w:val="both"/>
        <w:rPr>
          <w:rFonts w:cs="Arabic Transparent"/>
          <w:sz w:val="28"/>
          <w:szCs w:val="28"/>
          <w:lang w:val="fr-FR" w:bidi="ar-DZ"/>
        </w:rPr>
      </w:pPr>
      <w:r>
        <w:rPr>
          <w:rFonts w:cs="Arabic Transparent" w:hint="cs"/>
          <w:b/>
          <w:bCs/>
          <w:sz w:val="28"/>
          <w:szCs w:val="28"/>
          <w:u w:val="thick"/>
          <w:rtl/>
          <w:lang w:bidi="ar-DZ"/>
        </w:rPr>
        <w:t xml:space="preserve">الفرضية الفرعية </w:t>
      </w:r>
      <w:r w:rsidRPr="00ED5297">
        <w:rPr>
          <w:rFonts w:cs="Arabic Transparent" w:hint="cs"/>
          <w:b/>
          <w:bCs/>
          <w:sz w:val="28"/>
          <w:szCs w:val="28"/>
          <w:u w:val="thick"/>
          <w:rtl/>
          <w:lang w:bidi="ar-DZ"/>
        </w:rPr>
        <w:t>الثالثة</w:t>
      </w:r>
      <w:r w:rsidRPr="00ED5297">
        <w:rPr>
          <w:rFonts w:cs="Arabic Transparent" w:hint="cs"/>
          <w:sz w:val="28"/>
          <w:szCs w:val="28"/>
          <w:rtl/>
          <w:lang w:bidi="ar-DZ"/>
        </w:rPr>
        <w:t>:</w:t>
      </w:r>
    </w:p>
    <w:p w:rsidR="00B017EB" w:rsidRPr="00ED5297" w:rsidRDefault="00B017EB" w:rsidP="00B017EB">
      <w:pPr>
        <w:bidi/>
        <w:jc w:val="both"/>
        <w:rPr>
          <w:rFonts w:cs="Arabic Transparent"/>
          <w:sz w:val="28"/>
          <w:szCs w:val="28"/>
          <w:lang w:bidi="ar-DZ"/>
        </w:rPr>
      </w:pPr>
      <w:r w:rsidRPr="00ED5297">
        <w:rPr>
          <w:rFonts w:cs="Arabic Transparent"/>
          <w:sz w:val="28"/>
          <w:szCs w:val="28"/>
          <w:lang w:bidi="ar-DZ"/>
        </w:rPr>
        <w:t>H</w:t>
      </w:r>
      <w:r w:rsidRPr="00ED5297">
        <w:rPr>
          <w:rFonts w:cs="Arabic Transparent"/>
          <w:sz w:val="28"/>
          <w:szCs w:val="28"/>
          <w:vertAlign w:val="subscript"/>
          <w:lang w:bidi="ar-DZ"/>
        </w:rPr>
        <w:t>0</w:t>
      </w:r>
      <w:r w:rsidRPr="00ED5297">
        <w:rPr>
          <w:rFonts w:cs="Arabic Transparent" w:hint="cs"/>
          <w:sz w:val="28"/>
          <w:szCs w:val="28"/>
          <w:rtl/>
          <w:lang w:bidi="ar-DZ"/>
        </w:rPr>
        <w:t>:</w:t>
      </w:r>
      <w:r>
        <w:rPr>
          <w:rFonts w:cs="Arabic Transparent"/>
          <w:sz w:val="28"/>
          <w:szCs w:val="28"/>
          <w:lang w:bidi="ar-DZ"/>
        </w:rPr>
        <w:t xml:space="preserve"> </w:t>
      </w:r>
      <w:r w:rsidRPr="00ED5297">
        <w:rPr>
          <w:rFonts w:cs="Arabic Transparent" w:hint="cs"/>
          <w:sz w:val="28"/>
          <w:szCs w:val="28"/>
          <w:rtl/>
          <w:lang w:bidi="ar-DZ"/>
        </w:rPr>
        <w:t xml:space="preserve">لا توجد فروق ذات دلالة إحصائية عند مستوى معنوية 0,05 حول أبعاد المسؤولية الاجتماعية </w:t>
      </w:r>
      <w:r>
        <w:rPr>
          <w:rFonts w:cs="Arabic Transparent" w:hint="cs"/>
          <w:sz w:val="28"/>
          <w:szCs w:val="28"/>
          <w:rtl/>
          <w:lang w:bidi="ar-DZ"/>
        </w:rPr>
        <w:t>وتنمية الموارد البشرية</w:t>
      </w:r>
      <w:r w:rsidRPr="00ED5297">
        <w:rPr>
          <w:rFonts w:cs="Arabic Transparent" w:hint="cs"/>
          <w:sz w:val="28"/>
          <w:szCs w:val="28"/>
          <w:rtl/>
          <w:lang w:bidi="ar-DZ"/>
        </w:rPr>
        <w:t xml:space="preserve"> تعزى إلى متغير سنوات الخبرة.</w:t>
      </w:r>
    </w:p>
    <w:p w:rsidR="00B017EB" w:rsidRPr="00ED5297" w:rsidRDefault="00B017EB" w:rsidP="00B017EB">
      <w:pPr>
        <w:bidi/>
        <w:jc w:val="both"/>
        <w:rPr>
          <w:rFonts w:cs="Arabic Transparent"/>
          <w:sz w:val="28"/>
          <w:szCs w:val="28"/>
          <w:rtl/>
          <w:lang w:bidi="ar-DZ"/>
        </w:rPr>
      </w:pPr>
      <w:r w:rsidRPr="00ED5297">
        <w:rPr>
          <w:rFonts w:cs="Arabic Transparent"/>
          <w:sz w:val="28"/>
          <w:szCs w:val="28"/>
          <w:lang w:bidi="ar-DZ"/>
        </w:rPr>
        <w:t>H</w:t>
      </w:r>
      <w:r w:rsidRPr="00ED5297">
        <w:rPr>
          <w:rFonts w:cs="Arabic Transparent"/>
          <w:sz w:val="28"/>
          <w:szCs w:val="28"/>
          <w:vertAlign w:val="subscript"/>
          <w:lang w:bidi="ar-DZ"/>
        </w:rPr>
        <w:t>1</w:t>
      </w:r>
      <w:r w:rsidRPr="00ED5297">
        <w:rPr>
          <w:rFonts w:cs="Arabic Transparent" w:hint="cs"/>
          <w:sz w:val="28"/>
          <w:szCs w:val="28"/>
          <w:rtl/>
          <w:lang w:bidi="ar-DZ"/>
        </w:rPr>
        <w:t>:</w:t>
      </w:r>
      <w:r>
        <w:rPr>
          <w:rFonts w:cs="Arabic Transparent"/>
          <w:sz w:val="28"/>
          <w:szCs w:val="28"/>
          <w:lang w:bidi="ar-DZ"/>
        </w:rPr>
        <w:t xml:space="preserve"> </w:t>
      </w:r>
      <w:r w:rsidRPr="00ED5297">
        <w:rPr>
          <w:rFonts w:cs="Arabic Transparent" w:hint="cs"/>
          <w:sz w:val="28"/>
          <w:szCs w:val="28"/>
          <w:rtl/>
          <w:lang w:bidi="ar-DZ"/>
        </w:rPr>
        <w:t xml:space="preserve">توجد فروق ذات دلالة إحصائية عند مستوى معنوية 0,05 حول أبعاد المسؤولية الاجتماعية </w:t>
      </w:r>
      <w:r>
        <w:rPr>
          <w:rFonts w:cs="Arabic Transparent" w:hint="cs"/>
          <w:sz w:val="28"/>
          <w:szCs w:val="28"/>
          <w:rtl/>
          <w:lang w:bidi="ar-DZ"/>
        </w:rPr>
        <w:t>وتنمية الموارد البشرية</w:t>
      </w:r>
      <w:r w:rsidRPr="00ED5297">
        <w:rPr>
          <w:rFonts w:cs="Arabic Transparent" w:hint="cs"/>
          <w:sz w:val="28"/>
          <w:szCs w:val="28"/>
          <w:rtl/>
          <w:lang w:bidi="ar-DZ"/>
        </w:rPr>
        <w:t xml:space="preserve"> تعزى إلى متغير سنوات  الخبرة.</w:t>
      </w:r>
    </w:p>
    <w:p w:rsidR="00B017EB" w:rsidRDefault="00B017EB" w:rsidP="00B017EB">
      <w:pPr>
        <w:bidi/>
        <w:jc w:val="both"/>
        <w:rPr>
          <w:rFonts w:asciiTheme="majorBidi" w:hAnsiTheme="majorBidi" w:cs="Arabic Transparent"/>
          <w:sz w:val="28"/>
          <w:szCs w:val="28"/>
          <w:rtl/>
          <w:lang w:bidi="ar-DZ"/>
        </w:rPr>
      </w:pPr>
    </w:p>
    <w:p w:rsidR="00B017EB" w:rsidRPr="00ED5297" w:rsidRDefault="00B017EB" w:rsidP="00B017EB">
      <w:pPr>
        <w:bidi/>
        <w:jc w:val="center"/>
        <w:rPr>
          <w:rFonts w:cs="Arabic Transparent"/>
          <w:b/>
          <w:bCs/>
          <w:sz w:val="28"/>
          <w:szCs w:val="28"/>
          <w:rtl/>
          <w:lang w:bidi="ar-IQ"/>
        </w:rPr>
      </w:pPr>
      <w:r w:rsidRPr="00ED5297">
        <w:rPr>
          <w:rFonts w:cs="Arabic Transparent" w:hint="cs"/>
          <w:b/>
          <w:bCs/>
          <w:sz w:val="28"/>
          <w:szCs w:val="28"/>
          <w:rtl/>
          <w:lang w:bidi="ar-IQ"/>
        </w:rPr>
        <w:t xml:space="preserve">أولا: </w:t>
      </w:r>
      <w:r w:rsidRPr="00ED5297">
        <w:rPr>
          <w:rFonts w:cs="Arabic Transparent" w:hint="cs"/>
          <w:b/>
          <w:bCs/>
          <w:sz w:val="28"/>
          <w:szCs w:val="28"/>
          <w:rtl/>
          <w:lang w:bidi="ar-DZ"/>
        </w:rPr>
        <w:t xml:space="preserve">إطار </w:t>
      </w:r>
      <w:r w:rsidRPr="00ED5297">
        <w:rPr>
          <w:rFonts w:cs="Arabic Transparent" w:hint="cs"/>
          <w:b/>
          <w:bCs/>
          <w:sz w:val="28"/>
          <w:szCs w:val="28"/>
          <w:rtl/>
          <w:lang w:bidi="ar-IQ"/>
        </w:rPr>
        <w:t>نظري</w:t>
      </w:r>
      <w:r>
        <w:rPr>
          <w:rFonts w:cs="Arabic Transparent" w:hint="cs"/>
          <w:b/>
          <w:bCs/>
          <w:sz w:val="28"/>
          <w:szCs w:val="28"/>
          <w:rtl/>
          <w:lang w:bidi="ar-IQ"/>
        </w:rPr>
        <w:t xml:space="preserve"> حول ال</w:t>
      </w:r>
      <w:r w:rsidRPr="00ED5297">
        <w:rPr>
          <w:rFonts w:cs="Arabic Transparent" w:hint="cs"/>
          <w:b/>
          <w:bCs/>
          <w:sz w:val="28"/>
          <w:szCs w:val="28"/>
          <w:rtl/>
          <w:lang w:bidi="ar-IQ"/>
        </w:rPr>
        <w:t>مسؤولية الاجتماعية للشركات</w:t>
      </w:r>
    </w:p>
    <w:p w:rsidR="00B017EB" w:rsidRPr="007341E9" w:rsidRDefault="00B017EB" w:rsidP="00B017EB">
      <w:pPr>
        <w:bidi/>
        <w:ind w:firstLine="720"/>
        <w:jc w:val="both"/>
        <w:rPr>
          <w:rFonts w:cs="Arabic Transparent"/>
          <w:b/>
          <w:bCs/>
          <w:sz w:val="28"/>
          <w:szCs w:val="28"/>
          <w:rtl/>
          <w:lang w:bidi="ar-IQ"/>
        </w:rPr>
      </w:pPr>
    </w:p>
    <w:p w:rsidR="00B017EB" w:rsidRPr="007341E9" w:rsidRDefault="00B017EB" w:rsidP="00B017EB">
      <w:pPr>
        <w:pStyle w:val="Paragraphedeliste"/>
        <w:numPr>
          <w:ilvl w:val="0"/>
          <w:numId w:val="2"/>
        </w:numPr>
        <w:bidi/>
        <w:jc w:val="both"/>
        <w:rPr>
          <w:rFonts w:cs="Arabic Transparent"/>
          <w:b/>
          <w:bCs/>
          <w:sz w:val="28"/>
          <w:szCs w:val="28"/>
          <w:rtl/>
          <w:lang w:bidi="ar-IQ"/>
        </w:rPr>
      </w:pPr>
      <w:r w:rsidRPr="007341E9">
        <w:rPr>
          <w:rFonts w:cs="Arabic Transparent" w:hint="cs"/>
          <w:b/>
          <w:bCs/>
          <w:sz w:val="28"/>
          <w:szCs w:val="28"/>
          <w:rtl/>
          <w:lang w:bidi="ar-IQ"/>
        </w:rPr>
        <w:t>التعريف بالمسؤولية الاجتماعية للشركات</w:t>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t xml:space="preserve">   انتشرت عدة تعاريف للمسؤولية الاجتماعية للشركات، وتختلف باختلاف وجهات النظر في تحديد شكل ه</w:t>
      </w:r>
      <w:r>
        <w:rPr>
          <w:rFonts w:cs="Arabic Transparent" w:hint="cs"/>
          <w:sz w:val="28"/>
          <w:szCs w:val="28"/>
          <w:rtl/>
          <w:lang w:bidi="ar-IQ"/>
        </w:rPr>
        <w:t>ذه المسؤولية. فبعض المهتمين يرى</w:t>
      </w:r>
      <w:r w:rsidRPr="007341E9">
        <w:rPr>
          <w:rFonts w:cs="Arabic Transparent" w:hint="cs"/>
          <w:sz w:val="28"/>
          <w:szCs w:val="28"/>
          <w:rtl/>
          <w:lang w:bidi="ar-IQ"/>
        </w:rPr>
        <w:t xml:space="preserve"> أن المسؤولية الاجتماعية للشركات بمثابة تذكير للشركات بمسؤولياتها وواجباتها إزاء مجتمعاتها اللاتي تنتسب إليها، بينما يرى آخرون أن مقتضى هذه المسؤولية لا يتجاوز مجرد المبادرات الاختيارية التي تقوم بها الشركات بإرادتها المنفردة تجاه المجتمع.</w:t>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lastRenderedPageBreak/>
        <w:t xml:space="preserve">  ويشير أحد هذه التعاريف إلى أنها ذلك السلوك الأخلاقي الذي يرتبط بقضايا التلوث البيئي، البطالة، التضخم، وزيادة الفقر لدى بعض الأقليات الاجتماعية، وتنشأ المسؤولية الاجتماعية في هذا الجانب من عدم قيام منظمات الأعمال بتنفيذ واجباتها تجاه المجتمع.</w:t>
      </w:r>
      <w:r>
        <w:rPr>
          <w:rStyle w:val="Appeldenotedefin"/>
          <w:rFonts w:cs="Arabic Transparent"/>
          <w:sz w:val="28"/>
          <w:szCs w:val="28"/>
          <w:rtl/>
          <w:lang w:bidi="ar-IQ"/>
        </w:rPr>
        <w:endnoteReference w:id="2"/>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t xml:space="preserve">   فيما عرفها البكري بأنها عبارة عن مجموعة من القرارات والأفعال التي تتخذها المنظمة للوصول إلى تحقيق الأهداف المرغوب فيها والقيم السائدة في المجتمع والتي تمثل في نهاية الأمر جزءا من المنافع الاقتصادية المباشرة لإدارة المنظمة والساعية إلى تحقيقها بوصفها جزءا من إستراتيجيتها.</w:t>
      </w:r>
      <w:r>
        <w:rPr>
          <w:rStyle w:val="Appeldenotedefin"/>
          <w:rFonts w:cs="Arabic Transparent"/>
          <w:sz w:val="28"/>
          <w:szCs w:val="28"/>
          <w:rtl/>
          <w:lang w:bidi="ar-IQ"/>
        </w:rPr>
        <w:endnoteReference w:id="3"/>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t xml:space="preserve">  أما </w:t>
      </w:r>
      <w:r w:rsidRPr="007341E9">
        <w:rPr>
          <w:rFonts w:cs="Arabic Transparent"/>
          <w:sz w:val="28"/>
          <w:szCs w:val="28"/>
          <w:lang w:bidi="ar-IQ"/>
        </w:rPr>
        <w:t>Schermerhorn</w:t>
      </w:r>
      <w:r w:rsidRPr="007341E9">
        <w:rPr>
          <w:rFonts w:cs="Arabic Transparent" w:hint="cs"/>
          <w:sz w:val="28"/>
          <w:szCs w:val="28"/>
          <w:rtl/>
          <w:lang w:bidi="ar-IQ"/>
        </w:rPr>
        <w:t xml:space="preserve"> فقد عرف المسؤولية الاجتماعية بأنها إجبار المنظمات للعمل بطريقة لخدمة ذوي الاهتمام الداخلين والخارجين والإطراف ذوي العلاقة بالمنظمة.</w:t>
      </w:r>
      <w:r>
        <w:rPr>
          <w:rStyle w:val="Appeldenotedefin"/>
          <w:rFonts w:cs="Arabic Transparent"/>
          <w:sz w:val="28"/>
          <w:szCs w:val="28"/>
          <w:rtl/>
          <w:lang w:bidi="ar-IQ"/>
        </w:rPr>
        <w:endnoteReference w:id="4"/>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t xml:space="preserve">   وتعددت وجهات نظر الكتاب والباحثين الإداريين من حيث اختلاف مفهوم المسؤولية الاجتماعية كما يراها مدراء الشركات، لأنها تعد كممارسات بأطراف متعددة تتعامل معها الشركة مثل</w:t>
      </w:r>
      <w:r w:rsidRPr="007341E9">
        <w:rPr>
          <w:rFonts w:cs="Arabic Transparent" w:hint="cs"/>
          <w:sz w:val="28"/>
          <w:szCs w:val="28"/>
          <w:rtl/>
          <w:lang w:bidi="ar-DZ"/>
        </w:rPr>
        <w:t>:</w:t>
      </w:r>
      <w:r w:rsidRPr="007341E9">
        <w:rPr>
          <w:rFonts w:cs="Arabic Transparent" w:hint="cs"/>
          <w:sz w:val="28"/>
          <w:szCs w:val="28"/>
          <w:rtl/>
          <w:lang w:bidi="ar-IQ"/>
        </w:rPr>
        <w:t xml:space="preserve"> الزبائن، المنافسين، الحكومة، الإفراد العاملين، الموردين، المعتمدين، إذ أن المفهوم يختلف من صناعة إلى أخرى. وليس هنالك معيار أو مؤشر محدد تعتمده الشركة، لان المدراء يفكرون بشكل مختلف حول ما يسمى السلوك الاجتماعي. فالمدراء يرون المسؤولية الاجتماعية على أنها التزا</w:t>
      </w:r>
      <w:r>
        <w:rPr>
          <w:rFonts w:cs="Arabic Transparent" w:hint="cs"/>
          <w:sz w:val="28"/>
          <w:szCs w:val="28"/>
          <w:rtl/>
          <w:lang w:bidi="ar-IQ"/>
        </w:rPr>
        <w:t>م فيما يراها آخرون كموقف تفاعلي</w:t>
      </w:r>
      <w:r w:rsidRPr="007341E9">
        <w:rPr>
          <w:rFonts w:cs="Arabic Transparent" w:hint="cs"/>
          <w:sz w:val="28"/>
          <w:szCs w:val="28"/>
          <w:rtl/>
          <w:lang w:bidi="ar-IQ"/>
        </w:rPr>
        <w:t xml:space="preserve">، ويعتبرها آخرون سلوك متحسب. </w:t>
      </w:r>
    </w:p>
    <w:p w:rsidR="00B017EB" w:rsidRPr="007341E9" w:rsidRDefault="00B017EB" w:rsidP="00B017EB">
      <w:pPr>
        <w:bidi/>
        <w:jc w:val="both"/>
        <w:rPr>
          <w:rFonts w:cs="Arabic Transparent"/>
          <w:sz w:val="28"/>
          <w:szCs w:val="28"/>
          <w:rtl/>
          <w:lang w:bidi="ar-IQ"/>
        </w:rPr>
      </w:pPr>
      <w:r w:rsidRPr="007341E9">
        <w:rPr>
          <w:rFonts w:cs="Arabic Transparent" w:hint="cs"/>
          <w:sz w:val="28"/>
          <w:szCs w:val="28"/>
          <w:rtl/>
          <w:lang w:bidi="ar-IQ"/>
        </w:rPr>
        <w:t xml:space="preserve">         وهذا ما وضحه</w:t>
      </w:r>
      <w:r w:rsidRPr="007341E9">
        <w:rPr>
          <w:rFonts w:cs="Arabic Transparent"/>
          <w:sz w:val="28"/>
          <w:szCs w:val="28"/>
          <w:lang w:bidi="ar-IQ"/>
        </w:rPr>
        <w:t xml:space="preserve"> Ivancevich et al.</w:t>
      </w:r>
      <w:r w:rsidRPr="007341E9">
        <w:rPr>
          <w:rFonts w:cs="Arabic Transparent" w:hint="cs"/>
          <w:sz w:val="28"/>
          <w:szCs w:val="28"/>
          <w:rtl/>
          <w:lang w:bidi="ar-IQ"/>
        </w:rPr>
        <w:t xml:space="preserve"> كما يأتي:</w:t>
      </w:r>
      <w:r>
        <w:rPr>
          <w:rStyle w:val="Appeldenotedefin"/>
          <w:rFonts w:cs="Arabic Transparent"/>
          <w:sz w:val="28"/>
          <w:szCs w:val="28"/>
          <w:rtl/>
          <w:lang w:bidi="ar-IQ"/>
        </w:rPr>
        <w:endnoteReference w:id="5"/>
      </w:r>
    </w:p>
    <w:p w:rsidR="00B017EB" w:rsidRPr="007341E9" w:rsidRDefault="00B017EB" w:rsidP="00B017EB">
      <w:pPr>
        <w:numPr>
          <w:ilvl w:val="0"/>
          <w:numId w:val="1"/>
        </w:numPr>
        <w:bidi/>
        <w:jc w:val="both"/>
        <w:rPr>
          <w:rFonts w:cs="Arabic Transparent"/>
          <w:sz w:val="28"/>
          <w:szCs w:val="28"/>
          <w:rtl/>
          <w:lang w:bidi="ar-IQ"/>
        </w:rPr>
      </w:pPr>
      <w:r w:rsidRPr="007341E9">
        <w:rPr>
          <w:rFonts w:cs="Arabic Transparent" w:hint="cs"/>
          <w:sz w:val="28"/>
          <w:szCs w:val="28"/>
          <w:rtl/>
          <w:lang w:bidi="ar-IQ"/>
        </w:rPr>
        <w:t>المسؤولية الاجتماعية كالتزام اجتماعي (</w:t>
      </w:r>
      <w:r w:rsidRPr="007341E9">
        <w:rPr>
          <w:rFonts w:cs="Arabic Transparent"/>
          <w:sz w:val="28"/>
          <w:szCs w:val="28"/>
          <w:lang w:bidi="ar-IQ"/>
        </w:rPr>
        <w:t>social responsibility as social</w:t>
      </w:r>
      <w:r w:rsidRPr="007341E9">
        <w:rPr>
          <w:rFonts w:cs="Arabic Transparent" w:hint="cs"/>
          <w:sz w:val="28"/>
          <w:szCs w:val="28"/>
          <w:rtl/>
          <w:lang w:bidi="ar-IQ"/>
        </w:rPr>
        <w:t xml:space="preserve"> </w:t>
      </w:r>
      <w:r w:rsidRPr="007341E9">
        <w:rPr>
          <w:rFonts w:cs="Arabic Transparent"/>
          <w:sz w:val="28"/>
          <w:szCs w:val="28"/>
          <w:lang w:bidi="ar-IQ"/>
        </w:rPr>
        <w:t>obligation</w:t>
      </w:r>
      <w:r w:rsidRPr="007341E9">
        <w:rPr>
          <w:rFonts w:cs="Arabic Transparent" w:hint="cs"/>
          <w:sz w:val="28"/>
          <w:szCs w:val="28"/>
          <w:rtl/>
          <w:lang w:bidi="ar-IQ"/>
        </w:rPr>
        <w:t>)، يرى هذا المدخل أن الشركة ذات سلوك مسؤول اجتماعيا عندما تسعى للربح ضمن قيود القانون، بمعنى أن المسؤولية الاجتماعية للمؤسسات هي تمثيل لتوقعات المجتمع لمبادرات المنظمة في مجال المسؤولية التي تتحملها المنظمة تجاه المجتمع وبما يتجاوز الحد الأدنى من الإذعان للقانون، وبصورة لا تضر بقيامها بوظائفها الأساسية للحصول على عائد مناسب من استثماراتها. وهذا رأي يرتبط بالاقتصادي (</w:t>
      </w:r>
      <w:r w:rsidRPr="007341E9">
        <w:rPr>
          <w:rFonts w:cs="Arabic Transparent"/>
          <w:sz w:val="28"/>
          <w:szCs w:val="28"/>
          <w:lang w:bidi="ar-IQ"/>
        </w:rPr>
        <w:t>Milon Friedman</w:t>
      </w:r>
      <w:r w:rsidRPr="007341E9">
        <w:rPr>
          <w:rFonts w:cs="Arabic Transparent" w:hint="cs"/>
          <w:sz w:val="28"/>
          <w:szCs w:val="28"/>
          <w:rtl/>
          <w:lang w:bidi="ar-IQ"/>
        </w:rPr>
        <w:t xml:space="preserve">) اعتقادا بان المجتمع يتبع هدفين: إنتاج منتجات وخدمات، وأرباح في ظل منافسة مشروعة دون خداع واحتيال. ومؤيدو الرأي يبدون دعما لرأيهم بأربعة نقاط، وهي: </w:t>
      </w:r>
    </w:p>
    <w:p w:rsidR="00B017EB" w:rsidRPr="007341E9" w:rsidRDefault="00B017EB" w:rsidP="00B017EB">
      <w:pPr>
        <w:pStyle w:val="Paragraphedeliste"/>
        <w:numPr>
          <w:ilvl w:val="0"/>
          <w:numId w:val="3"/>
        </w:numPr>
        <w:bidi/>
        <w:jc w:val="both"/>
        <w:rPr>
          <w:rFonts w:cs="Arabic Transparent"/>
          <w:sz w:val="28"/>
          <w:szCs w:val="28"/>
          <w:lang w:bidi="ar-IQ"/>
        </w:rPr>
      </w:pPr>
      <w:r w:rsidRPr="007341E9">
        <w:rPr>
          <w:rFonts w:cs="Arabic Transparent" w:hint="cs"/>
          <w:sz w:val="28"/>
          <w:szCs w:val="28"/>
          <w:rtl/>
          <w:lang w:bidi="ar-IQ"/>
        </w:rPr>
        <w:t>أعمال الشركة مسؤولة أمام أصحاب الأسهم والمالكين خدمة لمصالحهم  وأرباحهم.</w:t>
      </w:r>
    </w:p>
    <w:p w:rsidR="00B017EB" w:rsidRPr="007341E9" w:rsidRDefault="00B017EB" w:rsidP="00B017EB">
      <w:pPr>
        <w:pStyle w:val="Paragraphedeliste"/>
        <w:numPr>
          <w:ilvl w:val="0"/>
          <w:numId w:val="3"/>
        </w:numPr>
        <w:bidi/>
        <w:jc w:val="both"/>
        <w:rPr>
          <w:rFonts w:cs="Arabic Transparent"/>
          <w:sz w:val="28"/>
          <w:szCs w:val="28"/>
          <w:lang w:bidi="ar-IQ"/>
        </w:rPr>
      </w:pPr>
      <w:r w:rsidRPr="007341E9">
        <w:rPr>
          <w:rFonts w:cs="Arabic Transparent" w:hint="cs"/>
          <w:sz w:val="28"/>
          <w:szCs w:val="28"/>
          <w:rtl/>
          <w:lang w:bidi="ar-IQ"/>
        </w:rPr>
        <w:t xml:space="preserve">تحديد الفعاليات المسؤولة اجتماعيا كبرامج للتحسين الاجتماعي، تحدد من قبل القانون. </w:t>
      </w:r>
    </w:p>
    <w:p w:rsidR="00B017EB" w:rsidRPr="007341E9" w:rsidRDefault="00B017EB" w:rsidP="00B017EB">
      <w:pPr>
        <w:pStyle w:val="Paragraphedeliste"/>
        <w:numPr>
          <w:ilvl w:val="0"/>
          <w:numId w:val="3"/>
        </w:numPr>
        <w:bidi/>
        <w:jc w:val="both"/>
        <w:rPr>
          <w:rFonts w:cs="Arabic Transparent"/>
          <w:sz w:val="28"/>
          <w:szCs w:val="28"/>
          <w:lang w:bidi="ar-IQ"/>
        </w:rPr>
      </w:pPr>
      <w:r w:rsidRPr="007341E9">
        <w:rPr>
          <w:rFonts w:cs="Arabic Transparent" w:hint="cs"/>
          <w:sz w:val="28"/>
          <w:szCs w:val="28"/>
          <w:rtl/>
          <w:lang w:bidi="ar-IQ"/>
        </w:rPr>
        <w:t xml:space="preserve">الإدارة تفرض ضرائب على حملة الأسهم في أرباحهم وإنفاقها على الأنشطة والفعاليات المسؤولة اجتماعيا.  </w:t>
      </w:r>
    </w:p>
    <w:p w:rsidR="00B017EB" w:rsidRPr="007341E9" w:rsidRDefault="00B017EB" w:rsidP="00B017EB">
      <w:pPr>
        <w:pStyle w:val="Paragraphedeliste"/>
        <w:numPr>
          <w:ilvl w:val="0"/>
          <w:numId w:val="3"/>
        </w:numPr>
        <w:bidi/>
        <w:jc w:val="both"/>
        <w:rPr>
          <w:rFonts w:cs="Arabic Transparent"/>
          <w:sz w:val="28"/>
          <w:szCs w:val="28"/>
          <w:rtl/>
          <w:lang w:bidi="ar-IQ"/>
        </w:rPr>
      </w:pPr>
      <w:r w:rsidRPr="007341E9">
        <w:rPr>
          <w:rFonts w:cs="Arabic Transparent" w:hint="cs"/>
          <w:sz w:val="28"/>
          <w:szCs w:val="28"/>
          <w:rtl/>
          <w:lang w:bidi="ar-IQ"/>
        </w:rPr>
        <w:t xml:space="preserve">الإدارة قد تسبب إيذاء المجتمع لأن تكاليف الخدمات والمنتجات التي تقدمها الشركة قد ترتفع. </w:t>
      </w:r>
    </w:p>
    <w:p w:rsidR="00B017EB" w:rsidRPr="007341E9" w:rsidRDefault="00B017EB" w:rsidP="00B017EB">
      <w:pPr>
        <w:numPr>
          <w:ilvl w:val="0"/>
          <w:numId w:val="1"/>
        </w:numPr>
        <w:bidi/>
        <w:jc w:val="both"/>
        <w:rPr>
          <w:rFonts w:cs="Arabic Transparent"/>
          <w:sz w:val="28"/>
          <w:szCs w:val="28"/>
          <w:lang w:bidi="ar-IQ"/>
        </w:rPr>
      </w:pPr>
      <w:r w:rsidRPr="007341E9">
        <w:rPr>
          <w:rFonts w:cs="Arabic Transparent" w:hint="cs"/>
          <w:sz w:val="28"/>
          <w:szCs w:val="28"/>
          <w:rtl/>
          <w:lang w:bidi="ar-IQ"/>
        </w:rPr>
        <w:t>المسؤولية الاجتماعية كتفاعل اجتماعي (</w:t>
      </w:r>
      <w:r w:rsidRPr="007341E9">
        <w:rPr>
          <w:rFonts w:cs="Arabic Transparent"/>
          <w:sz w:val="28"/>
          <w:szCs w:val="28"/>
          <w:lang w:bidi="ar-IQ"/>
        </w:rPr>
        <w:t>social responsibility as social reaction</w:t>
      </w:r>
      <w:r w:rsidRPr="007341E9">
        <w:rPr>
          <w:rFonts w:cs="Arabic Transparent" w:hint="cs"/>
          <w:sz w:val="28"/>
          <w:szCs w:val="28"/>
          <w:rtl/>
          <w:lang w:bidi="ar-IQ"/>
        </w:rPr>
        <w:t xml:space="preserve">)، تشمل الأفعال الطوعية فقط، وتفسير التفاعل الاجتماعي يحدد حسب الأفعال التي تتجاوز المتطلبات القانونية بوصفها مسؤولة اجتماعيا، مثل الاتحادات، حملة الأسهم، الناشطون الاجتماعيون، المستهلكون. </w:t>
      </w:r>
    </w:p>
    <w:p w:rsidR="00B017EB" w:rsidRPr="007341E9" w:rsidRDefault="00B017EB" w:rsidP="00B017EB">
      <w:pPr>
        <w:numPr>
          <w:ilvl w:val="0"/>
          <w:numId w:val="1"/>
        </w:numPr>
        <w:bidi/>
        <w:jc w:val="both"/>
        <w:rPr>
          <w:rFonts w:cs="Arabic Transparent"/>
          <w:sz w:val="28"/>
          <w:szCs w:val="28"/>
          <w:lang w:bidi="ar-IQ"/>
        </w:rPr>
      </w:pPr>
      <w:r w:rsidRPr="007341E9">
        <w:rPr>
          <w:rFonts w:cs="Arabic Transparent" w:hint="cs"/>
          <w:sz w:val="28"/>
          <w:szCs w:val="28"/>
          <w:rtl/>
          <w:lang w:bidi="ar-IQ"/>
        </w:rPr>
        <w:t xml:space="preserve"> المسؤولية الاجتماعية كاستجابة اجتماعية (</w:t>
      </w:r>
      <w:r w:rsidRPr="007341E9">
        <w:rPr>
          <w:rFonts w:cs="Arabic Transparent"/>
          <w:sz w:val="28"/>
          <w:szCs w:val="28"/>
          <w:lang w:bidi="ar-IQ"/>
        </w:rPr>
        <w:t>social responsibility as social responsiveness</w:t>
      </w:r>
      <w:r w:rsidRPr="007341E9">
        <w:rPr>
          <w:rFonts w:cs="Arabic Transparent" w:hint="cs"/>
          <w:sz w:val="28"/>
          <w:szCs w:val="28"/>
          <w:rtl/>
          <w:lang w:bidi="ar-IQ"/>
        </w:rPr>
        <w:t xml:space="preserve">)، بمعنى أن السلوكيات المسؤولة اجتماعيا توقعية أو وقائية أكثر منها تفاعلية ومجردة. فمصطلح الاستجابة الاجتماعية شاع استخدامه في السنوات الأخيرة للإشارة إلى الأفعال التي تتجاوز الالتزام الاجتماعي والتفاعل الاجتماعي. </w:t>
      </w:r>
    </w:p>
    <w:p w:rsidR="00B017EB" w:rsidRPr="007341E9" w:rsidRDefault="00B017EB" w:rsidP="00B017EB">
      <w:pPr>
        <w:bidi/>
        <w:jc w:val="both"/>
        <w:rPr>
          <w:rFonts w:cs="Arabic Transparent"/>
          <w:sz w:val="28"/>
          <w:szCs w:val="28"/>
          <w:rtl/>
          <w:lang w:bidi="ar-IQ"/>
        </w:rPr>
      </w:pPr>
      <w:r w:rsidRPr="007341E9">
        <w:rPr>
          <w:rFonts w:cs="Arabic Transparent" w:hint="cs"/>
          <w:sz w:val="28"/>
          <w:szCs w:val="28"/>
          <w:rtl/>
          <w:lang w:bidi="ar-IQ"/>
        </w:rPr>
        <w:t xml:space="preserve">             ومميزات السلوك الاجتماعي المستجيب تشمل تبني مواقف حول قضايا عامة، والاعتماد إراديا على أفعال أية مجموعة، وتوقع احتياجات مستقبلية للمجتمع والتحرك باتجاه إيفائها والاتصال مع الحكومة حول التشريع الموجود الكافي والمرغوب اجتماعيا.    </w:t>
      </w:r>
    </w:p>
    <w:p w:rsidR="00B017EB" w:rsidRPr="007341E9" w:rsidRDefault="00B017EB" w:rsidP="00B017EB">
      <w:pPr>
        <w:bidi/>
        <w:jc w:val="both"/>
        <w:rPr>
          <w:rFonts w:cs="Arabic Transparent"/>
          <w:sz w:val="28"/>
          <w:szCs w:val="28"/>
          <w:rtl/>
          <w:lang w:bidi="ar-IQ"/>
        </w:rPr>
      </w:pPr>
      <w:r w:rsidRPr="007341E9">
        <w:rPr>
          <w:rFonts w:cs="Arabic Transparent" w:hint="cs"/>
          <w:sz w:val="28"/>
          <w:szCs w:val="28"/>
          <w:rtl/>
          <w:lang w:bidi="ar-IQ"/>
        </w:rPr>
        <w:t xml:space="preserve">             والشركة المستجيبة اجتماعيا تبحث بشكل فعال عن حلول لمشاكل اجتماعية </w:t>
      </w:r>
      <w:r w:rsidRPr="007341E9">
        <w:rPr>
          <w:rFonts w:cs="Arabic Transparent"/>
          <w:sz w:val="28"/>
          <w:szCs w:val="28"/>
          <w:rtl/>
          <w:lang w:bidi="ar-IQ"/>
        </w:rPr>
        <w:t>–</w:t>
      </w:r>
      <w:r w:rsidRPr="007341E9">
        <w:rPr>
          <w:rFonts w:cs="Arabic Transparent" w:hint="cs"/>
          <w:sz w:val="28"/>
          <w:szCs w:val="28"/>
          <w:rtl/>
          <w:lang w:bidi="ar-IQ"/>
        </w:rPr>
        <w:t xml:space="preserve"> المدراء يطبقون مهارات ومصادر مشتركة على كل مشكلة </w:t>
      </w:r>
      <w:r w:rsidRPr="007341E9">
        <w:rPr>
          <w:rFonts w:cs="Arabic Transparent"/>
          <w:sz w:val="28"/>
          <w:szCs w:val="28"/>
          <w:rtl/>
          <w:lang w:bidi="ar-IQ"/>
        </w:rPr>
        <w:t>–</w:t>
      </w:r>
      <w:r w:rsidRPr="007341E9">
        <w:rPr>
          <w:rFonts w:cs="Arabic Transparent" w:hint="cs"/>
          <w:sz w:val="28"/>
          <w:szCs w:val="28"/>
          <w:rtl/>
          <w:lang w:bidi="ar-IQ"/>
        </w:rPr>
        <w:t xml:space="preserve"> مثل إسكان متهدم </w:t>
      </w:r>
      <w:r w:rsidRPr="007341E9">
        <w:rPr>
          <w:rFonts w:cs="Arabic Transparent"/>
          <w:sz w:val="28"/>
          <w:szCs w:val="28"/>
          <w:rtl/>
          <w:lang w:bidi="ar-IQ"/>
        </w:rPr>
        <w:t>–</w:t>
      </w:r>
      <w:r w:rsidRPr="007341E9">
        <w:rPr>
          <w:rFonts w:cs="Arabic Transparent" w:hint="cs"/>
          <w:sz w:val="28"/>
          <w:szCs w:val="28"/>
          <w:rtl/>
          <w:lang w:bidi="ar-IQ"/>
        </w:rPr>
        <w:t xml:space="preserve"> تشغيل شباب في مدارس محلية، ايجاد فرص عمل صغيرة، فسلوك كهذا يعكس المعنى الصحيح للمسؤولية الاجتماعية عن تبنى استجابة اجتماعية. </w:t>
      </w:r>
    </w:p>
    <w:p w:rsidR="00B017EB" w:rsidRPr="007341E9" w:rsidRDefault="00B017EB" w:rsidP="00B017EB">
      <w:pPr>
        <w:bidi/>
        <w:ind w:left="357" w:firstLine="357"/>
        <w:jc w:val="both"/>
        <w:rPr>
          <w:rFonts w:cs="Arabic Transparent"/>
          <w:sz w:val="28"/>
          <w:szCs w:val="28"/>
          <w:rtl/>
          <w:lang w:bidi="ar-IQ"/>
        </w:rPr>
      </w:pPr>
      <w:r w:rsidRPr="007341E9">
        <w:rPr>
          <w:rFonts w:cs="Arabic Transparent" w:hint="cs"/>
          <w:sz w:val="28"/>
          <w:szCs w:val="28"/>
          <w:rtl/>
          <w:lang w:bidi="ar-IQ"/>
        </w:rPr>
        <w:t xml:space="preserve">     هذا الرأي هو الأوسع للمسؤولية الاجتماعية وهذا يبعد المدراء عن المفهوم التقليدي، فالشركات يجب أن تشترك في حل المشاكل الاجتماعية. </w:t>
      </w:r>
    </w:p>
    <w:p w:rsidR="00B017EB" w:rsidRPr="007341E9" w:rsidRDefault="00B017EB" w:rsidP="00B017EB">
      <w:pPr>
        <w:bidi/>
        <w:ind w:firstLine="720"/>
        <w:jc w:val="both"/>
        <w:rPr>
          <w:rFonts w:cs="Arabic Transparent"/>
          <w:sz w:val="28"/>
          <w:szCs w:val="28"/>
          <w:rtl/>
          <w:lang w:bidi="ar-IQ"/>
        </w:rPr>
      </w:pPr>
      <w:r w:rsidRPr="007341E9">
        <w:rPr>
          <w:rFonts w:cs="Arabic Transparent" w:hint="cs"/>
          <w:sz w:val="28"/>
          <w:szCs w:val="28"/>
          <w:rtl/>
          <w:lang w:bidi="ar-IQ"/>
        </w:rPr>
        <w:lastRenderedPageBreak/>
        <w:t xml:space="preserve">     إن هذه الآراء الثلاثة عن المسؤولية الاجتماعية لا تزال تترك المدراء في إرشادات مطلقة. ولقد ازداد مفهوم المسؤولية الاجتماعية في تسليطها الضوء على الأخلاقيات ومفهوم المسؤولية الاجتماعية يهتم بشكل أساسي بالبيئة الخارجية بينما الأخلاقيات تهتم بالبيئة الداخلية والخارجية للمنظمات. وهذا ما أكدته مقولة اشتهرت هي أن سر نجاح الشركات هو الأمانة والتعامل العادل.</w:t>
      </w:r>
      <w:r>
        <w:rPr>
          <w:rStyle w:val="Appeldenotedefin"/>
          <w:rFonts w:cs="Arabic Transparent"/>
          <w:sz w:val="28"/>
          <w:szCs w:val="28"/>
          <w:rtl/>
          <w:lang w:bidi="ar-IQ"/>
        </w:rPr>
        <w:endnoteReference w:id="6"/>
      </w:r>
    </w:p>
    <w:p w:rsidR="00B017EB" w:rsidRPr="007341E9" w:rsidRDefault="00B017EB" w:rsidP="00B017EB">
      <w:pPr>
        <w:pStyle w:val="Paragraphedeliste"/>
        <w:numPr>
          <w:ilvl w:val="0"/>
          <w:numId w:val="2"/>
        </w:numPr>
        <w:bidi/>
        <w:jc w:val="both"/>
        <w:rPr>
          <w:rFonts w:cs="Arabic Transparent"/>
          <w:b/>
          <w:bCs/>
          <w:sz w:val="28"/>
          <w:szCs w:val="28"/>
          <w:rtl/>
          <w:lang w:bidi="ar-IQ"/>
        </w:rPr>
      </w:pPr>
      <w:r w:rsidRPr="007341E9">
        <w:rPr>
          <w:rFonts w:cs="Arabic Transparent" w:hint="cs"/>
          <w:b/>
          <w:bCs/>
          <w:sz w:val="28"/>
          <w:szCs w:val="28"/>
          <w:rtl/>
          <w:lang w:bidi="ar-IQ"/>
        </w:rPr>
        <w:t>التأسيس النظري لمفهوم المسؤولية الاجتماعية للشركات:</w:t>
      </w:r>
    </w:p>
    <w:p w:rsidR="00B017EB" w:rsidRPr="007341E9" w:rsidRDefault="00B017EB" w:rsidP="00B017EB">
      <w:pPr>
        <w:bidi/>
        <w:jc w:val="both"/>
        <w:textAlignment w:val="top"/>
        <w:rPr>
          <w:rStyle w:val="longtext"/>
          <w:rFonts w:ascii="Arial" w:hAnsi="Arial" w:cs="Arabic Transparent"/>
          <w:color w:val="000000"/>
          <w:sz w:val="28"/>
          <w:szCs w:val="28"/>
          <w:rtl/>
        </w:rPr>
      </w:pPr>
      <w:r w:rsidRPr="007341E9">
        <w:rPr>
          <w:rStyle w:val="longtext"/>
          <w:rFonts w:ascii="Arial" w:hAnsi="Arial" w:cs="Arabic Transparent" w:hint="cs"/>
          <w:color w:val="000000"/>
          <w:sz w:val="28"/>
          <w:szCs w:val="28"/>
          <w:rtl/>
          <w:lang w:bidi="ar-IQ"/>
        </w:rPr>
        <w:t xml:space="preserve">             المسؤولية الاجتماعية للشركات </w:t>
      </w:r>
      <w:r w:rsidRPr="007341E9">
        <w:rPr>
          <w:rStyle w:val="longtext"/>
          <w:rFonts w:ascii="Arial" w:hAnsi="Arial" w:cs="Arabic Transparent" w:hint="cs"/>
          <w:color w:val="000000"/>
          <w:sz w:val="28"/>
          <w:szCs w:val="28"/>
          <w:rtl/>
        </w:rPr>
        <w:t>مفهوم يعني، في جوهره، جميع القرارات والإجراءات الموجهة نحو التقليل من الآثار الخارجية السلبية. وأظهرت كارول أن مفاهيم المسؤولية الاجتماعية للشركات لا تزال متباينة وتتأرجح بين طرفين: واحد يقلل من هذه المسؤولية للحصول على الأرباح للمساهمين، والآخر يمدد المسؤولية لجميع الجهات التي لها مصلحة مع الشركة.</w:t>
      </w:r>
      <w:r>
        <w:rPr>
          <w:rStyle w:val="Appeldenotedefin"/>
          <w:rFonts w:ascii="Arial" w:hAnsi="Arial" w:cs="Arabic Transparent"/>
          <w:color w:val="000000"/>
          <w:sz w:val="28"/>
          <w:szCs w:val="28"/>
          <w:rtl/>
        </w:rPr>
        <w:endnoteReference w:id="7"/>
      </w:r>
    </w:p>
    <w:p w:rsidR="00B017EB" w:rsidRPr="007341E9" w:rsidRDefault="00B017EB" w:rsidP="00B017EB">
      <w:pPr>
        <w:bidi/>
        <w:jc w:val="both"/>
        <w:textAlignment w:val="top"/>
        <w:rPr>
          <w:rStyle w:val="longtext"/>
          <w:rFonts w:ascii="Arial" w:hAnsi="Arial" w:cs="Arabic Transparent"/>
          <w:color w:val="000000"/>
          <w:sz w:val="28"/>
          <w:szCs w:val="28"/>
          <w:rtl/>
        </w:rPr>
      </w:pPr>
      <w:r w:rsidRPr="007341E9">
        <w:rPr>
          <w:rStyle w:val="longtext"/>
          <w:rFonts w:ascii="Arial" w:hAnsi="Arial" w:cs="Arabic Transparent" w:hint="cs"/>
          <w:color w:val="000000"/>
          <w:sz w:val="28"/>
          <w:szCs w:val="28"/>
          <w:rtl/>
        </w:rPr>
        <w:t xml:space="preserve">             وبالنسبة لمؤيدي النظرية النيوكلاسيكية للمؤسسة - التي تتبنى رؤية ذلك الحد الأدنى من المسؤولية الاجتماعية للشركات</w:t>
      </w:r>
      <w:r w:rsidRPr="007341E9">
        <w:rPr>
          <w:rStyle w:val="longtext"/>
          <w:rFonts w:ascii="Arial" w:hAnsi="Arial" w:cs="Arabic Transparent"/>
          <w:color w:val="000000"/>
          <w:sz w:val="28"/>
          <w:szCs w:val="28"/>
          <w:rtl/>
        </w:rPr>
        <w:t>–</w:t>
      </w:r>
      <w:r w:rsidRPr="007341E9">
        <w:rPr>
          <w:rStyle w:val="longtext"/>
          <w:rFonts w:ascii="Arial" w:hAnsi="Arial" w:cs="Arabic Transparent" w:hint="cs"/>
          <w:color w:val="000000"/>
          <w:sz w:val="28"/>
          <w:szCs w:val="28"/>
          <w:rtl/>
        </w:rPr>
        <w:t xml:space="preserve"> تحدد هذه النظرة وظيفتها في تحقيق أقصى قدر من الأرباح للمساهمين، وخلق فرص العمل والمساهمات في مجال الضرائب (المسؤولية الاقتصادية). فالوظيفة الوحيدة للشركة هي "استخدام مواردها والمشاركة في الأنشطة الرامية إلى زيادة الأرباح، ما دامت هذه الممارسة في ظل المنافسة المفتوحة دون خداع أو غش.</w:t>
      </w:r>
      <w:r>
        <w:rPr>
          <w:rStyle w:val="Appeldenotedefin"/>
          <w:rFonts w:ascii="Arial" w:hAnsi="Arial" w:cs="Arabic Transparent"/>
          <w:color w:val="000000"/>
          <w:sz w:val="28"/>
          <w:szCs w:val="28"/>
          <w:rtl/>
        </w:rPr>
        <w:endnoteReference w:id="8"/>
      </w:r>
      <w:r w:rsidRPr="007341E9">
        <w:rPr>
          <w:rStyle w:val="longtext"/>
          <w:rFonts w:ascii="Arial" w:hAnsi="Arial" w:cs="Arabic Transparent" w:hint="cs"/>
          <w:color w:val="000000"/>
          <w:sz w:val="28"/>
          <w:szCs w:val="28"/>
          <w:rtl/>
        </w:rPr>
        <w:t xml:space="preserve"> وثمة من يقول أن هذا الموقف مؤسس على فكرة أن تعظيم الثروة يعني تحقيق الرفاه العام. وهي تستخدم لتشير إلى أن الشركات ليست لديها مسؤوليات اجتماعية، حتى لو كانت هي سبب المشكلة المطروحة.</w:t>
      </w:r>
      <w:r>
        <w:rPr>
          <w:rStyle w:val="Appeldenotedefin"/>
          <w:rFonts w:ascii="Arial" w:hAnsi="Arial" w:cs="Arabic Transparent"/>
          <w:color w:val="000000"/>
          <w:sz w:val="28"/>
          <w:szCs w:val="28"/>
          <w:rtl/>
        </w:rPr>
        <w:endnoteReference w:id="9"/>
      </w:r>
      <w:r w:rsidRPr="007341E9">
        <w:rPr>
          <w:rStyle w:val="longtext"/>
          <w:rFonts w:ascii="Arial" w:hAnsi="Arial" w:cs="Arabic Transparent" w:hint="cs"/>
          <w:color w:val="000000"/>
          <w:sz w:val="28"/>
          <w:szCs w:val="28"/>
          <w:rtl/>
        </w:rPr>
        <w:t xml:space="preserve"> </w:t>
      </w:r>
    </w:p>
    <w:p w:rsidR="00B017EB" w:rsidRPr="007341E9" w:rsidRDefault="00B017EB" w:rsidP="00B017EB">
      <w:pPr>
        <w:bidi/>
        <w:jc w:val="both"/>
        <w:textAlignment w:val="top"/>
        <w:rPr>
          <w:rFonts w:ascii="Arial" w:hAnsi="Arial" w:cs="Arabic Transparent"/>
          <w:color w:val="000000"/>
          <w:sz w:val="28"/>
          <w:szCs w:val="28"/>
          <w:rtl/>
          <w:lang w:eastAsia="fr-FR"/>
        </w:rPr>
      </w:pPr>
      <w:r w:rsidRPr="007341E9">
        <w:rPr>
          <w:rFonts w:ascii="Arial" w:hAnsi="Arial" w:cs="Arabic Transparent" w:hint="cs"/>
          <w:color w:val="000000"/>
          <w:sz w:val="28"/>
          <w:szCs w:val="28"/>
          <w:rtl/>
          <w:lang w:eastAsia="fr-FR"/>
        </w:rPr>
        <w:t xml:space="preserve">           وفي المقابل، فإن المؤيدون لمقاربة أصحاب المصلحة  يضعون المؤسسات الرأسمالية لها مسؤوليات واسعة النطاق. إنهم يوسعون مسؤوليات الشركة لجميع المتعاملين الذين يرون أن صحة وتنمية الشركة مسألة هامة. نهج يؤكد على أهمية الأخذ في الاعتبار مجموعة واسعة من الفئات الاجتماعية. وهكذا، فإن الشركة التي تحمل مسؤولياتها الاجتماعية، من جهة، وتعترف بالاحتياجات وأولويات أصحاب المصلحة في المجتمع من ناحية أخرى، تقيم عواقب لتصرفاتها على الصعيد الاجتماعي لتحسين الرعاية الاجتماعية للسكان عموما وفي الوقت نفسه حماية مصالح المنظمة ومساهميها. فالعدالة اذن تتحقق وتتجاوز الأحكام التعاقدية أو القانونية في نقطة توازن لتلبية جميع أصحاب المصلحة هؤلاء.</w:t>
      </w:r>
      <w:r>
        <w:rPr>
          <w:rStyle w:val="Appeldenotedefin"/>
          <w:rFonts w:ascii="Arial" w:hAnsi="Arial" w:cs="Arabic Transparent"/>
          <w:color w:val="000000"/>
          <w:sz w:val="28"/>
          <w:szCs w:val="28"/>
          <w:rtl/>
          <w:lang w:eastAsia="fr-FR"/>
        </w:rPr>
        <w:endnoteReference w:id="10"/>
      </w:r>
    </w:p>
    <w:p w:rsidR="00B017EB" w:rsidRPr="007341E9" w:rsidRDefault="00B017EB" w:rsidP="00B017EB">
      <w:pPr>
        <w:bidi/>
        <w:jc w:val="both"/>
        <w:textAlignment w:val="top"/>
        <w:rPr>
          <w:rStyle w:val="longtext"/>
          <w:rFonts w:ascii="Arial" w:hAnsi="Arial" w:cs="Arabic Transparent"/>
          <w:color w:val="000000"/>
          <w:sz w:val="28"/>
          <w:szCs w:val="28"/>
          <w:rtl/>
        </w:rPr>
      </w:pPr>
      <w:r w:rsidRPr="007341E9">
        <w:rPr>
          <w:rFonts w:ascii="Arial" w:hAnsi="Arial" w:cs="Arabic Transparent" w:hint="cs"/>
          <w:color w:val="000000"/>
          <w:sz w:val="28"/>
          <w:szCs w:val="28"/>
          <w:rtl/>
          <w:lang w:eastAsia="fr-FR"/>
        </w:rPr>
        <w:t xml:space="preserve">          وفي هذا المنظور، تؤكد معظم التعاريف على حقيقة أنه في الأفق الزمني الطويل، يجب أن تذهب المسؤولية الاجتماعية للشركات إلى أبعد من البحث عن الربح في المدى القصير</w:t>
      </w:r>
      <w:r w:rsidRPr="007341E9">
        <w:rPr>
          <w:rFonts w:cs="Arabic Transparent" w:hint="cs"/>
          <w:sz w:val="28"/>
          <w:szCs w:val="28"/>
          <w:rtl/>
        </w:rPr>
        <w:t>.</w:t>
      </w:r>
      <w:r>
        <w:rPr>
          <w:rStyle w:val="Appeldenotedefin"/>
          <w:rFonts w:cs="Arabic Transparent"/>
          <w:sz w:val="28"/>
          <w:szCs w:val="28"/>
          <w:rtl/>
        </w:rPr>
        <w:endnoteReference w:id="11"/>
      </w:r>
      <w:r w:rsidRPr="007341E9">
        <w:rPr>
          <w:rStyle w:val="longtext"/>
          <w:rFonts w:ascii="Arial" w:hAnsi="Arial" w:cs="Arabic Transparent" w:hint="cs"/>
          <w:color w:val="000000"/>
          <w:sz w:val="28"/>
          <w:szCs w:val="28"/>
          <w:rtl/>
        </w:rPr>
        <w:t xml:space="preserve"> ومن بين التعاريف المقترحة والتي تؤكد هذه النظرة، تعريف  كارول،</w:t>
      </w:r>
      <w:r>
        <w:rPr>
          <w:rStyle w:val="Appeldenotedefin"/>
          <w:rFonts w:ascii="Arial" w:hAnsi="Arial" w:cs="Arabic Transparent"/>
          <w:color w:val="000000"/>
          <w:sz w:val="28"/>
          <w:szCs w:val="28"/>
          <w:rtl/>
        </w:rPr>
        <w:endnoteReference w:id="12"/>
      </w:r>
      <w:r>
        <w:rPr>
          <w:rFonts w:hint="cs"/>
          <w:rtl/>
        </w:rPr>
        <w:t xml:space="preserve"> </w:t>
      </w:r>
      <w:r w:rsidRPr="007341E9">
        <w:rPr>
          <w:rStyle w:val="longtext"/>
          <w:rFonts w:ascii="Arial" w:hAnsi="Arial" w:cs="Arabic Transparent" w:hint="cs"/>
          <w:color w:val="000000"/>
          <w:sz w:val="28"/>
          <w:szCs w:val="28"/>
          <w:rtl/>
        </w:rPr>
        <w:t>الذي يعتبر عموما الأكمل وأصبح الأساس لنماذج نظرية عدة وضعت في وقت لاحق.</w:t>
      </w:r>
      <w:r>
        <w:rPr>
          <w:rStyle w:val="Appeldenotedefin"/>
          <w:rFonts w:ascii="Arial" w:hAnsi="Arial" w:cs="Arabic Transparent"/>
          <w:color w:val="000000"/>
          <w:sz w:val="28"/>
          <w:szCs w:val="28"/>
          <w:rtl/>
        </w:rPr>
        <w:endnoteReference w:id="13"/>
      </w:r>
      <w:r w:rsidRPr="007341E9">
        <w:rPr>
          <w:rStyle w:val="longtext"/>
          <w:rFonts w:ascii="Arial" w:hAnsi="Arial" w:cs="Arabic Transparent" w:hint="cs"/>
          <w:color w:val="000000"/>
          <w:sz w:val="28"/>
          <w:szCs w:val="28"/>
          <w:rtl/>
        </w:rPr>
        <w:t xml:space="preserve"> وتقترح أن "المسؤولية الاجتماعية للشركات تتماشى مع التوقعات الاقتصادية والقانونية والأخلاقية والخيرية من طرف المجتمع  في وقت معين". بعد تعريف كارول، فالمسؤولية الاجتماعية للشركات تشمل أربعة أبعاد رئيسية هي: 1) المسؤوليات الخيرة، 2) المسؤوليات الأخلاقية. 3) المسؤوليات القانونية؛ 4) المسؤوليات الاقتصادية. المسؤوليات الاقتصادية تتعلق بشرط وجود الشركة على أن تكون منتجة ومربحة. المسؤوليات القانونية تعني أن الشركات تقوم بواجباتها وفقا للقوانين الاقتصادية. المسؤوليات الأخلاقية تتطلب التقيد بقوانين سلوك الشركات المعمول بها، في حين أن المسؤوليات الخيرية تعكس الرغبة في رؤية الشركات تعمل في مجال تحسين رفاه المجتمع. هذا التعريف موسع لمفهوم المسؤولية الاجتماعية للشركات، ففي كثير من الحالات لم نسمع سوى عن الجوانب الخيرية. وعلاوة على ذلك، تشير النتائج إلى أن المستهلكين ينظرون إلى المسؤوليات الاقتصادية بشكل يختلف عن غيرها من المسؤوليات، وسيكون من المنطقي أن تفصل بين مفهوم المسؤولية الاجتماعية للشركات والجانب الاقتصادي. </w:t>
      </w:r>
    </w:p>
    <w:p w:rsidR="00B017EB" w:rsidRPr="007341E9" w:rsidRDefault="00B017EB" w:rsidP="00B017EB">
      <w:pPr>
        <w:bidi/>
        <w:jc w:val="both"/>
        <w:rPr>
          <w:rFonts w:cs="Arabic Transparent"/>
          <w:sz w:val="28"/>
          <w:szCs w:val="28"/>
          <w:rtl/>
          <w:lang w:bidi="ar-DZ"/>
        </w:rPr>
      </w:pPr>
      <w:r w:rsidRPr="007341E9">
        <w:rPr>
          <w:rStyle w:val="longtext"/>
          <w:rFonts w:ascii="Arial" w:hAnsi="Arial" w:cs="Arabic Transparent" w:hint="cs"/>
          <w:color w:val="000000"/>
          <w:sz w:val="28"/>
          <w:szCs w:val="28"/>
          <w:rtl/>
        </w:rPr>
        <w:lastRenderedPageBreak/>
        <w:t xml:space="preserve">            أما من وجهة نظر نظرية الآثار الخارجية </w:t>
      </w:r>
      <w:r w:rsidRPr="007341E9">
        <w:rPr>
          <w:rStyle w:val="longtext"/>
          <w:rFonts w:ascii="Arial" w:hAnsi="Arial" w:cs="Arabic Transparent"/>
          <w:color w:val="000000"/>
          <w:sz w:val="28"/>
          <w:szCs w:val="28"/>
        </w:rPr>
        <w:t>(externalities)</w:t>
      </w:r>
      <w:r w:rsidRPr="007341E9">
        <w:rPr>
          <w:rStyle w:val="longtext"/>
          <w:rFonts w:ascii="Arial" w:hAnsi="Arial" w:cs="Arabic Transparent" w:hint="cs"/>
          <w:color w:val="000000"/>
          <w:sz w:val="28"/>
          <w:szCs w:val="28"/>
          <w:rtl/>
        </w:rPr>
        <w:t xml:space="preserve"> وفي ظل نظرية حقوق الملكية</w:t>
      </w:r>
      <w:r w:rsidRPr="007341E9">
        <w:rPr>
          <w:rFonts w:cs="Arabic Transparent" w:hint="cs"/>
          <w:sz w:val="28"/>
          <w:szCs w:val="28"/>
          <w:rtl/>
          <w:lang w:bidi="ar-DZ"/>
        </w:rPr>
        <w:t>، فإنه خلال 30 أو 40 سنة الأخيرة أصبحت آثار المؤسسة على المحيط مهمة جدا، بمعنى ما تؤثر به المؤسسة على المحيط بالسلب أو بالإيجاب. فمن جهة، نجد مؤسسة اسمنت، مثلا، تلوث الجو، وقد تتسبب بأمراض خطيرة، وكذلك الأمر بالنسبة للمؤسسة التي تلوث المياه فهي تضر بالفلاحة. ومن جهة أخرى، هناك آثار ايجابية للمؤسسة على المحيط، مثل: المستشفيات التي تحسن مستوى الصحة، الجامعات التي تعمل على تحسين مستوى التعليم. والفرق بين المنتوج والآثار هو أن للمنتوج سوقا، أما الآثار الخارجية فليس لها سوق، سواء كانت سلبية أم ايجابية. فإن كانت الآثار سلبية مضرة بالمجتمع والمحيط، فإن المحيط لا يستطيع الحصول على تعويض إلا في حالات نادرة. أما إذا كانت الآثار ايجابية فإن المؤسسة لا يمكنها الحصول على مقابل.</w:t>
      </w:r>
      <w:r>
        <w:rPr>
          <w:rStyle w:val="Appeldenotedefin"/>
          <w:rFonts w:cs="Arabic Transparent"/>
          <w:sz w:val="28"/>
          <w:szCs w:val="28"/>
          <w:rtl/>
          <w:lang w:bidi="ar-DZ"/>
        </w:rPr>
        <w:endnoteReference w:id="14"/>
      </w:r>
    </w:p>
    <w:p w:rsidR="00B017EB" w:rsidRPr="007341E9" w:rsidRDefault="00B017EB" w:rsidP="00B017EB">
      <w:pPr>
        <w:bidi/>
        <w:jc w:val="both"/>
        <w:rPr>
          <w:rFonts w:cs="Arabic Transparent"/>
          <w:sz w:val="28"/>
          <w:szCs w:val="28"/>
          <w:rtl/>
          <w:lang w:bidi="ar-DZ"/>
        </w:rPr>
      </w:pPr>
      <w:r w:rsidRPr="007341E9">
        <w:rPr>
          <w:rFonts w:cs="Arabic Transparent" w:hint="cs"/>
          <w:sz w:val="28"/>
          <w:szCs w:val="28"/>
          <w:rtl/>
          <w:lang w:bidi="ar-DZ"/>
        </w:rPr>
        <w:t xml:space="preserve">          إن الإشكال المطروح هو أن الآثار الخارجية هي كل ما يصدر عن إنتاج المؤسسة في محيطها، دون أن يتم بينهما تعاقد (تبادل، شراء...). وفي هذه الحالة فلا يوجد مقابل أو تعويض. وقد ازدادت القضية حدة مع تطور التكنولوجيا، حيث أصبحت المؤسسات تنتج بكميات كبيرة. وبقدر زيادة هذه الكميات، تتزايد الآثار السلبية. وحسب نظرية حقوق الملكية، فإنه في حالة عدم تحديد الحقوق، أي عدم وضوح فيما إذا كان للمؤسسة الحق في إنتاج المنتوج الذي تنتج عنه آثار سلبية أم لا؟ فهنا تتدخل الدولة لتحديد الحقوق. وهذا لا يتفق مع ما كان الكلاسيك ينادون به، إذ أن المشكل مطروح منذ آدم سميث، فالدولة لا يحق لها أن تضايق الملكية الخاصة، والتي تعتبر حسب نظرهم المحرك الفعلي أو الفعال للاقتصاد (أو النشاط الاقتصادي). مما يعني أن تدخل الدولة يعتبر مساسا بحصرية الملكية ومساسا بالنشاط الاقتصادي، ولكن التطورات التي حدثت بينت أنه من الضروري أن تتدخل الدولة.</w:t>
      </w:r>
    </w:p>
    <w:p w:rsidR="00B017EB" w:rsidRPr="007341E9" w:rsidRDefault="00B017EB" w:rsidP="00B017EB">
      <w:pPr>
        <w:bidi/>
        <w:jc w:val="both"/>
        <w:rPr>
          <w:rFonts w:cs="Arabic Transparent"/>
          <w:sz w:val="28"/>
          <w:szCs w:val="28"/>
          <w:rtl/>
          <w:lang w:bidi="ar-DZ"/>
        </w:rPr>
      </w:pPr>
      <w:r w:rsidRPr="007341E9">
        <w:rPr>
          <w:rFonts w:cs="Arabic Transparent" w:hint="cs"/>
          <w:sz w:val="28"/>
          <w:szCs w:val="28"/>
          <w:rtl/>
          <w:lang w:bidi="ar-DZ"/>
        </w:rPr>
        <w:t xml:space="preserve">            أما في حالة تحديد الحقوق من قبل التشريعات، فإن الدولة تتدخل هنا بطريقة غير مباشرة، غير أنه تطرح مشكلة أخرى وهي تحديد حقوق الملكية، فمن يمنح التعويض؟ لأنه إذا تم تحديد الحقوق بعدم السماح للمؤسسة المنتجة للآثار السلبية بالإنتاج، فإن ذلك يلزمها بدفع التعويض. أما إذا سمح لها بالإنتاج، فإن الآخرين ملزمين بدفع التعويض مقابل تنازلها على جزء من حقوقها. إن قضية الحقوق أصبحت من أكبر اهتمامات الدول حاليا وتشكل أهم محاور الانتخابات الرئاسية في العالم. لقد أصبحت الدول تبحث عن كيفية تجنب الآثار السلبية، ففي إطار الحكم الراشد للدول أصبح الملاك الفعليين (المواطنين) يؤاخذون المسيرين (الحكومات) على عدم التزامهم بمصالحهم (الملاك). ونفس الشيء بالنسبة للمؤسسة، إن اهتمام المسيرين بالآثار السلبية أصبح مفروض من قبل الأفراد وذلك من أجل الحد منها.</w:t>
      </w:r>
      <w:r w:rsidRPr="00731A24">
        <w:rPr>
          <w:rStyle w:val="Appeldenotedefin"/>
          <w:rFonts w:cs="Arabic Transparent"/>
          <w:sz w:val="28"/>
          <w:szCs w:val="28"/>
          <w:rtl/>
          <w:lang w:bidi="ar-DZ"/>
        </w:rPr>
        <w:t xml:space="preserve"> </w:t>
      </w:r>
      <w:r>
        <w:rPr>
          <w:rStyle w:val="Appeldenotedefin"/>
          <w:rFonts w:cs="Arabic Transparent"/>
          <w:sz w:val="28"/>
          <w:szCs w:val="28"/>
          <w:rtl/>
          <w:lang w:bidi="ar-DZ"/>
        </w:rPr>
        <w:endnoteReference w:id="15"/>
      </w:r>
    </w:p>
    <w:p w:rsidR="00B017EB" w:rsidRPr="007341E9" w:rsidRDefault="00B017EB" w:rsidP="00B017EB">
      <w:pPr>
        <w:pStyle w:val="NormalWeb"/>
        <w:numPr>
          <w:ilvl w:val="0"/>
          <w:numId w:val="2"/>
        </w:numPr>
        <w:bidi/>
        <w:spacing w:before="0" w:beforeAutospacing="0" w:after="0" w:afterAutospacing="0"/>
        <w:ind w:right="-180"/>
        <w:jc w:val="both"/>
        <w:rPr>
          <w:rFonts w:cs="Arabic Transparent"/>
          <w:b/>
          <w:bCs/>
          <w:w w:val="103"/>
          <w:kern w:val="14"/>
          <w:sz w:val="28"/>
          <w:szCs w:val="28"/>
          <w:lang w:bidi="ar-DZ"/>
        </w:rPr>
      </w:pPr>
      <w:r w:rsidRPr="007341E9">
        <w:rPr>
          <w:rFonts w:cs="Arabic Transparent" w:hint="cs"/>
          <w:b/>
          <w:bCs/>
          <w:w w:val="103"/>
          <w:kern w:val="14"/>
          <w:sz w:val="28"/>
          <w:szCs w:val="28"/>
          <w:rtl/>
          <w:lang w:bidi="ar-DZ"/>
        </w:rPr>
        <w:t>المساعي الدولية الرسمية الرامية لتأسيس ميثاق عالمي للمسؤولية الاجتماعية للشركات:</w:t>
      </w:r>
      <w:r w:rsidRPr="007341E9">
        <w:rPr>
          <w:rFonts w:ascii="Tahoma" w:hAnsi="Tahoma" w:cs="Arabic Transparent"/>
          <w:sz w:val="28"/>
          <w:szCs w:val="28"/>
          <w:rtl/>
        </w:rPr>
        <w:t xml:space="preserve"> </w:t>
      </w:r>
    </w:p>
    <w:p w:rsidR="00B017EB" w:rsidRPr="007341E9" w:rsidRDefault="00B017EB" w:rsidP="00B017EB">
      <w:pPr>
        <w:pStyle w:val="NormalWeb"/>
        <w:numPr>
          <w:ilvl w:val="0"/>
          <w:numId w:val="4"/>
        </w:numPr>
        <w:bidi/>
        <w:spacing w:before="0" w:beforeAutospacing="0" w:after="0" w:afterAutospacing="0"/>
        <w:ind w:right="-180"/>
        <w:jc w:val="both"/>
        <w:rPr>
          <w:rFonts w:cs="Arabic Transparent"/>
          <w:b/>
          <w:bCs/>
          <w:sz w:val="28"/>
          <w:szCs w:val="28"/>
          <w:rtl/>
        </w:rPr>
      </w:pPr>
      <w:r w:rsidRPr="007341E9">
        <w:rPr>
          <w:rFonts w:cs="Arabic Transparent" w:hint="cs"/>
          <w:b/>
          <w:bCs/>
          <w:sz w:val="28"/>
          <w:szCs w:val="28"/>
          <w:rtl/>
        </w:rPr>
        <w:t xml:space="preserve">لمحة عن أهم المبادرات المساهمة في تأسيس الميثاق العالمي للمسؤولية الاجتماعية </w:t>
      </w:r>
    </w:p>
    <w:p w:rsidR="00B017EB" w:rsidRPr="007341E9" w:rsidRDefault="00B017EB" w:rsidP="00B017EB">
      <w:pPr>
        <w:pStyle w:val="NormalWeb"/>
        <w:bidi/>
        <w:spacing w:before="0" w:beforeAutospacing="0" w:after="0" w:afterAutospacing="0"/>
        <w:ind w:right="-180"/>
        <w:jc w:val="both"/>
        <w:rPr>
          <w:rFonts w:cs="Arabic Transparent"/>
          <w:b/>
          <w:bCs/>
          <w:w w:val="103"/>
          <w:kern w:val="14"/>
          <w:sz w:val="28"/>
          <w:szCs w:val="28"/>
          <w:rtl/>
          <w:lang w:bidi="ar-SA"/>
        </w:rPr>
      </w:pPr>
      <w:r w:rsidRPr="007341E9">
        <w:rPr>
          <w:rFonts w:cs="Arabic Transparent" w:hint="cs"/>
          <w:color w:val="990000"/>
          <w:sz w:val="28"/>
          <w:szCs w:val="28"/>
          <w:rtl/>
        </w:rPr>
        <w:t xml:space="preserve">            </w:t>
      </w:r>
      <w:r w:rsidRPr="007341E9">
        <w:rPr>
          <w:rFonts w:ascii="Tahoma" w:hAnsi="Tahoma" w:cs="Arabic Transparent"/>
          <w:sz w:val="28"/>
          <w:szCs w:val="28"/>
          <w:rtl/>
        </w:rPr>
        <w:t>في ديسمبر</w:t>
      </w:r>
      <w:r w:rsidRPr="007341E9">
        <w:rPr>
          <w:rFonts w:ascii="Tahoma" w:hAnsi="Tahoma" w:cs="Arabic Transparent" w:hint="cs"/>
          <w:sz w:val="28"/>
          <w:szCs w:val="28"/>
          <w:rtl/>
        </w:rPr>
        <w:t xml:space="preserve"> من عام</w:t>
      </w:r>
      <w:r w:rsidRPr="007341E9">
        <w:rPr>
          <w:rFonts w:ascii="Tahoma" w:hAnsi="Tahoma" w:cs="Arabic Transparent"/>
          <w:sz w:val="28"/>
          <w:szCs w:val="28"/>
          <w:rtl/>
        </w:rPr>
        <w:t xml:space="preserve"> 1948، اعتمدت الجمعية العامة للأمم المتحدة الإعلان العالمي لحقوق الإنسان وأصدرته. وبعد هذا الحدث التاريخي، طلبت الجمعية العامة من البلدان الأعضاء كافة أن تدعو لنص الإعلان وأن تعمل على نشره وتوزيعه وقراءته وشرحه، ولاسيما في المدارس والمعاهد التعليمية الأخرى، دون أي تمييز بسبب المركز السياسي للبلدان أو الأقاليم</w:t>
      </w:r>
      <w:r w:rsidRPr="007341E9">
        <w:rPr>
          <w:rFonts w:ascii="Tahoma" w:hAnsi="Tahoma" w:cs="Arabic Transparent" w:hint="cs"/>
          <w:sz w:val="28"/>
          <w:szCs w:val="28"/>
          <w:rtl/>
        </w:rPr>
        <w:t>.</w:t>
      </w:r>
      <w:r>
        <w:rPr>
          <w:rStyle w:val="Appeldenotedefin"/>
          <w:rFonts w:ascii="Tahoma" w:hAnsi="Tahoma" w:cs="Arabic Transparent"/>
          <w:sz w:val="28"/>
          <w:szCs w:val="28"/>
          <w:rtl/>
        </w:rPr>
        <w:endnoteReference w:id="16"/>
      </w:r>
    </w:p>
    <w:p w:rsidR="00B017EB" w:rsidRPr="007341E9" w:rsidRDefault="00B017EB" w:rsidP="00B017EB">
      <w:pPr>
        <w:bidi/>
        <w:jc w:val="both"/>
        <w:rPr>
          <w:rFonts w:ascii="Tahoma" w:hAnsi="Tahoma" w:cs="Arabic Transparent"/>
          <w:sz w:val="28"/>
          <w:szCs w:val="28"/>
          <w:rtl/>
        </w:rPr>
      </w:pPr>
      <w:r w:rsidRPr="007341E9">
        <w:rPr>
          <w:rFonts w:ascii="Tahoma" w:hAnsi="Tahoma" w:cs="Arabic Transparent" w:hint="cs"/>
          <w:sz w:val="28"/>
          <w:szCs w:val="28"/>
          <w:rtl/>
        </w:rPr>
        <w:t xml:space="preserve">            و</w:t>
      </w:r>
      <w:r w:rsidRPr="007341E9">
        <w:rPr>
          <w:rFonts w:ascii="Tahoma" w:hAnsi="Tahoma" w:cs="Arabic Transparent"/>
          <w:sz w:val="28"/>
          <w:szCs w:val="28"/>
          <w:rtl/>
        </w:rPr>
        <w:t xml:space="preserve">في 1992، انعقد مؤتمر الأمم المتحدة المعني بالبيئة والتنمية </w:t>
      </w:r>
      <w:r w:rsidRPr="007341E9">
        <w:rPr>
          <w:rFonts w:ascii="Tahoma" w:hAnsi="Tahoma" w:cs="Arabic Transparent"/>
          <w:sz w:val="28"/>
          <w:szCs w:val="28"/>
        </w:rPr>
        <w:t>﻿</w:t>
      </w:r>
      <w:r w:rsidRPr="007341E9">
        <w:rPr>
          <w:rFonts w:ascii="Tahoma" w:hAnsi="Tahoma" w:cs="Arabic Transparent"/>
          <w:sz w:val="28"/>
          <w:szCs w:val="28"/>
          <w:rtl/>
        </w:rPr>
        <w:t>في ريو دي جانيرو، وتمخض عن المؤتمر الذي أُطلق عليه اسم "قمة الأرض"، إعلان ريو بشأن البيئة والتنمية. ووضع إعلان ريو، المعروف باسم "جدول أعمال القرن 21"، مفهوم التنمية المستدامة على الخارطة العالمية، جاعلا منه محور جميع الأنشطة الإنمائية لمنظومة الأمم المتحدة.</w:t>
      </w:r>
      <w:r>
        <w:rPr>
          <w:rStyle w:val="Appeldenotedefin"/>
          <w:rFonts w:ascii="Tahoma" w:hAnsi="Tahoma" w:cs="Arabic Transparent"/>
          <w:sz w:val="28"/>
          <w:szCs w:val="28"/>
          <w:rtl/>
        </w:rPr>
        <w:endnoteReference w:id="17"/>
      </w:r>
    </w:p>
    <w:p w:rsidR="00B017EB" w:rsidRPr="007341E9" w:rsidRDefault="00B017EB" w:rsidP="00B017EB">
      <w:pPr>
        <w:pStyle w:val="NormalWeb"/>
        <w:bidi/>
        <w:spacing w:before="0" w:beforeAutospacing="0" w:after="0" w:afterAutospacing="0"/>
        <w:ind w:right="-180"/>
        <w:jc w:val="both"/>
        <w:rPr>
          <w:rFonts w:ascii="Tahoma" w:hAnsi="Tahoma" w:cs="Arabic Transparent"/>
          <w:sz w:val="28"/>
          <w:szCs w:val="28"/>
          <w:rtl/>
        </w:rPr>
      </w:pPr>
      <w:r w:rsidRPr="007341E9">
        <w:rPr>
          <w:rFonts w:ascii="Tahoma" w:hAnsi="Tahoma" w:cs="Arabic Transparent" w:hint="cs"/>
          <w:sz w:val="28"/>
          <w:szCs w:val="28"/>
          <w:rtl/>
          <w:lang w:bidi="ar-SA"/>
        </w:rPr>
        <w:t xml:space="preserve">           و</w:t>
      </w:r>
      <w:r w:rsidRPr="007341E9">
        <w:rPr>
          <w:rFonts w:ascii="Tahoma" w:hAnsi="Tahoma" w:cs="Arabic Transparent"/>
          <w:sz w:val="28"/>
          <w:szCs w:val="28"/>
          <w:rtl/>
        </w:rPr>
        <w:t xml:space="preserve">كان إعلان كوبنهاغن الذي تمخض عن مؤتمر القمة العالمي للتنمية الاجتماعية الذي عقدته الأمم المتحدة في مارس 1995 نقطة هامة في تعزيز التزامات الحكومات بالتنمية الاجتماعية وباعتماد استراتيجيات لتحسين الحالة الإنسانية. وكان اختيار مواضيعه الأساسية القضاء على الفقر وتحقيق العمالة الكاملة والسعي إلى إقامة مجتمعات يسودها الأمن والاستقرار والعدل دليلا على اعتراف الدول بأهمية جعل تحسين الظروف الاجتماعية جزءا لا يتجزأ من </w:t>
      </w:r>
      <w:r w:rsidRPr="007341E9">
        <w:rPr>
          <w:rFonts w:ascii="Tahoma" w:hAnsi="Tahoma" w:cs="Arabic Transparent" w:hint="cs"/>
          <w:sz w:val="28"/>
          <w:szCs w:val="28"/>
          <w:rtl/>
        </w:rPr>
        <w:t>الإستراتيجية</w:t>
      </w:r>
      <w:r w:rsidRPr="007341E9">
        <w:rPr>
          <w:rFonts w:ascii="Tahoma" w:hAnsi="Tahoma" w:cs="Arabic Transparent"/>
          <w:sz w:val="28"/>
          <w:szCs w:val="28"/>
          <w:rtl/>
        </w:rPr>
        <w:t xml:space="preserve"> الإنمائية على الصعيدين الوطني والدولي، وجعل الناس محور الجهود الإنمائية</w:t>
      </w:r>
      <w:r w:rsidRPr="007341E9">
        <w:rPr>
          <w:rFonts w:ascii="Tahoma" w:hAnsi="Tahoma" w:cs="Arabic Transparent" w:hint="cs"/>
          <w:sz w:val="28"/>
          <w:szCs w:val="28"/>
          <w:rtl/>
        </w:rPr>
        <w:t>.</w:t>
      </w:r>
      <w:r>
        <w:rPr>
          <w:rStyle w:val="Appeldenotedefin"/>
          <w:rFonts w:ascii="Tahoma" w:hAnsi="Tahoma" w:cs="Arabic Transparent"/>
          <w:sz w:val="28"/>
          <w:szCs w:val="28"/>
          <w:rtl/>
        </w:rPr>
        <w:endnoteReference w:id="18"/>
      </w:r>
      <w:r w:rsidRPr="007341E9">
        <w:rPr>
          <w:rFonts w:ascii="Tahoma" w:hAnsi="Tahoma" w:cs="Arabic Transparent" w:hint="cs"/>
          <w:sz w:val="28"/>
          <w:szCs w:val="28"/>
          <w:rtl/>
        </w:rPr>
        <w:t xml:space="preserve"> </w:t>
      </w:r>
    </w:p>
    <w:p w:rsidR="00B017EB" w:rsidRPr="007341E9" w:rsidRDefault="00B017EB" w:rsidP="00B017EB">
      <w:pPr>
        <w:bidi/>
        <w:jc w:val="both"/>
        <w:rPr>
          <w:rFonts w:ascii="Tahoma" w:hAnsi="Tahoma" w:cs="Arabic Transparent"/>
          <w:sz w:val="28"/>
          <w:szCs w:val="28"/>
          <w:rtl/>
        </w:rPr>
      </w:pPr>
      <w:r w:rsidRPr="007341E9">
        <w:rPr>
          <w:rFonts w:ascii="Tahoma" w:hAnsi="Tahoma" w:cs="Arabic Transparent" w:hint="cs"/>
          <w:sz w:val="28"/>
          <w:szCs w:val="28"/>
          <w:rtl/>
        </w:rPr>
        <w:lastRenderedPageBreak/>
        <w:t xml:space="preserve">           و</w:t>
      </w:r>
      <w:r w:rsidRPr="007341E9">
        <w:rPr>
          <w:rFonts w:ascii="Tahoma" w:hAnsi="Tahoma" w:cs="Arabic Transparent"/>
          <w:sz w:val="28"/>
          <w:szCs w:val="28"/>
          <w:rtl/>
        </w:rPr>
        <w:t>تأكيداً للمبادئ الأساسية لحقوق الإنسان في العمل التي وردت في الاتفاقيات الثمانية، أصدرت منظمة العمل الدولية في عام 1998 إعلان المبادئ والحقوق الأساسية في العمل ليكون أداة ترويحية لمبادئ المنظمة الغاية منها ضمان احترام الحقوق والمبادئ الرئيسية في</w:t>
      </w:r>
      <w:r w:rsidRPr="007341E9">
        <w:rPr>
          <w:rFonts w:ascii="Tahoma" w:hAnsi="Tahoma" w:cs="Arabic Transparent" w:hint="cs"/>
          <w:sz w:val="28"/>
          <w:szCs w:val="28"/>
          <w:rtl/>
        </w:rPr>
        <w:t xml:space="preserve"> العمل</w:t>
      </w:r>
      <w:r w:rsidRPr="007341E9">
        <w:rPr>
          <w:rFonts w:ascii="Tahoma" w:hAnsi="Tahoma" w:cs="Arabic Transparent"/>
          <w:sz w:val="28"/>
          <w:szCs w:val="28"/>
          <w:rtl/>
        </w:rPr>
        <w:t xml:space="preserve"> كشكل من أشكال العدالة الاجتماعية حيث جاء في البند الثاني من الإعلان: أن جميع الدول الأعضاء وان لم تكن قد صادقت على الاتفاقيات موضوع البحث ملزمة بمجرد انتمائها للمنظمة بأن تحترم المبادئ المتعلقة بالحقوق الأساسية التي تشكل موضوع هذه الاتفاقيات وان تعززها وتحققها بنية حسنة ووفقا لما ينص عليه الدستور وهي:</w:t>
      </w:r>
      <w:r>
        <w:rPr>
          <w:rStyle w:val="Appeldenotedefin"/>
          <w:rFonts w:ascii="Tahoma" w:hAnsi="Tahoma" w:cs="Arabic Transparent"/>
          <w:sz w:val="28"/>
          <w:szCs w:val="28"/>
          <w:rtl/>
        </w:rPr>
        <w:endnoteReference w:id="19"/>
      </w:r>
    </w:p>
    <w:p w:rsidR="00B017EB" w:rsidRPr="007341E9" w:rsidRDefault="00B017EB" w:rsidP="00B017EB">
      <w:pPr>
        <w:pStyle w:val="Paragraphedeliste"/>
        <w:numPr>
          <w:ilvl w:val="0"/>
          <w:numId w:val="5"/>
        </w:numPr>
        <w:bidi/>
        <w:jc w:val="both"/>
        <w:rPr>
          <w:rFonts w:ascii="Tahoma" w:hAnsi="Tahoma" w:cs="Arabic Transparent"/>
          <w:sz w:val="28"/>
          <w:szCs w:val="28"/>
          <w:rtl/>
        </w:rPr>
      </w:pPr>
      <w:r w:rsidRPr="007341E9">
        <w:rPr>
          <w:rFonts w:ascii="Tahoma" w:hAnsi="Tahoma" w:cs="Arabic Transparent"/>
          <w:sz w:val="28"/>
          <w:szCs w:val="28"/>
          <w:rtl/>
        </w:rPr>
        <w:t>الحرية النقابية والإقرار الفعلي بحق المفاوضة الجماعية.</w:t>
      </w:r>
    </w:p>
    <w:p w:rsidR="00B017EB" w:rsidRPr="007341E9" w:rsidRDefault="00B017EB" w:rsidP="00B017EB">
      <w:pPr>
        <w:pStyle w:val="Paragraphedeliste"/>
        <w:numPr>
          <w:ilvl w:val="0"/>
          <w:numId w:val="5"/>
        </w:numPr>
        <w:bidi/>
        <w:jc w:val="both"/>
        <w:rPr>
          <w:rFonts w:ascii="Tahoma" w:hAnsi="Tahoma" w:cs="Arabic Transparent"/>
          <w:sz w:val="28"/>
          <w:szCs w:val="28"/>
          <w:rtl/>
        </w:rPr>
      </w:pPr>
      <w:r w:rsidRPr="007341E9">
        <w:rPr>
          <w:rFonts w:ascii="Tahoma" w:hAnsi="Tahoma" w:cs="Arabic Transparent"/>
          <w:sz w:val="28"/>
          <w:szCs w:val="28"/>
          <w:rtl/>
        </w:rPr>
        <w:t>القضاء على جميع أشكال العمل الجبري أو الإلزامي.</w:t>
      </w:r>
    </w:p>
    <w:p w:rsidR="00B017EB" w:rsidRPr="007341E9" w:rsidRDefault="00B017EB" w:rsidP="00B017EB">
      <w:pPr>
        <w:bidi/>
        <w:ind w:left="90"/>
        <w:jc w:val="both"/>
        <w:rPr>
          <w:rFonts w:ascii="Tahoma" w:hAnsi="Tahoma" w:cs="Arabic Transparent"/>
          <w:sz w:val="28"/>
          <w:szCs w:val="28"/>
          <w:rtl/>
        </w:rPr>
      </w:pPr>
      <w:r w:rsidRPr="007341E9">
        <w:rPr>
          <w:rFonts w:ascii="Tahoma" w:hAnsi="Tahoma" w:cs="Arabic Transparent"/>
          <w:sz w:val="28"/>
          <w:szCs w:val="28"/>
          <w:rtl/>
        </w:rPr>
        <w:t xml:space="preserve"> ج- القضاء الفعلي على عمل الأطفال.</w:t>
      </w:r>
    </w:p>
    <w:p w:rsidR="00B017EB" w:rsidRPr="007341E9" w:rsidRDefault="00B017EB" w:rsidP="00B017EB">
      <w:pPr>
        <w:bidi/>
        <w:ind w:left="90"/>
        <w:jc w:val="both"/>
        <w:rPr>
          <w:rFonts w:ascii="Tahoma" w:hAnsi="Tahoma" w:cs="Arabic Transparent"/>
          <w:sz w:val="28"/>
          <w:szCs w:val="28"/>
          <w:rtl/>
        </w:rPr>
      </w:pPr>
      <w:r w:rsidRPr="007341E9">
        <w:rPr>
          <w:rFonts w:ascii="Tahoma" w:hAnsi="Tahoma" w:cs="Arabic Transparent"/>
          <w:sz w:val="28"/>
          <w:szCs w:val="28"/>
          <w:rtl/>
        </w:rPr>
        <w:t xml:space="preserve"> د-القضاء على التمييز في الاستخدام والمهنة.</w:t>
      </w:r>
      <w:r w:rsidRPr="007341E9">
        <w:rPr>
          <w:rFonts w:cs="Arabic Transparent" w:hint="cs"/>
          <w:sz w:val="28"/>
          <w:szCs w:val="28"/>
          <w:rtl/>
        </w:rPr>
        <w:t xml:space="preserve">  </w:t>
      </w:r>
    </w:p>
    <w:p w:rsidR="00B017EB" w:rsidRPr="007341E9" w:rsidRDefault="00B017EB" w:rsidP="00B017EB">
      <w:pPr>
        <w:bidi/>
        <w:jc w:val="both"/>
        <w:rPr>
          <w:rFonts w:ascii="Tahoma" w:hAnsi="Tahoma" w:cs="Arabic Transparent"/>
          <w:sz w:val="28"/>
          <w:szCs w:val="28"/>
          <w:rtl/>
        </w:rPr>
      </w:pPr>
      <w:r w:rsidRPr="007341E9">
        <w:rPr>
          <w:rFonts w:cs="Arabic Transparent" w:hint="cs"/>
          <w:sz w:val="28"/>
          <w:szCs w:val="28"/>
          <w:rtl/>
        </w:rPr>
        <w:t xml:space="preserve">       وكانت </w:t>
      </w:r>
      <w:r w:rsidRPr="007341E9">
        <w:rPr>
          <w:rFonts w:cs="Arabic Transparent"/>
          <w:sz w:val="28"/>
          <w:szCs w:val="28"/>
          <w:rtl/>
        </w:rPr>
        <w:t>اتفاقية الأمم المتحدة لمكافحة الفساد</w:t>
      </w:r>
      <w:r w:rsidRPr="007341E9">
        <w:rPr>
          <w:rFonts w:ascii="Tahoma" w:hAnsi="Tahoma" w:cs="Arabic Transparent"/>
          <w:sz w:val="28"/>
          <w:szCs w:val="28"/>
          <w:rtl/>
        </w:rPr>
        <w:t xml:space="preserve"> هي واحدة من أفضل الوسائل التي وُضعت تحت تصرّف المجتمع الدولي لكي تسترشد بها الدول في جهودها الرامية إلى منع الفساد ومكافحته.</w:t>
      </w:r>
      <w:r>
        <w:rPr>
          <w:rStyle w:val="Appeldenotedefin"/>
          <w:rFonts w:ascii="Tahoma" w:hAnsi="Tahoma" w:cs="Arabic Transparent"/>
          <w:sz w:val="28"/>
          <w:szCs w:val="28"/>
          <w:rtl/>
        </w:rPr>
        <w:endnoteReference w:id="20"/>
      </w:r>
    </w:p>
    <w:p w:rsidR="00B017EB" w:rsidRPr="007341E9" w:rsidRDefault="00B017EB" w:rsidP="00B017EB">
      <w:pPr>
        <w:bidi/>
        <w:jc w:val="both"/>
        <w:rPr>
          <w:rFonts w:ascii="Tahoma" w:hAnsi="Tahoma" w:cs="Arabic Transparent"/>
          <w:sz w:val="28"/>
          <w:szCs w:val="28"/>
          <w:rtl/>
        </w:rPr>
      </w:pPr>
      <w:r w:rsidRPr="007341E9">
        <w:rPr>
          <w:rFonts w:ascii="Tahoma" w:hAnsi="Tahoma" w:cs="Arabic Transparent" w:hint="cs"/>
          <w:sz w:val="28"/>
          <w:szCs w:val="28"/>
          <w:rtl/>
          <w:lang w:bidi="ar-LB"/>
        </w:rPr>
        <w:t xml:space="preserve">           و</w:t>
      </w:r>
      <w:r w:rsidRPr="007341E9">
        <w:rPr>
          <w:rFonts w:ascii="Tahoma" w:hAnsi="Tahoma" w:cs="Arabic Transparent"/>
          <w:sz w:val="28"/>
          <w:szCs w:val="28"/>
          <w:rtl/>
        </w:rPr>
        <w:t xml:space="preserve">في شهر </w:t>
      </w:r>
      <w:r w:rsidRPr="007341E9">
        <w:rPr>
          <w:rFonts w:ascii="Tahoma" w:hAnsi="Tahoma" w:cs="Arabic Transparent" w:hint="cs"/>
          <w:sz w:val="28"/>
          <w:szCs w:val="28"/>
          <w:rtl/>
        </w:rPr>
        <w:t xml:space="preserve">جانفي </w:t>
      </w:r>
      <w:r w:rsidRPr="007341E9">
        <w:rPr>
          <w:rFonts w:ascii="Tahoma" w:hAnsi="Tahoma" w:cs="Arabic Transparent"/>
          <w:sz w:val="28"/>
          <w:szCs w:val="28"/>
          <w:rtl/>
        </w:rPr>
        <w:t>1999، أطلق الأمين العام للأمم المتحدة مبادرة الاتفاق العالمي، وهي نقطة مرجعية رئيسية تعتبر أكبر مبادرة عالمية للمسؤولية الاجتماعية، وتهدف إلى زيادة مشاركة القطاع الخاص في التنمية الاجتماعية. وقد أيدتها عناصر مناصرة مختلفة في قطاع الأعمال التجارية. وتقوم هذه المبادرة على ثمانية مبادئ تستند إلى إعلانات أقرّ بها على صعيد دولي واسع وفي مؤتمرات رئيسية للأمم المتحدة. وهي تشمل الإعلان العالمي لحقوق الإنسان الذي صدر عام 1948، وإعلان منظمة العمل الدولية بشأن المبادئ والحقوق الأساسية في مجال العمل الذي صدر عام 1998، وإعلان وبرنامج عمل كوبنهاغن اللذين اعتمدهما مؤتمر القمة الدولي للتنمية الاجتماعية، وإعلان ريو الذي اعتمده مؤتمر الأمم المتحدة المعني بالبيئة والتنمية.</w:t>
      </w:r>
      <w:r w:rsidRPr="007341E9">
        <w:rPr>
          <w:rFonts w:ascii="Tahoma" w:hAnsi="Tahoma" w:cs="Arabic Transparent" w:hint="cs"/>
          <w:sz w:val="28"/>
          <w:szCs w:val="28"/>
          <w:rtl/>
          <w:lang w:bidi="ar-DZ"/>
        </w:rPr>
        <w:t xml:space="preserve"> </w:t>
      </w:r>
      <w:r w:rsidRPr="007341E9">
        <w:rPr>
          <w:rFonts w:ascii="Tahoma" w:hAnsi="Tahoma" w:cs="Arabic Transparent"/>
          <w:sz w:val="28"/>
          <w:szCs w:val="28"/>
          <w:rtl/>
        </w:rPr>
        <w:t>وفي ميدان حقوق الإنسان، يطلب الاتفاق العالمي من القطاع الخاص أن يدعم ويحترم حماية حقوق الإنسان المعلنة دوليا في مجال تأثيره؛ وأن يؤكد أنه لا يسمح ضمنا بانتهاك حقوق الإنسان.</w:t>
      </w:r>
      <w:r w:rsidRPr="007341E9">
        <w:rPr>
          <w:rFonts w:ascii="Tahoma" w:hAnsi="Tahoma" w:cs="Arabic Transparent" w:hint="cs"/>
          <w:sz w:val="28"/>
          <w:szCs w:val="28"/>
          <w:rtl/>
        </w:rPr>
        <w:t xml:space="preserve"> </w:t>
      </w:r>
      <w:r w:rsidRPr="007341E9">
        <w:rPr>
          <w:rFonts w:ascii="Tahoma" w:hAnsi="Tahoma" w:cs="Arabic Transparent"/>
          <w:sz w:val="28"/>
          <w:szCs w:val="28"/>
          <w:rtl/>
        </w:rPr>
        <w:t>وفي ميدان العمل، يطلب الاتفاق من الشركات التجارية أن تساند الحق في إنشاء الجمعيات والاعتراف الفعال بالحق في التفاوض الجماعي؛ وأن تسهم في الإلغاء الفعال لعمل الأطفال؛ وأن تساعد في القضاء على التمييز في التوظيف و بمبادرات لتعزيز مسؤولية بيئية أكبر؛ وأن تشجع تطوير ونشر التكنولوجيا غير المضرة بالبيئة.</w:t>
      </w:r>
      <w:r w:rsidRPr="007341E9">
        <w:rPr>
          <w:rFonts w:ascii="Tahoma" w:hAnsi="Tahoma" w:cs="Arabic Transparent" w:hint="cs"/>
          <w:sz w:val="28"/>
          <w:szCs w:val="28"/>
          <w:rtl/>
        </w:rPr>
        <w:t xml:space="preserve"> </w:t>
      </w:r>
      <w:r w:rsidRPr="007341E9">
        <w:rPr>
          <w:rFonts w:ascii="Tahoma" w:hAnsi="Tahoma" w:cs="Arabic Transparent"/>
          <w:sz w:val="28"/>
          <w:szCs w:val="28"/>
          <w:rtl/>
        </w:rPr>
        <w:t>ومسلما بأن وضع المعايير وتطبيقها هو امتياز يقتصر على الحكومات، طلب الأمين العام إلى قطاع الشركات التجارية الالتزام بالمبادئ وتنفيذها في مجال تأثيرها</w:t>
      </w:r>
      <w:r w:rsidRPr="007341E9">
        <w:rPr>
          <w:rFonts w:ascii="Tahoma" w:hAnsi="Tahoma" w:cs="Arabic Transparent" w:hint="cs"/>
          <w:sz w:val="28"/>
          <w:szCs w:val="28"/>
          <w:rtl/>
        </w:rPr>
        <w:t>.</w:t>
      </w:r>
      <w:r w:rsidRPr="007341E9">
        <w:rPr>
          <w:rStyle w:val="Appelnotedebasdep"/>
          <w:rFonts w:ascii="Tahoma" w:hAnsi="Tahoma" w:cs="Arabic Transparent"/>
          <w:sz w:val="28"/>
          <w:szCs w:val="28"/>
          <w:rtl/>
        </w:rPr>
        <w:t xml:space="preserve"> </w:t>
      </w:r>
      <w:r>
        <w:rPr>
          <w:rStyle w:val="Appeldenotedefin"/>
          <w:rFonts w:ascii="Tahoma" w:hAnsi="Tahoma" w:cs="Arabic Transparent"/>
          <w:sz w:val="28"/>
          <w:szCs w:val="28"/>
          <w:rtl/>
        </w:rPr>
        <w:endnoteReference w:id="21"/>
      </w:r>
    </w:p>
    <w:p w:rsidR="00B017EB" w:rsidRPr="007341E9" w:rsidRDefault="00B017EB" w:rsidP="00B017EB">
      <w:pPr>
        <w:bidi/>
        <w:jc w:val="both"/>
        <w:rPr>
          <w:rFonts w:ascii="Tahoma" w:hAnsi="Tahoma" w:cs="Arabic Transparent"/>
          <w:sz w:val="28"/>
          <w:szCs w:val="28"/>
          <w:rtl/>
        </w:rPr>
      </w:pPr>
      <w:r w:rsidRPr="007341E9">
        <w:rPr>
          <w:rFonts w:cs="Arabic Transparent" w:hint="cs"/>
          <w:color w:val="990000"/>
          <w:sz w:val="28"/>
          <w:szCs w:val="28"/>
          <w:rtl/>
        </w:rPr>
        <w:t xml:space="preserve">            </w:t>
      </w:r>
      <w:r w:rsidRPr="007341E9">
        <w:rPr>
          <w:rFonts w:cs="Arabic Transparent" w:hint="cs"/>
          <w:sz w:val="28"/>
          <w:szCs w:val="28"/>
          <w:rtl/>
        </w:rPr>
        <w:t>عربيا،</w:t>
      </w:r>
      <w:r w:rsidRPr="007341E9">
        <w:rPr>
          <w:rFonts w:cs="Arabic Transparent" w:hint="cs"/>
          <w:color w:val="990000"/>
          <w:sz w:val="28"/>
          <w:szCs w:val="28"/>
          <w:rtl/>
        </w:rPr>
        <w:t xml:space="preserve"> </w:t>
      </w:r>
      <w:r w:rsidRPr="007341E9">
        <w:rPr>
          <w:rFonts w:ascii="Tahoma" w:hAnsi="Tahoma" w:cs="Arabic Transparent"/>
          <w:sz w:val="28"/>
          <w:szCs w:val="28"/>
          <w:rtl/>
        </w:rPr>
        <w:t xml:space="preserve">تضمن برنامج عمل القمة العربية الاقتصادية والتنموية والاجتماعية (الكويت، 20 </w:t>
      </w:r>
      <w:r w:rsidRPr="007341E9">
        <w:rPr>
          <w:rFonts w:ascii="Tahoma" w:hAnsi="Tahoma" w:cs="Arabic Transparent" w:hint="cs"/>
          <w:sz w:val="28"/>
          <w:szCs w:val="28"/>
          <w:rtl/>
        </w:rPr>
        <w:t>جانفي</w:t>
      </w:r>
      <w:r w:rsidRPr="007341E9">
        <w:rPr>
          <w:rFonts w:ascii="Tahoma" w:hAnsi="Tahoma" w:cs="Arabic Transparent"/>
          <w:sz w:val="28"/>
          <w:szCs w:val="28"/>
          <w:rtl/>
        </w:rPr>
        <w:t xml:space="preserve"> 2009) مشروع إطلاق مبادرة إقليمية لتفعيل المسؤولية الاجتماعية؛ وتضمنت توصيات ملتقى وزراء التنمية الاجتماعية العرب الذي انعقد بالتعاون مع "اليونسكو" ضرورة الخروج ببرنامج عمل عربي حول المسؤولية الاجتماعية (عمّان، 13 تشرين الثاني/نوفمبر 2008).</w:t>
      </w:r>
      <w:r>
        <w:rPr>
          <w:rStyle w:val="Appeldenotedefin"/>
          <w:rFonts w:ascii="Tahoma" w:hAnsi="Tahoma" w:cs="Arabic Transparent"/>
          <w:sz w:val="28"/>
          <w:szCs w:val="28"/>
          <w:rtl/>
        </w:rPr>
        <w:endnoteReference w:id="22"/>
      </w:r>
    </w:p>
    <w:p w:rsidR="00B017EB" w:rsidRPr="007341E9" w:rsidRDefault="00B017EB" w:rsidP="00B017EB">
      <w:pPr>
        <w:pStyle w:val="Titre1"/>
        <w:spacing w:before="0" w:after="0"/>
        <w:ind w:left="450"/>
        <w:jc w:val="both"/>
        <w:rPr>
          <w:rFonts w:ascii="Times New Roman" w:hAnsi="Times New Roman" w:cs="Arabic Transparent"/>
          <w:w w:val="103"/>
          <w:kern w:val="14"/>
          <w:sz w:val="28"/>
          <w:szCs w:val="28"/>
          <w:rtl/>
          <w:lang w:val="en-US"/>
        </w:rPr>
      </w:pPr>
    </w:p>
    <w:p w:rsidR="00B017EB" w:rsidRPr="007341E9" w:rsidRDefault="00B017EB" w:rsidP="00B017EB">
      <w:pPr>
        <w:pStyle w:val="Titre1"/>
        <w:spacing w:before="0" w:after="0"/>
        <w:ind w:left="450"/>
        <w:jc w:val="both"/>
        <w:rPr>
          <w:rFonts w:ascii="Times New Roman" w:hAnsi="Times New Roman" w:cs="Arabic Transparent"/>
          <w:sz w:val="28"/>
          <w:szCs w:val="28"/>
        </w:rPr>
      </w:pPr>
      <w:r w:rsidRPr="007341E9">
        <w:rPr>
          <w:rFonts w:ascii="Times New Roman" w:hAnsi="Times New Roman" w:cs="Arabic Transparent" w:hint="cs"/>
          <w:w w:val="103"/>
          <w:kern w:val="14"/>
          <w:sz w:val="28"/>
          <w:szCs w:val="28"/>
          <w:rtl/>
          <w:lang w:val="en-US"/>
        </w:rPr>
        <w:t>ب-</w:t>
      </w:r>
      <w:r w:rsidRPr="007341E9">
        <w:rPr>
          <w:rFonts w:ascii="Times New Roman" w:hAnsi="Times New Roman" w:cs="Arabic Transparent"/>
          <w:w w:val="103"/>
          <w:kern w:val="14"/>
          <w:sz w:val="28"/>
          <w:szCs w:val="28"/>
          <w:rtl/>
          <w:lang w:val="en-US"/>
        </w:rPr>
        <w:t>المبادئ العشرة</w:t>
      </w:r>
      <w:r w:rsidRPr="007341E9">
        <w:rPr>
          <w:rFonts w:ascii="Times New Roman" w:hAnsi="Times New Roman" w:cs="Arabic Transparent" w:hint="cs"/>
          <w:w w:val="103"/>
          <w:kern w:val="14"/>
          <w:sz w:val="28"/>
          <w:szCs w:val="28"/>
          <w:rtl/>
          <w:lang w:val="en-US"/>
        </w:rPr>
        <w:t xml:space="preserve"> للميثاق العالمي</w:t>
      </w:r>
    </w:p>
    <w:p w:rsidR="00B017EB" w:rsidRPr="007341E9" w:rsidRDefault="00B017EB" w:rsidP="00B017EB">
      <w:pPr>
        <w:pStyle w:val="NormalWeb"/>
        <w:bidi/>
        <w:spacing w:before="0" w:beforeAutospacing="0" w:after="0" w:afterAutospacing="0"/>
        <w:ind w:right="-180"/>
        <w:jc w:val="both"/>
        <w:rPr>
          <w:rFonts w:cs="Arabic Transparent"/>
          <w:sz w:val="28"/>
          <w:szCs w:val="28"/>
        </w:rPr>
      </w:pPr>
      <w:r w:rsidRPr="007341E9">
        <w:rPr>
          <w:rFonts w:cs="Arabic Transparent" w:hint="cs"/>
          <w:w w:val="103"/>
          <w:kern w:val="14"/>
          <w:sz w:val="28"/>
          <w:szCs w:val="28"/>
          <w:rtl/>
        </w:rPr>
        <w:t xml:space="preserve">            وبشكل عام، ترتكز المسؤولية الاجتماعية على </w:t>
      </w:r>
      <w:r w:rsidRPr="007341E9">
        <w:rPr>
          <w:rFonts w:cs="Arabic Transparent"/>
          <w:w w:val="103"/>
          <w:kern w:val="14"/>
          <w:sz w:val="28"/>
          <w:szCs w:val="28"/>
          <w:rtl/>
        </w:rPr>
        <w:t>الاتفاق العالمي</w:t>
      </w:r>
      <w:r w:rsidRPr="007341E9">
        <w:rPr>
          <w:rFonts w:cs="Arabic Transparent" w:hint="cs"/>
          <w:w w:val="103"/>
          <w:kern w:val="14"/>
          <w:sz w:val="28"/>
          <w:szCs w:val="28"/>
          <w:rtl/>
        </w:rPr>
        <w:t xml:space="preserve"> (</w:t>
      </w:r>
      <w:r w:rsidRPr="007341E9">
        <w:rPr>
          <w:rFonts w:cs="Arabic Transparent"/>
          <w:sz w:val="28"/>
          <w:szCs w:val="28"/>
        </w:rPr>
        <w:t>(UN Global Compact</w:t>
      </w:r>
      <w:r w:rsidRPr="007341E9">
        <w:rPr>
          <w:rFonts w:cs="Arabic Transparent" w:hint="cs"/>
          <w:w w:val="103"/>
          <w:kern w:val="14"/>
          <w:sz w:val="28"/>
          <w:szCs w:val="28"/>
          <w:rtl/>
        </w:rPr>
        <w:t xml:space="preserve"> المكوّن</w:t>
      </w:r>
      <w:r w:rsidRPr="007341E9">
        <w:rPr>
          <w:rFonts w:cs="Arabic Transparent"/>
          <w:w w:val="103"/>
          <w:kern w:val="14"/>
          <w:sz w:val="28"/>
          <w:szCs w:val="28"/>
          <w:rtl/>
        </w:rPr>
        <w:t xml:space="preserve"> </w:t>
      </w:r>
      <w:r w:rsidRPr="007341E9">
        <w:rPr>
          <w:rFonts w:cs="Arabic Transparent" w:hint="cs"/>
          <w:w w:val="103"/>
          <w:kern w:val="14"/>
          <w:sz w:val="28"/>
          <w:szCs w:val="28"/>
          <w:rtl/>
        </w:rPr>
        <w:t>ل</w:t>
      </w:r>
      <w:r w:rsidRPr="007341E9">
        <w:rPr>
          <w:rFonts w:cs="Arabic Transparent"/>
          <w:w w:val="103"/>
          <w:kern w:val="14"/>
          <w:sz w:val="28"/>
          <w:szCs w:val="28"/>
          <w:rtl/>
        </w:rPr>
        <w:t>إطار يسمح للمؤسسات التجارية الملتزمة بمواءمة عملياتها واستراتيجياتها مع عشرة مبادئ مقبولة عالميا في مجالات حقوق الإنسان والعمل والبيئة ومكافحة الفساد. وباعتبار الاتفاق أكبر مبادرة عالمية لخلق حس المواطنة لدى الشركات - إذ يشارك فيه آلاف الأشخاص من أكثر من 100 بلد من جميع أنحاء العالم - فإنه يعنى أولا وقبل كل شيء بإظهار واكتساب المشروعية الاجتماعية للمؤسسات التجارية والأسواق. وتتشاطر</w:t>
      </w:r>
      <w:r w:rsidRPr="007341E9">
        <w:rPr>
          <w:rFonts w:cs="Arabic Transparent" w:hint="cs"/>
          <w:w w:val="103"/>
          <w:kern w:val="14"/>
          <w:sz w:val="28"/>
          <w:szCs w:val="28"/>
          <w:rtl/>
        </w:rPr>
        <w:t xml:space="preserve"> </w:t>
      </w:r>
      <w:r w:rsidRPr="007341E9">
        <w:rPr>
          <w:rFonts w:cs="Arabic Transparent"/>
          <w:w w:val="103"/>
          <w:kern w:val="14"/>
          <w:sz w:val="28"/>
          <w:szCs w:val="28"/>
          <w:rtl/>
        </w:rPr>
        <w:t xml:space="preserve">الشركات التي تنضم إلى الاتفاق الاعتقاد بأن انطلاق ممارسات الأعمال التجارية من مبادئ عالمية يسهم في إقامة سوق عالمية أكثر استقرارا وإنصافا وشمولا ويساعد في بناء مجتمعات تعيش في رخاء وازدهار. </w:t>
      </w:r>
    </w:p>
    <w:p w:rsidR="00B017EB" w:rsidRPr="007341E9" w:rsidRDefault="00B017EB" w:rsidP="00B017EB">
      <w:pPr>
        <w:pStyle w:val="NormalWeb"/>
        <w:bidi/>
        <w:spacing w:before="0" w:beforeAutospacing="0" w:after="0" w:afterAutospacing="0"/>
        <w:ind w:left="-180" w:right="-180"/>
        <w:jc w:val="both"/>
        <w:rPr>
          <w:rFonts w:cs="Arabic Transparent"/>
          <w:sz w:val="28"/>
          <w:szCs w:val="28"/>
        </w:rPr>
      </w:pPr>
      <w:r w:rsidRPr="007341E9">
        <w:rPr>
          <w:rFonts w:cs="Arabic Transparent" w:hint="cs"/>
          <w:w w:val="103"/>
          <w:kern w:val="14"/>
          <w:sz w:val="28"/>
          <w:szCs w:val="28"/>
          <w:rtl/>
        </w:rPr>
        <w:t xml:space="preserve">              </w:t>
      </w:r>
      <w:r w:rsidRPr="007341E9">
        <w:rPr>
          <w:rFonts w:cs="Arabic Transparent"/>
          <w:w w:val="103"/>
          <w:kern w:val="14"/>
          <w:sz w:val="28"/>
          <w:szCs w:val="28"/>
          <w:rtl/>
        </w:rPr>
        <w:t xml:space="preserve">والاتفاق العالمي مبادرة ذات طابع طوعي بحت، وله هدفان هما: </w:t>
      </w:r>
    </w:p>
    <w:p w:rsidR="00B017EB" w:rsidRPr="007341E9" w:rsidRDefault="00B017EB" w:rsidP="00B017EB">
      <w:pPr>
        <w:pStyle w:val="NormalWeb"/>
        <w:bidi/>
        <w:spacing w:before="0" w:beforeAutospacing="0" w:after="0" w:afterAutospacing="0"/>
        <w:ind w:left="-180" w:right="-180"/>
        <w:jc w:val="both"/>
        <w:rPr>
          <w:rFonts w:cs="Arabic Transparent"/>
          <w:sz w:val="28"/>
          <w:szCs w:val="28"/>
        </w:rPr>
      </w:pPr>
      <w:r w:rsidRPr="007341E9">
        <w:rPr>
          <w:rFonts w:cs="Arabic Transparent"/>
          <w:w w:val="103"/>
          <w:kern w:val="14"/>
          <w:sz w:val="28"/>
          <w:szCs w:val="28"/>
          <w:rtl/>
        </w:rPr>
        <w:t>1) تعميم المبادئ العشرة في أنشطة المؤسسات التجارية في أنحاء العالم كافة</w:t>
      </w:r>
      <w:r w:rsidRPr="007341E9">
        <w:rPr>
          <w:rFonts w:cs="Arabic Transparent" w:hint="cs"/>
          <w:w w:val="103"/>
          <w:kern w:val="14"/>
          <w:sz w:val="28"/>
          <w:szCs w:val="28"/>
          <w:rtl/>
        </w:rPr>
        <w:t>.</w:t>
      </w:r>
    </w:p>
    <w:p w:rsidR="00B017EB" w:rsidRPr="007341E9" w:rsidRDefault="00B017EB" w:rsidP="00B017EB">
      <w:pPr>
        <w:pStyle w:val="NormalWeb"/>
        <w:bidi/>
        <w:spacing w:before="0" w:beforeAutospacing="0" w:after="0" w:afterAutospacing="0"/>
        <w:ind w:left="-180" w:right="-180"/>
        <w:jc w:val="both"/>
        <w:rPr>
          <w:rFonts w:cs="Arabic Transparent"/>
          <w:sz w:val="28"/>
          <w:szCs w:val="28"/>
        </w:rPr>
      </w:pPr>
      <w:r w:rsidRPr="007341E9">
        <w:rPr>
          <w:rFonts w:cs="Arabic Transparent"/>
          <w:w w:val="103"/>
          <w:kern w:val="14"/>
          <w:sz w:val="28"/>
          <w:szCs w:val="28"/>
          <w:rtl/>
        </w:rPr>
        <w:lastRenderedPageBreak/>
        <w:t>2)  التحفيز على العمل من أجل دعم أهداف الأمم المتحدة الإنمائية الأوسع نطاقا، مثل الأهداف الإنمائية للألفية</w:t>
      </w:r>
      <w:r w:rsidRPr="007341E9">
        <w:rPr>
          <w:rFonts w:cs="Arabic Transparent" w:hint="cs"/>
          <w:w w:val="103"/>
          <w:kern w:val="14"/>
          <w:sz w:val="28"/>
          <w:szCs w:val="28"/>
          <w:rtl/>
        </w:rPr>
        <w:t>.</w:t>
      </w:r>
    </w:p>
    <w:p w:rsidR="00B017EB" w:rsidRPr="007341E9" w:rsidRDefault="00B017EB" w:rsidP="00B017EB">
      <w:pPr>
        <w:pStyle w:val="NormalWeb"/>
        <w:bidi/>
        <w:spacing w:before="0" w:beforeAutospacing="0" w:after="0" w:afterAutospacing="0"/>
        <w:ind w:left="-180" w:right="-180"/>
        <w:jc w:val="both"/>
        <w:rPr>
          <w:rFonts w:cs="Arabic Transparent"/>
          <w:w w:val="103"/>
          <w:kern w:val="14"/>
          <w:sz w:val="28"/>
          <w:szCs w:val="28"/>
          <w:rtl/>
        </w:rPr>
      </w:pPr>
      <w:r w:rsidRPr="007341E9">
        <w:rPr>
          <w:rFonts w:cs="Arabic Transparent" w:hint="cs"/>
          <w:w w:val="103"/>
          <w:kern w:val="14"/>
          <w:sz w:val="28"/>
          <w:szCs w:val="28"/>
          <w:rtl/>
        </w:rPr>
        <w:t xml:space="preserve">             </w:t>
      </w:r>
      <w:r w:rsidRPr="007341E9">
        <w:rPr>
          <w:rFonts w:cs="Arabic Transparent"/>
          <w:w w:val="103"/>
          <w:kern w:val="14"/>
          <w:sz w:val="28"/>
          <w:szCs w:val="28"/>
          <w:rtl/>
        </w:rPr>
        <w:t xml:space="preserve">وتحقيقا لهذين الهدفين، يتيح الاتفاق فرصا للتعلم والمشاركة من خلال عدة آليات هي: الحوارات بشأن السياسة، والتعلم، والشبكات المحلية، ومشاريع الشراكة. </w:t>
      </w:r>
    </w:p>
    <w:p w:rsidR="00B017EB" w:rsidRPr="007341E9" w:rsidRDefault="00B017EB" w:rsidP="00B017EB">
      <w:pPr>
        <w:pStyle w:val="NormalWeb"/>
        <w:bidi/>
        <w:spacing w:before="0" w:beforeAutospacing="0" w:after="0" w:afterAutospacing="0"/>
        <w:ind w:left="-180" w:right="-180"/>
        <w:jc w:val="center"/>
        <w:rPr>
          <w:rFonts w:cs="Arabic Transparent"/>
          <w:w w:val="103"/>
          <w:kern w:val="14"/>
          <w:sz w:val="28"/>
          <w:szCs w:val="28"/>
          <w:rtl/>
        </w:rPr>
      </w:pPr>
      <w:r w:rsidRPr="007341E9">
        <w:rPr>
          <w:rFonts w:cs="Arabic Transparent" w:hint="cs"/>
          <w:w w:val="103"/>
          <w:kern w:val="14"/>
          <w:sz w:val="28"/>
          <w:szCs w:val="28"/>
          <w:rtl/>
        </w:rPr>
        <w:t>الجدول رقم: 1</w:t>
      </w:r>
      <w:r w:rsidRPr="007341E9">
        <w:rPr>
          <w:rFonts w:cs="Arabic Transparent" w:hint="cs"/>
          <w:w w:val="103"/>
          <w:kern w:val="14"/>
          <w:sz w:val="28"/>
          <w:szCs w:val="28"/>
          <w:rtl/>
          <w:lang w:bidi="ar-DZ"/>
        </w:rPr>
        <w:t>ماهية الاتفاق العالمي للمسؤولية الاجتماعية</w:t>
      </w:r>
    </w:p>
    <w:tbl>
      <w:tblPr>
        <w:tblStyle w:val="Grillemoyenne2-Accent4"/>
        <w:tblW w:w="9390" w:type="dxa"/>
        <w:tblLook w:val="0000"/>
      </w:tblPr>
      <w:tblGrid>
        <w:gridCol w:w="4553"/>
        <w:gridCol w:w="4837"/>
      </w:tblGrid>
      <w:tr w:rsidR="00B017EB" w:rsidRPr="007341E9" w:rsidTr="00503DD4">
        <w:trPr>
          <w:cnfStyle w:val="000000100000"/>
        </w:trPr>
        <w:tc>
          <w:tcPr>
            <w:cnfStyle w:val="000010000000"/>
            <w:tcW w:w="4533" w:type="dxa"/>
          </w:tcPr>
          <w:p w:rsidR="00B017EB" w:rsidRPr="00ED5297" w:rsidRDefault="00B017EB" w:rsidP="00503DD4">
            <w:pPr>
              <w:pStyle w:val="NormalWeb"/>
              <w:bidi/>
              <w:spacing w:before="0" w:beforeAutospacing="0" w:after="0" w:afterAutospacing="0"/>
              <w:jc w:val="both"/>
              <w:rPr>
                <w:rFonts w:cs="Arabic Transparent"/>
                <w:sz w:val="24"/>
                <w:szCs w:val="24"/>
              </w:rPr>
            </w:pPr>
            <w:r w:rsidRPr="00ED5297">
              <w:rPr>
                <w:rStyle w:val="lev"/>
                <w:rFonts w:cs="Arabic Transparent"/>
                <w:w w:val="103"/>
                <w:kern w:val="14"/>
                <w:sz w:val="24"/>
                <w:szCs w:val="24"/>
                <w:rtl/>
              </w:rPr>
              <w:t>الاتفاق العالمي ليس...</w:t>
            </w:r>
          </w:p>
        </w:tc>
        <w:tc>
          <w:tcPr>
            <w:tcW w:w="4815" w:type="dxa"/>
          </w:tcPr>
          <w:p w:rsidR="00B017EB" w:rsidRPr="00ED5297" w:rsidRDefault="00B017EB" w:rsidP="00503DD4">
            <w:pPr>
              <w:pStyle w:val="NormalWeb"/>
              <w:bidi/>
              <w:spacing w:before="0" w:beforeAutospacing="0" w:after="0" w:afterAutospacing="0"/>
              <w:jc w:val="both"/>
              <w:cnfStyle w:val="000000100000"/>
              <w:rPr>
                <w:rFonts w:cs="Arabic Transparent"/>
                <w:sz w:val="24"/>
                <w:szCs w:val="24"/>
              </w:rPr>
            </w:pPr>
            <w:r w:rsidRPr="00ED5297">
              <w:rPr>
                <w:rStyle w:val="lev"/>
                <w:rFonts w:cs="Arabic Transparent"/>
                <w:w w:val="103"/>
                <w:kern w:val="14"/>
                <w:sz w:val="24"/>
                <w:szCs w:val="24"/>
                <w:rtl/>
              </w:rPr>
              <w:t>الاتفاق العالمي هو</w:t>
            </w:r>
            <w:r w:rsidRPr="00ED5297">
              <w:rPr>
                <w:rFonts w:cs="Arabic Transparent"/>
                <w:w w:val="103"/>
                <w:kern w:val="14"/>
                <w:sz w:val="24"/>
                <w:szCs w:val="24"/>
                <w:rtl/>
              </w:rPr>
              <w:t xml:space="preserve"> ...</w:t>
            </w:r>
          </w:p>
        </w:tc>
      </w:tr>
      <w:tr w:rsidR="00B017EB" w:rsidRPr="007341E9" w:rsidTr="00503DD4">
        <w:tc>
          <w:tcPr>
            <w:cnfStyle w:val="000010000000"/>
            <w:tcW w:w="4533" w:type="dxa"/>
          </w:tcPr>
          <w:p w:rsidR="00B017EB" w:rsidRPr="00ED5297" w:rsidRDefault="00B017EB" w:rsidP="00503DD4">
            <w:pPr>
              <w:pStyle w:val="NormalWeb"/>
              <w:bidi/>
              <w:spacing w:before="0" w:beforeAutospacing="0" w:after="0" w:afterAutospacing="0"/>
              <w:jc w:val="both"/>
              <w:rPr>
                <w:rFonts w:cs="Arabic Transparent"/>
                <w:sz w:val="24"/>
                <w:szCs w:val="24"/>
              </w:rPr>
            </w:pPr>
            <w:r w:rsidRPr="00ED5297">
              <w:rPr>
                <w:rFonts w:cs="Arabic Transparent"/>
                <w:w w:val="103"/>
                <w:kern w:val="14"/>
                <w:sz w:val="24"/>
                <w:szCs w:val="24"/>
                <w:rtl/>
              </w:rPr>
              <w:t>ملزما قانونا</w:t>
            </w:r>
            <w:r w:rsidRPr="00ED5297">
              <w:rPr>
                <w:rFonts w:cs="Arabic Transparent"/>
                <w:sz w:val="24"/>
                <w:szCs w:val="24"/>
              </w:rPr>
              <w:t xml:space="preserve"> </w:t>
            </w:r>
          </w:p>
        </w:tc>
        <w:tc>
          <w:tcPr>
            <w:tcW w:w="4815" w:type="dxa"/>
          </w:tcPr>
          <w:p w:rsidR="00B017EB" w:rsidRPr="00ED5297" w:rsidRDefault="00B017EB" w:rsidP="00503DD4">
            <w:pPr>
              <w:pStyle w:val="NormalWeb"/>
              <w:bidi/>
              <w:spacing w:before="0" w:beforeAutospacing="0" w:after="0" w:afterAutospacing="0"/>
              <w:jc w:val="both"/>
              <w:cnfStyle w:val="000000000000"/>
              <w:rPr>
                <w:rFonts w:cs="Arabic Transparent"/>
                <w:sz w:val="24"/>
                <w:szCs w:val="24"/>
              </w:rPr>
            </w:pPr>
            <w:r w:rsidRPr="00ED5297">
              <w:rPr>
                <w:rFonts w:cs="Arabic Transparent"/>
                <w:w w:val="103"/>
                <w:kern w:val="14"/>
                <w:sz w:val="24"/>
                <w:szCs w:val="24"/>
                <w:rtl/>
              </w:rPr>
              <w:t>مبادرة طوعية لتعزيز التنمية المستدامة والمواطنة الصالحة للشركات</w:t>
            </w:r>
            <w:r w:rsidRPr="00ED5297">
              <w:rPr>
                <w:rFonts w:cs="Arabic Transparent"/>
                <w:sz w:val="24"/>
                <w:szCs w:val="24"/>
              </w:rPr>
              <w:t xml:space="preserve"> </w:t>
            </w:r>
          </w:p>
        </w:tc>
      </w:tr>
      <w:tr w:rsidR="00B017EB" w:rsidRPr="007341E9" w:rsidTr="00503DD4">
        <w:trPr>
          <w:cnfStyle w:val="000000100000"/>
        </w:trPr>
        <w:tc>
          <w:tcPr>
            <w:cnfStyle w:val="000010000000"/>
            <w:tcW w:w="4533" w:type="dxa"/>
          </w:tcPr>
          <w:p w:rsidR="00B017EB" w:rsidRPr="00ED5297" w:rsidRDefault="00B017EB" w:rsidP="00503DD4">
            <w:pPr>
              <w:pStyle w:val="NormalWeb"/>
              <w:bidi/>
              <w:spacing w:before="0" w:beforeAutospacing="0" w:after="0" w:afterAutospacing="0"/>
              <w:jc w:val="both"/>
              <w:rPr>
                <w:rFonts w:cs="Arabic Transparent"/>
                <w:sz w:val="24"/>
                <w:szCs w:val="24"/>
              </w:rPr>
            </w:pPr>
            <w:r w:rsidRPr="00ED5297">
              <w:rPr>
                <w:rFonts w:cs="Arabic Transparent"/>
                <w:w w:val="103"/>
                <w:kern w:val="14"/>
                <w:sz w:val="24"/>
                <w:szCs w:val="24"/>
                <w:rtl/>
              </w:rPr>
              <w:t>وسيلة لرصد سلوك الشركات وإنفاذ امتثالها للاتفاق</w:t>
            </w:r>
            <w:r w:rsidRPr="00ED5297">
              <w:rPr>
                <w:rFonts w:cs="Arabic Transparent"/>
                <w:sz w:val="24"/>
                <w:szCs w:val="24"/>
              </w:rPr>
              <w:t xml:space="preserve"> </w:t>
            </w:r>
          </w:p>
        </w:tc>
        <w:tc>
          <w:tcPr>
            <w:tcW w:w="4815" w:type="dxa"/>
          </w:tcPr>
          <w:p w:rsidR="00B017EB" w:rsidRPr="00ED5297" w:rsidRDefault="00B017EB" w:rsidP="00503DD4">
            <w:pPr>
              <w:pStyle w:val="NormalWeb"/>
              <w:bidi/>
              <w:spacing w:before="0" w:beforeAutospacing="0" w:after="0" w:afterAutospacing="0"/>
              <w:jc w:val="both"/>
              <w:cnfStyle w:val="000000100000"/>
              <w:rPr>
                <w:rFonts w:cs="Arabic Transparent"/>
                <w:sz w:val="24"/>
                <w:szCs w:val="24"/>
              </w:rPr>
            </w:pPr>
            <w:r w:rsidRPr="00ED5297">
              <w:rPr>
                <w:rFonts w:cs="Arabic Transparent"/>
                <w:w w:val="103"/>
                <w:kern w:val="14"/>
                <w:sz w:val="24"/>
                <w:szCs w:val="24"/>
                <w:rtl/>
              </w:rPr>
              <w:t>مجموعة من القيم القائمة على مبادئ مقبولة عالميا</w:t>
            </w:r>
            <w:r w:rsidRPr="00ED5297">
              <w:rPr>
                <w:rFonts w:cs="Arabic Transparent"/>
                <w:sz w:val="24"/>
                <w:szCs w:val="24"/>
              </w:rPr>
              <w:t xml:space="preserve"> </w:t>
            </w:r>
          </w:p>
        </w:tc>
      </w:tr>
      <w:tr w:rsidR="00B017EB" w:rsidRPr="007341E9" w:rsidTr="00503DD4">
        <w:tc>
          <w:tcPr>
            <w:cnfStyle w:val="000010000000"/>
            <w:tcW w:w="4533" w:type="dxa"/>
          </w:tcPr>
          <w:p w:rsidR="00B017EB" w:rsidRPr="00ED5297" w:rsidRDefault="00B017EB" w:rsidP="00503DD4">
            <w:pPr>
              <w:pStyle w:val="NormalWeb"/>
              <w:bidi/>
              <w:spacing w:before="0" w:beforeAutospacing="0" w:after="0" w:afterAutospacing="0"/>
              <w:jc w:val="both"/>
              <w:rPr>
                <w:rFonts w:cs="Arabic Transparent"/>
                <w:sz w:val="24"/>
                <w:szCs w:val="24"/>
              </w:rPr>
            </w:pPr>
            <w:r w:rsidRPr="00ED5297">
              <w:rPr>
                <w:rFonts w:cs="Arabic Transparent"/>
                <w:w w:val="103"/>
                <w:kern w:val="14"/>
                <w:sz w:val="24"/>
                <w:szCs w:val="24"/>
                <w:rtl/>
              </w:rPr>
              <w:t>نظام إدارة عاديا أو مدون</w:t>
            </w:r>
            <w:r w:rsidRPr="00ED5297">
              <w:rPr>
                <w:rFonts w:cs="Arabic Transparent" w:hint="cs"/>
                <w:w w:val="103"/>
                <w:kern w:val="14"/>
                <w:sz w:val="24"/>
                <w:szCs w:val="24"/>
                <w:rtl/>
              </w:rPr>
              <w:t>ا</w:t>
            </w:r>
            <w:r w:rsidRPr="00ED5297">
              <w:rPr>
                <w:rFonts w:cs="Arabic Transparent"/>
                <w:sz w:val="24"/>
                <w:szCs w:val="24"/>
              </w:rPr>
              <w:t xml:space="preserve"> </w:t>
            </w:r>
            <w:r w:rsidRPr="00ED5297">
              <w:rPr>
                <w:rFonts w:cs="Arabic Transparent"/>
                <w:w w:val="103"/>
                <w:kern w:val="14"/>
                <w:sz w:val="24"/>
                <w:szCs w:val="24"/>
                <w:rtl/>
              </w:rPr>
              <w:t>لقواعد السلوك</w:t>
            </w:r>
          </w:p>
        </w:tc>
        <w:tc>
          <w:tcPr>
            <w:tcW w:w="4815" w:type="dxa"/>
          </w:tcPr>
          <w:p w:rsidR="00B017EB" w:rsidRPr="00ED5297" w:rsidRDefault="00B017EB" w:rsidP="00503DD4">
            <w:pPr>
              <w:pStyle w:val="NormalWeb"/>
              <w:bidi/>
              <w:spacing w:before="0" w:beforeAutospacing="0" w:after="0" w:afterAutospacing="0"/>
              <w:jc w:val="both"/>
              <w:cnfStyle w:val="000000000000"/>
              <w:rPr>
                <w:rFonts w:cs="Arabic Transparent"/>
                <w:sz w:val="24"/>
                <w:szCs w:val="24"/>
              </w:rPr>
            </w:pPr>
            <w:r w:rsidRPr="00ED5297">
              <w:rPr>
                <w:rFonts w:cs="Arabic Transparent"/>
                <w:w w:val="103"/>
                <w:kern w:val="14"/>
                <w:sz w:val="24"/>
                <w:szCs w:val="24"/>
                <w:rtl/>
              </w:rPr>
              <w:t>شبكة من الشركات وغيرها من أصحاب المصلحة</w:t>
            </w:r>
            <w:r w:rsidRPr="00ED5297">
              <w:rPr>
                <w:rFonts w:cs="Arabic Transparent"/>
                <w:sz w:val="24"/>
                <w:szCs w:val="24"/>
              </w:rPr>
              <w:t xml:space="preserve"> </w:t>
            </w:r>
          </w:p>
        </w:tc>
      </w:tr>
      <w:tr w:rsidR="00B017EB" w:rsidRPr="007341E9" w:rsidTr="00503DD4">
        <w:trPr>
          <w:cnfStyle w:val="000000100000"/>
        </w:trPr>
        <w:tc>
          <w:tcPr>
            <w:cnfStyle w:val="000010000000"/>
            <w:tcW w:w="4533" w:type="dxa"/>
          </w:tcPr>
          <w:p w:rsidR="00B017EB" w:rsidRPr="00ED5297" w:rsidRDefault="00B017EB" w:rsidP="00503DD4">
            <w:pPr>
              <w:pStyle w:val="NormalWeb"/>
              <w:bidi/>
              <w:spacing w:before="0" w:beforeAutospacing="0" w:after="0" w:afterAutospacing="0"/>
              <w:jc w:val="both"/>
              <w:rPr>
                <w:rFonts w:cs="Arabic Transparent"/>
                <w:sz w:val="24"/>
                <w:szCs w:val="24"/>
              </w:rPr>
            </w:pPr>
            <w:r w:rsidRPr="00ED5297">
              <w:rPr>
                <w:rFonts w:cs="Arabic Transparent"/>
                <w:w w:val="103"/>
                <w:kern w:val="14"/>
                <w:sz w:val="24"/>
                <w:szCs w:val="24"/>
                <w:rtl/>
              </w:rPr>
              <w:t>هيئة تنظيمية أو أداة لإقامة علاقات عامة</w:t>
            </w:r>
            <w:r w:rsidRPr="00ED5297">
              <w:rPr>
                <w:rFonts w:cs="Arabic Transparent"/>
                <w:sz w:val="24"/>
                <w:szCs w:val="24"/>
              </w:rPr>
              <w:t> </w:t>
            </w:r>
          </w:p>
        </w:tc>
        <w:tc>
          <w:tcPr>
            <w:tcW w:w="4815" w:type="dxa"/>
          </w:tcPr>
          <w:p w:rsidR="00B017EB" w:rsidRPr="00ED5297" w:rsidRDefault="00B017EB" w:rsidP="00503DD4">
            <w:pPr>
              <w:pStyle w:val="NormalWeb"/>
              <w:bidi/>
              <w:spacing w:before="0" w:beforeAutospacing="0" w:after="0" w:afterAutospacing="0"/>
              <w:jc w:val="both"/>
              <w:cnfStyle w:val="000000100000"/>
              <w:rPr>
                <w:rFonts w:cs="Arabic Transparent"/>
                <w:sz w:val="24"/>
                <w:szCs w:val="24"/>
              </w:rPr>
            </w:pPr>
            <w:r w:rsidRPr="00ED5297">
              <w:rPr>
                <w:rFonts w:cs="Arabic Transparent"/>
                <w:w w:val="103"/>
                <w:kern w:val="14"/>
                <w:sz w:val="24"/>
                <w:szCs w:val="24"/>
                <w:rtl/>
              </w:rPr>
              <w:t>منتدى للتعلم وتبادل الخبرات</w:t>
            </w:r>
            <w:r w:rsidRPr="00ED5297">
              <w:rPr>
                <w:rFonts w:cs="Arabic Transparent"/>
                <w:sz w:val="24"/>
                <w:szCs w:val="24"/>
              </w:rPr>
              <w:t xml:space="preserve"> </w:t>
            </w:r>
          </w:p>
        </w:tc>
      </w:tr>
    </w:tbl>
    <w:p w:rsidR="00B017EB" w:rsidRPr="007341E9" w:rsidRDefault="00B017EB" w:rsidP="00B017EB">
      <w:pPr>
        <w:bidi/>
        <w:jc w:val="both"/>
        <w:rPr>
          <w:rFonts w:cs="Arabic Transparent"/>
          <w:sz w:val="28"/>
          <w:szCs w:val="28"/>
        </w:rPr>
      </w:pPr>
    </w:p>
    <w:p w:rsidR="00B017EB" w:rsidRPr="007341E9" w:rsidRDefault="00B017EB" w:rsidP="00B017EB">
      <w:pPr>
        <w:pStyle w:val="NormalWeb"/>
        <w:bidi/>
        <w:spacing w:before="0" w:beforeAutospacing="0" w:after="0" w:afterAutospacing="0"/>
        <w:jc w:val="both"/>
        <w:rPr>
          <w:rFonts w:cs="Arabic Transparent"/>
          <w:sz w:val="28"/>
          <w:szCs w:val="28"/>
        </w:rPr>
      </w:pPr>
      <w:r w:rsidRPr="007341E9">
        <w:rPr>
          <w:rFonts w:cs="Arabic Transparent" w:hint="cs"/>
          <w:w w:val="103"/>
          <w:kern w:val="14"/>
          <w:sz w:val="28"/>
          <w:szCs w:val="28"/>
          <w:rtl/>
        </w:rPr>
        <w:t xml:space="preserve">         </w:t>
      </w:r>
      <w:r w:rsidRPr="007341E9">
        <w:rPr>
          <w:rFonts w:cs="Arabic Transparent"/>
          <w:w w:val="103"/>
          <w:kern w:val="14"/>
          <w:sz w:val="28"/>
          <w:szCs w:val="28"/>
          <w:rtl/>
        </w:rPr>
        <w:t>هناك توافق آراء عالمي بشأن المبادئ العشرة للاتفاق العالمي في مجالات حقوق الإنسان والعمل والبيئة ومكافحة الفساد، وهي مستمدة من الصكوك التالية:</w:t>
      </w:r>
    </w:p>
    <w:p w:rsidR="00B017EB" w:rsidRPr="007341E9" w:rsidRDefault="00B017EB" w:rsidP="00B017EB">
      <w:pPr>
        <w:pStyle w:val="NormalWeb"/>
        <w:bidi/>
        <w:spacing w:before="0" w:beforeAutospacing="0" w:after="0" w:afterAutospacing="0"/>
        <w:ind w:left="360"/>
        <w:jc w:val="both"/>
        <w:rPr>
          <w:rFonts w:cs="Arabic Transparent"/>
          <w:sz w:val="28"/>
          <w:szCs w:val="28"/>
        </w:rPr>
      </w:pPr>
      <w:r w:rsidRPr="007341E9">
        <w:rPr>
          <w:rFonts w:cs="Arabic Transparent"/>
          <w:w w:val="103"/>
          <w:kern w:val="14"/>
          <w:sz w:val="28"/>
          <w:szCs w:val="28"/>
          <w:rtl/>
        </w:rPr>
        <w:t>•</w:t>
      </w:r>
      <w:r w:rsidRPr="007341E9">
        <w:rPr>
          <w:rFonts w:cs="Arabic Transparent"/>
          <w:w w:val="103"/>
          <w:kern w:val="14"/>
          <w:sz w:val="28"/>
          <w:szCs w:val="28"/>
          <w:rtl/>
        </w:rPr>
        <w:tab/>
        <w:t>الإعلان العالمي لحقوق الإنسان</w:t>
      </w:r>
      <w:r w:rsidRPr="007341E9">
        <w:rPr>
          <w:rFonts w:cs="Arabic Transparent" w:hint="cs"/>
          <w:w w:val="103"/>
          <w:kern w:val="14"/>
          <w:sz w:val="28"/>
          <w:szCs w:val="28"/>
          <w:rtl/>
        </w:rPr>
        <w:t>؛</w:t>
      </w:r>
    </w:p>
    <w:p w:rsidR="00B017EB" w:rsidRPr="007341E9" w:rsidRDefault="00B017EB" w:rsidP="00B017EB">
      <w:pPr>
        <w:pStyle w:val="NormalWeb"/>
        <w:bidi/>
        <w:spacing w:before="0" w:beforeAutospacing="0" w:after="0" w:afterAutospacing="0"/>
        <w:ind w:left="360"/>
        <w:jc w:val="both"/>
        <w:rPr>
          <w:rFonts w:cs="Arabic Transparent"/>
          <w:sz w:val="28"/>
          <w:szCs w:val="28"/>
        </w:rPr>
      </w:pPr>
      <w:r w:rsidRPr="007341E9">
        <w:rPr>
          <w:rFonts w:cs="Arabic Transparent"/>
          <w:w w:val="103"/>
          <w:kern w:val="14"/>
          <w:sz w:val="28"/>
          <w:szCs w:val="28"/>
          <w:rtl/>
        </w:rPr>
        <w:t>•</w:t>
      </w:r>
      <w:r w:rsidRPr="007341E9">
        <w:rPr>
          <w:rFonts w:cs="Arabic Transparent"/>
          <w:w w:val="103"/>
          <w:kern w:val="14"/>
          <w:sz w:val="28"/>
          <w:szCs w:val="28"/>
          <w:rtl/>
        </w:rPr>
        <w:tab/>
        <w:t>إعلان منظمة العمل الدولية بشأن المبادئ والحقوق الأساسية في العمل</w:t>
      </w:r>
      <w:r w:rsidRPr="007341E9">
        <w:rPr>
          <w:rFonts w:cs="Arabic Transparent" w:hint="cs"/>
          <w:w w:val="103"/>
          <w:kern w:val="14"/>
          <w:sz w:val="28"/>
          <w:szCs w:val="28"/>
          <w:rtl/>
        </w:rPr>
        <w:t>؛</w:t>
      </w:r>
    </w:p>
    <w:p w:rsidR="00B017EB" w:rsidRPr="007341E9" w:rsidRDefault="00B017EB" w:rsidP="00B017EB">
      <w:pPr>
        <w:pStyle w:val="NormalWeb"/>
        <w:bidi/>
        <w:spacing w:before="0" w:beforeAutospacing="0" w:after="0" w:afterAutospacing="0"/>
        <w:ind w:left="360"/>
        <w:jc w:val="both"/>
        <w:rPr>
          <w:rFonts w:cs="Arabic Transparent"/>
          <w:sz w:val="28"/>
          <w:szCs w:val="28"/>
        </w:rPr>
      </w:pPr>
      <w:r w:rsidRPr="007341E9">
        <w:rPr>
          <w:rFonts w:cs="Arabic Transparent"/>
          <w:w w:val="103"/>
          <w:kern w:val="14"/>
          <w:sz w:val="28"/>
          <w:szCs w:val="28"/>
          <w:rtl/>
        </w:rPr>
        <w:t>•</w:t>
      </w:r>
      <w:r w:rsidRPr="007341E9">
        <w:rPr>
          <w:rFonts w:cs="Arabic Transparent"/>
          <w:w w:val="103"/>
          <w:kern w:val="14"/>
          <w:sz w:val="28"/>
          <w:szCs w:val="28"/>
          <w:rtl/>
        </w:rPr>
        <w:tab/>
        <w:t>إعلان ريو بشأن البيئة والتنمية</w:t>
      </w:r>
      <w:r w:rsidRPr="007341E9">
        <w:rPr>
          <w:rFonts w:cs="Arabic Transparent" w:hint="cs"/>
          <w:w w:val="103"/>
          <w:kern w:val="14"/>
          <w:sz w:val="28"/>
          <w:szCs w:val="28"/>
          <w:rtl/>
        </w:rPr>
        <w:t>؛</w:t>
      </w:r>
    </w:p>
    <w:p w:rsidR="00B017EB" w:rsidRDefault="00B017EB" w:rsidP="00B017EB">
      <w:pPr>
        <w:pStyle w:val="NormalWeb"/>
        <w:bidi/>
        <w:spacing w:before="0" w:beforeAutospacing="0" w:after="0" w:afterAutospacing="0"/>
        <w:ind w:left="360"/>
        <w:jc w:val="both"/>
        <w:rPr>
          <w:rFonts w:cs="Arabic Transparent"/>
          <w:w w:val="103"/>
          <w:kern w:val="14"/>
          <w:sz w:val="28"/>
          <w:szCs w:val="28"/>
          <w:rtl/>
        </w:rPr>
      </w:pPr>
      <w:r w:rsidRPr="007341E9">
        <w:rPr>
          <w:rFonts w:cs="Arabic Transparent"/>
          <w:w w:val="103"/>
          <w:kern w:val="14"/>
          <w:sz w:val="28"/>
          <w:szCs w:val="28"/>
          <w:rtl/>
        </w:rPr>
        <w:t>•</w:t>
      </w:r>
      <w:r w:rsidRPr="007341E9">
        <w:rPr>
          <w:rFonts w:cs="Arabic Transparent"/>
          <w:w w:val="103"/>
          <w:kern w:val="14"/>
          <w:sz w:val="28"/>
          <w:szCs w:val="28"/>
          <w:rtl/>
        </w:rPr>
        <w:tab/>
        <w:t>اتفاقية الأمم المتحدة لمكافحة الفساد</w:t>
      </w:r>
      <w:r w:rsidRPr="007341E9">
        <w:rPr>
          <w:rFonts w:cs="Arabic Transparent" w:hint="cs"/>
          <w:w w:val="103"/>
          <w:kern w:val="14"/>
          <w:sz w:val="28"/>
          <w:szCs w:val="28"/>
          <w:rtl/>
        </w:rPr>
        <w:t>.</w:t>
      </w:r>
    </w:p>
    <w:p w:rsidR="00B017EB" w:rsidRPr="007341E9" w:rsidRDefault="00B017EB" w:rsidP="00B017EB">
      <w:pPr>
        <w:pStyle w:val="NormalWeb"/>
        <w:bidi/>
        <w:spacing w:before="0" w:beforeAutospacing="0" w:after="0" w:afterAutospacing="0"/>
        <w:ind w:left="360"/>
        <w:jc w:val="both"/>
        <w:rPr>
          <w:rFonts w:cs="Arabic Transparent"/>
          <w:sz w:val="28"/>
          <w:szCs w:val="28"/>
        </w:rPr>
      </w:pPr>
    </w:p>
    <w:p w:rsidR="00B017EB" w:rsidRPr="0078327C" w:rsidRDefault="00B017EB" w:rsidP="00B017EB">
      <w:pPr>
        <w:pStyle w:val="NormalWeb"/>
        <w:bidi/>
        <w:spacing w:before="0" w:beforeAutospacing="0" w:after="0" w:afterAutospacing="0"/>
        <w:jc w:val="center"/>
        <w:rPr>
          <w:rStyle w:val="lev"/>
          <w:rFonts w:cs="Arabic Transparent"/>
          <w:b w:val="0"/>
          <w:bCs w:val="0"/>
          <w:w w:val="103"/>
          <w:kern w:val="14"/>
          <w:rtl/>
        </w:rPr>
      </w:pPr>
      <w:r w:rsidRPr="0078327C">
        <w:rPr>
          <w:rStyle w:val="lev"/>
          <w:rFonts w:cs="Arabic Transparent" w:hint="cs"/>
          <w:w w:val="103"/>
          <w:kern w:val="14"/>
          <w:rtl/>
        </w:rPr>
        <w:t>الجدول رقم:2</w:t>
      </w:r>
      <w:r w:rsidRPr="0078327C">
        <w:rPr>
          <w:rStyle w:val="lev"/>
          <w:rFonts w:cs="Arabic Transparent"/>
          <w:w w:val="103"/>
          <w:kern w:val="14"/>
        </w:rPr>
        <w:t xml:space="preserve"> </w:t>
      </w:r>
      <w:r w:rsidRPr="0078327C">
        <w:rPr>
          <w:rFonts w:cs="Arabic Transparent"/>
          <w:b/>
          <w:bCs/>
          <w:w w:val="103"/>
          <w:kern w:val="14"/>
          <w:rtl/>
        </w:rPr>
        <w:t>المبادئ العشرة للاتفاق العالمي</w:t>
      </w:r>
    </w:p>
    <w:tbl>
      <w:tblPr>
        <w:tblStyle w:val="Listeclaire-Accent3"/>
        <w:bidiVisual/>
        <w:tblW w:w="9356" w:type="dxa"/>
        <w:tblLook w:val="01E0"/>
      </w:tblPr>
      <w:tblGrid>
        <w:gridCol w:w="1134"/>
        <w:gridCol w:w="708"/>
        <w:gridCol w:w="7514"/>
      </w:tblGrid>
      <w:tr w:rsidR="00B017EB" w:rsidRPr="007341E9" w:rsidTr="00503DD4">
        <w:trPr>
          <w:cnfStyle w:val="100000000000"/>
        </w:trPr>
        <w:tc>
          <w:tcPr>
            <w:cnfStyle w:val="001000000000"/>
            <w:tcW w:w="1134"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المرجع</w:t>
            </w: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الرقم</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المبدأ</w:t>
            </w:r>
          </w:p>
        </w:tc>
      </w:tr>
      <w:tr w:rsidR="00B017EB" w:rsidRPr="007341E9" w:rsidTr="00503DD4">
        <w:trPr>
          <w:cnfStyle w:val="000000100000"/>
        </w:trPr>
        <w:tc>
          <w:tcPr>
            <w:cnfStyle w:val="001000000000"/>
            <w:tcW w:w="1134" w:type="dxa"/>
            <w:vMerge w:val="restart"/>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w w:val="103"/>
                <w:kern w:val="14"/>
                <w:sz w:val="24"/>
                <w:szCs w:val="24"/>
                <w:rtl/>
              </w:rPr>
              <w:t>حقوق الإنسان</w:t>
            </w: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1</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على المؤسسات التجارية دعم حماية حقوق الإنسان المعلنة دوليا واحترامها</w:t>
            </w:r>
          </w:p>
        </w:tc>
      </w:tr>
      <w:tr w:rsidR="00B017EB" w:rsidRPr="007341E9" w:rsidTr="00503DD4">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2</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عليها التأكد من أنها ليست ضالعة في انتهاكات حقوق الإنسان</w:t>
            </w:r>
          </w:p>
        </w:tc>
      </w:tr>
      <w:tr w:rsidR="00B017EB" w:rsidRPr="007341E9" w:rsidTr="00503DD4">
        <w:trPr>
          <w:cnfStyle w:val="000000100000"/>
        </w:trPr>
        <w:tc>
          <w:tcPr>
            <w:cnfStyle w:val="001000000000"/>
            <w:tcW w:w="1134" w:type="dxa"/>
            <w:vMerge w:val="restart"/>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w w:val="103"/>
                <w:kern w:val="14"/>
                <w:sz w:val="24"/>
                <w:szCs w:val="24"/>
                <w:rtl/>
              </w:rPr>
              <w:t>معايير العمل</w:t>
            </w:r>
          </w:p>
          <w:p w:rsidR="00B017EB" w:rsidRPr="00ED5297" w:rsidRDefault="00B017EB" w:rsidP="00503DD4">
            <w:pPr>
              <w:bidi/>
              <w:jc w:val="both"/>
              <w:rPr>
                <w:rFonts w:cs="Arabic Transparent"/>
                <w:sz w:val="24"/>
                <w:szCs w:val="24"/>
                <w:rtl/>
                <w:lang w:bidi="ar-LB"/>
              </w:rPr>
            </w:pPr>
          </w:p>
          <w:p w:rsidR="00B017EB" w:rsidRPr="00ED5297" w:rsidRDefault="00B017EB" w:rsidP="00503DD4">
            <w:pPr>
              <w:bidi/>
              <w:jc w:val="both"/>
              <w:rPr>
                <w:rFonts w:cs="Arabic Transparent"/>
                <w:sz w:val="24"/>
                <w:szCs w:val="24"/>
                <w:rtl/>
                <w:lang w:bidi="ar-LB"/>
              </w:rPr>
            </w:pPr>
          </w:p>
          <w:p w:rsidR="00B017EB" w:rsidRPr="00ED5297" w:rsidRDefault="00B017EB" w:rsidP="00503DD4">
            <w:pPr>
              <w:bidi/>
              <w:jc w:val="both"/>
              <w:rPr>
                <w:rFonts w:cs="Arabic Transparent"/>
                <w:sz w:val="24"/>
                <w:szCs w:val="24"/>
                <w:rtl/>
                <w:lang w:bidi="ar-LB"/>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3</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w:t>
            </w:r>
            <w:r w:rsidRPr="00ED5297">
              <w:rPr>
                <w:rFonts w:cs="Arabic Transparent"/>
                <w:w w:val="103"/>
                <w:kern w:val="14"/>
              </w:rPr>
              <w:t xml:space="preserve"> </w:t>
            </w:r>
            <w:r w:rsidRPr="00ED5297">
              <w:rPr>
                <w:rFonts w:cs="Arabic Transparent"/>
                <w:w w:val="103"/>
                <w:kern w:val="14"/>
                <w:rtl/>
              </w:rPr>
              <w:t>على</w:t>
            </w:r>
            <w:r w:rsidRPr="00ED5297">
              <w:rPr>
                <w:rFonts w:cs="Arabic Transparent"/>
                <w:w w:val="103"/>
                <w:kern w:val="14"/>
              </w:rPr>
              <w:t xml:space="preserve"> </w:t>
            </w:r>
            <w:r w:rsidRPr="00ED5297">
              <w:rPr>
                <w:rFonts w:cs="Arabic Transparent"/>
                <w:w w:val="103"/>
                <w:kern w:val="14"/>
                <w:rtl/>
              </w:rPr>
              <w:t>المؤسسات التجارية احترام حرية تكوين الجمعيات والاعتراف الفعلي بالحق</w:t>
            </w:r>
            <w:r w:rsidRPr="00ED5297">
              <w:rPr>
                <w:rFonts w:cs="Arabic Transparent"/>
                <w:w w:val="103"/>
                <w:kern w:val="14"/>
              </w:rPr>
              <w:t xml:space="preserve"> </w:t>
            </w:r>
            <w:r w:rsidRPr="00ED5297">
              <w:rPr>
                <w:rFonts w:cs="Arabic Transparent"/>
                <w:w w:val="103"/>
                <w:kern w:val="14"/>
                <w:rtl/>
              </w:rPr>
              <w:t>في</w:t>
            </w:r>
            <w:r w:rsidRPr="00ED5297">
              <w:rPr>
                <w:rFonts w:cs="Arabic Transparent" w:hint="cs"/>
                <w:w w:val="103"/>
                <w:kern w:val="14"/>
                <w:rtl/>
              </w:rPr>
              <w:t xml:space="preserve"> ال</w:t>
            </w:r>
            <w:r w:rsidRPr="00ED5297">
              <w:rPr>
                <w:rFonts w:cs="Arabic Transparent"/>
                <w:w w:val="103"/>
                <w:kern w:val="14"/>
                <w:rtl/>
              </w:rPr>
              <w:t>مساومة</w:t>
            </w:r>
            <w:r w:rsidRPr="00ED5297">
              <w:rPr>
                <w:rFonts w:cs="Arabic Transparent"/>
                <w:w w:val="103"/>
                <w:kern w:val="14"/>
              </w:rPr>
              <w:t xml:space="preserve"> </w:t>
            </w:r>
            <w:r w:rsidRPr="00ED5297">
              <w:rPr>
                <w:rFonts w:cs="Arabic Transparent"/>
                <w:w w:val="103"/>
                <w:kern w:val="14"/>
                <w:rtl/>
              </w:rPr>
              <w:t>الجماعية</w:t>
            </w:r>
          </w:p>
        </w:tc>
      </w:tr>
      <w:tr w:rsidR="00B017EB" w:rsidRPr="007341E9" w:rsidTr="00503DD4">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4</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w:t>
            </w:r>
            <w:r w:rsidRPr="00ED5297">
              <w:rPr>
                <w:rFonts w:cs="Arabic Transparent"/>
                <w:w w:val="103"/>
                <w:kern w:val="14"/>
              </w:rPr>
              <w:t xml:space="preserve"> </w:t>
            </w:r>
            <w:r w:rsidRPr="00ED5297">
              <w:rPr>
                <w:rFonts w:cs="Arabic Transparent"/>
                <w:w w:val="103"/>
                <w:kern w:val="14"/>
                <w:rtl/>
              </w:rPr>
              <w:t>عليها</w:t>
            </w:r>
            <w:r w:rsidRPr="00ED5297">
              <w:rPr>
                <w:rFonts w:cs="Arabic Transparent"/>
                <w:w w:val="103"/>
                <w:kern w:val="14"/>
              </w:rPr>
              <w:t xml:space="preserve"> </w:t>
            </w:r>
            <w:r w:rsidRPr="00ED5297">
              <w:rPr>
                <w:rFonts w:cs="Arabic Transparent"/>
                <w:w w:val="103"/>
                <w:kern w:val="14"/>
                <w:rtl/>
              </w:rPr>
              <w:t>القضاء على جميع أشكال السخرة والعمل</w:t>
            </w:r>
            <w:r w:rsidRPr="00ED5297">
              <w:rPr>
                <w:rFonts w:cs="Arabic Transparent"/>
                <w:w w:val="103"/>
                <w:kern w:val="14"/>
              </w:rPr>
              <w:t xml:space="preserve"> </w:t>
            </w:r>
            <w:r w:rsidRPr="00ED5297">
              <w:rPr>
                <w:rFonts w:cs="Arabic Transparent"/>
                <w:w w:val="103"/>
                <w:kern w:val="14"/>
                <w:rtl/>
              </w:rPr>
              <w:t>الجبري</w:t>
            </w:r>
          </w:p>
        </w:tc>
      </w:tr>
      <w:tr w:rsidR="00B017EB" w:rsidRPr="007341E9" w:rsidTr="00503DD4">
        <w:trPr>
          <w:cnfStyle w:val="000000100000"/>
        </w:trPr>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5</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عليها الإلغاء الفعلي لعمل الأطفال</w:t>
            </w:r>
          </w:p>
        </w:tc>
      </w:tr>
      <w:tr w:rsidR="00B017EB" w:rsidRPr="007341E9" w:rsidTr="00503DD4">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6</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عليها القضاء على التمييز في مجال التوظيف والمهن</w:t>
            </w:r>
          </w:p>
        </w:tc>
      </w:tr>
      <w:tr w:rsidR="00B017EB" w:rsidRPr="007341E9" w:rsidTr="00503DD4">
        <w:trPr>
          <w:cnfStyle w:val="000000100000"/>
        </w:trPr>
        <w:tc>
          <w:tcPr>
            <w:cnfStyle w:val="001000000000"/>
            <w:tcW w:w="1134" w:type="dxa"/>
            <w:vMerge w:val="restart"/>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w w:val="103"/>
                <w:kern w:val="14"/>
                <w:sz w:val="24"/>
                <w:szCs w:val="24"/>
                <w:rtl/>
              </w:rPr>
              <w:t>البيئة</w:t>
            </w: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7</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 xml:space="preserve">يتعين على المؤسسات التجارية التشجيع على </w:t>
            </w:r>
            <w:r w:rsidRPr="00ED5297">
              <w:rPr>
                <w:rFonts w:cs="Arabic Transparent" w:hint="cs"/>
                <w:w w:val="103"/>
                <w:kern w:val="14"/>
                <w:rtl/>
              </w:rPr>
              <w:t>إتباع</w:t>
            </w:r>
            <w:r w:rsidRPr="00ED5297">
              <w:rPr>
                <w:rFonts w:cs="Arabic Transparent"/>
                <w:w w:val="103"/>
                <w:kern w:val="14"/>
                <w:rtl/>
              </w:rPr>
              <w:t xml:space="preserve"> نهج احترازي إزاء جميع التحديات البيئية</w:t>
            </w:r>
          </w:p>
        </w:tc>
      </w:tr>
      <w:tr w:rsidR="00B017EB" w:rsidRPr="007341E9" w:rsidTr="00503DD4">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8</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عليها الاضطلاع بمبادرات لتوسيع نطاق المسؤولية عن البيئة</w:t>
            </w:r>
          </w:p>
        </w:tc>
      </w:tr>
      <w:tr w:rsidR="00B017EB" w:rsidRPr="007341E9" w:rsidTr="00503DD4">
        <w:trPr>
          <w:cnfStyle w:val="000000100000"/>
        </w:trPr>
        <w:tc>
          <w:tcPr>
            <w:cnfStyle w:val="001000000000"/>
            <w:tcW w:w="1134" w:type="dxa"/>
            <w:vMerge/>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9</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w:t>
            </w:r>
            <w:r w:rsidRPr="00ED5297">
              <w:rPr>
                <w:rFonts w:cs="Arabic Transparent"/>
                <w:w w:val="103"/>
                <w:kern w:val="14"/>
              </w:rPr>
              <w:t xml:space="preserve"> </w:t>
            </w:r>
            <w:r w:rsidRPr="00ED5297">
              <w:rPr>
                <w:rFonts w:cs="Arabic Transparent"/>
                <w:w w:val="103"/>
                <w:kern w:val="14"/>
                <w:rtl/>
              </w:rPr>
              <w:t>عليها</w:t>
            </w:r>
            <w:r w:rsidRPr="00ED5297">
              <w:rPr>
                <w:rFonts w:cs="Arabic Transparent"/>
                <w:w w:val="103"/>
                <w:kern w:val="14"/>
              </w:rPr>
              <w:t xml:space="preserve"> </w:t>
            </w:r>
            <w:r w:rsidRPr="00ED5297">
              <w:rPr>
                <w:rFonts w:cs="Arabic Transparent"/>
                <w:w w:val="103"/>
                <w:kern w:val="14"/>
                <w:rtl/>
              </w:rPr>
              <w:t>التشجيع على تطوير التكنولوجيات غير الضارة بالبيئة</w:t>
            </w:r>
            <w:r w:rsidRPr="00ED5297">
              <w:rPr>
                <w:rFonts w:cs="Arabic Transparent"/>
                <w:w w:val="103"/>
                <w:kern w:val="14"/>
              </w:rPr>
              <w:t xml:space="preserve"> </w:t>
            </w:r>
            <w:r w:rsidRPr="00ED5297">
              <w:rPr>
                <w:rFonts w:cs="Arabic Transparent"/>
                <w:w w:val="103"/>
                <w:kern w:val="14"/>
                <w:rtl/>
              </w:rPr>
              <w:t>ونشرها</w:t>
            </w:r>
          </w:p>
        </w:tc>
      </w:tr>
      <w:tr w:rsidR="00B017EB" w:rsidRPr="007341E9" w:rsidTr="00503DD4">
        <w:trPr>
          <w:cnfStyle w:val="010000000000"/>
        </w:trPr>
        <w:tc>
          <w:tcPr>
            <w:cnfStyle w:val="001000000000"/>
            <w:tcW w:w="1134"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w w:val="103"/>
                <w:kern w:val="14"/>
                <w:sz w:val="24"/>
                <w:szCs w:val="24"/>
                <w:rtl/>
              </w:rPr>
              <w:t>مكافحة</w:t>
            </w:r>
            <w:r w:rsidRPr="00ED5297">
              <w:rPr>
                <w:rStyle w:val="lev"/>
                <w:rFonts w:cs="Arabic Transparent"/>
                <w:w w:val="103"/>
                <w:kern w:val="14"/>
                <w:sz w:val="24"/>
                <w:szCs w:val="24"/>
              </w:rPr>
              <w:t xml:space="preserve"> </w:t>
            </w:r>
            <w:r w:rsidRPr="00ED5297">
              <w:rPr>
                <w:rStyle w:val="lev"/>
                <w:rFonts w:cs="Arabic Transparent"/>
                <w:w w:val="103"/>
                <w:kern w:val="14"/>
                <w:sz w:val="24"/>
                <w:szCs w:val="24"/>
                <w:rtl/>
              </w:rPr>
              <w:t>الفساد</w:t>
            </w:r>
          </w:p>
        </w:tc>
        <w:tc>
          <w:tcPr>
            <w:cnfStyle w:val="000010000000"/>
            <w:tcW w:w="708" w:type="dxa"/>
          </w:tcPr>
          <w:p w:rsidR="00B017EB" w:rsidRPr="00ED5297" w:rsidRDefault="00B017EB" w:rsidP="00503DD4">
            <w:pPr>
              <w:pStyle w:val="NormalWeb"/>
              <w:bidi/>
              <w:spacing w:before="0" w:beforeAutospacing="0" w:after="0" w:afterAutospacing="0"/>
              <w:jc w:val="both"/>
              <w:rPr>
                <w:rStyle w:val="lev"/>
                <w:rFonts w:cs="Arabic Transparent"/>
                <w:w w:val="103"/>
                <w:kern w:val="14"/>
                <w:sz w:val="24"/>
                <w:szCs w:val="24"/>
                <w:rtl/>
              </w:rPr>
            </w:pPr>
            <w:r w:rsidRPr="00ED5297">
              <w:rPr>
                <w:rStyle w:val="lev"/>
                <w:rFonts w:cs="Arabic Transparent" w:hint="cs"/>
                <w:w w:val="103"/>
                <w:kern w:val="14"/>
                <w:sz w:val="24"/>
                <w:szCs w:val="24"/>
                <w:rtl/>
              </w:rPr>
              <w:t>10</w:t>
            </w:r>
          </w:p>
        </w:tc>
        <w:tc>
          <w:tcPr>
            <w:cnfStyle w:val="000100000000"/>
            <w:tcW w:w="7514" w:type="dxa"/>
          </w:tcPr>
          <w:p w:rsidR="00B017EB" w:rsidRPr="00ED5297" w:rsidRDefault="00B017EB" w:rsidP="00503DD4">
            <w:pPr>
              <w:pStyle w:val="NormalWeb"/>
              <w:bidi/>
              <w:spacing w:before="0" w:beforeAutospacing="0" w:after="0" w:afterAutospacing="0"/>
              <w:jc w:val="both"/>
              <w:rPr>
                <w:rStyle w:val="lev"/>
                <w:rFonts w:cs="Arabic Transparent"/>
                <w:w w:val="103"/>
                <w:kern w:val="14"/>
                <w:rtl/>
              </w:rPr>
            </w:pPr>
            <w:r w:rsidRPr="00ED5297">
              <w:rPr>
                <w:rFonts w:cs="Arabic Transparent"/>
                <w:w w:val="103"/>
                <w:kern w:val="14"/>
                <w:rtl/>
              </w:rPr>
              <w:t>يتعين على المؤسسات التجارية مكافحة الفساد بكل أشكاله، بما فيها الابتزاز</w:t>
            </w:r>
            <w:r w:rsidRPr="00ED5297">
              <w:rPr>
                <w:rFonts w:cs="Arabic Transparent"/>
                <w:w w:val="103"/>
                <w:kern w:val="14"/>
              </w:rPr>
              <w:t xml:space="preserve"> </w:t>
            </w:r>
            <w:r w:rsidRPr="00ED5297">
              <w:rPr>
                <w:rFonts w:cs="Arabic Transparent"/>
                <w:w w:val="103"/>
                <w:kern w:val="14"/>
                <w:rtl/>
              </w:rPr>
              <w:t>والرشو</w:t>
            </w:r>
            <w:r w:rsidRPr="00ED5297">
              <w:rPr>
                <w:rFonts w:cs="Arabic Transparent" w:hint="cs"/>
                <w:w w:val="103"/>
                <w:kern w:val="14"/>
                <w:rtl/>
              </w:rPr>
              <w:t>ة</w:t>
            </w:r>
          </w:p>
        </w:tc>
      </w:tr>
    </w:tbl>
    <w:p w:rsidR="00B017EB" w:rsidRPr="007341E9" w:rsidRDefault="00B017EB" w:rsidP="00B017EB">
      <w:pPr>
        <w:bidi/>
        <w:jc w:val="both"/>
        <w:rPr>
          <w:rFonts w:cs="Arabic Transparent"/>
          <w:sz w:val="28"/>
          <w:szCs w:val="28"/>
          <w:rtl/>
          <w:lang w:bidi="ar-LB"/>
        </w:rPr>
      </w:pPr>
    </w:p>
    <w:p w:rsidR="00B017EB" w:rsidRPr="0078327C" w:rsidRDefault="00B017EB" w:rsidP="00B017EB">
      <w:pPr>
        <w:shd w:val="clear" w:color="auto" w:fill="FFFFFF"/>
        <w:bidi/>
        <w:jc w:val="center"/>
        <w:outlineLvl w:val="2"/>
        <w:rPr>
          <w:rFonts w:cs="Arabic Transparent"/>
          <w:b/>
          <w:bCs/>
        </w:rPr>
      </w:pPr>
      <w:r w:rsidRPr="0078327C">
        <w:rPr>
          <w:rFonts w:cs="Arabic Transparent"/>
        </w:rPr>
        <w:t>Source: http://www.un.org</w:t>
      </w:r>
    </w:p>
    <w:p w:rsidR="00B017EB" w:rsidRPr="007341E9" w:rsidRDefault="00B017EB" w:rsidP="00B017EB">
      <w:pPr>
        <w:bidi/>
        <w:jc w:val="both"/>
        <w:textAlignment w:val="top"/>
        <w:rPr>
          <w:rFonts w:ascii="Arial" w:hAnsi="Arial" w:cs="Arabic Transparent"/>
          <w:color w:val="000000"/>
          <w:sz w:val="28"/>
          <w:szCs w:val="28"/>
          <w:lang w:eastAsia="fr-FR"/>
        </w:rPr>
      </w:pPr>
    </w:p>
    <w:p w:rsidR="00B017EB" w:rsidRPr="007341E9" w:rsidRDefault="00B017EB" w:rsidP="00B017EB">
      <w:pPr>
        <w:bidi/>
        <w:jc w:val="both"/>
        <w:textAlignment w:val="top"/>
        <w:rPr>
          <w:rFonts w:ascii="Arial" w:hAnsi="Arial" w:cs="Arabic Transparent"/>
          <w:color w:val="000000"/>
          <w:sz w:val="28"/>
          <w:szCs w:val="28"/>
          <w:rtl/>
          <w:lang w:eastAsia="fr-FR"/>
        </w:rPr>
      </w:pPr>
      <w:r w:rsidRPr="007341E9">
        <w:rPr>
          <w:rFonts w:ascii="Arial" w:hAnsi="Arial" w:cs="Arabic Transparent" w:hint="cs"/>
          <w:color w:val="000000"/>
          <w:sz w:val="28"/>
          <w:szCs w:val="28"/>
          <w:rtl/>
          <w:lang w:eastAsia="fr-FR"/>
        </w:rPr>
        <w:t xml:space="preserve">           وعلى الرغم من أن الكتابات في مجال الشرعية الاقتصادية لموضوع المسؤولية الاجتماعية للشركات قديمة، حيث جعلت من فريدمان مرجعا عندما يتعلق الأمر بهذا المفهوم، منذ عام 1970، عندما وضع مقالا، الذي نشر في مجلة نيويورك تايمز </w:t>
      </w:r>
      <w:r w:rsidRPr="007341E9">
        <w:rPr>
          <w:rFonts w:cs="Arabic Transparent"/>
          <w:sz w:val="28"/>
          <w:szCs w:val="28"/>
        </w:rPr>
        <w:t>The Social Responsibility of Business Is to Increase Its Profits »</w:t>
      </w:r>
      <w:r w:rsidRPr="007341E9">
        <w:rPr>
          <w:rFonts w:ascii="Arial" w:hAnsi="Arial" w:cs="Arabic Transparent" w:hint="cs"/>
          <w:color w:val="000000"/>
          <w:sz w:val="28"/>
          <w:szCs w:val="28"/>
          <w:rtl/>
          <w:lang w:eastAsia="fr-FR"/>
        </w:rPr>
        <w:t xml:space="preserve">، كان يجب الانتظار حتى مؤتمر قمة الأرض لعام 1992 ليطلق الاهتمام المتزايد بموضوع المسؤولية الاجتماعية للشركات من جديد. وقد توسع المفهوم ليشمل المجالات الاجتماعية والبيئية. كما توسعت أيضا إلى العديد من البلدان واعتمد من قبل العديد من المتدخلين. وبالإضافة إلى ذلك، فقد نمت أدوات ممارسة المسؤولية الاجتماعية للشركات إلى حد كبير. </w:t>
      </w:r>
    </w:p>
    <w:p w:rsidR="00B017EB" w:rsidRDefault="00B017EB" w:rsidP="00B017EB">
      <w:pPr>
        <w:bidi/>
        <w:jc w:val="both"/>
        <w:rPr>
          <w:rFonts w:ascii="Arial" w:hAnsi="Arial" w:cs="Arabic Transparent"/>
          <w:color w:val="000000"/>
          <w:sz w:val="28"/>
          <w:szCs w:val="28"/>
          <w:rtl/>
          <w:lang w:eastAsia="fr-FR"/>
        </w:rPr>
      </w:pPr>
      <w:r w:rsidRPr="007341E9">
        <w:rPr>
          <w:rFonts w:ascii="Arial" w:hAnsi="Arial" w:cs="Arabic Transparent" w:hint="cs"/>
          <w:color w:val="000000"/>
          <w:sz w:val="28"/>
          <w:szCs w:val="28"/>
          <w:rtl/>
          <w:lang w:eastAsia="fr-FR"/>
        </w:rPr>
        <w:t xml:space="preserve">           وباختصار، فقد تم الانتقال من مفهوم ضيق إلى آخر أكثر اتساعا.  فليس على المؤسسة أن تسلك سلوك المواطنة فحسب، بمعنى احترام القوانين والأنظمة المعمول بها ولكن لتحمل المزيد من المسؤولية تجاه </w:t>
      </w:r>
      <w:r w:rsidRPr="007341E9">
        <w:rPr>
          <w:rFonts w:ascii="Arial" w:hAnsi="Arial" w:cs="Arabic Transparent" w:hint="cs"/>
          <w:color w:val="000000"/>
          <w:sz w:val="28"/>
          <w:szCs w:val="28"/>
          <w:rtl/>
          <w:lang w:eastAsia="fr-FR"/>
        </w:rPr>
        <w:lastRenderedPageBreak/>
        <w:t>المجتمع. فالمسؤولية الاجتماعية للشركات لم تعد مجرد بعض المديرين المنشغلين بالآثار الاجتماعية أو البيئية لأنشطة شركاتهم. انها غالبا ما تدمج في الإستراتيجية العامة للمؤسسة.</w:t>
      </w:r>
    </w:p>
    <w:p w:rsidR="00B017EB" w:rsidRPr="007341E9" w:rsidRDefault="00B017EB" w:rsidP="00B017EB">
      <w:pPr>
        <w:bidi/>
        <w:jc w:val="both"/>
        <w:rPr>
          <w:rFonts w:ascii="Arial" w:hAnsi="Arial" w:cs="Arabic Transparent"/>
          <w:color w:val="000000"/>
          <w:sz w:val="28"/>
          <w:szCs w:val="28"/>
          <w:rtl/>
          <w:lang w:eastAsia="fr-FR"/>
        </w:rPr>
      </w:pPr>
    </w:p>
    <w:p w:rsidR="00B017EB" w:rsidRDefault="00B017EB" w:rsidP="00B017EB">
      <w:pPr>
        <w:bidi/>
        <w:jc w:val="both"/>
        <w:rPr>
          <w:rFonts w:cs="Arabic Transparent"/>
          <w:b/>
          <w:bCs/>
          <w:sz w:val="28"/>
          <w:szCs w:val="28"/>
          <w:rtl/>
          <w:lang w:val="fr-FR"/>
        </w:rPr>
      </w:pPr>
      <w:r>
        <w:rPr>
          <w:rFonts w:cs="Arabic Transparent" w:hint="cs"/>
          <w:b/>
          <w:bCs/>
          <w:sz w:val="28"/>
          <w:szCs w:val="28"/>
          <w:rtl/>
          <w:lang w:val="fr-FR"/>
        </w:rPr>
        <w:t>ثانيا: خلفية نظرية حول تنمية الموارد البشرية:</w:t>
      </w:r>
    </w:p>
    <w:p w:rsidR="00B017EB" w:rsidRPr="007341E9" w:rsidRDefault="00B017EB" w:rsidP="00B017EB">
      <w:pPr>
        <w:pStyle w:val="Paragraphedeliste"/>
        <w:numPr>
          <w:ilvl w:val="0"/>
          <w:numId w:val="26"/>
        </w:numPr>
        <w:bidi/>
        <w:jc w:val="both"/>
        <w:rPr>
          <w:rFonts w:cs="Arabic Transparent"/>
          <w:i/>
          <w:iCs/>
          <w:sz w:val="28"/>
          <w:szCs w:val="28"/>
          <w:rtl/>
          <w:lang w:val="fr-FR"/>
        </w:rPr>
      </w:pPr>
      <w:r w:rsidRPr="007341E9">
        <w:rPr>
          <w:rFonts w:cs="Arabic Transparent" w:hint="cs"/>
          <w:b/>
          <w:bCs/>
          <w:sz w:val="28"/>
          <w:szCs w:val="28"/>
          <w:rtl/>
          <w:lang w:val="fr-FR"/>
        </w:rPr>
        <w:t>دواعي تغيير نظرة المنظمة المعاصرة للعنصر البشري:</w:t>
      </w:r>
    </w:p>
    <w:p w:rsidR="00B017EB" w:rsidRPr="007341E9" w:rsidRDefault="00B017EB" w:rsidP="00B017EB">
      <w:pPr>
        <w:bidi/>
        <w:jc w:val="both"/>
        <w:rPr>
          <w:rFonts w:cs="Arabic Transparent"/>
          <w:i/>
          <w:iCs/>
          <w:sz w:val="28"/>
          <w:szCs w:val="28"/>
          <w:rtl/>
          <w:lang w:val="fr-FR"/>
        </w:rPr>
      </w:pPr>
    </w:p>
    <w:p w:rsidR="00B017EB" w:rsidRPr="007341E9" w:rsidRDefault="00B017EB" w:rsidP="00B017EB">
      <w:pPr>
        <w:bidi/>
        <w:ind w:firstLine="611"/>
        <w:jc w:val="both"/>
        <w:rPr>
          <w:rFonts w:cs="Arabic Transparent"/>
          <w:sz w:val="28"/>
          <w:szCs w:val="28"/>
          <w:rtl/>
          <w:lang w:val="fr-FR"/>
        </w:rPr>
      </w:pPr>
      <w:r w:rsidRPr="007341E9">
        <w:rPr>
          <w:rFonts w:cs="Arabic Transparent" w:hint="cs"/>
          <w:sz w:val="28"/>
          <w:szCs w:val="28"/>
          <w:rtl/>
          <w:lang w:val="fr-FR"/>
        </w:rPr>
        <w:t>قبل سنوات قليلة كان الاهتمام بشؤون الموارد البشرية ينحصر في عدد قليل من المتخصصين الذين يعملون في قسم يطلق عليه "قسم أو إدارة الأفراد والموارد البشرية" يختصون بكافة المسائل الإجرائية المتصلة باستقطاب الأفراد وتنفيذ سياسات المؤسسة في أمور المفاضلة والاختيار بين المقدمين لشغل الوظائف، ثم إنهاء إجراءات التعيين وإس</w:t>
      </w:r>
      <w:r>
        <w:rPr>
          <w:rFonts w:cs="Arabic Transparent" w:hint="cs"/>
          <w:sz w:val="28"/>
          <w:szCs w:val="28"/>
          <w:rtl/>
          <w:lang w:val="fr-FR"/>
        </w:rPr>
        <w:t>ناد العمل لمن يقع عليه الاختيار.</w:t>
      </w:r>
      <w:r w:rsidRPr="007341E9">
        <w:rPr>
          <w:rFonts w:cs="Arabic Transparent" w:hint="cs"/>
          <w:sz w:val="28"/>
          <w:szCs w:val="28"/>
          <w:rtl/>
          <w:lang w:val="fr-FR"/>
        </w:rPr>
        <w:t xml:space="preserve"> وكانت مهام إدارة الموارد البشرية تشمل متابعة الشؤون الوظيفية للعاملين من حيث احتساب الرواتب، ضبط الوقت، تطبيق اللوائح في شأن المخالفات التي قد تصدر منهم، وتنفيذ إجراءات الإجازات على اختلاف أنواعها، مباشرة الرعاية الطبية والاجتماعية وتنفيذ نظم تقييم الأداء وأعمال التدريب والتنمية التي يشير بها المديرون المختصون، ثم متابعة إجراءات إنهاء الخدمة في نهاية التقاعد وغيرها من الإجراءات الروتينية.</w:t>
      </w:r>
      <w:r>
        <w:rPr>
          <w:rStyle w:val="Appeldenotedefin"/>
          <w:rFonts w:cs="Arabic Transparent"/>
          <w:sz w:val="28"/>
          <w:szCs w:val="28"/>
          <w:rtl/>
          <w:lang w:val="fr-FR"/>
        </w:rPr>
        <w:endnoteReference w:id="23"/>
      </w:r>
    </w:p>
    <w:p w:rsidR="00B017EB" w:rsidRPr="007341E9" w:rsidRDefault="00B017EB" w:rsidP="00B017EB">
      <w:pPr>
        <w:bidi/>
        <w:ind w:firstLine="611"/>
        <w:jc w:val="both"/>
        <w:rPr>
          <w:rFonts w:cs="Arabic Transparent"/>
          <w:sz w:val="28"/>
          <w:szCs w:val="28"/>
          <w:rtl/>
          <w:lang w:val="fr-FR"/>
        </w:rPr>
      </w:pPr>
      <w:r w:rsidRPr="007341E9">
        <w:rPr>
          <w:rFonts w:cs="Arabic Transparent" w:hint="cs"/>
          <w:sz w:val="28"/>
          <w:szCs w:val="28"/>
          <w:rtl/>
          <w:lang w:val="fr-FR"/>
        </w:rPr>
        <w:t>فالإدارة العليا في معظم المؤسسات لم تولي المورد البشري الاهتمام المناسب</w:t>
      </w:r>
      <w:r>
        <w:rPr>
          <w:rFonts w:cs="Arabic Transparent" w:hint="cs"/>
          <w:sz w:val="28"/>
          <w:szCs w:val="28"/>
          <w:rtl/>
          <w:lang w:val="fr-FR"/>
        </w:rPr>
        <w:t>،</w:t>
      </w:r>
      <w:r w:rsidRPr="007341E9">
        <w:rPr>
          <w:rFonts w:cs="Arabic Transparent" w:hint="cs"/>
          <w:sz w:val="28"/>
          <w:szCs w:val="28"/>
          <w:rtl/>
          <w:lang w:val="fr-FR"/>
        </w:rPr>
        <w:t xml:space="preserve"> ولم تهتم بتنمية قدراته الإبداعية وجعله الركيزة الأساسية لتحقيق التفوق التنافسي. ومن الأسباب التي أدت إلى هذا القصور:</w:t>
      </w:r>
    </w:p>
    <w:p w:rsidR="00B017EB" w:rsidRPr="007341E9" w:rsidRDefault="00B017EB" w:rsidP="00B017EB">
      <w:pPr>
        <w:numPr>
          <w:ilvl w:val="0"/>
          <w:numId w:val="23"/>
        </w:numPr>
        <w:tabs>
          <w:tab w:val="clear" w:pos="1331"/>
          <w:tab w:val="num" w:pos="971"/>
        </w:tabs>
        <w:bidi/>
        <w:ind w:left="971"/>
        <w:jc w:val="both"/>
        <w:rPr>
          <w:rFonts w:cs="Arabic Transparent"/>
          <w:sz w:val="28"/>
          <w:szCs w:val="28"/>
          <w:rtl/>
          <w:lang w:val="fr-FR"/>
        </w:rPr>
      </w:pPr>
      <w:r w:rsidRPr="007341E9">
        <w:rPr>
          <w:rFonts w:cs="Arabic Transparent" w:hint="cs"/>
          <w:sz w:val="28"/>
          <w:szCs w:val="28"/>
          <w:rtl/>
          <w:lang w:val="fr-FR"/>
        </w:rPr>
        <w:t>حالات الاستقرار الاقتصادي النسبية والنمو المتواصل في الكثير من المؤسسات دون مشكلات كبيرة.</w:t>
      </w:r>
    </w:p>
    <w:p w:rsidR="00B017EB" w:rsidRPr="007341E9" w:rsidRDefault="00B017EB" w:rsidP="00B017EB">
      <w:pPr>
        <w:numPr>
          <w:ilvl w:val="0"/>
          <w:numId w:val="23"/>
        </w:numPr>
        <w:tabs>
          <w:tab w:val="clear" w:pos="1331"/>
          <w:tab w:val="num" w:pos="971"/>
        </w:tabs>
        <w:bidi/>
        <w:ind w:left="971"/>
        <w:jc w:val="both"/>
        <w:rPr>
          <w:rFonts w:cs="Arabic Transparent"/>
          <w:sz w:val="28"/>
          <w:szCs w:val="28"/>
          <w:lang w:val="fr-FR"/>
        </w:rPr>
      </w:pPr>
      <w:r w:rsidRPr="007341E9">
        <w:rPr>
          <w:rFonts w:cs="Arabic Transparent" w:hint="cs"/>
          <w:sz w:val="28"/>
          <w:szCs w:val="28"/>
          <w:rtl/>
          <w:lang w:val="fr-FR"/>
        </w:rPr>
        <w:t>المستويات المعتادة من المنافسة، وتعادل المراكز والقدرات التنافسية لكثير من المؤسسات.</w:t>
      </w:r>
    </w:p>
    <w:p w:rsidR="00B017EB" w:rsidRPr="00FB3C4B" w:rsidRDefault="00B017EB" w:rsidP="00B017EB">
      <w:pPr>
        <w:numPr>
          <w:ilvl w:val="0"/>
          <w:numId w:val="23"/>
        </w:numPr>
        <w:tabs>
          <w:tab w:val="clear" w:pos="1331"/>
          <w:tab w:val="num" w:pos="971"/>
        </w:tabs>
        <w:bidi/>
        <w:ind w:left="971"/>
        <w:jc w:val="both"/>
        <w:rPr>
          <w:rFonts w:cs="Arabic Transparent"/>
          <w:sz w:val="28"/>
          <w:szCs w:val="28"/>
          <w:rtl/>
          <w:lang w:val="fr-FR"/>
        </w:rPr>
      </w:pPr>
      <w:r w:rsidRPr="007341E9">
        <w:rPr>
          <w:rFonts w:cs="Arabic Transparent" w:hint="cs"/>
          <w:sz w:val="28"/>
          <w:szCs w:val="28"/>
          <w:rtl/>
          <w:lang w:val="fr-FR"/>
        </w:rPr>
        <w:t>حالات الاستقرار التقني النسبية وتواضع المهارات والقدرات البشرية المطلوبة للتعامل مع التقنيات السائدة.</w:t>
      </w:r>
    </w:p>
    <w:p w:rsidR="00B017EB" w:rsidRPr="007341E9" w:rsidRDefault="00B017EB" w:rsidP="00B017EB">
      <w:pPr>
        <w:bidi/>
        <w:ind w:firstLine="611"/>
        <w:jc w:val="both"/>
        <w:rPr>
          <w:rFonts w:cs="Arabic Transparent"/>
          <w:sz w:val="28"/>
          <w:szCs w:val="28"/>
          <w:rtl/>
          <w:lang w:val="fr-FR"/>
        </w:rPr>
      </w:pPr>
      <w:r>
        <w:rPr>
          <w:rFonts w:cs="Arabic Transparent" w:hint="cs"/>
          <w:sz w:val="28"/>
          <w:szCs w:val="28"/>
          <w:rtl/>
          <w:lang w:val="fr-FR"/>
        </w:rPr>
        <w:t>و</w:t>
      </w:r>
      <w:r w:rsidRPr="007341E9">
        <w:rPr>
          <w:rFonts w:cs="Arabic Transparent" w:hint="cs"/>
          <w:sz w:val="28"/>
          <w:szCs w:val="28"/>
          <w:rtl/>
          <w:lang w:val="fr-FR"/>
        </w:rPr>
        <w:t>في</w:t>
      </w:r>
      <w:r>
        <w:rPr>
          <w:rFonts w:cs="Arabic Transparent" w:hint="cs"/>
          <w:sz w:val="28"/>
          <w:szCs w:val="28"/>
          <w:rtl/>
          <w:lang w:val="fr-FR"/>
        </w:rPr>
        <w:t xml:space="preserve"> ظل</w:t>
      </w:r>
      <w:r w:rsidRPr="007341E9">
        <w:rPr>
          <w:rFonts w:cs="Arabic Transparent" w:hint="cs"/>
          <w:sz w:val="28"/>
          <w:szCs w:val="28"/>
          <w:rtl/>
          <w:lang w:val="fr-FR"/>
        </w:rPr>
        <w:t xml:space="preserve"> تلك الظروف المتصفة أساساً بالاستقرار لم يمثل الحصول على الموارد البشرية المطلوبة مشكلة، كما أن مستويات المهارة المطلوبة لم يكن يتطلب عناية خاصة في محاولات البحث عن الموارد البشرية أو التعامل معها.</w:t>
      </w:r>
    </w:p>
    <w:p w:rsidR="00B017EB" w:rsidRPr="007341E9" w:rsidRDefault="00B017EB" w:rsidP="00B017EB">
      <w:pPr>
        <w:bidi/>
        <w:ind w:firstLine="611"/>
        <w:jc w:val="both"/>
        <w:rPr>
          <w:rFonts w:cs="Arabic Transparent"/>
          <w:sz w:val="28"/>
          <w:szCs w:val="28"/>
          <w:rtl/>
          <w:lang w:val="fr-FR"/>
        </w:rPr>
      </w:pPr>
      <w:r w:rsidRPr="007341E9">
        <w:rPr>
          <w:rFonts w:cs="Arabic Transparent" w:hint="cs"/>
          <w:sz w:val="28"/>
          <w:szCs w:val="28"/>
          <w:rtl/>
          <w:lang w:val="fr-FR"/>
        </w:rPr>
        <w:t>ولقد سادت هذه الظروف في كثير من دول العالم لفترات طويلة خلال فترة النهضة "الثورة" الصناعية التي تمتع بها العالم الغربي وانتقلت نسبيا إلى بعض دول العالم العربي، ففي تلك الظروف كانت أهم المشكلات التي تُعني بها الإدارة العليا في المؤسسة الاقتصادية هي تدبير الموارد المالية اللازمة، وتنميط أساليب الإنتاج وتحقيق مستويات أعلى من الميكنة "آلات" تحقيقاً لمستويات أعلى من الإنتاجية. ومع تنامي السوق لم تكن حتى عمليات التسويق تثير اهتمام الإدارة العليا</w:t>
      </w:r>
      <w:r>
        <w:rPr>
          <w:rFonts w:cs="Arabic Transparent" w:hint="cs"/>
          <w:sz w:val="28"/>
          <w:szCs w:val="28"/>
          <w:rtl/>
          <w:lang w:val="fr-FR"/>
        </w:rPr>
        <w:t xml:space="preserve"> التي كان همها الأول </w:t>
      </w:r>
      <w:r w:rsidRPr="007341E9">
        <w:rPr>
          <w:rFonts w:cs="Arabic Transparent" w:hint="cs"/>
          <w:sz w:val="28"/>
          <w:szCs w:val="28"/>
          <w:rtl/>
          <w:lang w:val="fr-FR"/>
        </w:rPr>
        <w:t>هو الإنتاج</w:t>
      </w:r>
      <w:r>
        <w:rPr>
          <w:rFonts w:cs="Arabic Transparent" w:hint="cs"/>
          <w:sz w:val="28"/>
          <w:szCs w:val="28"/>
          <w:rtl/>
          <w:lang w:val="fr-FR"/>
        </w:rPr>
        <w:t>.</w:t>
      </w:r>
      <w:r>
        <w:rPr>
          <w:rStyle w:val="Appeldenotedefin"/>
          <w:rFonts w:cs="Arabic Transparent"/>
          <w:sz w:val="28"/>
          <w:szCs w:val="28"/>
          <w:rtl/>
          <w:lang w:val="fr-FR"/>
        </w:rPr>
        <w:endnoteReference w:id="24"/>
      </w:r>
      <w:r w:rsidRPr="007341E9">
        <w:rPr>
          <w:rFonts w:cs="Arabic Transparent" w:hint="cs"/>
          <w:sz w:val="28"/>
          <w:szCs w:val="28"/>
          <w:rtl/>
          <w:lang w:val="fr-FR"/>
        </w:rPr>
        <w:t xml:space="preserve"> لكن تلك الظروف لم تدم على هذا النحو، فقد أصاب العالم كله حالات من التغير المستمر والمتواصل والعنيف ذو التأثير على هيكلة الموارد البشرية وقدراتها</w:t>
      </w:r>
      <w:r>
        <w:rPr>
          <w:rFonts w:cs="Arabic Transparent" w:hint="cs"/>
          <w:sz w:val="28"/>
          <w:szCs w:val="28"/>
          <w:rtl/>
          <w:lang w:val="fr-FR"/>
        </w:rPr>
        <w:t>،</w:t>
      </w:r>
      <w:r w:rsidRPr="007341E9">
        <w:rPr>
          <w:rFonts w:cs="Arabic Transparent" w:hint="cs"/>
          <w:sz w:val="28"/>
          <w:szCs w:val="28"/>
          <w:rtl/>
          <w:lang w:val="fr-FR"/>
        </w:rPr>
        <w:t xml:space="preserve"> ولعل أبرز تلك التغيرات: </w:t>
      </w:r>
    </w:p>
    <w:p w:rsidR="00B017EB" w:rsidRPr="00FB3C4B" w:rsidRDefault="00B017EB" w:rsidP="00B017EB">
      <w:pPr>
        <w:numPr>
          <w:ilvl w:val="0"/>
          <w:numId w:val="22"/>
        </w:numPr>
        <w:tabs>
          <w:tab w:val="clear" w:pos="567"/>
        </w:tabs>
        <w:bidi/>
        <w:ind w:left="791" w:hanging="431"/>
        <w:jc w:val="both"/>
        <w:rPr>
          <w:rFonts w:cs="Arabic Transparent"/>
          <w:sz w:val="28"/>
          <w:szCs w:val="28"/>
          <w:rtl/>
          <w:lang w:val="fr-FR"/>
        </w:rPr>
      </w:pPr>
      <w:r w:rsidRPr="007341E9">
        <w:rPr>
          <w:rFonts w:cs="Arabic Transparent" w:hint="cs"/>
          <w:sz w:val="28"/>
          <w:szCs w:val="28"/>
          <w:rtl/>
          <w:lang w:val="fr-FR"/>
        </w:rPr>
        <w:t>التطورات العلمية والتقنية وانتشار تطبيقاتها خاصة تقنيات المعلومات والاتصالات والتي يتطلب استيعابها وتطبيقها كفاءة تتوفر في نوعيات خاصة من الموارد البشرية.</w:t>
      </w:r>
    </w:p>
    <w:p w:rsidR="00B017EB" w:rsidRPr="00FB3C4B" w:rsidRDefault="00B017EB" w:rsidP="00B017EB">
      <w:pPr>
        <w:numPr>
          <w:ilvl w:val="0"/>
          <w:numId w:val="22"/>
        </w:numPr>
        <w:tabs>
          <w:tab w:val="clear" w:pos="567"/>
        </w:tabs>
        <w:bidi/>
        <w:ind w:left="791" w:hanging="431"/>
        <w:jc w:val="both"/>
        <w:rPr>
          <w:rFonts w:cs="Arabic Transparent"/>
          <w:sz w:val="28"/>
          <w:szCs w:val="28"/>
          <w:lang w:val="fr-FR"/>
        </w:rPr>
      </w:pPr>
      <w:r w:rsidRPr="007341E9">
        <w:rPr>
          <w:rFonts w:cs="Arabic Transparent" w:hint="cs"/>
          <w:sz w:val="28"/>
          <w:szCs w:val="28"/>
          <w:rtl/>
          <w:lang w:val="fr-FR"/>
        </w:rPr>
        <w:t>تسارع عمليات الابتكار والتحديث للمنتجات والخدمات والاهتمام المتزايد بتنمية المهارات الابتكارية والإبداعية للعاملين وإتاحة الفرصة أمامهم للمساهمة بأفكارهم وابتكاراتهم لتنمية القدرات التنافسية للمؤسسة.</w:t>
      </w:r>
    </w:p>
    <w:p w:rsidR="00B017EB" w:rsidRPr="00FB3C4B" w:rsidRDefault="00B017EB" w:rsidP="00B017EB">
      <w:pPr>
        <w:numPr>
          <w:ilvl w:val="0"/>
          <w:numId w:val="22"/>
        </w:numPr>
        <w:tabs>
          <w:tab w:val="clear" w:pos="567"/>
        </w:tabs>
        <w:bidi/>
        <w:ind w:left="791" w:hanging="431"/>
        <w:jc w:val="both"/>
        <w:rPr>
          <w:rFonts w:cs="Arabic Transparent"/>
          <w:sz w:val="28"/>
          <w:szCs w:val="28"/>
          <w:lang w:val="fr-FR"/>
        </w:rPr>
      </w:pPr>
      <w:r w:rsidRPr="007341E9">
        <w:rPr>
          <w:rFonts w:cs="Arabic Transparent" w:hint="cs"/>
          <w:sz w:val="28"/>
          <w:szCs w:val="28"/>
          <w:rtl/>
          <w:lang w:val="fr-FR"/>
        </w:rPr>
        <w:t>اشتداد المنافسة واتساع الأسواق وتنامي الطلب "الأمر الذي استوجب وجود مختصين" في مجالات البيع والتسويق والترويج لمواجهة تلك الهجمات التنافسية.</w:t>
      </w:r>
    </w:p>
    <w:p w:rsidR="00B017EB" w:rsidRPr="00FB3C4B" w:rsidRDefault="00B017EB" w:rsidP="00B017EB">
      <w:pPr>
        <w:numPr>
          <w:ilvl w:val="0"/>
          <w:numId w:val="22"/>
        </w:numPr>
        <w:tabs>
          <w:tab w:val="clear" w:pos="567"/>
        </w:tabs>
        <w:bidi/>
        <w:ind w:left="791" w:hanging="431"/>
        <w:jc w:val="both"/>
        <w:rPr>
          <w:rFonts w:cs="Arabic Transparent"/>
          <w:sz w:val="28"/>
          <w:szCs w:val="28"/>
          <w:lang w:val="fr-FR"/>
        </w:rPr>
      </w:pPr>
      <w:r w:rsidRPr="007341E9">
        <w:rPr>
          <w:rFonts w:cs="Arabic Transparent" w:hint="cs"/>
          <w:sz w:val="28"/>
          <w:szCs w:val="28"/>
          <w:rtl/>
          <w:lang w:val="fr-FR"/>
        </w:rPr>
        <w:t>ظاهرة العولمة وانفتاح الأسواق العالمية أمام المنظمات مع تطبيق اتفاقية الجات وظهور منظمة التجارة العالمية ودورها في تحرير التجارة الدولية من خلال إزالة العوائق الجمركية في تحرير التجارة الدولية، هذا الأمر أوجد هو الآخر احتياجاً متزايداً لنوعية جديدة من الموارد البشرية تتفهم الثقافات المختلفة وتستوعب المتغيرات المحلية في الأسواق الخارجية.</w:t>
      </w:r>
    </w:p>
    <w:p w:rsidR="00B017EB" w:rsidRPr="00FB3C4B" w:rsidRDefault="00B017EB" w:rsidP="00B017EB">
      <w:pPr>
        <w:numPr>
          <w:ilvl w:val="0"/>
          <w:numId w:val="22"/>
        </w:numPr>
        <w:tabs>
          <w:tab w:val="clear" w:pos="567"/>
        </w:tabs>
        <w:bidi/>
        <w:ind w:left="791" w:hanging="431"/>
        <w:jc w:val="both"/>
        <w:rPr>
          <w:rFonts w:cs="Arabic Transparent"/>
          <w:sz w:val="28"/>
          <w:szCs w:val="28"/>
          <w:rtl/>
          <w:lang w:val="fr-FR"/>
        </w:rPr>
      </w:pPr>
      <w:r w:rsidRPr="007341E9">
        <w:rPr>
          <w:rFonts w:cs="Arabic Transparent" w:hint="cs"/>
          <w:sz w:val="28"/>
          <w:szCs w:val="28"/>
          <w:rtl/>
          <w:lang w:val="fr-FR"/>
        </w:rPr>
        <w:lastRenderedPageBreak/>
        <w:t>ارتفاع مستوى التعليم وتطور مهارات البشر ذوي المعرفة المتخصصة في فروع العلم والتقنية الجديدة والمتجددة والذين أصبحت المنظمات تسعى إليهم لأهميتهم في تشغيل تلك التقنيات وصيانتها. ومن ثم اكتساب القدرة التنافسية.</w:t>
      </w:r>
    </w:p>
    <w:p w:rsidR="00B017EB" w:rsidRPr="007341E9" w:rsidRDefault="00B017EB" w:rsidP="00B017EB">
      <w:pPr>
        <w:bidi/>
        <w:ind w:left="71" w:firstLine="540"/>
        <w:jc w:val="both"/>
        <w:rPr>
          <w:rFonts w:cs="Arabic Transparent"/>
          <w:sz w:val="28"/>
          <w:szCs w:val="28"/>
          <w:rtl/>
          <w:lang w:val="fr-FR"/>
        </w:rPr>
      </w:pPr>
      <w:r w:rsidRPr="007341E9">
        <w:rPr>
          <w:rFonts w:cs="Arabic Transparent" w:hint="cs"/>
          <w:sz w:val="28"/>
          <w:szCs w:val="28"/>
          <w:rtl/>
          <w:lang w:val="fr-FR"/>
        </w:rPr>
        <w:t>تلك التغيرات كانت السبب الرئيسي في تغيير نظرة المؤسسة المعاصرة إلى الموارد البشرية وبداية التحول نحو اعتبارهم المصدر الأساسي للقدرات التنافسية وأكثر الأصول أهمية وخطورة في المؤسسة وبذلك بدأت الإدارة المعاصرة تبحث عن مفاهيم وأساليب جديدة لإدارة الموارد البشرية تتناسب مع أهميتها وحيوية الدور الذي تقوم به.</w:t>
      </w:r>
    </w:p>
    <w:p w:rsidR="00B017EB" w:rsidRPr="007341E9" w:rsidRDefault="00B017EB" w:rsidP="00B017EB">
      <w:pPr>
        <w:pStyle w:val="Paragraphedeliste"/>
        <w:numPr>
          <w:ilvl w:val="0"/>
          <w:numId w:val="26"/>
        </w:numPr>
        <w:autoSpaceDE w:val="0"/>
        <w:autoSpaceDN w:val="0"/>
        <w:bidi/>
        <w:adjustRightInd w:val="0"/>
        <w:jc w:val="both"/>
        <w:rPr>
          <w:rFonts w:ascii="Arabic Transparent" w:eastAsiaTheme="minorHAnsi" w:hAnsiTheme="minorHAnsi" w:cs="Arabic Transparent"/>
          <w:b/>
          <w:bCs/>
          <w:sz w:val="28"/>
          <w:szCs w:val="28"/>
          <w:lang w:val="fr-FR"/>
        </w:rPr>
      </w:pPr>
      <w:r>
        <w:rPr>
          <w:rFonts w:ascii="Arabic Transparent" w:eastAsiaTheme="minorHAnsi" w:hAnsiTheme="minorHAnsi" w:cs="Arabic Transparent" w:hint="cs"/>
          <w:b/>
          <w:bCs/>
          <w:sz w:val="28"/>
          <w:szCs w:val="28"/>
          <w:rtl/>
          <w:lang w:val="fr-FR"/>
        </w:rPr>
        <w:t xml:space="preserve"> </w:t>
      </w:r>
      <w:r w:rsidRPr="007341E9">
        <w:rPr>
          <w:rFonts w:ascii="Arabic Transparent" w:eastAsiaTheme="minorHAnsi" w:hAnsiTheme="minorHAnsi" w:cs="Arabic Transparent" w:hint="cs"/>
          <w:b/>
          <w:bCs/>
          <w:sz w:val="28"/>
          <w:szCs w:val="28"/>
          <w:rtl/>
          <w:lang w:val="fr-FR"/>
        </w:rPr>
        <w:t>مفهوم</w:t>
      </w:r>
      <w:r w:rsidRPr="007341E9">
        <w:rPr>
          <w:rFonts w:ascii="Arabic Transparent" w:eastAsiaTheme="minorHAnsi" w:hAnsiTheme="minorHAnsi" w:cs="Arabic Transparent"/>
          <w:b/>
          <w:bCs/>
          <w:sz w:val="28"/>
          <w:szCs w:val="28"/>
          <w:lang w:val="fr-FR"/>
        </w:rPr>
        <w:t xml:space="preserve"> </w:t>
      </w:r>
      <w:r w:rsidRPr="007341E9">
        <w:rPr>
          <w:rFonts w:ascii="Arabic Transparent" w:eastAsiaTheme="minorHAnsi" w:hAnsiTheme="minorHAnsi" w:cs="Arabic Transparent" w:hint="cs"/>
          <w:b/>
          <w:bCs/>
          <w:sz w:val="28"/>
          <w:szCs w:val="28"/>
          <w:rtl/>
          <w:lang w:val="fr-FR"/>
        </w:rPr>
        <w:t>التنمية</w:t>
      </w:r>
      <w:r w:rsidRPr="007341E9">
        <w:rPr>
          <w:rFonts w:ascii="Arabic Transparent" w:eastAsiaTheme="minorHAnsi" w:hAnsiTheme="minorHAnsi" w:cs="Arabic Transparent"/>
          <w:b/>
          <w:bCs/>
          <w:sz w:val="28"/>
          <w:szCs w:val="28"/>
          <w:lang w:val="fr-FR"/>
        </w:rPr>
        <w:t xml:space="preserve"> </w:t>
      </w:r>
      <w:r w:rsidRPr="007341E9">
        <w:rPr>
          <w:rFonts w:ascii="Arabic Transparent" w:eastAsiaTheme="minorHAnsi" w:hAnsiTheme="minorHAnsi" w:cs="Arabic Transparent" w:hint="cs"/>
          <w:b/>
          <w:bCs/>
          <w:sz w:val="28"/>
          <w:szCs w:val="28"/>
          <w:rtl/>
          <w:lang w:val="fr-FR"/>
        </w:rPr>
        <w:t>البشرية</w:t>
      </w:r>
      <w:r w:rsidRPr="007341E9">
        <w:rPr>
          <w:rFonts w:ascii="Arabic Transparent" w:eastAsiaTheme="minorHAnsi" w:hAnsiTheme="minorHAnsi" w:cs="Arabic Transparent"/>
          <w:b/>
          <w:bCs/>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مع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مطلع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التسعينيات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اهتمت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منظمة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الأمم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المتحدة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حيث</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أصدر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البرنامج</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الإنمائي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التابع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تقريرها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والتي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عرفها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بأنه</w:t>
      </w:r>
      <w:r w:rsidRPr="007341E9">
        <w:rPr>
          <w:rFonts w:ascii="Arabic Transparent" w:eastAsiaTheme="minorHAnsi" w:hAnsiTheme="minorHAnsi" w:cs="Arabic Transparent" w:hint="cs"/>
          <w:sz w:val="28"/>
          <w:szCs w:val="28"/>
          <w:rtl/>
          <w:lang w:val="fr-FR" w:bidi="ar-DZ"/>
        </w:rPr>
        <w:t xml:space="preserve">ا </w:t>
      </w:r>
      <w:r w:rsidRPr="007341E9">
        <w:rPr>
          <w:rFonts w:ascii="Arabic Transparent" w:eastAsiaTheme="minorHAnsi" w:hAnsiTheme="minorHAnsi" w:cs="Arabic Transparent" w:hint="cs"/>
          <w:sz w:val="28"/>
          <w:szCs w:val="28"/>
          <w:rtl/>
          <w:lang w:val="fr-FR"/>
        </w:rPr>
        <w:t>عملية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توسيع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القدرات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والانتفاع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 xml:space="preserve">بها، </w:t>
      </w:r>
      <w:r>
        <w:rPr>
          <w:rFonts w:ascii="Arabic Transparent" w:eastAsiaTheme="minorHAnsi" w:hAnsiTheme="minorHAnsi" w:cs="Arabic Transparent" w:hint="cs"/>
          <w:sz w:val="28"/>
          <w:szCs w:val="28"/>
          <w:rtl/>
          <w:lang w:val="fr-FR"/>
        </w:rPr>
        <w:t>و</w:t>
      </w:r>
      <w:r w:rsidRPr="007341E9">
        <w:rPr>
          <w:rFonts w:ascii="Arabic Transparent" w:eastAsiaTheme="minorHAnsi" w:hAnsiTheme="minorHAnsi" w:cs="Arabic Transparent" w:hint="cs"/>
          <w:sz w:val="28"/>
          <w:szCs w:val="28"/>
          <w:rtl/>
          <w:lang w:val="fr-FR"/>
        </w:rPr>
        <w:t>يتضح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التعريف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جانبين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الجانب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يتمثل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تكوين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القدرات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طريق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الاستثمار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الصحة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والتعليم</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والتدريب،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والجانب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الثاني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الاستفادة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هذه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القدرات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يحقق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النفع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استخدام</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القدرات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زيادة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الإنتاج</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لذلك</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فإ</w:t>
      </w:r>
      <w:r w:rsidRPr="007341E9">
        <w:rPr>
          <w:rFonts w:ascii="Arabic Transparent" w:eastAsiaTheme="minorHAnsi" w:hAnsiTheme="minorHAnsi" w:cs="Arabic Transparent" w:hint="cs"/>
          <w:sz w:val="28"/>
          <w:szCs w:val="28"/>
          <w:rtl/>
          <w:lang w:val="fr-FR"/>
        </w:rPr>
        <w:t>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جوهر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العملية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التنموية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الذي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يعد</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مقصد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وإحدى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دعاماتها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الأساسية</w:t>
      </w:r>
      <w:r w:rsidRPr="007341E9">
        <w:rPr>
          <w:rFonts w:ascii="Arabic Transparent" w:eastAsiaTheme="minorHAnsi" w:hAnsiTheme="minorHAnsi" w:cs="Arabic Transparent"/>
          <w:sz w:val="28"/>
          <w:szCs w:val="28"/>
          <w:lang w:val="fr-FR"/>
        </w:rPr>
        <w:t>.</w:t>
      </w:r>
      <w:r>
        <w:rPr>
          <w:rStyle w:val="Appeldenotedefin"/>
          <w:rFonts w:ascii="Arabic Transparent" w:eastAsiaTheme="minorHAnsi" w:hAnsiTheme="minorHAnsi" w:cs="Arabic Transparent"/>
          <w:sz w:val="28"/>
          <w:szCs w:val="28"/>
          <w:lang w:val="fr-FR"/>
        </w:rPr>
        <w:endnoteReference w:id="25"/>
      </w:r>
      <w:r w:rsidRPr="007341E9">
        <w:rPr>
          <w:rFonts w:ascii="Arabic Transparent" w:eastAsiaTheme="minorHAnsi" w:hAnsiTheme="minorHAnsi" w:cs="Arabic Transparent" w:hint="cs"/>
          <w:sz w:val="28"/>
          <w:szCs w:val="28"/>
          <w:rtl/>
          <w:lang w:val="fr-FR"/>
        </w:rPr>
        <w:t xml:space="preserve"> فمن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عملية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توسيع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خيارات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الناس</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بينما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يعرف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تقرير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بأنها</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المبدأ</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هذه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الخيارات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يمكن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تكون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نهاية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وتتغير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بمرور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الوقت،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ولكن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الخيارات</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الأساسية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الثلاثة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جميع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مستويات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w:t>
      </w:r>
      <w:r>
        <w:rPr>
          <w:rFonts w:ascii="Arabic Transparent" w:eastAsiaTheme="minorHAnsi" w:hAnsiTheme="minorHAnsi" w:cs="Arabic Transparent" w:hint="cs"/>
          <w:sz w:val="28"/>
          <w:szCs w:val="28"/>
          <w:rtl/>
          <w:lang w:val="fr-FR"/>
        </w:rPr>
        <w:t>ي:</w:t>
      </w:r>
      <w:r>
        <w:rPr>
          <w:rStyle w:val="Appeldenotedefin"/>
          <w:rFonts w:ascii="Arabic Transparent" w:eastAsiaTheme="minorHAnsi" w:hAnsiTheme="minorHAnsi" w:cs="Arabic Transparent"/>
          <w:sz w:val="28"/>
          <w:szCs w:val="28"/>
          <w:rtl/>
          <w:lang w:val="fr-FR"/>
        </w:rPr>
        <w:endnoteReference w:id="26"/>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sidRPr="007341E9">
        <w:rPr>
          <w:rFonts w:ascii="Arabic Transparent" w:eastAsiaTheme="minorHAnsi" w:hAnsiTheme="minorHAnsi" w:cs="Arabic Transparent"/>
          <w:sz w:val="28"/>
          <w:szCs w:val="28"/>
          <w:lang w:val="fr-FR"/>
        </w:rPr>
        <w:t>-</w:t>
      </w:r>
      <w:r w:rsidRPr="007341E9">
        <w:rPr>
          <w:rFonts w:eastAsiaTheme="minorHAnsi" w:cs="Arabic Transparent"/>
          <w:sz w:val="28"/>
          <w:szCs w:val="28"/>
          <w:lang w:val="fr-FR"/>
        </w:rPr>
        <w:t xml:space="preserve">1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يحيا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حياة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طويلة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وصحية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خالية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الأمراض</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sidRPr="007341E9">
        <w:rPr>
          <w:rFonts w:ascii="Arabic Transparent" w:eastAsiaTheme="minorHAnsi" w:hAnsiTheme="minorHAnsi" w:cs="Arabic Transparent"/>
          <w:sz w:val="28"/>
          <w:szCs w:val="28"/>
          <w:lang w:val="fr-FR"/>
        </w:rPr>
        <w:t>-</w:t>
      </w:r>
      <w:r w:rsidRPr="007341E9">
        <w:rPr>
          <w:rFonts w:eastAsiaTheme="minorHAnsi" w:cs="Arabic Transparent"/>
          <w:sz w:val="28"/>
          <w:szCs w:val="28"/>
          <w:lang w:val="fr-FR"/>
        </w:rPr>
        <w:t xml:space="preserve">2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يكسب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المعرفة</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sidRPr="007341E9">
        <w:rPr>
          <w:rFonts w:ascii="Arabic Transparent" w:eastAsiaTheme="minorHAnsi" w:hAnsiTheme="minorHAnsi" w:cs="Arabic Transparent"/>
          <w:sz w:val="28"/>
          <w:szCs w:val="28"/>
          <w:lang w:val="fr-FR"/>
        </w:rPr>
        <w:t>-</w:t>
      </w:r>
      <w:r w:rsidRPr="007341E9">
        <w:rPr>
          <w:rFonts w:eastAsiaTheme="minorHAnsi" w:cs="Arabic Transparent"/>
          <w:sz w:val="28"/>
          <w:szCs w:val="28"/>
          <w:lang w:val="fr-FR"/>
        </w:rPr>
        <w:t xml:space="preserve">3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يحصل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الموارد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اللازمة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لمستوى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معيشي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كريم</w:t>
      </w:r>
      <w:r w:rsidRPr="007341E9">
        <w:rPr>
          <w:rFonts w:ascii="Arabic Transparent" w:eastAsiaTheme="minorHAnsi" w:hAnsiTheme="minorHAnsi" w:cs="Arabic Transparent"/>
          <w:sz w:val="28"/>
          <w:szCs w:val="28"/>
          <w:lang w:val="fr-FR"/>
        </w:rPr>
        <w:t xml:space="preserve">. </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فالتنمية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تنتهي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عند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تكوين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القدرات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مثل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تحسين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الصحة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وتطوير</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المعرفة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والمهارات،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تمتد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أبعد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ذلك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الانتفاع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سواء</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مجال العمل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خلال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توفر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فرص</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الإبداع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التمتع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بوقت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الفراغ،</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الاستمتاع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باحترام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الذات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وضمان</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حقوق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المساهمة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الفاعلة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النشاطات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الاقتصادية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والسياسية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والثقافية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والاجتماعية</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ونظرا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لكل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ذلك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أصبحت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توجها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إنسانيا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الشاملة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المتكاملة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وليست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مجرد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موارد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وبالتالي</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فقد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جاء</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النحو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السابق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أكثر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اتساعا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وشمولا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المفاهيم</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التنموية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كانت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سائدة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أعقاب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الحرب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العالمية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الثانية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وحتى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نهاية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الثمانينات</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والتي</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كانت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تستند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تقتصر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يحصل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عليه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سلع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وخدمات</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مادية،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إذ</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كلما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استطاع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يحصل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المزيد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السلع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والخدمات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كلما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ارتفع</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مستوى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معيشته،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وبالتالي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زادت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رفاهيته،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وهنا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تتحقق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p>
    <w:p w:rsidR="00B017EB" w:rsidRPr="007341E9" w:rsidRDefault="00B017EB" w:rsidP="00B017EB">
      <w:pPr>
        <w:pStyle w:val="Paragraphedeliste"/>
        <w:numPr>
          <w:ilvl w:val="0"/>
          <w:numId w:val="26"/>
        </w:numPr>
        <w:autoSpaceDE w:val="0"/>
        <w:autoSpaceDN w:val="0"/>
        <w:bidi/>
        <w:adjustRightInd w:val="0"/>
        <w:jc w:val="both"/>
        <w:rPr>
          <w:rFonts w:ascii="Arabic Transparent" w:eastAsiaTheme="minorHAnsi" w:hAnsiTheme="minorHAnsi" w:cs="Arabic Transparent"/>
          <w:b/>
          <w:bCs/>
          <w:sz w:val="28"/>
          <w:szCs w:val="28"/>
          <w:lang w:val="fr-FR"/>
        </w:rPr>
      </w:pPr>
      <w:r w:rsidRPr="007341E9">
        <w:rPr>
          <w:rFonts w:ascii="Arabic Transparent" w:eastAsiaTheme="minorHAnsi" w:hAnsiTheme="minorHAnsi" w:cs="Arabic Transparent" w:hint="cs"/>
          <w:b/>
          <w:bCs/>
          <w:sz w:val="28"/>
          <w:szCs w:val="28"/>
          <w:rtl/>
          <w:lang w:val="fr-FR"/>
        </w:rPr>
        <w:t>تطور</w:t>
      </w:r>
      <w:r w:rsidRPr="007341E9">
        <w:rPr>
          <w:rFonts w:ascii="Arabic Transparent" w:eastAsiaTheme="minorHAnsi" w:hAnsiTheme="minorHAnsi" w:cs="Arabic Transparent"/>
          <w:b/>
          <w:bCs/>
          <w:sz w:val="28"/>
          <w:szCs w:val="28"/>
          <w:lang w:val="fr-FR"/>
        </w:rPr>
        <w:t xml:space="preserve"> </w:t>
      </w:r>
      <w:r w:rsidRPr="007341E9">
        <w:rPr>
          <w:rFonts w:ascii="Arabic Transparent" w:eastAsiaTheme="minorHAnsi" w:hAnsiTheme="minorHAnsi" w:cs="Arabic Transparent" w:hint="cs"/>
          <w:b/>
          <w:bCs/>
          <w:sz w:val="28"/>
          <w:szCs w:val="28"/>
          <w:rtl/>
          <w:lang w:val="fr-FR"/>
        </w:rPr>
        <w:t>مفهوم</w:t>
      </w:r>
      <w:r w:rsidRPr="007341E9">
        <w:rPr>
          <w:rFonts w:ascii="Arabic Transparent" w:eastAsiaTheme="minorHAnsi" w:hAnsiTheme="minorHAnsi" w:cs="Arabic Transparent"/>
          <w:b/>
          <w:bCs/>
          <w:sz w:val="28"/>
          <w:szCs w:val="28"/>
          <w:lang w:val="fr-FR"/>
        </w:rPr>
        <w:t xml:space="preserve"> </w:t>
      </w:r>
      <w:r w:rsidRPr="007341E9">
        <w:rPr>
          <w:rFonts w:ascii="Arabic Transparent" w:eastAsiaTheme="minorHAnsi" w:hAnsiTheme="minorHAnsi" w:cs="Arabic Transparent" w:hint="cs"/>
          <w:b/>
          <w:bCs/>
          <w:sz w:val="28"/>
          <w:szCs w:val="28"/>
          <w:rtl/>
          <w:lang w:val="fr-FR"/>
        </w:rPr>
        <w:t>التنمية</w:t>
      </w:r>
      <w:r w:rsidRPr="007341E9">
        <w:rPr>
          <w:rFonts w:ascii="Arabic Transparent" w:eastAsiaTheme="minorHAnsi" w:hAnsiTheme="minorHAnsi" w:cs="Arabic Transparent"/>
          <w:b/>
          <w:bCs/>
          <w:sz w:val="28"/>
          <w:szCs w:val="28"/>
          <w:lang w:val="fr-FR"/>
        </w:rPr>
        <w:t xml:space="preserve"> </w:t>
      </w:r>
      <w:r w:rsidRPr="007341E9">
        <w:rPr>
          <w:rFonts w:ascii="Arabic Transparent" w:eastAsiaTheme="minorHAnsi" w:hAnsiTheme="minorHAnsi" w:cs="Arabic Transparent" w:hint="cs"/>
          <w:b/>
          <w:bCs/>
          <w:sz w:val="28"/>
          <w:szCs w:val="28"/>
          <w:rtl/>
          <w:lang w:val="fr-FR"/>
        </w:rPr>
        <w:t>البشرية</w:t>
      </w:r>
      <w:r w:rsidRPr="007341E9">
        <w:rPr>
          <w:rFonts w:ascii="Arabic Transparent" w:eastAsiaTheme="minorHAnsi" w:hAnsiTheme="minorHAnsi" w:cs="Arabic Transparent"/>
          <w:b/>
          <w:bCs/>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تعكس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مسيرة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مسيرة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نظريات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نفسها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ومسيرة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نظريات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النمو</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الاقتصادي</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ذ</w:t>
      </w:r>
      <w:r w:rsidRPr="007341E9">
        <w:rPr>
          <w:rFonts w:ascii="Arabic Transparent" w:eastAsiaTheme="minorHAnsi" w:hAnsiTheme="minorHAnsi" w:cs="Arabic Transparent" w:hint="cs"/>
          <w:sz w:val="28"/>
          <w:szCs w:val="28"/>
          <w:rtl/>
          <w:lang w:val="fr-FR"/>
        </w:rPr>
        <w:t>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جزء</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الكل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فهي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تطرح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مستقلة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بحد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ذاتها</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ولقد</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تطور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أخر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تطور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الأصل</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hint="cs"/>
          <w:sz w:val="28"/>
          <w:szCs w:val="28"/>
          <w:rtl/>
          <w:lang w:val="fr-FR" w:bidi="ar-DZ"/>
        </w:rPr>
        <w:t xml:space="preserve"> </w:t>
      </w:r>
      <w:r>
        <w:rPr>
          <w:rFonts w:ascii="Arabic Transparent" w:eastAsiaTheme="minorHAnsi" w:hAnsiTheme="minorHAnsi" w:cs="Arabic Transparent" w:hint="cs"/>
          <w:sz w:val="28"/>
          <w:szCs w:val="28"/>
          <w:rtl/>
          <w:lang w:val="fr-FR" w:bidi="ar-DZ"/>
        </w:rPr>
        <w:t>و</w:t>
      </w:r>
      <w:r w:rsidRPr="007341E9">
        <w:rPr>
          <w:rFonts w:ascii="Arabic Transparent" w:eastAsiaTheme="minorHAnsi" w:hAnsiTheme="minorHAnsi" w:cs="Arabic Transparent" w:hint="cs"/>
          <w:sz w:val="28"/>
          <w:szCs w:val="28"/>
          <w:rtl/>
          <w:lang w:val="fr-FR"/>
        </w:rPr>
        <w:t>كان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منذ</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الحرب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العالمية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الثانية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وحتى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نهاية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عهد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الثمانينات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مقتصرا</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يحصل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عليه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السلع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والخدمات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المادية</w:t>
      </w:r>
      <w:r w:rsidRPr="007341E9">
        <w:rPr>
          <w:rFonts w:ascii="Arabic Transparent" w:eastAsiaTheme="minorHAnsi" w:hAnsiTheme="minorHAnsi" w:cs="Arabic Transparent"/>
          <w:sz w:val="28"/>
          <w:szCs w:val="28"/>
          <w:lang w:val="fr-FR"/>
        </w:rPr>
        <w:t>.</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لكن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بداية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التسعينات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برز</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مصطلح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والذي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جاء</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بديلا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وموسعا</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لمصطلحات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متعددة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أطلقت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عملية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جعل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هدفا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مثل</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الموارد</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العنصر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رأس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w:t>
      </w:r>
      <w:r w:rsidRPr="007341E9">
        <w:rPr>
          <w:rFonts w:ascii="Arabic Transparent" w:eastAsiaTheme="minorHAnsi" w:hAnsiTheme="minorHAnsi" w:cs="Arabic Transparent"/>
          <w:sz w:val="28"/>
          <w:szCs w:val="28"/>
          <w:lang w:val="fr-FR"/>
        </w:rPr>
        <w:t>...</w:t>
      </w:r>
      <w:r w:rsidRPr="007341E9">
        <w:rPr>
          <w:rFonts w:ascii="Arabic Transparent" w:eastAsiaTheme="minorHAnsi" w:hAnsiTheme="minorHAnsi" w:cs="Arabic Transparent" w:hint="cs"/>
          <w:sz w:val="28"/>
          <w:szCs w:val="28"/>
          <w:rtl/>
          <w:lang w:val="fr-FR"/>
        </w:rPr>
        <w:t>الخ</w:t>
      </w:r>
      <w:r w:rsidRPr="007341E9">
        <w:rPr>
          <w:rFonts w:ascii="Arabic Transparent" w:eastAsiaTheme="minorHAnsi" w:hAnsiTheme="minorHAnsi" w:cs="Arabic Transparent"/>
          <w:sz w:val="28"/>
          <w:szCs w:val="28"/>
          <w:lang w:val="fr-FR"/>
        </w:rPr>
        <w:t>.</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أما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الولادة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الأولى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لنظرية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رأس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الإعلان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عنها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بداية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الستينات</w:t>
      </w:r>
      <w:r>
        <w:rPr>
          <w:rFonts w:ascii="Arabic Transparent" w:eastAsiaTheme="minorHAnsi" w:hAnsiTheme="minorHAnsi" w:cs="Arabic Transparent" w:hint="cs"/>
          <w:sz w:val="28"/>
          <w:szCs w:val="28"/>
          <w:rtl/>
          <w:lang w:val="fr-FR"/>
        </w:rPr>
        <w:t xml:space="preserve"> (</w:t>
      </w:r>
      <w:r w:rsidRPr="007341E9">
        <w:rPr>
          <w:rFonts w:eastAsiaTheme="minorHAnsi" w:cs="Arabic Transparent"/>
          <w:sz w:val="28"/>
          <w:szCs w:val="28"/>
          <w:lang w:val="fr-FR"/>
        </w:rPr>
        <w:t>1961</w:t>
      </w:r>
      <w:r>
        <w:rPr>
          <w:rFonts w:eastAsia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قبل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تيودور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شولتز</w:t>
      </w:r>
      <w:r w:rsidRPr="007341E9">
        <w:rPr>
          <w:rFonts w:ascii="Arabic Transparent" w:eastAsiaTheme="minorHAnsi" w:hAnsiTheme="minorHAnsi" w:cs="Arabic Transparent"/>
          <w:sz w:val="28"/>
          <w:szCs w:val="28"/>
          <w:lang w:val="fr-FR"/>
        </w:rPr>
        <w:t xml:space="preserve"> </w:t>
      </w:r>
      <w:r w:rsidRPr="00376D13">
        <w:rPr>
          <w:rFonts w:ascii="Arabic Transparent" w:eastAsiaTheme="minorHAnsi" w:hAnsiTheme="minorHAnsi" w:cs="Arabic Transparent"/>
          <w:sz w:val="20"/>
          <w:szCs w:val="20"/>
          <w:lang w:val="fr-FR"/>
        </w:rPr>
        <w:t>"</w:t>
      </w:r>
      <w:r w:rsidRPr="00376D13">
        <w:rPr>
          <w:rFonts w:eastAsiaTheme="minorHAnsi" w:cs="Arabic Transparent"/>
          <w:sz w:val="20"/>
          <w:szCs w:val="20"/>
          <w:lang w:val="fr-FR"/>
        </w:rPr>
        <w:t>Theodore W. SCHULTZ</w:t>
      </w:r>
      <w:r w:rsidRPr="00376D13">
        <w:rPr>
          <w:rFonts w:ascii="Arabic Transparent" w:eastAsiaTheme="minorHAnsi" w:hAnsiTheme="minorHAnsi" w:cs="Arabic Transparent"/>
          <w:sz w:val="20"/>
          <w:szCs w:val="20"/>
          <w:lang w:val="fr-FR"/>
        </w:rPr>
        <w:t>"</w:t>
      </w:r>
      <w:r>
        <w:rPr>
          <w:rFonts w:ascii="Arabic Transparent" w:eastAsiaTheme="minorHAnsi" w:hAnsiTheme="minorHAnsi" w:cs="Arabic Transparent" w:hint="cs"/>
          <w:sz w:val="20"/>
          <w:szCs w:val="20"/>
          <w:rtl/>
          <w:lang w:val="fr-FR" w:bidi="ar-DZ"/>
        </w:rPr>
        <w:t>،</w:t>
      </w:r>
      <w:r w:rsidRPr="007341E9">
        <w:rPr>
          <w:rFonts w:ascii="Arabic Transparent" w:eastAsiaTheme="minorHAnsi" w:hAnsiTheme="minorHAnsi" w:cs="Arabic Transparent" w:hint="cs"/>
          <w:sz w:val="28"/>
          <w:szCs w:val="28"/>
          <w:rtl/>
          <w:lang w:val="fr-FR"/>
        </w:rPr>
        <w:t xml:space="preserve"> الذي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أوضح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الاستثمار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رأس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السبب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الإنتاجية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المرتفعة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للأقطار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التكنولوجية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المتقدمة</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وتطورت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الدراسات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بعد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ذلك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بقيت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تعالج</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نفس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الأبعاد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تحت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عناوين</w:t>
      </w:r>
      <w:r w:rsidRPr="007341E9">
        <w:rPr>
          <w:rFonts w:ascii="Arabic Transparent" w:eastAsiaTheme="minorHAnsi" w:hAnsiTheme="minorHAnsi" w:cs="Arabic Transparent" w:hint="cs"/>
          <w:sz w:val="28"/>
          <w:szCs w:val="28"/>
          <w:rtl/>
          <w:lang w:val="fr-FR" w:bidi="ar-DZ"/>
        </w:rPr>
        <w:t xml:space="preserve"> </w:t>
      </w:r>
      <w:r>
        <w:rPr>
          <w:rFonts w:ascii="Arabic Transparent" w:eastAsiaTheme="minorHAnsi" w:hAnsiTheme="minorHAnsi" w:cs="Arabic Transparent" w:hint="cs"/>
          <w:sz w:val="28"/>
          <w:szCs w:val="28"/>
          <w:rtl/>
          <w:lang w:val="fr-FR"/>
        </w:rPr>
        <w:t>مختلفة.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ومع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بداية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السبعينات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حدث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تحول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حاد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تحديد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أهداف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فبعد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جل</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التركيز</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متوسط</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نصيب</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الناتج</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المحلي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الإجمالي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كهدف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للنمو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الاقتصادي،</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تزايدت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الدعوات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لتبني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أهداف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أخرى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ترتبط</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بالعمل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التخفيف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الفقر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وذلك</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بتحقيق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عدالة</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أ</w:t>
      </w:r>
      <w:r w:rsidRPr="007341E9">
        <w:rPr>
          <w:rFonts w:ascii="Arabic Transparent" w:eastAsiaTheme="minorHAnsi" w:hAnsiTheme="minorHAnsi" w:cs="Arabic Transparent" w:hint="cs"/>
          <w:sz w:val="28"/>
          <w:szCs w:val="28"/>
          <w:rtl/>
          <w:lang w:val="fr-FR"/>
        </w:rPr>
        <w:t>كبر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توزيع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الدخل،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زيادة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التوظيف،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إشباع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الحاجات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الأساسية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وغيرها</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lastRenderedPageBreak/>
        <w:t xml:space="preserve">        </w:t>
      </w:r>
      <w:r w:rsidRPr="007341E9">
        <w:rPr>
          <w:rFonts w:ascii="Arabic Transparent" w:eastAsiaTheme="minorHAnsi" w:hAnsiTheme="minorHAnsi" w:cs="Arabic Transparent" w:hint="cs"/>
          <w:sz w:val="28"/>
          <w:szCs w:val="28"/>
          <w:rtl/>
          <w:lang w:val="fr-FR"/>
        </w:rPr>
        <w:t>أما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الثمانينات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كانت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سنوات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الأزمات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الاقتصادية،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الاهتمام</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بالإصلاحات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والنمو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الاقتصادي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الأولويات</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ولم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يعط</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واضعو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السياسات</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الإصلاحية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المختلفة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اهتماما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كبيرا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للآثار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السلبية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المحتملة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تتركها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هذه الإصلاحات</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والسياسات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الناس،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حذا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بالأمم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المتحدة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خلال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برنامجها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الإنمائي</w:t>
      </w:r>
      <w:r w:rsidRPr="007341E9">
        <w:rPr>
          <w:rFonts w:ascii="Arabic Transparent" w:eastAsiaTheme="minorHAnsi" w:hAnsiTheme="minorHAnsi" w:cs="Arabic Transparent"/>
          <w:sz w:val="28"/>
          <w:szCs w:val="28"/>
          <w:lang w:val="fr-FR"/>
        </w:rPr>
        <w:t>"</w:t>
      </w:r>
      <w:r w:rsidRPr="007341E9">
        <w:rPr>
          <w:rFonts w:eastAsiaTheme="minorHAnsi" w:cs="Arabic Transparent"/>
          <w:sz w:val="28"/>
          <w:szCs w:val="28"/>
          <w:lang w:val="fr-FR"/>
        </w:rPr>
        <w:t>PNUD</w:t>
      </w:r>
      <w:r w:rsidRPr="007341E9">
        <w:rPr>
          <w:rFonts w:ascii="Arabic Transparent" w:eastAsiaTheme="minorHAnsi" w:hAnsiTheme="minorHAnsi" w:cs="Arabic Transparent"/>
          <w:sz w:val="28"/>
          <w:szCs w:val="28"/>
          <w:lang w:val="fr-FR"/>
        </w:rPr>
        <w:t>"</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إلى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تبني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جديد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ينظر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خلاله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الناس</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كغايات</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أكثر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النظر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إليهم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كوسائل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فقط.</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وكان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تقرير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سنة</w:t>
      </w:r>
      <w:r w:rsidRPr="007341E9">
        <w:rPr>
          <w:rFonts w:ascii="Arabic Transparent" w:eastAsiaTheme="minorHAnsi" w:hAnsiTheme="minorHAnsi" w:cs="Arabic Transparent"/>
          <w:sz w:val="28"/>
          <w:szCs w:val="28"/>
          <w:lang w:val="fr-FR"/>
        </w:rPr>
        <w:t xml:space="preserve"> </w:t>
      </w:r>
      <w:r w:rsidRPr="007341E9">
        <w:rPr>
          <w:rFonts w:eastAsiaTheme="minorHAnsi" w:cs="Arabic Transparent"/>
          <w:sz w:val="28"/>
          <w:szCs w:val="28"/>
          <w:lang w:val="fr-FR"/>
        </w:rPr>
        <w:t xml:space="preserve">1990 </w:t>
      </w:r>
      <w:r w:rsidRPr="007341E9">
        <w:rPr>
          <w:rFonts w:ascii="Arabic Transparent" w:eastAsiaTheme="minorHAnsi" w:hAnsiTheme="minorHAnsi" w:cs="Arabic Transparent" w:hint="cs"/>
          <w:sz w:val="28"/>
          <w:szCs w:val="28"/>
          <w:rtl/>
          <w:lang w:val="fr-FR"/>
        </w:rPr>
        <w:t>بعنوان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eastAsia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أكثر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وأهم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الدراسات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توضيحا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لمفهوم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دراسة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ستريتن</w:t>
      </w:r>
      <w:r w:rsidRPr="007341E9">
        <w:rPr>
          <w:rFonts w:ascii="Arabic Transparent" w:eastAsiaTheme="minorHAnsi" w:hAnsiTheme="minorHAnsi" w:cs="Arabic Transparent"/>
          <w:sz w:val="28"/>
          <w:szCs w:val="28"/>
          <w:lang w:val="fr-FR"/>
        </w:rPr>
        <w:t>"</w:t>
      </w:r>
      <w:r w:rsidRPr="002E55C5">
        <w:rPr>
          <w:rFonts w:eastAsiaTheme="minorHAnsi" w:cs="Arabic Transparent"/>
          <w:sz w:val="20"/>
          <w:szCs w:val="20"/>
          <w:lang w:val="fr-FR"/>
        </w:rPr>
        <w:t>PAUL STREETEN</w:t>
      </w:r>
      <w:r w:rsidRPr="007341E9">
        <w:rPr>
          <w:rFonts w:ascii="Arabic Transparent" w:eastAsiaTheme="minorHAnsi" w:hAnsiTheme="minorHAnsi" w:cs="Arabic Transparent"/>
          <w:sz w:val="28"/>
          <w:szCs w:val="28"/>
          <w:lang w:val="fr-FR"/>
        </w:rPr>
        <w:t xml:space="preserve">"  </w:t>
      </w:r>
      <w:r w:rsidRPr="007341E9">
        <w:rPr>
          <w:rFonts w:eastAsiaTheme="minorHAnsi" w:cs="Arabic Transparent"/>
          <w:sz w:val="28"/>
          <w:szCs w:val="28"/>
          <w:lang w:val="fr-FR"/>
        </w:rPr>
        <w:t>1994</w:t>
      </w:r>
      <w:r>
        <w:rPr>
          <w:rFonts w:eastAsia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حيث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يقول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الإمكانيات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واستئصال</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الفقر،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غاية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بنفسها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ووسيلة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لزيادة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الإنتاج</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وقد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أطلق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الوسائل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تزيد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الإنتاجية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مثل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التعليم،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التغذية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الصحية،</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المهارات،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تنشيط</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قوة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العمل،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تنظيم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العائلة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بمنميات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الموارد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وأطلق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الأبعاد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الأخرى</w:t>
      </w: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والمتمثلة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في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البيئة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وخفض</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معدلات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الفقر</w:t>
      </w:r>
      <w:r>
        <w:rPr>
          <w:rFonts w:ascii="Arabic Transparent" w:eastAsiaTheme="minorHAnsi" w:hAnsiTheme="minorHAnsi" w:cs="Arabic Transparent" w:hint="cs"/>
          <w:sz w:val="28"/>
          <w:szCs w:val="28"/>
          <w:rtl/>
          <w:lang w:val="fr-FR"/>
        </w:rPr>
        <w:t>،</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بالمحسنات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الإنسانية</w:t>
      </w:r>
      <w:r>
        <w:rPr>
          <w:rFonts w:ascii="Arabic Transparent" w:eastAsiaTheme="minorHAnsi" w:hAnsiTheme="minorHAnsi" w:cs="Arabic Transparent" w:hint="cs"/>
          <w:sz w:val="28"/>
          <w:szCs w:val="28"/>
          <w:rtl/>
          <w:lang w:val="fr-FR"/>
        </w:rPr>
        <w:t>.</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وأخيرا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أضيف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بعد</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آخر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يجمع</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محورين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محاور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وهو</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تلبية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احتياجات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الأجيال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الحالية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بأعدل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صورة،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دون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الإضرار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بحاجات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الأجيال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اللاحقة،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وأطلق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عليه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اسم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ومصطلح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المستدامة</w:t>
      </w:r>
      <w:r w:rsidRPr="007341E9">
        <w:rPr>
          <w:rFonts w:ascii="Arabic Transparent" w:eastAsiaTheme="minorHAnsi" w:hAnsiTheme="minorHAnsi" w:cs="Arabic Transparent"/>
          <w:sz w:val="28"/>
          <w:szCs w:val="28"/>
          <w:lang w:val="fr-FR"/>
        </w:rPr>
        <w:t>.</w:t>
      </w:r>
    </w:p>
    <w:p w:rsidR="00B017EB" w:rsidRPr="007341E9" w:rsidRDefault="00B017EB" w:rsidP="00B017EB">
      <w:pPr>
        <w:autoSpaceDE w:val="0"/>
        <w:autoSpaceDN w:val="0"/>
        <w:bidi/>
        <w:adjustRightInd w:val="0"/>
        <w:jc w:val="both"/>
        <w:rPr>
          <w:rFonts w:ascii="Arabic Transparent" w:eastAsiaTheme="minorHAnsi" w:hAnsiTheme="minorHAnsi" w:cs="Arabic Transparent"/>
          <w:sz w:val="28"/>
          <w:szCs w:val="28"/>
          <w:lang w:val="fr-FR"/>
        </w:rPr>
      </w:pPr>
      <w:r>
        <w:rPr>
          <w:rFonts w:ascii="Arabic Transparent" w:eastAsiaTheme="minorHAnsi" w:hAnsiTheme="minorHAnsi" w:cs="Arabic Transparent" w:hint="cs"/>
          <w:sz w:val="28"/>
          <w:szCs w:val="28"/>
          <w:rtl/>
          <w:lang w:val="fr-FR"/>
        </w:rPr>
        <w:t xml:space="preserve">        </w:t>
      </w:r>
      <w:r w:rsidRPr="007341E9">
        <w:rPr>
          <w:rFonts w:ascii="Arabic Transparent" w:eastAsiaTheme="minorHAnsi" w:hAnsiTheme="minorHAnsi" w:cs="Arabic Transparent" w:hint="cs"/>
          <w:sz w:val="28"/>
          <w:szCs w:val="28"/>
          <w:rtl/>
          <w:lang w:val="fr-FR"/>
        </w:rPr>
        <w:t>مما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سبق</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يتضح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جليا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مصطلح</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البشرية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عرف</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عدة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تطورات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منذ</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ولادته،</w:t>
      </w:r>
      <w:r>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إلا</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لبه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ومضمونه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الأصلي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بقي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نفسه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حيث</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انه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ينظر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إلى</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كغاية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ووسيلة</w:t>
      </w:r>
      <w:r w:rsidRPr="007341E9">
        <w:rPr>
          <w:rFonts w:ascii="Arabic Transparent" w:eastAsiaTheme="minorHAnsi" w:hAnsiTheme="minorHAnsi" w:cs="Arabic Transparent"/>
          <w:sz w:val="28"/>
          <w:szCs w:val="28"/>
          <w:lang w:val="fr-FR"/>
        </w:rPr>
        <w:t xml:space="preserve"> </w:t>
      </w:r>
      <w:r>
        <w:rPr>
          <w:rFonts w:ascii="Arabic Transparent" w:eastAsiaTheme="minorHAnsi" w:hAnsiTheme="minorHAnsi" w:cs="Arabic Transparent" w:hint="cs"/>
          <w:sz w:val="28"/>
          <w:szCs w:val="28"/>
          <w:rtl/>
          <w:lang w:val="fr-FR"/>
        </w:rPr>
        <w:t>ل</w:t>
      </w:r>
      <w:r w:rsidRPr="007341E9">
        <w:rPr>
          <w:rFonts w:ascii="Arabic Transparent" w:eastAsiaTheme="minorHAnsi" w:hAnsiTheme="minorHAnsi" w:cs="Arabic Transparent" w:hint="cs"/>
          <w:sz w:val="28"/>
          <w:szCs w:val="28"/>
          <w:rtl/>
          <w:lang w:val="fr-FR"/>
        </w:rPr>
        <w:t>لتنمية،</w:t>
      </w:r>
      <w:r w:rsidRPr="007341E9">
        <w:rPr>
          <w:rFonts w:ascii="Arabic Transparent" w:eastAsiaTheme="minorHAnsi" w:hAnsiTheme="minorHAnsi" w:cs="Arabic Transparent" w:hint="cs"/>
          <w:sz w:val="28"/>
          <w:szCs w:val="28"/>
          <w:rtl/>
          <w:lang w:val="fr-FR" w:bidi="ar-DZ"/>
        </w:rPr>
        <w:t xml:space="preserve"> </w:t>
      </w:r>
      <w:r w:rsidRPr="007341E9">
        <w:rPr>
          <w:rFonts w:ascii="Arabic Transparent" w:eastAsiaTheme="minorHAnsi" w:hAnsiTheme="minorHAnsi" w:cs="Arabic Transparent" w:hint="cs"/>
          <w:sz w:val="28"/>
          <w:szCs w:val="28"/>
          <w:rtl/>
          <w:lang w:val="fr-FR"/>
        </w:rPr>
        <w:t>أي</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أن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الإنسان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هو</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مصدر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التنمية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وذلك</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خلال</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الاهتمام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به</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بتوفير</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متطلبات</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حياة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كريمة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من</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تعليم</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وصحة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وتغذية</w:t>
      </w:r>
      <w:r w:rsidRPr="007341E9">
        <w:rPr>
          <w:rFonts w:ascii="Arabic Transparent" w:eastAsiaTheme="minorHAnsi" w:hAnsiTheme="minorHAnsi" w:cs="Arabic Transparent"/>
          <w:sz w:val="28"/>
          <w:szCs w:val="28"/>
          <w:lang w:val="fr-FR"/>
        </w:rPr>
        <w:t xml:space="preserve"> </w:t>
      </w:r>
      <w:r w:rsidRPr="007341E9">
        <w:rPr>
          <w:rFonts w:ascii="Arabic Transparent" w:eastAsiaTheme="minorHAnsi" w:hAnsiTheme="minorHAnsi" w:cs="Arabic Transparent" w:hint="cs"/>
          <w:sz w:val="28"/>
          <w:szCs w:val="28"/>
          <w:rtl/>
          <w:lang w:val="fr-FR"/>
        </w:rPr>
        <w:t>وترفيه</w:t>
      </w:r>
      <w:r w:rsidRPr="007341E9">
        <w:rPr>
          <w:rFonts w:ascii="Arabic Transparent" w:eastAsiaTheme="minorHAnsi" w:hAnsiTheme="minorHAnsi" w:cs="Arabic Transparent"/>
          <w:sz w:val="28"/>
          <w:szCs w:val="28"/>
          <w:lang w:val="fr-FR"/>
        </w:rPr>
        <w:t>...</w:t>
      </w:r>
      <w:r w:rsidRPr="007341E9">
        <w:rPr>
          <w:rFonts w:ascii="Arabic Transparent" w:eastAsiaTheme="minorHAnsi" w:hAnsiTheme="minorHAnsi" w:cs="Arabic Transparent" w:hint="cs"/>
          <w:sz w:val="28"/>
          <w:szCs w:val="28"/>
          <w:rtl/>
          <w:lang w:val="fr-FR"/>
        </w:rPr>
        <w:t>الخ</w:t>
      </w:r>
      <w:r>
        <w:rPr>
          <w:rFonts w:ascii="Arabic Transparent" w:eastAsiaTheme="minorHAnsi" w:hAnsiTheme="minorHAnsi" w:cs="Arabic Transparent" w:hint="cs"/>
          <w:sz w:val="28"/>
          <w:szCs w:val="28"/>
          <w:rtl/>
          <w:lang w:val="fr-FR"/>
        </w:rPr>
        <w:t>.</w:t>
      </w:r>
      <w:r>
        <w:rPr>
          <w:rStyle w:val="Appeldenotedefin"/>
          <w:rFonts w:ascii="Arabic Transparent" w:eastAsiaTheme="minorHAnsi" w:hAnsiTheme="minorHAnsi" w:cs="Arabic Transparent"/>
          <w:sz w:val="28"/>
          <w:szCs w:val="28"/>
          <w:rtl/>
          <w:lang w:val="fr-FR"/>
        </w:rPr>
        <w:endnoteReference w:id="27"/>
      </w:r>
      <w:r w:rsidRPr="007341E9">
        <w:rPr>
          <w:rFonts w:ascii="Arabic Transparent" w:eastAsiaTheme="minorHAnsi" w:hAnsiTheme="minorHAnsi" w:cs="Arabic Transparent"/>
          <w:sz w:val="28"/>
          <w:szCs w:val="28"/>
          <w:lang w:val="fr-FR"/>
        </w:rPr>
        <w:t xml:space="preserve"> </w:t>
      </w:r>
    </w:p>
    <w:p w:rsidR="00B017EB" w:rsidRPr="007341E9" w:rsidRDefault="00B017EB" w:rsidP="00B017EB">
      <w:pPr>
        <w:pStyle w:val="Paragraphedeliste"/>
        <w:numPr>
          <w:ilvl w:val="0"/>
          <w:numId w:val="26"/>
        </w:numPr>
        <w:autoSpaceDE w:val="0"/>
        <w:autoSpaceDN w:val="0"/>
        <w:bidi/>
        <w:adjustRightInd w:val="0"/>
        <w:jc w:val="both"/>
        <w:rPr>
          <w:rFonts w:ascii="Simplified Arabic" w:cs="Arabic Transparent"/>
          <w:sz w:val="28"/>
          <w:szCs w:val="28"/>
          <w:lang w:val="fr-FR"/>
        </w:rPr>
      </w:pPr>
      <w:r>
        <w:rPr>
          <w:rFonts w:ascii="Simplified Arabic" w:cs="Arabic Transparent" w:hint="cs"/>
          <w:b/>
          <w:bCs/>
          <w:sz w:val="28"/>
          <w:szCs w:val="28"/>
          <w:rtl/>
          <w:lang w:val="fr-FR" w:bidi="ar-DZ"/>
        </w:rPr>
        <w:t>برامج</w:t>
      </w:r>
      <w:r w:rsidRPr="007341E9">
        <w:rPr>
          <w:rFonts w:ascii="Simplified Arabic" w:cs="Arabic Transparent"/>
          <w:b/>
          <w:bCs/>
          <w:sz w:val="28"/>
          <w:szCs w:val="28"/>
          <w:lang w:val="fr-FR"/>
        </w:rPr>
        <w:t xml:space="preserve"> </w:t>
      </w:r>
      <w:r>
        <w:rPr>
          <w:rFonts w:ascii="Simplified Arabic" w:cs="Arabic Transparent" w:hint="cs"/>
          <w:b/>
          <w:bCs/>
          <w:sz w:val="28"/>
          <w:szCs w:val="28"/>
          <w:rtl/>
          <w:lang w:val="fr-FR"/>
        </w:rPr>
        <w:t>تنمية الموارد البشرية</w:t>
      </w:r>
      <w:r w:rsidRPr="007341E9">
        <w:rPr>
          <w:rFonts w:ascii="Simplified Arabic" w:cs="Arabic Transparent" w:hint="cs"/>
          <w:b/>
          <w:bCs/>
          <w:sz w:val="28"/>
          <w:szCs w:val="28"/>
          <w:rtl/>
          <w:lang w:val="fr-FR"/>
        </w:rPr>
        <w:t>:</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hint="cs"/>
          <w:sz w:val="28"/>
          <w:szCs w:val="28"/>
          <w:rtl/>
          <w:lang w:val="fr-FR"/>
        </w:rPr>
        <w:t xml:space="preserve">     لا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توجد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تعاريف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كثيرة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لذا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فقد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قمنا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باعتماد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التعريف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التالي</w:t>
      </w:r>
      <w:r w:rsidRPr="007341E9">
        <w:rPr>
          <w:rFonts w:ascii="Simplified Arabic" w:cs="Arabic Transparent"/>
          <w:sz w:val="28"/>
          <w:szCs w:val="28"/>
          <w:lang w:val="fr-FR"/>
        </w:rPr>
        <w:t>:</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w:t>
      </w:r>
      <w:r w:rsidRPr="007341E9">
        <w:rPr>
          <w:rFonts w:ascii="Simplified Arabic" w:cs="Arabic Transparent" w:hint="cs"/>
          <w:sz w:val="28"/>
          <w:szCs w:val="28"/>
          <w:rtl/>
          <w:lang w:val="fr-FR"/>
        </w:rPr>
        <w:t>هي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مجموع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النشاطات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التعليمية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تؤدي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زيادة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المردودية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الحالية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والمستقبلية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برفع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قدراتهم</w:t>
      </w:r>
      <w:r w:rsidRPr="007341E9">
        <w:rPr>
          <w:rFonts w:ascii="TimesNewRomanPSMT" w:hAnsi="TimesNewRomanPSMT" w:cs="Arabic Transparent" w:hint="cs"/>
          <w:sz w:val="28"/>
          <w:szCs w:val="28"/>
          <w:rtl/>
          <w:lang w:val="fr-FR"/>
        </w:rPr>
        <w:t xml:space="preserve"> </w:t>
      </w:r>
      <w:r w:rsidRPr="007341E9">
        <w:rPr>
          <w:rFonts w:ascii="Simplified Arabic" w:cs="Arabic Transparent" w:hint="cs"/>
          <w:sz w:val="28"/>
          <w:szCs w:val="28"/>
          <w:rtl/>
          <w:lang w:val="fr-FR"/>
        </w:rPr>
        <w:t>الخاصة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بإنجاز</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المهام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الموكلة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إليهم، وذلك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طريق</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تحسين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معارفهم،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مهاراتهم،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استعداداتهم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واتجاهاتهم".</w:t>
      </w:r>
      <w:r>
        <w:rPr>
          <w:rStyle w:val="Appeldenotedefin"/>
          <w:rFonts w:ascii="Simplified Arabic" w:cs="Arabic Transparent"/>
          <w:sz w:val="28"/>
          <w:szCs w:val="28"/>
          <w:rtl/>
          <w:lang w:val="fr-FR"/>
        </w:rPr>
        <w:endnoteReference w:id="28"/>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hint="cs"/>
          <w:sz w:val="28"/>
          <w:szCs w:val="28"/>
          <w:rtl/>
          <w:lang w:val="fr-FR"/>
        </w:rPr>
        <w:t xml:space="preserve">     ويذهب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البعض</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ليست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تقنية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جديدة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كالتدريب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الذي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تقوم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لأجل</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الحصول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مؤهلات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مفيدة،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وإنما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موقف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أو</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سلوك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تتبناه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 يتمثل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إعداد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مجموعة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البرامج</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والخطط</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التعليمية لزيادة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أفرادها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واكتشاف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إمكانيات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نمو</w:t>
      </w:r>
      <w:r w:rsidRPr="007341E9">
        <w:rPr>
          <w:rFonts w:ascii="Simplified Arabic" w:cs="Arabic Transparent"/>
          <w:sz w:val="28"/>
          <w:szCs w:val="28"/>
          <w:lang w:val="fr-FR"/>
        </w:rPr>
        <w:t xml:space="preserve"> </w:t>
      </w:r>
      <w:r>
        <w:rPr>
          <w:rFonts w:ascii="Simplified Arabic" w:cs="Arabic Transparent" w:hint="cs"/>
          <w:sz w:val="28"/>
          <w:szCs w:val="28"/>
          <w:rtl/>
          <w:lang w:val="fr-FR"/>
        </w:rPr>
        <w:t>محيطها.</w:t>
      </w:r>
      <w:r w:rsidRPr="007341E9">
        <w:rPr>
          <w:rFonts w:ascii="Simplified Arabic" w:cs="Arabic Transparent" w:hint="cs"/>
          <w:sz w:val="28"/>
          <w:szCs w:val="28"/>
          <w:rtl/>
          <w:lang w:val="fr-FR"/>
        </w:rPr>
        <w:t xml:space="preserve"> وفي الأساس</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يمكن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النظر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خلال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ثلاث</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محاور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تتمثل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وضع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نظام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للأجور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أساس</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الكفاءة، ودور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التدريب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والكفاءة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التنظيمية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وهي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مدى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الاستجابة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للتغيرات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تحدث</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مستوى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محيطها.</w:t>
      </w:r>
      <w:r>
        <w:rPr>
          <w:rStyle w:val="Appeldenotedefin"/>
          <w:rFonts w:ascii="Simplified Arabic" w:cs="Arabic Transparent"/>
          <w:sz w:val="28"/>
          <w:szCs w:val="28"/>
          <w:rtl/>
          <w:lang w:val="fr-FR"/>
        </w:rPr>
        <w:endnoteReference w:id="29"/>
      </w:r>
    </w:p>
    <w:p w:rsidR="00B017EB" w:rsidRPr="007341E9" w:rsidRDefault="00B017EB" w:rsidP="00B017EB">
      <w:pPr>
        <w:autoSpaceDE w:val="0"/>
        <w:autoSpaceDN w:val="0"/>
        <w:bidi/>
        <w:adjustRightInd w:val="0"/>
        <w:jc w:val="both"/>
        <w:rPr>
          <w:rFonts w:ascii="Simplified Arabic" w:cs="Arabic Transparent"/>
          <w:sz w:val="28"/>
          <w:szCs w:val="28"/>
          <w:lang w:val="fr-FR"/>
        </w:rPr>
      </w:pPr>
      <w:r>
        <w:rPr>
          <w:rFonts w:ascii="Simplified Arabic" w:cs="Arabic Transparent" w:hint="cs"/>
          <w:sz w:val="28"/>
          <w:szCs w:val="28"/>
          <w:rtl/>
          <w:lang w:val="fr-FR"/>
        </w:rPr>
        <w:t xml:space="preserve">  </w:t>
      </w:r>
      <w:r w:rsidRPr="007341E9">
        <w:rPr>
          <w:rFonts w:ascii="Simplified Arabic" w:cs="Arabic Transparent" w:hint="cs"/>
          <w:sz w:val="28"/>
          <w:szCs w:val="28"/>
          <w:rtl/>
          <w:lang w:val="fr-FR"/>
        </w:rPr>
        <w:t xml:space="preserve">    ومن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التعريفين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السابقين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نخلص</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عبارة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مجموعة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النشاطات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أجل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زيادة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أفرادها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وضمان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حسن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تكيفهم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تغيرات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المحيط،</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وذلك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باستغلال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الموارد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يمتلكها</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وتنميتها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لإنجاز</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المهام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أكمل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وجه</w:t>
      </w:r>
      <w:r w:rsidRPr="007341E9">
        <w:rPr>
          <w:rFonts w:ascii="Simplified Arabic" w:cs="Arabic Transparent"/>
          <w:sz w:val="28"/>
          <w:szCs w:val="28"/>
          <w:lang w:val="fr-FR"/>
        </w:rPr>
        <w:t>.</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hint="cs"/>
          <w:sz w:val="28"/>
          <w:szCs w:val="28"/>
          <w:rtl/>
          <w:lang w:val="fr-FR"/>
        </w:rPr>
        <w:t xml:space="preserve">    </w:t>
      </w:r>
      <w:r>
        <w:rPr>
          <w:rFonts w:ascii="Simplified Arabic" w:cs="Arabic Transparent" w:hint="cs"/>
          <w:sz w:val="28"/>
          <w:szCs w:val="28"/>
          <w:rtl/>
          <w:lang w:val="fr-FR"/>
        </w:rPr>
        <w:t xml:space="preserve">  و</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ظل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الاقتصاد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الحالي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المتسم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بالتغيير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المستمر،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أصبحت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تشكل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أهمية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بالغة</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تصل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حتى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ضمان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بقاء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سوقها</w:t>
      </w:r>
      <w:r w:rsidRPr="007341E9">
        <w:rPr>
          <w:rFonts w:ascii="Simplified Arabic" w:cs="Arabic Transparent"/>
          <w:sz w:val="28"/>
          <w:szCs w:val="28"/>
          <w:lang w:val="fr-FR"/>
        </w:rPr>
        <w:t>.</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وتتعدد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أبعاد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الأهمية،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والتي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سنوجزها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العناصر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التالي</w:t>
      </w:r>
      <w:r>
        <w:rPr>
          <w:rFonts w:ascii="Simplified Arabic" w:cs="Arabic Transparent" w:hint="cs"/>
          <w:sz w:val="28"/>
          <w:szCs w:val="28"/>
          <w:rtl/>
          <w:lang w:val="fr-FR"/>
        </w:rPr>
        <w:t>ة:</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Traditional Arabic" w:cs="Arabic Transparent"/>
          <w:sz w:val="28"/>
          <w:szCs w:val="28"/>
          <w:lang w:val="fr-FR"/>
        </w:rPr>
        <w:t xml:space="preserve">- </w:t>
      </w:r>
      <w:r w:rsidRPr="007341E9">
        <w:rPr>
          <w:rFonts w:ascii="Traditional Arabic" w:cs="Arabic Transparent" w:hint="cs"/>
          <w:sz w:val="28"/>
          <w:szCs w:val="28"/>
          <w:rtl/>
          <w:lang w:val="fr-FR"/>
        </w:rPr>
        <w:t xml:space="preserve"> </w:t>
      </w:r>
      <w:r w:rsidRPr="007341E9">
        <w:rPr>
          <w:rFonts w:ascii="Simplified Arabic" w:cs="Arabic Transparent" w:hint="cs"/>
          <w:sz w:val="28"/>
          <w:szCs w:val="28"/>
          <w:rtl/>
          <w:lang w:val="fr-FR"/>
        </w:rPr>
        <w:t>ضرورية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لضمان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بقاء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ساحة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المنافسة.</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Traditional Arabic" w:cs="Arabic Transparent"/>
          <w:sz w:val="28"/>
          <w:szCs w:val="28"/>
          <w:lang w:val="fr-FR"/>
        </w:rPr>
        <w:t xml:space="preserve">- </w:t>
      </w:r>
      <w:r w:rsidRPr="007341E9">
        <w:rPr>
          <w:rFonts w:ascii="Traditional Arabic" w:cs="Arabic Transparent" w:hint="cs"/>
          <w:sz w:val="28"/>
          <w:szCs w:val="28"/>
          <w:rtl/>
          <w:lang w:val="fr-FR"/>
        </w:rPr>
        <w:t xml:space="preserve"> </w:t>
      </w:r>
      <w:r w:rsidRPr="007341E9">
        <w:rPr>
          <w:rFonts w:ascii="Simplified Arabic" w:cs="Arabic Transparent" w:hint="cs"/>
          <w:sz w:val="28"/>
          <w:szCs w:val="28"/>
          <w:rtl/>
          <w:lang w:val="fr-FR"/>
        </w:rPr>
        <w:t>ضرورية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ظل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التقدم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التكنولوجي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السريع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وإعادة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تنظيم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عميقة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للأنظمة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الاقتصادية،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كل 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العوامل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أدت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تولي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اهتماما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كبيرا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أفرادها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لأنها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مصدر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بقائها</w:t>
      </w:r>
      <w:r w:rsidRPr="007341E9">
        <w:rPr>
          <w:rFonts w:ascii="TimesNewRomanPSMT" w:hAnsi="TimesNewRomanPSMT" w:cs="Arabic Transparent"/>
          <w:sz w:val="28"/>
          <w:szCs w:val="28"/>
          <w:lang w:val="fr-FR"/>
        </w:rPr>
        <w:t>.</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hint="cs"/>
          <w:sz w:val="28"/>
          <w:szCs w:val="28"/>
          <w:rtl/>
          <w:lang w:val="fr-FR"/>
        </w:rPr>
        <w:t xml:space="preserve">     وبما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تندرج</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تحت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نشاطات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إدارة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الموارد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البشرية،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فإن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الأخيرة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تلقي</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بظلالها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لأنها:</w:t>
      </w:r>
      <w:r w:rsidRPr="007341E9">
        <w:rPr>
          <w:rFonts w:ascii="TimesNewRomanPSMT" w:hAnsi="TimesNewRomanPSMT" w:cs="Arabic Transparent" w:hint="cs"/>
          <w:sz w:val="28"/>
          <w:szCs w:val="28"/>
          <w:rtl/>
          <w:lang w:val="fr-FR"/>
        </w:rPr>
        <w:t xml:space="preserve"> </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تساعد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تعزيز</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فعالية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والإنتاجية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لديهم.</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تعتبر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بمثابة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أداة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لرفع</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الشعور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بالانتماء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وتدعيم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الولاء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تجاه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مؤسستهم،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مما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ينتج</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عنه</w:t>
      </w:r>
      <w:r w:rsidRPr="007341E9">
        <w:rPr>
          <w:rFonts w:ascii="Simplified Arabic" w:cs="Arabic Transparent"/>
          <w:sz w:val="28"/>
          <w:szCs w:val="28"/>
          <w:lang w:val="fr-FR"/>
        </w:rPr>
        <w:t>:</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انخفاض</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معدل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التغيب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وقلة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الصراعات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والنزاعات؛</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lastRenderedPageBreak/>
        <w:t xml:space="preserve">- </w:t>
      </w:r>
      <w:r w:rsidRPr="007341E9">
        <w:rPr>
          <w:rFonts w:ascii="Simplified Arabic" w:cs="Arabic Transparent" w:hint="cs"/>
          <w:sz w:val="28"/>
          <w:szCs w:val="28"/>
          <w:rtl/>
          <w:lang w:val="fr-FR"/>
        </w:rPr>
        <w:t>تساعد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حدوث</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الهدوء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والأمن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النفسي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نتيجة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بث</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الثقة،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وتحسيسهم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بمدى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امتلاكهم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لمهارات</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وخبرات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ومعارف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كفيلة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بإحداث</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ذلك؛</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تساهم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الثغرات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والنقائص</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تتم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ملاحظتها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مخطط</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الأداء</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الخاص</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حاضرا مستقبلا.</w:t>
      </w:r>
    </w:p>
    <w:p w:rsidR="00B017EB" w:rsidRPr="007341E9"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تعتبر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هذه</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أداة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لتعزيز</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اكتساب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ميزة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تنافسية؛</w:t>
      </w:r>
    </w:p>
    <w:p w:rsidR="00B017EB" w:rsidRPr="00050254" w:rsidRDefault="00B017EB" w:rsidP="00B017EB">
      <w:pPr>
        <w:autoSpaceDE w:val="0"/>
        <w:autoSpaceDN w:val="0"/>
        <w:bidi/>
        <w:adjustRightInd w:val="0"/>
        <w:jc w:val="both"/>
        <w:rPr>
          <w:rFonts w:ascii="Simplified Arabic" w:cs="Arabic Transparent"/>
          <w:sz w:val="28"/>
          <w:szCs w:val="28"/>
          <w:lang w:val="fr-FR"/>
        </w:rPr>
      </w:pP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تحتاج</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أغلب</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اليوم</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الحصول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جودة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جيدة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لمنتجاتها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وخدماتها،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فتسعى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خلال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ذلك</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اعتماد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أنظمة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عالمية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للتقييس</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كالإيزو</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لتضمن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بذلك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تصريف</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منتجاتها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إلى</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الخارج. ولا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سبيل</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لتبني</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ذلك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إلا</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تملك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المؤسسة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يد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عاملة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مؤهلة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لذلك،</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إذن</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فعملية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تنمية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كفاءات</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الأفراد</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هي</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أكبر</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وسيلة</w:t>
      </w:r>
      <w:r w:rsidRPr="007341E9">
        <w:rPr>
          <w:rFonts w:ascii="Simplified Arabic" w:cs="Arabic Transparent"/>
          <w:sz w:val="28"/>
          <w:szCs w:val="28"/>
          <w:lang w:val="fr-FR"/>
        </w:rPr>
        <w:t xml:space="preserve"> </w:t>
      </w:r>
      <w:r w:rsidRPr="007341E9">
        <w:rPr>
          <w:rFonts w:ascii="Simplified Arabic" w:cs="Arabic Transparent" w:hint="cs"/>
          <w:sz w:val="28"/>
          <w:szCs w:val="28"/>
          <w:rtl/>
          <w:lang w:val="fr-FR"/>
        </w:rPr>
        <w:t>لتحقيق</w:t>
      </w:r>
      <w:r w:rsidRPr="007341E9">
        <w:rPr>
          <w:rFonts w:ascii="Simplified Arabic" w:cs="Arabic Transparent" w:hint="cs"/>
          <w:sz w:val="28"/>
          <w:szCs w:val="28"/>
          <w:rtl/>
          <w:lang w:val="fr-FR" w:bidi="ar-DZ"/>
        </w:rPr>
        <w:t xml:space="preserve"> </w:t>
      </w:r>
      <w:r w:rsidRPr="007341E9">
        <w:rPr>
          <w:rFonts w:ascii="Simplified Arabic" w:cs="Arabic Transparent" w:hint="cs"/>
          <w:sz w:val="28"/>
          <w:szCs w:val="28"/>
          <w:rtl/>
          <w:lang w:val="fr-FR"/>
        </w:rPr>
        <w:t>ذلك</w:t>
      </w:r>
      <w:r w:rsidRPr="007341E9">
        <w:rPr>
          <w:rFonts w:ascii="Simplified Arabic" w:cs="Arabic Transparent"/>
          <w:sz w:val="28"/>
          <w:szCs w:val="28"/>
          <w:lang w:val="fr-FR"/>
        </w:rPr>
        <w:t>.</w:t>
      </w:r>
    </w:p>
    <w:p w:rsidR="00B017EB" w:rsidRDefault="00B017EB" w:rsidP="00B017EB">
      <w:pPr>
        <w:bidi/>
        <w:jc w:val="both"/>
        <w:rPr>
          <w:rFonts w:ascii="Calibri" w:eastAsia="Calibri" w:hAnsi="Calibri" w:cs="Arabic Transparent"/>
          <w:b/>
          <w:bCs/>
          <w:sz w:val="28"/>
          <w:szCs w:val="28"/>
          <w:rtl/>
          <w:lang w:bidi="ar-DZ"/>
        </w:rPr>
      </w:pPr>
      <w:r>
        <w:rPr>
          <w:rFonts w:ascii="Calibri" w:eastAsia="Calibri" w:hAnsi="Calibri" w:cs="Arabic Transparent" w:hint="cs"/>
          <w:b/>
          <w:bCs/>
          <w:sz w:val="28"/>
          <w:szCs w:val="28"/>
          <w:rtl/>
          <w:lang w:bidi="ar-DZ"/>
        </w:rPr>
        <w:t xml:space="preserve">ثالثا: </w:t>
      </w:r>
      <w:r w:rsidRPr="007341E9">
        <w:rPr>
          <w:rFonts w:ascii="Calibri" w:eastAsia="Calibri" w:hAnsi="Calibri" w:cs="Arabic Transparent" w:hint="cs"/>
          <w:b/>
          <w:bCs/>
          <w:sz w:val="28"/>
          <w:szCs w:val="28"/>
          <w:rtl/>
          <w:lang w:bidi="ar-DZ"/>
        </w:rPr>
        <w:t xml:space="preserve">الدراسة الميدانية </w:t>
      </w:r>
    </w:p>
    <w:p w:rsidR="00B017EB" w:rsidRDefault="00B017EB" w:rsidP="00B017EB">
      <w:pPr>
        <w:bidi/>
        <w:jc w:val="both"/>
        <w:rPr>
          <w:rFonts w:ascii="Calibri" w:eastAsia="Calibri" w:hAnsi="Calibri" w:cs="Arabic Transparent"/>
          <w:b/>
          <w:bCs/>
          <w:sz w:val="28"/>
          <w:szCs w:val="28"/>
          <w:rtl/>
          <w:lang w:bidi="ar-DZ"/>
        </w:rPr>
      </w:pPr>
      <w:r>
        <w:rPr>
          <w:rFonts w:ascii="Calibri" w:eastAsia="Calibri" w:hAnsi="Calibri" w:cs="Arabic Transparent" w:hint="cs"/>
          <w:b/>
          <w:bCs/>
          <w:sz w:val="28"/>
          <w:szCs w:val="28"/>
          <w:rtl/>
          <w:lang w:bidi="ar-DZ"/>
        </w:rPr>
        <w:t>َ1- نموذج الدراسة المقترح:</w:t>
      </w:r>
    </w:p>
    <w:p w:rsidR="00B017EB" w:rsidRPr="00ED5297" w:rsidRDefault="00B017EB" w:rsidP="00B017EB">
      <w:pPr>
        <w:bidi/>
        <w:jc w:val="both"/>
        <w:rPr>
          <w:rFonts w:ascii="Calibri" w:eastAsia="Calibri" w:hAnsi="Calibri" w:cs="Arabic Transparent"/>
          <w:b/>
          <w:bCs/>
          <w:sz w:val="28"/>
          <w:szCs w:val="28"/>
          <w:rtl/>
          <w:lang w:bidi="ar-DZ"/>
        </w:rPr>
      </w:pPr>
      <w:r>
        <w:rPr>
          <w:rFonts w:asciiTheme="majorBidi" w:hAnsiTheme="majorBidi" w:cs="Simplified Arabic" w:hint="cs"/>
          <w:sz w:val="28"/>
          <w:szCs w:val="28"/>
          <w:rtl/>
          <w:lang w:bidi="ar-DZ"/>
        </w:rPr>
        <w:t xml:space="preserve">     للإجابة على مشكلة البحث</w:t>
      </w:r>
      <w:r w:rsidRPr="0033791F">
        <w:rPr>
          <w:rFonts w:asciiTheme="majorBidi" w:hAnsiTheme="majorBidi" w:cs="Simplified Arabic" w:hint="cs"/>
          <w:sz w:val="28"/>
          <w:szCs w:val="28"/>
          <w:rtl/>
          <w:lang w:bidi="ar-DZ"/>
        </w:rPr>
        <w:t xml:space="preserve"> و</w:t>
      </w:r>
      <w:r>
        <w:rPr>
          <w:rFonts w:asciiTheme="majorBidi" w:hAnsiTheme="majorBidi" w:cs="Simplified Arabic" w:hint="cs"/>
          <w:sz w:val="28"/>
          <w:szCs w:val="28"/>
          <w:rtl/>
          <w:lang w:bidi="ar-DZ"/>
        </w:rPr>
        <w:t>تحقيقا ل</w:t>
      </w:r>
      <w:r w:rsidRPr="0033791F">
        <w:rPr>
          <w:rFonts w:asciiTheme="majorBidi" w:hAnsiTheme="majorBidi" w:cs="Simplified Arabic" w:hint="cs"/>
          <w:sz w:val="28"/>
          <w:szCs w:val="28"/>
          <w:rtl/>
          <w:lang w:bidi="ar-DZ"/>
        </w:rPr>
        <w:t>أهدافه</w:t>
      </w:r>
      <w:r>
        <w:rPr>
          <w:rFonts w:asciiTheme="majorBidi" w:hAnsiTheme="majorBidi" w:cs="Simplified Arabic" w:hint="cs"/>
          <w:sz w:val="28"/>
          <w:szCs w:val="28"/>
          <w:rtl/>
          <w:lang w:bidi="ar-DZ"/>
        </w:rPr>
        <w:t>،</w:t>
      </w:r>
      <w:r w:rsidRPr="0033791F">
        <w:rPr>
          <w:rFonts w:asciiTheme="majorBidi" w:hAnsiTheme="majorBidi" w:cs="Simplified Arabic" w:hint="cs"/>
          <w:sz w:val="28"/>
          <w:szCs w:val="28"/>
          <w:rtl/>
          <w:lang w:bidi="ar-DZ"/>
        </w:rPr>
        <w:t xml:space="preserve"> تطلب بناء نموذج شمولي مقترح لتشخيص الأثر بين المسؤولية الاجتماعية وتنمي</w:t>
      </w:r>
      <w:r>
        <w:rPr>
          <w:rFonts w:asciiTheme="majorBidi" w:hAnsiTheme="majorBidi" w:cs="Simplified Arabic" w:hint="cs"/>
          <w:sz w:val="28"/>
          <w:szCs w:val="28"/>
          <w:rtl/>
          <w:lang w:bidi="ar-DZ"/>
        </w:rPr>
        <w:t>ة الموارد البشرية يوضحه الشكل،</w:t>
      </w:r>
      <w:r w:rsidRPr="0033791F">
        <w:rPr>
          <w:rFonts w:asciiTheme="majorBidi" w:hAnsiTheme="majorBidi" w:cs="Simplified Arabic" w:hint="cs"/>
          <w:sz w:val="28"/>
          <w:szCs w:val="28"/>
          <w:rtl/>
          <w:lang w:bidi="ar-DZ"/>
        </w:rPr>
        <w:t xml:space="preserve"> والذي اشتمل على نوعين من المتغيرات هما:</w:t>
      </w:r>
    </w:p>
    <w:p w:rsidR="00B017EB" w:rsidRPr="002E55C5" w:rsidRDefault="00B017EB" w:rsidP="00B017EB">
      <w:pPr>
        <w:pStyle w:val="Paragraphedeliste"/>
        <w:bidi/>
        <w:spacing w:line="360" w:lineRule="auto"/>
        <w:ind w:left="0"/>
        <w:jc w:val="both"/>
        <w:rPr>
          <w:rFonts w:asciiTheme="majorBidi" w:hAnsiTheme="majorBidi" w:cs="Simplified Arabic"/>
          <w:sz w:val="28"/>
          <w:szCs w:val="28"/>
          <w:lang w:val="fr-FR" w:bidi="ar-DZ"/>
        </w:rPr>
      </w:pPr>
      <w:r w:rsidRPr="0033791F">
        <w:rPr>
          <w:rFonts w:asciiTheme="majorBidi" w:hAnsiTheme="majorBidi" w:cs="Simplified Arabic" w:hint="cs"/>
          <w:b/>
          <w:bCs/>
          <w:sz w:val="28"/>
          <w:szCs w:val="28"/>
          <w:rtl/>
          <w:lang w:bidi="ar-DZ"/>
        </w:rPr>
        <w:t>المتغيرات المستقلة</w:t>
      </w:r>
      <w:r>
        <w:rPr>
          <w:rFonts w:asciiTheme="majorBidi" w:hAnsiTheme="majorBidi" w:cs="Simplified Arabic" w:hint="cs"/>
          <w:sz w:val="28"/>
          <w:szCs w:val="28"/>
          <w:rtl/>
          <w:lang w:bidi="ar-DZ"/>
        </w:rPr>
        <w:t xml:space="preserve">: </w:t>
      </w:r>
      <w:r w:rsidRPr="0033791F">
        <w:rPr>
          <w:rFonts w:asciiTheme="majorBidi" w:hAnsiTheme="majorBidi" w:cs="Simplified Arabic" w:hint="cs"/>
          <w:sz w:val="28"/>
          <w:szCs w:val="28"/>
          <w:rtl/>
          <w:lang w:bidi="ar-DZ"/>
        </w:rPr>
        <w:t xml:space="preserve">المتمثلة في أبعاد المسؤولية الاجتماعية </w:t>
      </w:r>
      <w:r>
        <w:rPr>
          <w:rFonts w:asciiTheme="majorBidi" w:hAnsiTheme="majorBidi" w:cs="Simplified Arabic" w:hint="cs"/>
          <w:sz w:val="28"/>
          <w:szCs w:val="28"/>
          <w:rtl/>
          <w:lang w:bidi="ar-DZ"/>
        </w:rPr>
        <w:t>(</w:t>
      </w:r>
      <w:r w:rsidRPr="0033791F">
        <w:rPr>
          <w:rFonts w:asciiTheme="majorBidi" w:hAnsiTheme="majorBidi" w:cs="Simplified Arabic" w:hint="cs"/>
          <w:sz w:val="28"/>
          <w:szCs w:val="28"/>
          <w:rtl/>
          <w:lang w:bidi="ar-DZ"/>
        </w:rPr>
        <w:t>البعد الاقتصادي</w:t>
      </w:r>
      <w:r>
        <w:rPr>
          <w:rFonts w:asciiTheme="majorBidi" w:hAnsiTheme="majorBidi" w:cs="Simplified Arabic" w:hint="cs"/>
          <w:sz w:val="28"/>
          <w:szCs w:val="28"/>
          <w:rtl/>
          <w:lang w:bidi="ar-DZ"/>
        </w:rPr>
        <w:t>، البعد القانوني</w:t>
      </w:r>
      <w:r w:rsidRPr="0033791F">
        <w:rPr>
          <w:rFonts w:asciiTheme="majorBidi" w:hAnsiTheme="majorBidi" w:cs="Simplified Arabic" w:hint="cs"/>
          <w:sz w:val="28"/>
          <w:szCs w:val="28"/>
          <w:rtl/>
          <w:lang w:bidi="ar-DZ"/>
        </w:rPr>
        <w:t>،</w:t>
      </w:r>
      <w:r>
        <w:rPr>
          <w:rFonts w:asciiTheme="majorBidi" w:hAnsiTheme="majorBidi" w:cs="Simplified Arabic" w:hint="cs"/>
          <w:sz w:val="28"/>
          <w:szCs w:val="28"/>
          <w:rtl/>
          <w:lang w:bidi="ar-DZ"/>
        </w:rPr>
        <w:t xml:space="preserve"> البعد </w:t>
      </w:r>
      <w:r w:rsidRPr="0033791F">
        <w:rPr>
          <w:rFonts w:asciiTheme="majorBidi" w:hAnsiTheme="majorBidi" w:cs="Simplified Arabic" w:hint="cs"/>
          <w:sz w:val="28"/>
          <w:szCs w:val="28"/>
          <w:rtl/>
          <w:lang w:bidi="ar-DZ"/>
        </w:rPr>
        <w:t>الأخلاقي ، البعد الخيري والبيئي</w:t>
      </w:r>
      <w:r>
        <w:rPr>
          <w:rFonts w:asciiTheme="majorBidi" w:hAnsiTheme="majorBidi" w:cs="Simplified Arabic" w:hint="cs"/>
          <w:sz w:val="28"/>
          <w:szCs w:val="28"/>
          <w:rtl/>
          <w:lang w:bidi="ar-DZ"/>
        </w:rPr>
        <w:t>).</w:t>
      </w:r>
    </w:p>
    <w:p w:rsidR="00B017EB" w:rsidRDefault="00B017EB" w:rsidP="00B017EB">
      <w:pPr>
        <w:autoSpaceDE w:val="0"/>
        <w:autoSpaceDN w:val="0"/>
        <w:bidi/>
        <w:adjustRightInd w:val="0"/>
        <w:spacing w:line="360" w:lineRule="auto"/>
        <w:jc w:val="both"/>
        <w:rPr>
          <w:rFonts w:asciiTheme="majorBidi" w:hAnsiTheme="majorBidi" w:cs="Simplified Arabic"/>
          <w:sz w:val="28"/>
          <w:szCs w:val="28"/>
          <w:rtl/>
          <w:lang w:bidi="ar-DZ"/>
        </w:rPr>
      </w:pPr>
      <w:r w:rsidRPr="0033791F">
        <w:rPr>
          <w:rFonts w:asciiTheme="majorBidi" w:hAnsiTheme="majorBidi" w:cs="Simplified Arabic" w:hint="cs"/>
          <w:b/>
          <w:bCs/>
          <w:sz w:val="28"/>
          <w:szCs w:val="28"/>
          <w:rtl/>
          <w:lang w:bidi="ar-DZ"/>
        </w:rPr>
        <w:t>المتغيرات التابعة</w:t>
      </w:r>
      <w:r w:rsidRPr="0033791F">
        <w:rPr>
          <w:rFonts w:asciiTheme="majorBidi" w:hAnsiTheme="majorBidi" w:cs="Simplified Arabic" w:hint="cs"/>
          <w:sz w:val="28"/>
          <w:szCs w:val="28"/>
          <w:rtl/>
          <w:lang w:bidi="ar-DZ"/>
        </w:rPr>
        <w:t>: متمثلة في تنمية الموارد البشرية والتي هي الأخرى تنقسم إلى:</w:t>
      </w:r>
      <w:r>
        <w:rPr>
          <w:rFonts w:asciiTheme="majorBidi" w:hAnsiTheme="majorBidi" w:cs="Simplified Arabic" w:hint="cs"/>
          <w:sz w:val="28"/>
          <w:szCs w:val="28"/>
          <w:rtl/>
          <w:lang w:bidi="ar-DZ"/>
        </w:rPr>
        <w:t xml:space="preserve"> </w:t>
      </w:r>
      <w:r w:rsidRPr="0033791F">
        <w:rPr>
          <w:rFonts w:asciiTheme="majorBidi" w:hAnsiTheme="majorBidi" w:cs="Simplified Arabic" w:hint="cs"/>
          <w:sz w:val="28"/>
          <w:szCs w:val="28"/>
          <w:rtl/>
          <w:lang w:bidi="ar-DZ"/>
        </w:rPr>
        <w:t>برامج التنمية، وتقييم برامج التنمية.</w:t>
      </w:r>
    </w:p>
    <w:p w:rsidR="00B017EB" w:rsidRPr="00813573" w:rsidRDefault="00ED3D14" w:rsidP="00B017EB">
      <w:pPr>
        <w:autoSpaceDE w:val="0"/>
        <w:autoSpaceDN w:val="0"/>
        <w:bidi/>
        <w:adjustRightInd w:val="0"/>
        <w:spacing w:line="360" w:lineRule="auto"/>
        <w:jc w:val="both"/>
        <w:rPr>
          <w:rFonts w:asciiTheme="majorBidi" w:hAnsiTheme="majorBidi" w:cs="Simplified Arabic"/>
          <w:sz w:val="28"/>
          <w:szCs w:val="28"/>
          <w:rtl/>
          <w:lang w:bidi="ar-DZ"/>
        </w:rPr>
      </w:pPr>
      <w:r w:rsidRPr="00ED3D14">
        <w:rPr>
          <w:rFonts w:cs="Simplified Arabic"/>
          <w:noProof/>
          <w:sz w:val="28"/>
          <w:szCs w:val="28"/>
          <w:rtl/>
          <w:lang w:eastAsia="fr-FR"/>
        </w:rPr>
        <w:pict>
          <v:roundrect id="_x0000_s1030" style="position:absolute;left:0;text-align:left;margin-left:83.55pt;margin-top:21.6pt;width:338.1pt;height:32pt;z-index:251654144" arcsize="10923f" fillcolor="#fabf8f [1945]" strokecolor="#f79646 [3209]" strokeweight="1pt">
            <v:fill color2="#f79646 [3209]" focus="50%" type="gradient"/>
            <v:shadow on="t" type="perspective" color="#974706 [1609]" offset="1pt" offset2="-3pt"/>
            <v:textbox style="mso-next-textbox:#_x0000_s1030">
              <w:txbxContent>
                <w:p w:rsidR="00B017EB" w:rsidRPr="00813573" w:rsidRDefault="00B017EB" w:rsidP="00B017EB">
                  <w:pPr>
                    <w:jc w:val="center"/>
                    <w:rPr>
                      <w:b/>
                      <w:bCs/>
                      <w:sz w:val="22"/>
                      <w:szCs w:val="22"/>
                      <w:lang w:bidi="ar-DZ"/>
                    </w:rPr>
                  </w:pPr>
                  <w:r w:rsidRPr="00813573">
                    <w:rPr>
                      <w:rFonts w:cs="Simplified Arabic" w:hint="cs"/>
                      <w:b/>
                      <w:bCs/>
                      <w:sz w:val="22"/>
                      <w:szCs w:val="22"/>
                      <w:rtl/>
                      <w:lang w:bidi="ar-DZ"/>
                    </w:rPr>
                    <w:t xml:space="preserve">نموذج الدراسة: </w:t>
                  </w:r>
                  <w:r w:rsidRPr="00813573">
                    <w:rPr>
                      <w:rFonts w:hint="cs"/>
                      <w:b/>
                      <w:bCs/>
                      <w:sz w:val="22"/>
                      <w:szCs w:val="22"/>
                      <w:rtl/>
                      <w:lang w:bidi="ar-DZ"/>
                    </w:rPr>
                    <w:t>أثر تبني المسؤولية الاجتماعية على تنمية الموارد البشرية</w:t>
                  </w:r>
                </w:p>
              </w:txbxContent>
            </v:textbox>
          </v:roundrect>
        </w:pict>
      </w:r>
    </w:p>
    <w:p w:rsidR="00B017EB" w:rsidRPr="0033791F" w:rsidRDefault="00B017EB" w:rsidP="00B017EB">
      <w:pPr>
        <w:bidi/>
        <w:spacing w:line="360" w:lineRule="auto"/>
        <w:jc w:val="both"/>
        <w:rPr>
          <w:rFonts w:cs="Simplified Arabic"/>
          <w:rtl/>
          <w:lang w:bidi="ar-DZ"/>
        </w:rPr>
      </w:pPr>
    </w:p>
    <w:p w:rsidR="00B017EB" w:rsidRPr="0033791F" w:rsidRDefault="00ED3D14" w:rsidP="00B017EB">
      <w:pPr>
        <w:bidi/>
        <w:spacing w:line="360" w:lineRule="auto"/>
        <w:jc w:val="both"/>
        <w:rPr>
          <w:rFonts w:cs="Simplified Arabic"/>
          <w:rtl/>
          <w:lang w:bidi="ar-DZ"/>
        </w:rPr>
      </w:pPr>
      <w:r w:rsidRPr="00ED3D14">
        <w:rPr>
          <w:rFonts w:cs="Simplified Arabic"/>
          <w:noProof/>
          <w:sz w:val="28"/>
          <w:szCs w:val="28"/>
          <w:rtl/>
          <w:lang w:eastAsia="fr-F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8" type="#_x0000_t132" style="position:absolute;left:0;text-align:left;margin-left:79.8pt;margin-top:7.8pt;width:115.5pt;height:161.25pt;z-index:251655168" filled="f" fillcolor="#92cddc [1944]" strokecolor="#4bacc6 [3208]" strokeweight="1pt">
            <v:fill color2="#4bacc6 [3208]" focusposition="1" focussize="" focus="50%" type="gradient"/>
            <v:shadow on="t" type="perspective" color="#205867 [1608]" offset="1pt" offset2="-3pt"/>
            <v:textbox style="mso-next-textbox:#_x0000_s1028">
              <w:txbxContent>
                <w:p w:rsidR="00B017EB" w:rsidRPr="00ED5297" w:rsidRDefault="00B017EB" w:rsidP="00B017EB">
                  <w:pPr>
                    <w:pStyle w:val="Paragraphedeliste"/>
                    <w:numPr>
                      <w:ilvl w:val="0"/>
                      <w:numId w:val="36"/>
                    </w:numPr>
                    <w:bidi/>
                    <w:spacing w:line="276" w:lineRule="auto"/>
                    <w:jc w:val="center"/>
                    <w:rPr>
                      <w:rFonts w:cs="Simplified Arabic"/>
                      <w:b/>
                      <w:bCs/>
                      <w:sz w:val="22"/>
                      <w:szCs w:val="22"/>
                      <w:lang w:bidi="ar-DZ"/>
                    </w:rPr>
                  </w:pPr>
                  <w:r w:rsidRPr="00ED5297">
                    <w:rPr>
                      <w:rFonts w:cs="Simplified Arabic" w:hint="cs"/>
                      <w:b/>
                      <w:bCs/>
                      <w:sz w:val="22"/>
                      <w:szCs w:val="22"/>
                      <w:rtl/>
                      <w:lang w:bidi="ar-DZ"/>
                    </w:rPr>
                    <w:t>برامج التنمية الخاصة بالموارد البشرية.</w:t>
                  </w:r>
                </w:p>
                <w:p w:rsidR="00B017EB" w:rsidRPr="00ED5297" w:rsidRDefault="00B017EB" w:rsidP="00B017EB">
                  <w:pPr>
                    <w:bidi/>
                    <w:jc w:val="center"/>
                    <w:rPr>
                      <w:rFonts w:cs="Simplified Arabic"/>
                      <w:b/>
                      <w:bCs/>
                      <w:sz w:val="22"/>
                      <w:szCs w:val="22"/>
                      <w:lang w:bidi="ar-DZ"/>
                    </w:rPr>
                  </w:pPr>
                </w:p>
                <w:p w:rsidR="00B017EB" w:rsidRPr="0051057D" w:rsidRDefault="00B017EB" w:rsidP="00B017EB">
                  <w:pPr>
                    <w:pStyle w:val="Paragraphedeliste"/>
                    <w:numPr>
                      <w:ilvl w:val="0"/>
                      <w:numId w:val="36"/>
                    </w:numPr>
                    <w:bidi/>
                    <w:spacing w:line="276" w:lineRule="auto"/>
                    <w:jc w:val="center"/>
                    <w:rPr>
                      <w:rFonts w:cs="Simplified Arabic"/>
                      <w:b/>
                      <w:bCs/>
                      <w:lang w:bidi="ar-DZ"/>
                    </w:rPr>
                  </w:pPr>
                  <w:r w:rsidRPr="00ED5297">
                    <w:rPr>
                      <w:rFonts w:cs="Simplified Arabic" w:hint="cs"/>
                      <w:b/>
                      <w:bCs/>
                      <w:sz w:val="22"/>
                      <w:szCs w:val="22"/>
                      <w:rtl/>
                      <w:lang w:bidi="ar-DZ"/>
                    </w:rPr>
                    <w:t>تقييم برامج التنمية</w:t>
                  </w:r>
                </w:p>
              </w:txbxContent>
            </v:textbox>
          </v:shape>
        </w:pict>
      </w:r>
      <w:r w:rsidRPr="00ED3D14">
        <w:rPr>
          <w:rFonts w:cs="Simplified Arabic"/>
          <w:noProof/>
          <w:sz w:val="28"/>
          <w:szCs w:val="28"/>
          <w:rtl/>
          <w:lang w:eastAsia="fr-FR"/>
        </w:rPr>
        <w:pict>
          <v:shape id="_x0000_s1029" type="#_x0000_t132" style="position:absolute;left:0;text-align:left;margin-left:319.05pt;margin-top:13.1pt;width:125.25pt;height:155.95pt;z-index:251656192" filled="f" fillcolor="#92cddc [1944]" strokecolor="#4bacc6 [3208]" strokeweight="1pt">
            <v:fill color2="#4bacc6 [3208]" focus="50%" type="gradient"/>
            <v:shadow on="t" type="perspective" color="#205867 [1608]" offset="1pt" offset2="-3pt"/>
            <v:textbox style="mso-next-textbox:#_x0000_s1029">
              <w:txbxContent>
                <w:p w:rsidR="00B017EB" w:rsidRPr="00813573" w:rsidRDefault="00B017EB" w:rsidP="00B017EB">
                  <w:pPr>
                    <w:pStyle w:val="Paragraphedeliste"/>
                    <w:numPr>
                      <w:ilvl w:val="0"/>
                      <w:numId w:val="35"/>
                    </w:numPr>
                    <w:bidi/>
                    <w:spacing w:line="276" w:lineRule="auto"/>
                    <w:jc w:val="lowKashida"/>
                    <w:rPr>
                      <w:rFonts w:cs="Simplified Arabic"/>
                      <w:b/>
                      <w:bCs/>
                      <w:sz w:val="20"/>
                      <w:szCs w:val="20"/>
                      <w:lang w:bidi="ar-DZ"/>
                    </w:rPr>
                  </w:pPr>
                  <w:r w:rsidRPr="00813573">
                    <w:rPr>
                      <w:rFonts w:cs="Simplified Arabic" w:hint="cs"/>
                      <w:b/>
                      <w:bCs/>
                      <w:sz w:val="20"/>
                      <w:szCs w:val="20"/>
                      <w:rtl/>
                      <w:lang w:bidi="ar-DZ"/>
                    </w:rPr>
                    <w:t>البعد الاقتصادي</w:t>
                  </w:r>
                </w:p>
                <w:p w:rsidR="00B017EB" w:rsidRPr="00813573" w:rsidRDefault="00B017EB" w:rsidP="00B017EB">
                  <w:pPr>
                    <w:pStyle w:val="Paragraphedeliste"/>
                    <w:numPr>
                      <w:ilvl w:val="0"/>
                      <w:numId w:val="35"/>
                    </w:numPr>
                    <w:bidi/>
                    <w:spacing w:line="276" w:lineRule="auto"/>
                    <w:jc w:val="lowKashida"/>
                    <w:rPr>
                      <w:rFonts w:cs="Simplified Arabic"/>
                      <w:b/>
                      <w:bCs/>
                      <w:sz w:val="20"/>
                      <w:szCs w:val="20"/>
                      <w:lang w:bidi="ar-DZ"/>
                    </w:rPr>
                  </w:pPr>
                  <w:r w:rsidRPr="00813573">
                    <w:rPr>
                      <w:rFonts w:cs="Simplified Arabic" w:hint="cs"/>
                      <w:b/>
                      <w:bCs/>
                      <w:sz w:val="20"/>
                      <w:szCs w:val="20"/>
                      <w:rtl/>
                      <w:lang w:bidi="ar-DZ"/>
                    </w:rPr>
                    <w:t>البعد القانوني</w:t>
                  </w:r>
                </w:p>
                <w:p w:rsidR="00B017EB" w:rsidRPr="00813573" w:rsidRDefault="00B017EB" w:rsidP="00B017EB">
                  <w:pPr>
                    <w:pStyle w:val="Paragraphedeliste"/>
                    <w:numPr>
                      <w:ilvl w:val="0"/>
                      <w:numId w:val="35"/>
                    </w:numPr>
                    <w:bidi/>
                    <w:spacing w:line="276" w:lineRule="auto"/>
                    <w:jc w:val="lowKashida"/>
                    <w:rPr>
                      <w:rFonts w:cs="Simplified Arabic"/>
                      <w:b/>
                      <w:bCs/>
                      <w:sz w:val="20"/>
                      <w:szCs w:val="20"/>
                      <w:lang w:bidi="ar-DZ"/>
                    </w:rPr>
                  </w:pPr>
                  <w:r w:rsidRPr="00813573">
                    <w:rPr>
                      <w:rFonts w:cs="Simplified Arabic" w:hint="cs"/>
                      <w:b/>
                      <w:bCs/>
                      <w:sz w:val="20"/>
                      <w:szCs w:val="20"/>
                      <w:rtl/>
                      <w:lang w:bidi="ar-DZ"/>
                    </w:rPr>
                    <w:t>البعد الأخلاقي</w:t>
                  </w:r>
                </w:p>
                <w:p w:rsidR="00B017EB" w:rsidRPr="00813573" w:rsidRDefault="00B017EB" w:rsidP="00B017EB">
                  <w:pPr>
                    <w:pStyle w:val="Paragraphedeliste"/>
                    <w:numPr>
                      <w:ilvl w:val="0"/>
                      <w:numId w:val="35"/>
                    </w:numPr>
                    <w:bidi/>
                    <w:spacing w:line="276" w:lineRule="auto"/>
                    <w:jc w:val="lowKashida"/>
                    <w:rPr>
                      <w:rFonts w:cs="Simplified Arabic"/>
                      <w:b/>
                      <w:bCs/>
                      <w:color w:val="00B050"/>
                      <w:sz w:val="20"/>
                      <w:szCs w:val="20"/>
                      <w:lang w:bidi="ar-DZ"/>
                    </w:rPr>
                  </w:pPr>
                  <w:r w:rsidRPr="00813573">
                    <w:rPr>
                      <w:rFonts w:cs="Simplified Arabic" w:hint="cs"/>
                      <w:b/>
                      <w:bCs/>
                      <w:sz w:val="20"/>
                      <w:szCs w:val="20"/>
                      <w:rtl/>
                      <w:lang w:bidi="ar-DZ"/>
                    </w:rPr>
                    <w:t>البعد الخيري والبيئي</w:t>
                  </w:r>
                </w:p>
              </w:txbxContent>
            </v:textbox>
          </v:shape>
        </w:pict>
      </w:r>
      <w:r w:rsidRPr="00ED3D14">
        <w:rPr>
          <w:rFonts w:cs="Simplified Arabic"/>
          <w:noProof/>
          <w:sz w:val="28"/>
          <w:szCs w:val="28"/>
          <w:rtl/>
          <w:lang w:eastAsia="fr-FR"/>
        </w:rPr>
        <w:pict>
          <v:oval id="_x0000_s1026" style="position:absolute;left:0;text-align:left;margin-left:79.8pt;margin-top:7.8pt;width:115.5pt;height:54pt;z-index:251657216" fillcolor="white [3201]" strokecolor="#95b3d7 [1940]" strokeweight="1pt">
            <v:fill color2="#b8cce4 [1300]" focusposition="1" focussize="" focus="100%" type="gradient"/>
            <v:shadow on="t" type="perspective" color="#243f60 [1604]" opacity=".5" offset="1pt" offset2="-3pt"/>
            <v:textbox style="mso-next-textbox:#_x0000_s1026">
              <w:txbxContent>
                <w:p w:rsidR="00B017EB" w:rsidRPr="00813573" w:rsidRDefault="00B017EB" w:rsidP="00B017EB">
                  <w:pPr>
                    <w:jc w:val="center"/>
                    <w:rPr>
                      <w:rFonts w:cs="Simplified Arabic"/>
                      <w:b/>
                      <w:bCs/>
                      <w:color w:val="FF0000"/>
                      <w:sz w:val="20"/>
                      <w:szCs w:val="20"/>
                      <w:lang w:bidi="ar-DZ"/>
                    </w:rPr>
                  </w:pPr>
                  <w:r w:rsidRPr="00813573">
                    <w:rPr>
                      <w:rFonts w:cs="Simplified Arabic" w:hint="cs"/>
                      <w:b/>
                      <w:bCs/>
                      <w:color w:val="FF0000"/>
                      <w:sz w:val="20"/>
                      <w:szCs w:val="20"/>
                      <w:rtl/>
                      <w:lang w:bidi="ar-DZ"/>
                    </w:rPr>
                    <w:t>تنمية وتطوير الموارد البشرية:</w:t>
                  </w:r>
                </w:p>
              </w:txbxContent>
            </v:textbox>
          </v:oval>
        </w:pict>
      </w:r>
      <w:r w:rsidRPr="00ED3D14">
        <w:rPr>
          <w:rFonts w:cs="Simplified Arabic"/>
          <w:noProof/>
          <w:sz w:val="28"/>
          <w:szCs w:val="28"/>
          <w:rtl/>
          <w:lang w:eastAsia="fr-FR"/>
        </w:rPr>
        <w:pict>
          <v:oval id="_x0000_s1027" style="position:absolute;left:0;text-align:left;margin-left:319.05pt;margin-top:13.1pt;width:125.25pt;height:48.7pt;z-index:251658240" fillcolor="white [3201]" strokecolor="#92cddc [1944]" strokeweight="1pt">
            <v:fill color2="#b6dde8 [1304]" focusposition="1" focussize="" focus="100%" type="gradient"/>
            <v:shadow on="t" type="perspective" color="#205867 [1608]" opacity=".5" offset="1pt" offset2="-3pt"/>
            <v:textbox style="mso-next-textbox:#_x0000_s1027">
              <w:txbxContent>
                <w:p w:rsidR="00B017EB" w:rsidRPr="00813573" w:rsidRDefault="00B017EB" w:rsidP="00B017EB">
                  <w:pPr>
                    <w:jc w:val="center"/>
                    <w:rPr>
                      <w:rFonts w:ascii="Arial Black" w:hAnsi="Arial Black" w:cstheme="majorBidi"/>
                      <w:b/>
                      <w:bCs/>
                      <w:color w:val="FF0000"/>
                      <w:sz w:val="22"/>
                      <w:szCs w:val="22"/>
                      <w:lang w:bidi="ar-DZ"/>
                    </w:rPr>
                  </w:pPr>
                  <w:r w:rsidRPr="00813573">
                    <w:rPr>
                      <w:rFonts w:ascii="Arial Black" w:hAnsi="Arial Black" w:cstheme="majorBidi"/>
                      <w:b/>
                      <w:bCs/>
                      <w:color w:val="FF0000"/>
                      <w:sz w:val="22"/>
                      <w:szCs w:val="22"/>
                      <w:rtl/>
                      <w:lang w:bidi="ar-DZ"/>
                    </w:rPr>
                    <w:t xml:space="preserve">أبعاد المسؤولية </w:t>
                  </w:r>
                  <w:r w:rsidRPr="00813573">
                    <w:rPr>
                      <w:rFonts w:ascii="Arial Black" w:hAnsi="Arial Black" w:cstheme="majorBidi" w:hint="cs"/>
                      <w:b/>
                      <w:bCs/>
                      <w:color w:val="FF0000"/>
                      <w:sz w:val="22"/>
                      <w:szCs w:val="22"/>
                      <w:rtl/>
                      <w:lang w:bidi="ar-DZ"/>
                    </w:rPr>
                    <w:t>الاجتماعية</w:t>
                  </w:r>
                </w:p>
              </w:txbxContent>
            </v:textbox>
          </v:oval>
        </w:pict>
      </w:r>
    </w:p>
    <w:p w:rsidR="00B017EB" w:rsidRPr="0033791F" w:rsidRDefault="00ED3D14" w:rsidP="00B017EB">
      <w:pPr>
        <w:bidi/>
        <w:spacing w:line="360" w:lineRule="auto"/>
        <w:jc w:val="both"/>
        <w:rPr>
          <w:rFonts w:cs="Simplified Arabic"/>
          <w:rtl/>
          <w:lang w:bidi="ar-DZ"/>
        </w:rPr>
      </w:pPr>
      <w:r w:rsidRPr="00ED3D14">
        <w:rPr>
          <w:rFonts w:cs="Simplified Arabic"/>
          <w:noProof/>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208.05pt;margin-top:14.35pt;width:88.5pt;height:31.5pt;z-index:251659264" fillcolor="white [3201]" strokecolor="#d99594 [1941]" strokeweight="1pt">
            <v:fill color2="#e5b8b7 [1301]" focusposition="1" focussize="" focus="100%" type="gradient"/>
            <v:shadow on="t" type="perspective" color="#622423 [1605]" opacity=".5" offset="1pt" offset2="-3pt"/>
            <v:textbox style="mso-next-textbox:#_x0000_s1031">
              <w:txbxContent>
                <w:p w:rsidR="00B017EB" w:rsidRPr="00BA20C6" w:rsidRDefault="00B017EB" w:rsidP="00B017EB">
                  <w:pPr>
                    <w:jc w:val="center"/>
                    <w:rPr>
                      <w:b/>
                      <w:bCs/>
                      <w:lang w:bidi="ar-DZ"/>
                    </w:rPr>
                  </w:pPr>
                  <w:r w:rsidRPr="0078327C">
                    <w:rPr>
                      <w:rFonts w:hint="cs"/>
                      <w:b/>
                      <w:bCs/>
                      <w:sz w:val="20"/>
                      <w:szCs w:val="20"/>
                      <w:rtl/>
                      <w:lang w:bidi="ar-DZ"/>
                    </w:rPr>
                    <w:t>المستوى التعليمي</w:t>
                  </w:r>
                </w:p>
              </w:txbxContent>
            </v:textbox>
          </v:shape>
        </w:pict>
      </w:r>
    </w:p>
    <w:p w:rsidR="00B017EB" w:rsidRPr="0033791F" w:rsidRDefault="00B017EB" w:rsidP="00B017EB">
      <w:pPr>
        <w:bidi/>
        <w:spacing w:line="360" w:lineRule="auto"/>
        <w:jc w:val="both"/>
        <w:rPr>
          <w:rFonts w:cs="Simplified Arabic"/>
          <w:lang w:bidi="ar-DZ"/>
        </w:rPr>
      </w:pPr>
      <w:r w:rsidRPr="0033791F">
        <w:rPr>
          <w:rFonts w:cs="Simplified Arabic" w:hint="cs"/>
          <w:rtl/>
          <w:lang w:bidi="ar-DZ"/>
        </w:rPr>
        <w:t xml:space="preserve">                                                     </w:t>
      </w:r>
    </w:p>
    <w:p w:rsidR="00B017EB" w:rsidRPr="0033791F" w:rsidRDefault="00ED3D14" w:rsidP="00B017EB">
      <w:pPr>
        <w:bidi/>
        <w:spacing w:line="360" w:lineRule="auto"/>
        <w:jc w:val="both"/>
        <w:rPr>
          <w:rFonts w:cs="Simplified Arabic"/>
          <w:rtl/>
          <w:lang w:bidi="ar-DZ"/>
        </w:rPr>
      </w:pPr>
      <w:r w:rsidRPr="00ED3D14">
        <w:rPr>
          <w:rFonts w:cs="Simplified Arabic"/>
          <w:noProof/>
          <w:rtl/>
          <w:lang w:eastAsia="fr-FR"/>
        </w:rPr>
        <w:pict>
          <v:shape id="_x0000_s1032" type="#_x0000_t66" style="position:absolute;left:0;text-align:left;margin-left:205.8pt;margin-top:11pt;width:90.75pt;height:30.75pt;z-index:251660288" fillcolor="white [3201]" strokecolor="#d99594 [1941]" strokeweight="1pt">
            <v:fill color2="#e5b8b7 [1301]" focusposition="1" focussize="" focus="100%" type="gradient"/>
            <v:shadow on="t" type="perspective" color="#622423 [1605]" opacity=".5" offset="1pt" offset2="-3pt"/>
            <v:textbox style="mso-next-textbox:#_x0000_s1032">
              <w:txbxContent>
                <w:p w:rsidR="00B017EB" w:rsidRPr="0078327C" w:rsidRDefault="00B017EB" w:rsidP="00B017EB">
                  <w:pPr>
                    <w:jc w:val="center"/>
                    <w:rPr>
                      <w:b/>
                      <w:bCs/>
                      <w:sz w:val="20"/>
                      <w:szCs w:val="20"/>
                      <w:lang w:bidi="ar-DZ"/>
                    </w:rPr>
                  </w:pPr>
                  <w:r w:rsidRPr="0078327C">
                    <w:rPr>
                      <w:rFonts w:hint="cs"/>
                      <w:b/>
                      <w:bCs/>
                      <w:sz w:val="20"/>
                      <w:szCs w:val="20"/>
                      <w:rtl/>
                      <w:lang w:bidi="ar-DZ"/>
                    </w:rPr>
                    <w:t>المستوى الوظيفي</w:t>
                  </w:r>
                </w:p>
              </w:txbxContent>
            </v:textbox>
          </v:shape>
        </w:pict>
      </w:r>
      <w:r w:rsidR="00B017EB" w:rsidRPr="0033791F">
        <w:rPr>
          <w:rFonts w:cs="Simplified Arabic" w:hint="cs"/>
          <w:rtl/>
          <w:lang w:bidi="ar-DZ"/>
        </w:rPr>
        <w:t xml:space="preserve">        </w:t>
      </w:r>
    </w:p>
    <w:p w:rsidR="00B017EB" w:rsidRDefault="00ED3D14" w:rsidP="00B017EB">
      <w:pPr>
        <w:bidi/>
        <w:spacing w:line="360" w:lineRule="auto"/>
        <w:jc w:val="both"/>
        <w:rPr>
          <w:rFonts w:cs="Simplified Arabic"/>
          <w:rtl/>
          <w:lang w:bidi="ar-DZ"/>
        </w:rPr>
      </w:pPr>
      <w:r w:rsidRPr="00ED3D14">
        <w:rPr>
          <w:rFonts w:cs="Simplified Arabic"/>
          <w:noProof/>
          <w:rtl/>
          <w:lang w:eastAsia="fr-FR"/>
        </w:rPr>
        <w:pict>
          <v:shape id="_x0000_s1033" type="#_x0000_t66" style="position:absolute;left:0;text-align:left;margin-left:205.8pt;margin-top:27.35pt;width:87.75pt;height:31.5pt;z-index:251661312" fillcolor="#d99594 [1941]" strokecolor="#d99594 [1941]" strokeweight="1pt">
            <v:fill color2="#f2dbdb [661]" angle="-45" focus="-50%" type="gradient"/>
            <v:shadow on="t" type="perspective" color="#622423 [1605]" opacity=".5" offset="1pt" offset2="-3pt"/>
            <v:textbox>
              <w:txbxContent>
                <w:p w:rsidR="00B017EB" w:rsidRPr="0078327C" w:rsidRDefault="00B017EB" w:rsidP="00B017EB">
                  <w:pPr>
                    <w:jc w:val="center"/>
                    <w:rPr>
                      <w:b/>
                      <w:bCs/>
                      <w:sz w:val="20"/>
                      <w:szCs w:val="20"/>
                      <w:lang w:bidi="ar-DZ"/>
                    </w:rPr>
                  </w:pPr>
                  <w:r w:rsidRPr="0078327C">
                    <w:rPr>
                      <w:rFonts w:hint="cs"/>
                      <w:b/>
                      <w:bCs/>
                      <w:sz w:val="20"/>
                      <w:szCs w:val="20"/>
                      <w:rtl/>
                      <w:lang w:bidi="ar-DZ"/>
                    </w:rPr>
                    <w:t>سنوات الخبرة</w:t>
                  </w:r>
                </w:p>
              </w:txbxContent>
            </v:textbox>
          </v:shape>
        </w:pict>
      </w:r>
      <w:r w:rsidR="00B017EB" w:rsidRPr="0033791F">
        <w:rPr>
          <w:rFonts w:cs="Simplified Arabic" w:hint="cs"/>
          <w:rtl/>
          <w:lang w:bidi="ar-DZ"/>
        </w:rPr>
        <w:t xml:space="preserve">                          </w:t>
      </w:r>
    </w:p>
    <w:p w:rsidR="00B017EB" w:rsidRDefault="00B017EB" w:rsidP="00B017EB">
      <w:pPr>
        <w:bidi/>
        <w:spacing w:line="360" w:lineRule="auto"/>
        <w:jc w:val="both"/>
        <w:rPr>
          <w:rFonts w:cs="Simplified Arabic"/>
          <w:rtl/>
          <w:lang w:bidi="ar-DZ"/>
        </w:rPr>
      </w:pPr>
    </w:p>
    <w:p w:rsidR="00B017EB" w:rsidRPr="007341E9" w:rsidRDefault="00B017EB" w:rsidP="00B017EB">
      <w:pPr>
        <w:bidi/>
        <w:jc w:val="both"/>
        <w:rPr>
          <w:rFonts w:ascii="Calibri" w:eastAsia="Calibri" w:hAnsi="Calibri" w:cs="Arabic Transparent"/>
          <w:b/>
          <w:bCs/>
          <w:sz w:val="28"/>
          <w:szCs w:val="28"/>
          <w:rtl/>
          <w:lang w:bidi="ar-DZ"/>
        </w:rPr>
      </w:pPr>
    </w:p>
    <w:p w:rsidR="00B017EB" w:rsidRPr="00ED5297" w:rsidRDefault="00B017EB" w:rsidP="00B017EB">
      <w:pPr>
        <w:bidi/>
        <w:jc w:val="both"/>
        <w:rPr>
          <w:rFonts w:cs="Arabic Transparent"/>
          <w:sz w:val="28"/>
          <w:szCs w:val="28"/>
          <w:rtl/>
          <w:lang w:bidi="ar-DZ"/>
        </w:rPr>
      </w:pPr>
      <w:r>
        <w:rPr>
          <w:rFonts w:ascii="Calibri" w:eastAsia="Calibri" w:hAnsi="Calibri" w:cs="Arabic Transparent" w:hint="cs"/>
          <w:b/>
          <w:bCs/>
          <w:sz w:val="28"/>
          <w:szCs w:val="28"/>
          <w:rtl/>
          <w:lang w:bidi="ar-DZ"/>
        </w:rPr>
        <w:t>2-</w:t>
      </w:r>
      <w:r w:rsidRPr="00ED5297">
        <w:rPr>
          <w:rFonts w:ascii="Calibri" w:eastAsia="Calibri" w:hAnsi="Calibri" w:cs="Arabic Transparent" w:hint="cs"/>
          <w:b/>
          <w:bCs/>
          <w:sz w:val="28"/>
          <w:szCs w:val="28"/>
          <w:rtl/>
          <w:lang w:bidi="ar-DZ"/>
        </w:rPr>
        <w:t xml:space="preserve"> عينة البحث</w:t>
      </w:r>
      <w:r w:rsidRPr="00ED5297">
        <w:rPr>
          <w:rFonts w:ascii="Calibri" w:eastAsia="Calibri" w:hAnsi="Calibri" w:cs="Arabic Transparent" w:hint="cs"/>
          <w:sz w:val="28"/>
          <w:szCs w:val="28"/>
          <w:rtl/>
          <w:lang w:bidi="ar-DZ"/>
        </w:rPr>
        <w:t>:</w:t>
      </w:r>
    </w:p>
    <w:p w:rsidR="00B017EB" w:rsidRPr="007341E9" w:rsidRDefault="00B017EB" w:rsidP="00B017EB">
      <w:pPr>
        <w:bidi/>
        <w:jc w:val="both"/>
        <w:rPr>
          <w:rFonts w:cs="Arabic Transparent"/>
          <w:sz w:val="28"/>
          <w:szCs w:val="28"/>
          <w:rtl/>
          <w:lang w:bidi="ar-DZ"/>
        </w:rPr>
      </w:pPr>
      <w:r w:rsidRPr="007341E9">
        <w:rPr>
          <w:rFonts w:ascii="Calibri" w:eastAsia="Calibri" w:hAnsi="Calibri" w:cs="Arabic Transparent" w:hint="cs"/>
          <w:sz w:val="28"/>
          <w:szCs w:val="28"/>
          <w:rtl/>
          <w:lang w:bidi="ar-DZ"/>
        </w:rPr>
        <w:t xml:space="preserve">  </w:t>
      </w:r>
      <w:r>
        <w:rPr>
          <w:rFonts w:ascii="Calibri" w:eastAsia="Calibri" w:hAnsi="Calibri" w:cs="Arabic Transparent" w:hint="cs"/>
          <w:sz w:val="28"/>
          <w:szCs w:val="28"/>
          <w:rtl/>
          <w:lang w:bidi="ar-DZ"/>
        </w:rPr>
        <w:t xml:space="preserve"> </w:t>
      </w:r>
      <w:r w:rsidRPr="007341E9">
        <w:rPr>
          <w:rFonts w:ascii="Calibri" w:eastAsia="Calibri" w:hAnsi="Calibri" w:cs="Arabic Transparent" w:hint="cs"/>
          <w:sz w:val="28"/>
          <w:szCs w:val="28"/>
          <w:rtl/>
          <w:lang w:bidi="ar-DZ"/>
        </w:rPr>
        <w:t xml:space="preserve">   لقد تم أخذ عينة من أفراد المجتمع الذي يمكن التعرف علي</w:t>
      </w:r>
      <w:r>
        <w:rPr>
          <w:rFonts w:ascii="Calibri" w:eastAsia="Calibri" w:hAnsi="Calibri" w:cs="Arabic Transparent" w:hint="cs"/>
          <w:sz w:val="28"/>
          <w:szCs w:val="28"/>
          <w:rtl/>
          <w:lang w:bidi="ar-DZ"/>
        </w:rPr>
        <w:t>ه، وهي مؤسسة نفطال مقاطعة الوقود</w:t>
      </w:r>
      <w:r w:rsidRPr="007341E9">
        <w:rPr>
          <w:rFonts w:cs="Arabic Transparent" w:hint="cs"/>
          <w:sz w:val="28"/>
          <w:szCs w:val="28"/>
          <w:rtl/>
          <w:lang w:bidi="ar-DZ"/>
        </w:rPr>
        <w:t xml:space="preserve"> بمدينة </w:t>
      </w:r>
      <w:r w:rsidRPr="007341E9">
        <w:rPr>
          <w:rFonts w:ascii="Calibri" w:eastAsia="Calibri" w:hAnsi="Calibri" w:cs="Arabic Transparent" w:hint="cs"/>
          <w:sz w:val="28"/>
          <w:szCs w:val="28"/>
          <w:rtl/>
          <w:lang w:bidi="ar-DZ"/>
        </w:rPr>
        <w:t>باتنة</w:t>
      </w:r>
      <w:r w:rsidRPr="007341E9">
        <w:rPr>
          <w:rFonts w:cs="Arabic Transparent" w:hint="cs"/>
          <w:sz w:val="28"/>
          <w:szCs w:val="28"/>
          <w:rtl/>
          <w:lang w:bidi="ar-DZ"/>
        </w:rPr>
        <w:t xml:space="preserve">، إذ تحتوي </w:t>
      </w:r>
      <w:r w:rsidRPr="007341E9">
        <w:rPr>
          <w:rFonts w:ascii="Calibri" w:eastAsia="Calibri" w:hAnsi="Calibri" w:cs="Arabic Transparent" w:hint="cs"/>
          <w:sz w:val="28"/>
          <w:szCs w:val="28"/>
          <w:rtl/>
          <w:lang w:bidi="ar-DZ"/>
        </w:rPr>
        <w:t>على 356 عامل مقسمين إلى 79 إطار و169 عمال تحكم و108 عمال تنفيذ موزعين بين الدوائر الثلاث ومركز التخزين</w:t>
      </w:r>
      <w:r w:rsidRPr="007341E9">
        <w:rPr>
          <w:rFonts w:cs="Arabic Transparent" w:hint="cs"/>
          <w:sz w:val="28"/>
          <w:szCs w:val="28"/>
          <w:rtl/>
          <w:lang w:bidi="ar-DZ"/>
        </w:rPr>
        <w:t>.</w:t>
      </w:r>
    </w:p>
    <w:p w:rsidR="00B017EB" w:rsidRDefault="00B017EB" w:rsidP="00B017EB">
      <w:pPr>
        <w:bidi/>
        <w:jc w:val="both"/>
        <w:rPr>
          <w:rFonts w:cs="Arabic Transparent"/>
          <w:sz w:val="28"/>
          <w:szCs w:val="28"/>
          <w:rtl/>
          <w:lang w:bidi="ar-DZ"/>
        </w:rPr>
      </w:pPr>
      <w:r w:rsidRPr="007341E9">
        <w:rPr>
          <w:rFonts w:cs="Arabic Transparent" w:hint="cs"/>
          <w:sz w:val="28"/>
          <w:szCs w:val="28"/>
          <w:rtl/>
          <w:lang w:bidi="ar-DZ"/>
        </w:rPr>
        <w:lastRenderedPageBreak/>
        <w:t xml:space="preserve">    </w:t>
      </w:r>
      <w:r w:rsidRPr="007341E9">
        <w:rPr>
          <w:rFonts w:ascii="Calibri" w:eastAsia="Calibri" w:hAnsi="Calibri" w:cs="Arabic Transparent" w:hint="cs"/>
          <w:sz w:val="28"/>
          <w:szCs w:val="28"/>
          <w:rtl/>
          <w:lang w:bidi="ar-DZ"/>
        </w:rPr>
        <w:t xml:space="preserve"> فكان حجم العينة المعتمد عليه في البحث هو </w:t>
      </w:r>
      <w:r>
        <w:rPr>
          <w:rFonts w:cs="Arabic Transparent" w:hint="cs"/>
          <w:sz w:val="28"/>
          <w:szCs w:val="28"/>
          <w:rtl/>
          <w:lang w:bidi="ar-DZ"/>
        </w:rPr>
        <w:t>20 مفردة،</w:t>
      </w:r>
      <w:r w:rsidRPr="007341E9">
        <w:rPr>
          <w:rFonts w:ascii="Calibri" w:eastAsia="Calibri" w:hAnsi="Calibri" w:cs="Arabic Transparent" w:hint="cs"/>
          <w:sz w:val="28"/>
          <w:szCs w:val="28"/>
          <w:rtl/>
          <w:lang w:bidi="ar-DZ"/>
        </w:rPr>
        <w:t xml:space="preserve"> أين تم الاعتماد على إطارات </w:t>
      </w:r>
      <w:r>
        <w:rPr>
          <w:rFonts w:ascii="Calibri" w:eastAsia="Calibri" w:hAnsi="Calibri" w:cs="Arabic Transparent" w:hint="cs"/>
          <w:sz w:val="28"/>
          <w:szCs w:val="28"/>
          <w:rtl/>
          <w:lang w:bidi="ar-DZ"/>
        </w:rPr>
        <w:t>ال</w:t>
      </w:r>
      <w:r w:rsidRPr="007341E9">
        <w:rPr>
          <w:rFonts w:ascii="Calibri" w:eastAsia="Calibri" w:hAnsi="Calibri" w:cs="Arabic Transparent" w:hint="cs"/>
          <w:sz w:val="28"/>
          <w:szCs w:val="28"/>
          <w:rtl/>
          <w:lang w:bidi="ar-DZ"/>
        </w:rPr>
        <w:t xml:space="preserve">مؤسسة </w:t>
      </w:r>
      <w:r>
        <w:rPr>
          <w:rFonts w:ascii="Calibri" w:eastAsia="Calibri" w:hAnsi="Calibri" w:cs="Arabic Transparent" w:hint="cs"/>
          <w:sz w:val="28"/>
          <w:szCs w:val="28"/>
          <w:rtl/>
          <w:lang w:bidi="ar-DZ"/>
        </w:rPr>
        <w:t xml:space="preserve">كما تم </w:t>
      </w:r>
      <w:r w:rsidRPr="007341E9">
        <w:rPr>
          <w:rFonts w:ascii="Calibri" w:eastAsia="Calibri" w:hAnsi="Calibri" w:cs="Arabic Transparent" w:hint="cs"/>
          <w:sz w:val="28"/>
          <w:szCs w:val="28"/>
          <w:rtl/>
          <w:lang w:bidi="ar-DZ"/>
        </w:rPr>
        <w:t>الاعتماد على أسلوب العينة القصدية بناء على حكم شخصي أو تقدير ذاتي بهدف التخلص من المتغيرات الدخيلة لإلغاء مصادر التحريف المتوقعة، لكن لابد من الوقوع في التحريف الناتج إما بسبب التحيز الشخصي أو بسب</w:t>
      </w:r>
      <w:r>
        <w:rPr>
          <w:rFonts w:ascii="Calibri" w:eastAsia="Calibri" w:hAnsi="Calibri" w:cs="Arabic Transparent" w:hint="cs"/>
          <w:sz w:val="28"/>
          <w:szCs w:val="28"/>
          <w:rtl/>
          <w:lang w:bidi="ar-DZ"/>
        </w:rPr>
        <w:t>ب</w:t>
      </w:r>
      <w:r w:rsidRPr="007341E9">
        <w:rPr>
          <w:rFonts w:ascii="Calibri" w:eastAsia="Calibri" w:hAnsi="Calibri" w:cs="Arabic Transparent" w:hint="cs"/>
          <w:sz w:val="28"/>
          <w:szCs w:val="28"/>
          <w:rtl/>
          <w:lang w:bidi="ar-DZ"/>
        </w:rPr>
        <w:t xml:space="preserve"> الجهل في بعض صفات المجتمع خاصة عند وجود ارتباط غير مكتشف بين طريقة المعاينة أو التغير الذي يسعي الباحث لدراسته</w:t>
      </w:r>
      <w:r w:rsidRPr="007341E9">
        <w:rPr>
          <w:rFonts w:cs="Arabic Transparent" w:hint="cs"/>
          <w:sz w:val="28"/>
          <w:szCs w:val="28"/>
          <w:rtl/>
          <w:lang w:bidi="ar-DZ"/>
        </w:rPr>
        <w:t>.</w:t>
      </w:r>
    </w:p>
    <w:p w:rsidR="00B017EB" w:rsidRPr="00ED5297" w:rsidRDefault="00B017EB" w:rsidP="00B017EB">
      <w:pPr>
        <w:pStyle w:val="Paragraphedeliste"/>
        <w:numPr>
          <w:ilvl w:val="0"/>
          <w:numId w:val="38"/>
        </w:numPr>
        <w:bidi/>
        <w:jc w:val="both"/>
        <w:rPr>
          <w:rFonts w:cs="Arabic Transparent"/>
          <w:sz w:val="28"/>
          <w:szCs w:val="28"/>
          <w:rtl/>
          <w:lang w:bidi="ar-DZ"/>
        </w:rPr>
      </w:pPr>
      <w:r>
        <w:rPr>
          <w:rFonts w:ascii="Calibri" w:eastAsia="Calibri" w:hAnsi="Calibri" w:cs="Arabic Transparent" w:hint="cs"/>
          <w:b/>
          <w:bCs/>
          <w:sz w:val="28"/>
          <w:szCs w:val="28"/>
          <w:rtl/>
          <w:lang w:bidi="ar-DZ"/>
        </w:rPr>
        <w:t>أسلوب</w:t>
      </w:r>
      <w:r w:rsidRPr="00ED5297">
        <w:rPr>
          <w:rFonts w:ascii="Calibri" w:eastAsia="Calibri" w:hAnsi="Calibri" w:cs="Arabic Transparent" w:hint="cs"/>
          <w:b/>
          <w:bCs/>
          <w:sz w:val="28"/>
          <w:szCs w:val="28"/>
          <w:rtl/>
          <w:lang w:bidi="ar-DZ"/>
        </w:rPr>
        <w:t xml:space="preserve"> جمع البيانات</w:t>
      </w:r>
    </w:p>
    <w:p w:rsidR="00B017EB" w:rsidRPr="00813573" w:rsidRDefault="00B017EB" w:rsidP="00B017EB">
      <w:pPr>
        <w:bidi/>
        <w:spacing w:after="200"/>
        <w:ind w:left="360"/>
        <w:jc w:val="both"/>
        <w:rPr>
          <w:rFonts w:cs="Arabic Transparent"/>
          <w:sz w:val="28"/>
          <w:szCs w:val="28"/>
          <w:rtl/>
          <w:lang w:bidi="ar-DZ"/>
        </w:rPr>
      </w:pPr>
      <w:r>
        <w:rPr>
          <w:rFonts w:cs="Arabic Transparent" w:hint="cs"/>
          <w:sz w:val="28"/>
          <w:szCs w:val="28"/>
          <w:rtl/>
          <w:lang w:bidi="ar-DZ"/>
        </w:rPr>
        <w:t xml:space="preserve">       الأسلوب المعتمد هو الاستبيان، و</w:t>
      </w:r>
      <w:r w:rsidRPr="00813573">
        <w:rPr>
          <w:rFonts w:cs="Arabic Transparent" w:hint="cs"/>
          <w:sz w:val="28"/>
          <w:szCs w:val="28"/>
          <w:rtl/>
          <w:lang w:bidi="ar-DZ"/>
        </w:rPr>
        <w:t>تم الاعتماد</w:t>
      </w:r>
      <w:r w:rsidRPr="00813573">
        <w:rPr>
          <w:rFonts w:cs="Arabic Transparent" w:hint="cs"/>
          <w:b/>
          <w:bCs/>
          <w:sz w:val="28"/>
          <w:szCs w:val="28"/>
          <w:rtl/>
          <w:lang w:bidi="ar-DZ"/>
        </w:rPr>
        <w:t xml:space="preserve"> </w:t>
      </w:r>
      <w:r>
        <w:rPr>
          <w:rFonts w:cs="Arabic Transparent" w:hint="cs"/>
          <w:sz w:val="28"/>
          <w:szCs w:val="28"/>
          <w:rtl/>
          <w:lang w:bidi="ar-DZ"/>
        </w:rPr>
        <w:t xml:space="preserve">في إعدادها </w:t>
      </w:r>
      <w:r w:rsidRPr="00813573">
        <w:rPr>
          <w:rFonts w:cs="Arabic Transparent" w:hint="cs"/>
          <w:sz w:val="28"/>
          <w:szCs w:val="28"/>
          <w:rtl/>
          <w:lang w:bidi="ar-DZ"/>
        </w:rPr>
        <w:t>على مقياس ليكرت (موافق، موافق جدا، غير موافق، غير موافق جدا، محايد) وتضمنت المحاور التالية.</w:t>
      </w:r>
    </w:p>
    <w:p w:rsidR="00B017EB" w:rsidRDefault="00B017EB" w:rsidP="00B017EB">
      <w:pPr>
        <w:pStyle w:val="Paragraphedeliste"/>
        <w:numPr>
          <w:ilvl w:val="0"/>
          <w:numId w:val="3"/>
        </w:numPr>
        <w:bidi/>
        <w:jc w:val="both"/>
        <w:rPr>
          <w:rFonts w:cs="Arabic Transparent"/>
          <w:sz w:val="28"/>
          <w:szCs w:val="28"/>
          <w:lang w:bidi="ar-DZ"/>
        </w:rPr>
      </w:pPr>
      <w:r>
        <w:rPr>
          <w:rFonts w:cs="Arabic Transparent" w:hint="cs"/>
          <w:b/>
          <w:bCs/>
          <w:sz w:val="28"/>
          <w:szCs w:val="28"/>
          <w:rtl/>
          <w:lang w:bidi="ar-DZ"/>
        </w:rPr>
        <w:t>المحور الأول</w:t>
      </w:r>
      <w:r w:rsidRPr="00ED5297">
        <w:rPr>
          <w:rFonts w:cs="Arabic Transparent" w:hint="cs"/>
          <w:b/>
          <w:bCs/>
          <w:sz w:val="28"/>
          <w:szCs w:val="28"/>
          <w:rtl/>
          <w:lang w:bidi="ar-DZ"/>
        </w:rPr>
        <w:t>: البيانات العامة:</w:t>
      </w:r>
      <w:r>
        <w:rPr>
          <w:rFonts w:cs="Arabic Transparent" w:hint="cs"/>
          <w:sz w:val="28"/>
          <w:szCs w:val="28"/>
          <w:rtl/>
          <w:lang w:bidi="ar-DZ"/>
        </w:rPr>
        <w:t xml:space="preserve"> احتو</w:t>
      </w:r>
      <w:r w:rsidRPr="00ED5297">
        <w:rPr>
          <w:rFonts w:cs="Arabic Transparent" w:hint="cs"/>
          <w:sz w:val="28"/>
          <w:szCs w:val="28"/>
          <w:rtl/>
          <w:lang w:bidi="ar-DZ"/>
        </w:rPr>
        <w:t>ت بيانات خاصة بالأفراد المجيبين على الاستمارة مثل</w:t>
      </w:r>
      <w:r>
        <w:rPr>
          <w:rFonts w:cs="Arabic Transparent" w:hint="cs"/>
          <w:sz w:val="28"/>
          <w:szCs w:val="28"/>
          <w:rtl/>
          <w:lang w:bidi="ar-DZ"/>
        </w:rPr>
        <w:t>: النوع، الخبرة، المستوى العلمي</w:t>
      </w:r>
      <w:r w:rsidRPr="00ED5297">
        <w:rPr>
          <w:rFonts w:cs="Arabic Transparent" w:hint="cs"/>
          <w:sz w:val="28"/>
          <w:szCs w:val="28"/>
          <w:rtl/>
          <w:lang w:bidi="ar-DZ"/>
        </w:rPr>
        <w:t>، المستوى الوظيفي.</w:t>
      </w:r>
    </w:p>
    <w:p w:rsidR="00B017EB" w:rsidRPr="00ED5297" w:rsidRDefault="00B017EB" w:rsidP="00B017EB">
      <w:pPr>
        <w:pStyle w:val="Paragraphedeliste"/>
        <w:numPr>
          <w:ilvl w:val="0"/>
          <w:numId w:val="3"/>
        </w:numPr>
        <w:bidi/>
        <w:jc w:val="both"/>
        <w:rPr>
          <w:rFonts w:cs="Arabic Transparent"/>
          <w:sz w:val="28"/>
          <w:szCs w:val="28"/>
          <w:rtl/>
          <w:lang w:bidi="ar-DZ"/>
        </w:rPr>
      </w:pPr>
      <w:r w:rsidRPr="00ED5297">
        <w:rPr>
          <w:rFonts w:cs="Arabic Transparent" w:hint="cs"/>
          <w:b/>
          <w:bCs/>
          <w:sz w:val="28"/>
          <w:szCs w:val="28"/>
          <w:rtl/>
          <w:lang w:bidi="ar-DZ"/>
        </w:rPr>
        <w:t xml:space="preserve">المحور الثاني: أبعاد المسؤولية الاجتماعية وتنمية الموارد البشرية: </w:t>
      </w:r>
      <w:r w:rsidRPr="00ED5297">
        <w:rPr>
          <w:rFonts w:cs="Arabic Transparent" w:hint="cs"/>
          <w:sz w:val="28"/>
          <w:szCs w:val="28"/>
          <w:rtl/>
          <w:lang w:bidi="ar-DZ"/>
        </w:rPr>
        <w:t>تضمن ما يلي:</w:t>
      </w:r>
    </w:p>
    <w:p w:rsidR="00B017EB" w:rsidRPr="007341E9" w:rsidRDefault="00B017EB" w:rsidP="00B017EB">
      <w:pPr>
        <w:pStyle w:val="Paragraphedeliste"/>
        <w:numPr>
          <w:ilvl w:val="0"/>
          <w:numId w:val="10"/>
        </w:numPr>
        <w:tabs>
          <w:tab w:val="right" w:pos="368"/>
        </w:tabs>
        <w:bidi/>
        <w:spacing w:after="200"/>
        <w:ind w:left="-58" w:firstLine="0"/>
        <w:jc w:val="both"/>
        <w:rPr>
          <w:rFonts w:cs="Arabic Transparent"/>
          <w:b/>
          <w:bCs/>
          <w:sz w:val="28"/>
          <w:szCs w:val="28"/>
          <w:lang w:bidi="ar-DZ"/>
        </w:rPr>
      </w:pPr>
      <w:r w:rsidRPr="007341E9">
        <w:rPr>
          <w:rFonts w:cs="Arabic Transparent" w:hint="cs"/>
          <w:b/>
          <w:bCs/>
          <w:sz w:val="28"/>
          <w:szCs w:val="28"/>
          <w:rtl/>
          <w:lang w:bidi="ar-DZ"/>
        </w:rPr>
        <w:t>أبعاد المسؤولية الاجتماعية:</w:t>
      </w:r>
      <w:r w:rsidRPr="007341E9">
        <w:rPr>
          <w:rFonts w:cs="Arabic Transparent" w:hint="cs"/>
          <w:sz w:val="28"/>
          <w:szCs w:val="28"/>
          <w:rtl/>
          <w:lang w:bidi="ar-DZ"/>
        </w:rPr>
        <w:t xml:space="preserve"> تم تناول جميع أبعاد المسؤولية الاجتماعية</w:t>
      </w:r>
      <w:r>
        <w:rPr>
          <w:rFonts w:cs="Arabic Transparent" w:hint="cs"/>
          <w:sz w:val="28"/>
          <w:szCs w:val="28"/>
          <w:rtl/>
          <w:lang w:bidi="ar-DZ"/>
        </w:rPr>
        <w:t>:</w:t>
      </w:r>
      <w:r w:rsidRPr="007341E9">
        <w:rPr>
          <w:rFonts w:cs="Arabic Transparent" w:hint="cs"/>
          <w:sz w:val="28"/>
          <w:szCs w:val="28"/>
          <w:rtl/>
          <w:lang w:bidi="ar-DZ"/>
        </w:rPr>
        <w:t xml:space="preserve"> الاقتصادي</w:t>
      </w:r>
      <w:r>
        <w:rPr>
          <w:rFonts w:cs="Arabic Transparent" w:hint="cs"/>
          <w:sz w:val="28"/>
          <w:szCs w:val="28"/>
          <w:rtl/>
          <w:lang w:bidi="ar-DZ"/>
        </w:rPr>
        <w:t xml:space="preserve">، </w:t>
      </w:r>
      <w:r w:rsidRPr="007341E9">
        <w:rPr>
          <w:rFonts w:cs="Arabic Transparent" w:hint="cs"/>
          <w:sz w:val="28"/>
          <w:szCs w:val="28"/>
          <w:rtl/>
          <w:lang w:bidi="ar-DZ"/>
        </w:rPr>
        <w:t>القانوني،</w:t>
      </w:r>
      <w:r>
        <w:rPr>
          <w:rFonts w:cs="Arabic Transparent" w:hint="cs"/>
          <w:sz w:val="28"/>
          <w:szCs w:val="28"/>
          <w:rtl/>
          <w:lang w:bidi="ar-DZ"/>
        </w:rPr>
        <w:t xml:space="preserve"> الأخلاقي و</w:t>
      </w:r>
      <w:r w:rsidRPr="007341E9">
        <w:rPr>
          <w:rFonts w:cs="Arabic Transparent" w:hint="cs"/>
          <w:sz w:val="28"/>
          <w:szCs w:val="28"/>
          <w:rtl/>
          <w:lang w:bidi="ar-DZ"/>
        </w:rPr>
        <w:t xml:space="preserve">الخيري والبيئي. </w:t>
      </w:r>
      <w:r>
        <w:rPr>
          <w:rFonts w:cs="Arabic Transparent" w:hint="cs"/>
          <w:sz w:val="28"/>
          <w:szCs w:val="28"/>
          <w:rtl/>
          <w:lang w:bidi="ar-DZ"/>
        </w:rPr>
        <w:t xml:space="preserve">وقد </w:t>
      </w:r>
      <w:r w:rsidRPr="007341E9">
        <w:rPr>
          <w:rFonts w:cs="Arabic Transparent" w:hint="cs"/>
          <w:sz w:val="28"/>
          <w:szCs w:val="28"/>
          <w:rtl/>
          <w:lang w:bidi="ar-DZ"/>
        </w:rPr>
        <w:t>تم وضع 21 سؤالا موزعة كالتالي: 4 للبعد الاقتصادي، 5  للبعد القانوني، 4 للبعد الأخلاقي ، 7 للبعد الخيري والبيئي.</w:t>
      </w:r>
    </w:p>
    <w:p w:rsidR="00B017EB" w:rsidRPr="007341E9" w:rsidRDefault="00B017EB" w:rsidP="00B017EB">
      <w:pPr>
        <w:pStyle w:val="Paragraphedeliste"/>
        <w:numPr>
          <w:ilvl w:val="0"/>
          <w:numId w:val="10"/>
        </w:numPr>
        <w:tabs>
          <w:tab w:val="right" w:pos="368"/>
        </w:tabs>
        <w:bidi/>
        <w:spacing w:after="200"/>
        <w:ind w:left="-58" w:firstLine="0"/>
        <w:jc w:val="both"/>
        <w:rPr>
          <w:rFonts w:cs="Arabic Transparent"/>
          <w:b/>
          <w:bCs/>
          <w:sz w:val="28"/>
          <w:szCs w:val="28"/>
          <w:lang w:bidi="ar-DZ"/>
        </w:rPr>
      </w:pPr>
      <w:r w:rsidRPr="007341E9">
        <w:rPr>
          <w:rFonts w:cs="Arabic Transparent" w:hint="cs"/>
          <w:b/>
          <w:bCs/>
          <w:sz w:val="28"/>
          <w:szCs w:val="28"/>
          <w:rtl/>
          <w:lang w:bidi="ar-DZ"/>
        </w:rPr>
        <w:t>تنمية الموارد البشرية:</w:t>
      </w:r>
      <w:r w:rsidRPr="007341E9">
        <w:rPr>
          <w:rFonts w:cs="Arabic Transparent" w:hint="cs"/>
          <w:sz w:val="28"/>
          <w:szCs w:val="28"/>
          <w:rtl/>
          <w:lang w:bidi="ar-DZ"/>
        </w:rPr>
        <w:t xml:space="preserve"> والمتمثلة في برامج تنمية الموارد البشرية، وتقييم برامج التنمية. وتم وضع 10</w:t>
      </w:r>
      <w:r>
        <w:rPr>
          <w:rFonts w:cs="Arabic Transparent" w:hint="cs"/>
          <w:sz w:val="28"/>
          <w:szCs w:val="28"/>
          <w:rtl/>
          <w:lang w:bidi="ar-DZ"/>
        </w:rPr>
        <w:t xml:space="preserve"> </w:t>
      </w:r>
      <w:r w:rsidRPr="007341E9">
        <w:rPr>
          <w:rFonts w:cs="Arabic Transparent" w:hint="cs"/>
          <w:sz w:val="28"/>
          <w:szCs w:val="28"/>
          <w:rtl/>
          <w:lang w:bidi="ar-DZ"/>
        </w:rPr>
        <w:t>أسئلة موزعة كما يلي</w:t>
      </w:r>
      <w:r>
        <w:rPr>
          <w:rFonts w:cs="Arabic Transparent" w:hint="cs"/>
          <w:sz w:val="28"/>
          <w:szCs w:val="28"/>
          <w:rtl/>
          <w:lang w:bidi="ar-DZ"/>
        </w:rPr>
        <w:t xml:space="preserve">: 8 </w:t>
      </w:r>
      <w:r w:rsidRPr="007341E9">
        <w:rPr>
          <w:rFonts w:cs="Arabic Transparent" w:hint="cs"/>
          <w:sz w:val="28"/>
          <w:szCs w:val="28"/>
          <w:rtl/>
          <w:lang w:bidi="ar-DZ"/>
        </w:rPr>
        <w:t>تخص برامج التن</w:t>
      </w:r>
      <w:r>
        <w:rPr>
          <w:rFonts w:cs="Arabic Transparent" w:hint="cs"/>
          <w:sz w:val="28"/>
          <w:szCs w:val="28"/>
          <w:rtl/>
          <w:lang w:bidi="ar-DZ"/>
        </w:rPr>
        <w:t>مية، 2 تتعلق بتقييم هذه البرامج.</w:t>
      </w:r>
      <w:r w:rsidRPr="007341E9">
        <w:rPr>
          <w:rFonts w:cs="Arabic Transparent" w:hint="cs"/>
          <w:sz w:val="28"/>
          <w:szCs w:val="28"/>
          <w:rtl/>
          <w:lang w:bidi="ar-DZ"/>
        </w:rPr>
        <w:t xml:space="preserve"> </w:t>
      </w:r>
    </w:p>
    <w:p w:rsidR="00B017EB" w:rsidRPr="00813573" w:rsidRDefault="00B017EB" w:rsidP="00B017EB">
      <w:pPr>
        <w:pStyle w:val="Paragraphedeliste"/>
        <w:numPr>
          <w:ilvl w:val="0"/>
          <w:numId w:val="38"/>
        </w:numPr>
        <w:tabs>
          <w:tab w:val="right" w:pos="368"/>
        </w:tabs>
        <w:bidi/>
        <w:jc w:val="both"/>
        <w:rPr>
          <w:rFonts w:cs="Arabic Transparent"/>
          <w:sz w:val="28"/>
          <w:szCs w:val="28"/>
          <w:rtl/>
          <w:lang w:bidi="ar-DZ"/>
        </w:rPr>
      </w:pPr>
      <w:r w:rsidRPr="00ED5297">
        <w:rPr>
          <w:rFonts w:cs="Arabic Transparent" w:hint="cs"/>
          <w:b/>
          <w:bCs/>
          <w:sz w:val="28"/>
          <w:szCs w:val="28"/>
          <w:rtl/>
          <w:lang w:bidi="ar-DZ"/>
        </w:rPr>
        <w:t>صدق وثبات الأداة:</w:t>
      </w:r>
    </w:p>
    <w:p w:rsidR="00B017EB" w:rsidRPr="00050254" w:rsidRDefault="00B017EB" w:rsidP="00B017EB">
      <w:pPr>
        <w:pStyle w:val="Paragraphedeliste"/>
        <w:numPr>
          <w:ilvl w:val="0"/>
          <w:numId w:val="29"/>
        </w:numPr>
        <w:bidi/>
        <w:jc w:val="both"/>
        <w:rPr>
          <w:rFonts w:cs="Arabic Transparent"/>
          <w:sz w:val="28"/>
          <w:szCs w:val="28"/>
          <w:rtl/>
        </w:rPr>
      </w:pPr>
      <w:r w:rsidRPr="007341E9">
        <w:rPr>
          <w:rFonts w:cs="Arabic Transparent" w:hint="cs"/>
          <w:b/>
          <w:bCs/>
          <w:sz w:val="28"/>
          <w:szCs w:val="28"/>
          <w:rtl/>
        </w:rPr>
        <w:t xml:space="preserve">الاتساق الداخلي: </w:t>
      </w:r>
      <w:r w:rsidRPr="007341E9">
        <w:rPr>
          <w:rFonts w:cs="Arabic Transparent" w:hint="cs"/>
          <w:sz w:val="28"/>
          <w:szCs w:val="28"/>
          <w:rtl/>
        </w:rPr>
        <w:t>يستخدم معامل الثبات</w:t>
      </w:r>
      <w:r>
        <w:rPr>
          <w:rFonts w:cs="Arabic Transparent" w:hint="cs"/>
          <w:sz w:val="28"/>
          <w:szCs w:val="28"/>
          <w:rtl/>
        </w:rPr>
        <w:t xml:space="preserve"> </w:t>
      </w:r>
      <w:r w:rsidRPr="007341E9">
        <w:rPr>
          <w:rFonts w:cs="Arabic Transparent" w:hint="cs"/>
          <w:sz w:val="28"/>
          <w:szCs w:val="28"/>
          <w:rtl/>
        </w:rPr>
        <w:t>(</w:t>
      </w:r>
      <w:r>
        <w:rPr>
          <w:rFonts w:cs="Arabic Transparent"/>
          <w:sz w:val="28"/>
          <w:szCs w:val="28"/>
        </w:rPr>
        <w:t>alpha cronba</w:t>
      </w:r>
      <w:r w:rsidRPr="007341E9">
        <w:rPr>
          <w:rFonts w:cs="Arabic Transparent"/>
          <w:sz w:val="28"/>
          <w:szCs w:val="28"/>
        </w:rPr>
        <w:t>ch</w:t>
      </w:r>
      <w:r w:rsidRPr="007341E9">
        <w:rPr>
          <w:rFonts w:cs="Arabic Transparent" w:hint="cs"/>
          <w:sz w:val="28"/>
          <w:szCs w:val="28"/>
          <w:rtl/>
        </w:rPr>
        <w:t>) لقياس ثبات أداة القياس من ناحية الاتساق الداخل</w:t>
      </w:r>
      <w:r>
        <w:rPr>
          <w:rFonts w:cs="Arabic Transparent" w:hint="cs"/>
          <w:sz w:val="28"/>
          <w:szCs w:val="28"/>
          <w:rtl/>
        </w:rPr>
        <w:t>ي</w:t>
      </w:r>
      <w:r w:rsidRPr="007341E9">
        <w:rPr>
          <w:rFonts w:cs="Arabic Transparent" w:hint="cs"/>
          <w:sz w:val="28"/>
          <w:szCs w:val="28"/>
          <w:rtl/>
        </w:rPr>
        <w:t xml:space="preserve"> لعبارات الأداة، حيث قمنا بقياس ألفا كرونباخ والتي تتعلق بم</w:t>
      </w:r>
      <w:r>
        <w:rPr>
          <w:rFonts w:cs="Arabic Transparent" w:hint="cs"/>
          <w:sz w:val="28"/>
          <w:szCs w:val="28"/>
          <w:rtl/>
        </w:rPr>
        <w:t>وضوع: المسؤ</w:t>
      </w:r>
      <w:r w:rsidRPr="007341E9">
        <w:rPr>
          <w:rFonts w:cs="Arabic Transparent" w:hint="cs"/>
          <w:sz w:val="28"/>
          <w:szCs w:val="28"/>
          <w:rtl/>
        </w:rPr>
        <w:t>ولية الاجتماعية وأثرها على تنمية الموارد البشرية</w:t>
      </w:r>
      <w:r>
        <w:rPr>
          <w:rFonts w:cs="Arabic Transparent" w:hint="cs"/>
          <w:sz w:val="28"/>
          <w:szCs w:val="28"/>
          <w:rtl/>
        </w:rPr>
        <w:t>.</w:t>
      </w:r>
    </w:p>
    <w:tbl>
      <w:tblPr>
        <w:tblW w:w="42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08"/>
        <w:gridCol w:w="2091"/>
      </w:tblGrid>
      <w:tr w:rsidR="00B017EB" w:rsidRPr="007341E9" w:rsidTr="00503DD4">
        <w:trPr>
          <w:cantSplit/>
          <w:trHeight w:val="463"/>
          <w:tblHeader/>
          <w:jc w:val="center"/>
        </w:trPr>
        <w:tc>
          <w:tcPr>
            <w:tcW w:w="4299" w:type="dxa"/>
            <w:gridSpan w:val="2"/>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b/>
                <w:bCs/>
                <w:color w:val="000000"/>
                <w:sz w:val="20"/>
                <w:szCs w:val="20"/>
              </w:rPr>
            </w:pPr>
            <w:r w:rsidRPr="00ED5297">
              <w:rPr>
                <w:rFonts w:ascii="Arial" w:hAnsi="Arial" w:cs="Arabic Transparent" w:hint="cs"/>
                <w:b/>
                <w:bCs/>
                <w:color w:val="000000"/>
                <w:sz w:val="20"/>
                <w:szCs w:val="20"/>
                <w:rtl/>
              </w:rPr>
              <w:t>الجدول(</w:t>
            </w:r>
            <w:r>
              <w:rPr>
                <w:rFonts w:ascii="Arial" w:hAnsi="Arial" w:cs="Arabic Transparent" w:hint="cs"/>
                <w:b/>
                <w:bCs/>
                <w:color w:val="000000"/>
                <w:sz w:val="20"/>
                <w:szCs w:val="20"/>
                <w:rtl/>
              </w:rPr>
              <w:t>3</w:t>
            </w:r>
            <w:r w:rsidRPr="00ED5297">
              <w:rPr>
                <w:rFonts w:ascii="Arial" w:hAnsi="Arial" w:cs="Arabic Transparent" w:hint="cs"/>
                <w:b/>
                <w:bCs/>
                <w:color w:val="000000"/>
                <w:sz w:val="20"/>
                <w:szCs w:val="20"/>
                <w:rtl/>
              </w:rPr>
              <w:t>)</w:t>
            </w:r>
            <w:r w:rsidRPr="00ED5297">
              <w:rPr>
                <w:rFonts w:ascii="Arial" w:hAnsi="Arial" w:cs="Arabic Transparent" w:hint="cs"/>
                <w:b/>
                <w:bCs/>
                <w:color w:val="000000"/>
                <w:sz w:val="20"/>
                <w:szCs w:val="20"/>
                <w:rtl/>
                <w:lang w:bidi="ar-DZ"/>
              </w:rPr>
              <w:t>:</w:t>
            </w:r>
            <w:r>
              <w:rPr>
                <w:rFonts w:ascii="Arial" w:hAnsi="Arial" w:cs="Arabic Transparent" w:hint="cs"/>
                <w:b/>
                <w:bCs/>
                <w:color w:val="000000"/>
                <w:sz w:val="20"/>
                <w:szCs w:val="20"/>
                <w:rtl/>
                <w:lang w:bidi="ar-DZ"/>
              </w:rPr>
              <w:t xml:space="preserve"> </w:t>
            </w:r>
            <w:r w:rsidRPr="00ED5297">
              <w:rPr>
                <w:rFonts w:ascii="Arial" w:hAnsi="Arial" w:cs="Arabic Transparent" w:hint="cs"/>
                <w:b/>
                <w:bCs/>
                <w:color w:val="000000"/>
                <w:sz w:val="20"/>
                <w:szCs w:val="20"/>
                <w:rtl/>
                <w:lang w:bidi="ar-DZ"/>
              </w:rPr>
              <w:t>معامل الثبات الكلي لنفطال</w:t>
            </w:r>
          </w:p>
        </w:tc>
      </w:tr>
      <w:tr w:rsidR="00B017EB" w:rsidRPr="007341E9" w:rsidTr="00503DD4">
        <w:trPr>
          <w:cantSplit/>
          <w:trHeight w:val="377"/>
          <w:tblHeader/>
          <w:jc w:val="center"/>
        </w:trPr>
        <w:tc>
          <w:tcPr>
            <w:tcW w:w="2208" w:type="dxa"/>
            <w:tcBorders>
              <w:top w:val="single" w:sz="16" w:space="0" w:color="000000"/>
              <w:left w:val="single" w:sz="16" w:space="0" w:color="000000"/>
              <w:bottom w:val="single" w:sz="16" w:space="0" w:color="000000"/>
            </w:tcBorders>
            <w:shd w:val="clear" w:color="auto" w:fill="FFFFFF"/>
            <w:vAlign w:val="bottom"/>
          </w:tcPr>
          <w:p w:rsidR="00B017EB" w:rsidRPr="00ED5297" w:rsidRDefault="00B017EB" w:rsidP="00503DD4">
            <w:pPr>
              <w:autoSpaceDE w:val="0"/>
              <w:autoSpaceDN w:val="0"/>
              <w:bidi/>
              <w:adjustRightInd w:val="0"/>
              <w:ind w:left="60" w:right="60"/>
              <w:jc w:val="both"/>
              <w:rPr>
                <w:rFonts w:ascii="Arial" w:hAnsi="Arial" w:cs="Arabic Transparent"/>
                <w:color w:val="000000"/>
                <w:sz w:val="20"/>
                <w:szCs w:val="20"/>
              </w:rPr>
            </w:pPr>
            <w:r w:rsidRPr="00ED5297">
              <w:rPr>
                <w:rFonts w:ascii="Arial" w:hAnsi="Arial" w:cs="Arabic Transparent"/>
                <w:color w:val="000000"/>
                <w:sz w:val="20"/>
                <w:szCs w:val="20"/>
              </w:rPr>
              <w:t>Alpha de Cronbach</w:t>
            </w:r>
          </w:p>
        </w:tc>
        <w:tc>
          <w:tcPr>
            <w:tcW w:w="2091" w:type="dxa"/>
            <w:tcBorders>
              <w:top w:val="single" w:sz="16" w:space="0" w:color="000000"/>
              <w:bottom w:val="single" w:sz="16" w:space="0" w:color="000000"/>
              <w:right w:val="single" w:sz="16" w:space="0" w:color="000000"/>
            </w:tcBorders>
            <w:shd w:val="clear" w:color="auto" w:fill="FFFFFF"/>
            <w:vAlign w:val="bottom"/>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color w:val="000000"/>
                <w:sz w:val="20"/>
                <w:szCs w:val="20"/>
              </w:rPr>
              <w:t>Nombre d'éléments</w:t>
            </w:r>
          </w:p>
        </w:tc>
      </w:tr>
      <w:tr w:rsidR="00B017EB" w:rsidRPr="007341E9" w:rsidTr="00503DD4">
        <w:trPr>
          <w:cantSplit/>
          <w:trHeight w:val="411"/>
          <w:jc w:val="center"/>
        </w:trPr>
        <w:tc>
          <w:tcPr>
            <w:tcW w:w="2208" w:type="dxa"/>
            <w:tcBorders>
              <w:top w:val="single" w:sz="16" w:space="0" w:color="000000"/>
              <w:left w:val="single" w:sz="16" w:space="0" w:color="000000"/>
              <w:bottom w:val="single" w:sz="16" w:space="0" w:color="000000"/>
            </w:tcBorders>
            <w:shd w:val="clear" w:color="auto" w:fill="FFFFFF"/>
          </w:tcPr>
          <w:p w:rsidR="00B017EB" w:rsidRPr="00ED5297" w:rsidRDefault="00B017EB" w:rsidP="00503DD4">
            <w:pPr>
              <w:autoSpaceDE w:val="0"/>
              <w:autoSpaceDN w:val="0"/>
              <w:bidi/>
              <w:adjustRightInd w:val="0"/>
              <w:ind w:left="60" w:right="60"/>
              <w:jc w:val="both"/>
              <w:rPr>
                <w:rFonts w:ascii="Arial" w:hAnsi="Arial" w:cs="Arabic Transparent"/>
                <w:color w:val="000000"/>
                <w:sz w:val="20"/>
                <w:szCs w:val="20"/>
              </w:rPr>
            </w:pPr>
            <w:r w:rsidRPr="00ED5297">
              <w:rPr>
                <w:rFonts w:ascii="Arial" w:hAnsi="Arial" w:cs="Arabic Transparent"/>
                <w:color w:val="000000"/>
                <w:sz w:val="20"/>
                <w:szCs w:val="20"/>
              </w:rPr>
              <w:t>,830</w:t>
            </w:r>
          </w:p>
        </w:tc>
        <w:tc>
          <w:tcPr>
            <w:tcW w:w="2091" w:type="dxa"/>
            <w:tcBorders>
              <w:top w:val="single" w:sz="16" w:space="0" w:color="000000"/>
              <w:bottom w:val="single" w:sz="16" w:space="0" w:color="000000"/>
              <w:right w:val="single" w:sz="16" w:space="0" w:color="000000"/>
            </w:tcBorders>
            <w:shd w:val="clear" w:color="auto" w:fill="FFFFFF"/>
          </w:tcPr>
          <w:p w:rsidR="00B017EB" w:rsidRPr="00ED5297" w:rsidRDefault="00B017EB" w:rsidP="00503DD4">
            <w:pPr>
              <w:autoSpaceDE w:val="0"/>
              <w:autoSpaceDN w:val="0"/>
              <w:bidi/>
              <w:adjustRightInd w:val="0"/>
              <w:ind w:left="60" w:right="60"/>
              <w:jc w:val="both"/>
              <w:rPr>
                <w:rFonts w:ascii="Arial" w:hAnsi="Arial" w:cs="Arabic Transparent"/>
                <w:color w:val="000000"/>
                <w:sz w:val="20"/>
                <w:szCs w:val="20"/>
              </w:rPr>
            </w:pPr>
            <w:r w:rsidRPr="00ED5297">
              <w:rPr>
                <w:rFonts w:ascii="Arial" w:hAnsi="Arial" w:cs="Arabic Transparent"/>
                <w:color w:val="000000"/>
                <w:sz w:val="20"/>
                <w:szCs w:val="20"/>
              </w:rPr>
              <w:t>8</w:t>
            </w:r>
          </w:p>
        </w:tc>
      </w:tr>
    </w:tbl>
    <w:p w:rsidR="00B017EB" w:rsidRPr="00ED5297" w:rsidRDefault="00B017EB" w:rsidP="00B017EB">
      <w:pPr>
        <w:bidi/>
        <w:jc w:val="center"/>
        <w:rPr>
          <w:rFonts w:cs="Arabic Transparent"/>
          <w:sz w:val="22"/>
          <w:szCs w:val="22"/>
          <w:lang w:bidi="ar-DZ"/>
        </w:rPr>
      </w:pPr>
      <w:r w:rsidRPr="00ED5297">
        <w:rPr>
          <w:rFonts w:cs="Arabic Transparent" w:hint="cs"/>
          <w:b/>
          <w:bCs/>
          <w:sz w:val="22"/>
          <w:szCs w:val="22"/>
          <w:rtl/>
          <w:lang w:bidi="ar-DZ"/>
        </w:rPr>
        <w:t xml:space="preserve">المصدر: </w:t>
      </w:r>
      <w:r w:rsidRPr="00ED5297">
        <w:rPr>
          <w:rFonts w:cs="Arabic Transparent" w:hint="cs"/>
          <w:b/>
          <w:bCs/>
          <w:sz w:val="22"/>
          <w:szCs w:val="22"/>
          <w:rtl/>
        </w:rPr>
        <w:t xml:space="preserve">نتائج برنامج </w:t>
      </w:r>
      <w:r w:rsidRPr="00ED5297">
        <w:rPr>
          <w:rFonts w:cs="Arabic Transparent"/>
          <w:b/>
          <w:bCs/>
          <w:sz w:val="22"/>
          <w:szCs w:val="22"/>
        </w:rPr>
        <w:t>spss</w:t>
      </w:r>
      <w:r w:rsidRPr="00ED5297">
        <w:rPr>
          <w:rFonts w:cs="Arabic Transparent" w:hint="cs"/>
          <w:b/>
          <w:bCs/>
          <w:sz w:val="22"/>
          <w:szCs w:val="22"/>
          <w:rtl/>
        </w:rPr>
        <w:t xml:space="preserve"> </w:t>
      </w:r>
      <w:r w:rsidRPr="00ED5297">
        <w:rPr>
          <w:rFonts w:cs="Arabic Transparent"/>
          <w:b/>
          <w:bCs/>
          <w:sz w:val="22"/>
          <w:szCs w:val="22"/>
        </w:rPr>
        <w:t>v19</w:t>
      </w:r>
    </w:p>
    <w:p w:rsidR="00B017EB" w:rsidRPr="007341E9" w:rsidRDefault="00B017EB" w:rsidP="00B017EB">
      <w:pPr>
        <w:bidi/>
        <w:jc w:val="both"/>
        <w:rPr>
          <w:rFonts w:cs="Arabic Transparent"/>
          <w:sz w:val="28"/>
          <w:szCs w:val="28"/>
          <w:rtl/>
        </w:rPr>
      </w:pPr>
    </w:p>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   نستنتج من خلال</w:t>
      </w:r>
      <w:r>
        <w:rPr>
          <w:rFonts w:cs="Arabic Transparent" w:hint="cs"/>
          <w:sz w:val="28"/>
          <w:szCs w:val="28"/>
          <w:rtl/>
        </w:rPr>
        <w:t xml:space="preserve"> قيمة</w:t>
      </w:r>
      <w:r w:rsidRPr="007341E9">
        <w:rPr>
          <w:rFonts w:cs="Arabic Transparent" w:hint="cs"/>
          <w:sz w:val="28"/>
          <w:szCs w:val="28"/>
          <w:rtl/>
        </w:rPr>
        <w:t xml:space="preserve"> ألفا كرونباخ</w:t>
      </w:r>
      <w:r>
        <w:rPr>
          <w:rFonts w:cs="Arabic Transparent" w:hint="cs"/>
          <w:sz w:val="28"/>
          <w:szCs w:val="28"/>
          <w:rtl/>
        </w:rPr>
        <w:t>، والتي ت</w:t>
      </w:r>
      <w:r w:rsidRPr="007341E9">
        <w:rPr>
          <w:rFonts w:cs="Arabic Transparent" w:hint="cs"/>
          <w:sz w:val="28"/>
          <w:szCs w:val="28"/>
          <w:rtl/>
        </w:rPr>
        <w:t>ساوي 0.830</w:t>
      </w:r>
      <w:r>
        <w:rPr>
          <w:rFonts w:cs="Arabic Transparent" w:hint="cs"/>
          <w:sz w:val="28"/>
          <w:szCs w:val="28"/>
          <w:rtl/>
        </w:rPr>
        <w:t xml:space="preserve"> </w:t>
      </w:r>
      <w:r w:rsidRPr="007341E9">
        <w:rPr>
          <w:rFonts w:cs="Arabic Transparent" w:hint="cs"/>
          <w:sz w:val="28"/>
          <w:szCs w:val="28"/>
          <w:rtl/>
        </w:rPr>
        <w:t>أي 83%</w:t>
      </w:r>
      <w:r>
        <w:rPr>
          <w:rFonts w:cs="Arabic Transparent" w:hint="cs"/>
          <w:sz w:val="28"/>
          <w:szCs w:val="28"/>
          <w:rtl/>
        </w:rPr>
        <w:t>،</w:t>
      </w:r>
      <w:r w:rsidRPr="007341E9">
        <w:rPr>
          <w:rFonts w:cs="Arabic Transparent" w:hint="cs"/>
          <w:sz w:val="28"/>
          <w:szCs w:val="28"/>
          <w:rtl/>
        </w:rPr>
        <w:t xml:space="preserve"> أن قيمته أكبر من 60%</w:t>
      </w:r>
      <w:r w:rsidRPr="00DD31F1">
        <w:rPr>
          <w:rFonts w:cs="Arabic Transparent" w:hint="cs"/>
          <w:sz w:val="28"/>
          <w:szCs w:val="28"/>
          <w:rtl/>
        </w:rPr>
        <w:t xml:space="preserve"> </w:t>
      </w:r>
      <w:r>
        <w:rPr>
          <w:rFonts w:cs="Arabic Transparent" w:hint="cs"/>
          <w:sz w:val="28"/>
          <w:szCs w:val="28"/>
          <w:rtl/>
          <w:lang w:bidi="ar-DZ"/>
        </w:rPr>
        <w:t>(</w:t>
      </w:r>
      <w:r>
        <w:rPr>
          <w:rFonts w:cs="Arabic Transparent" w:hint="cs"/>
          <w:sz w:val="28"/>
          <w:szCs w:val="28"/>
          <w:rtl/>
        </w:rPr>
        <w:t xml:space="preserve">حد القبول)، </w:t>
      </w:r>
      <w:r w:rsidRPr="007341E9">
        <w:rPr>
          <w:rFonts w:cs="Arabic Transparent" w:hint="cs"/>
          <w:sz w:val="28"/>
          <w:szCs w:val="28"/>
          <w:rtl/>
        </w:rPr>
        <w:t xml:space="preserve"> وبالت</w:t>
      </w:r>
      <w:r>
        <w:rPr>
          <w:rFonts w:cs="Arabic Transparent" w:hint="cs"/>
          <w:sz w:val="28"/>
          <w:szCs w:val="28"/>
          <w:rtl/>
        </w:rPr>
        <w:t>الي فإ</w:t>
      </w:r>
      <w:r w:rsidRPr="007341E9">
        <w:rPr>
          <w:rFonts w:cs="Arabic Transparent" w:hint="cs"/>
          <w:sz w:val="28"/>
          <w:szCs w:val="28"/>
          <w:rtl/>
        </w:rPr>
        <w:t>ن عبارات أداة البحث والمتمثلة في الاستمارة تتميز بالثبات والصدق العالي.</w:t>
      </w:r>
    </w:p>
    <w:p w:rsidR="00B017EB" w:rsidRPr="007341E9" w:rsidRDefault="00B017EB" w:rsidP="00B017EB">
      <w:pPr>
        <w:bidi/>
        <w:jc w:val="both"/>
        <w:rPr>
          <w:rFonts w:cs="Arabic Transparent"/>
          <w:sz w:val="28"/>
          <w:szCs w:val="28"/>
          <w:rtl/>
        </w:rPr>
      </w:pPr>
    </w:p>
    <w:tbl>
      <w:tblPr>
        <w:tblW w:w="8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98"/>
        <w:gridCol w:w="1455"/>
        <w:gridCol w:w="1453"/>
        <w:gridCol w:w="1455"/>
        <w:gridCol w:w="1455"/>
      </w:tblGrid>
      <w:tr w:rsidR="00B017EB" w:rsidRPr="007341E9" w:rsidTr="00503DD4">
        <w:trPr>
          <w:cantSplit/>
          <w:tblHeader/>
          <w:jc w:val="center"/>
        </w:trPr>
        <w:tc>
          <w:tcPr>
            <w:tcW w:w="8016" w:type="dxa"/>
            <w:gridSpan w:val="5"/>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الجدول رقم (4): نتائج اختبار ألفا</w:t>
            </w:r>
            <w:r>
              <w:rPr>
                <w:rFonts w:ascii="Arial" w:hAnsi="Arial" w:cs="Arabic Transparent" w:hint="cs"/>
                <w:b/>
                <w:bCs/>
                <w:color w:val="000000"/>
                <w:sz w:val="20"/>
                <w:szCs w:val="20"/>
                <w:rtl/>
                <w:lang w:bidi="ar-DZ"/>
              </w:rPr>
              <w:t xml:space="preserve"> كرونباخ لأبعاد الدراسة الخاصة ب</w:t>
            </w:r>
            <w:r w:rsidRPr="00ED5297">
              <w:rPr>
                <w:rFonts w:ascii="Arial" w:hAnsi="Arial" w:cs="Arabic Transparent" w:hint="cs"/>
                <w:b/>
                <w:bCs/>
                <w:color w:val="000000"/>
                <w:sz w:val="20"/>
                <w:szCs w:val="20"/>
                <w:rtl/>
                <w:lang w:bidi="ar-DZ"/>
              </w:rPr>
              <w:t>نفطال</w:t>
            </w:r>
          </w:p>
        </w:tc>
      </w:tr>
      <w:tr w:rsidR="00B017EB" w:rsidRPr="007341E9" w:rsidTr="00503DD4">
        <w:trPr>
          <w:cantSplit/>
          <w:tblHeader/>
          <w:jc w:val="center"/>
        </w:trPr>
        <w:tc>
          <w:tcPr>
            <w:tcW w:w="219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28"/>
                <w:szCs w:val="28"/>
              </w:rPr>
            </w:pPr>
          </w:p>
        </w:tc>
        <w:tc>
          <w:tcPr>
            <w:tcW w:w="1455"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Moyenne de l'échelle en cas de suppression d'un élément</w:t>
            </w:r>
          </w:p>
        </w:tc>
        <w:tc>
          <w:tcPr>
            <w:tcW w:w="1453"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Variance de l'échelle en cas de suppression d'un élément</w:t>
            </w:r>
          </w:p>
        </w:tc>
        <w:tc>
          <w:tcPr>
            <w:tcW w:w="1455"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Corrélation complète des éléments corrigés</w:t>
            </w:r>
          </w:p>
        </w:tc>
        <w:tc>
          <w:tcPr>
            <w:tcW w:w="145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Alpha de Cronbach en cas de suppression de l'élément</w:t>
            </w:r>
          </w:p>
        </w:tc>
      </w:tr>
      <w:tr w:rsidR="00B017EB" w:rsidRPr="007341E9" w:rsidTr="00503DD4">
        <w:trPr>
          <w:cantSplit/>
          <w:tblHeader/>
          <w:jc w:val="center"/>
        </w:trPr>
        <w:tc>
          <w:tcPr>
            <w:tcW w:w="2198"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الإقتصادي</w:t>
            </w:r>
          </w:p>
        </w:tc>
        <w:tc>
          <w:tcPr>
            <w:tcW w:w="1455"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25,05</w:t>
            </w:r>
          </w:p>
        </w:tc>
        <w:tc>
          <w:tcPr>
            <w:tcW w:w="1453"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10,682</w:t>
            </w:r>
          </w:p>
        </w:tc>
        <w:tc>
          <w:tcPr>
            <w:tcW w:w="145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,669</w:t>
            </w:r>
          </w:p>
        </w:tc>
        <w:tc>
          <w:tcPr>
            <w:tcW w:w="145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,795</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القانوني</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24,97</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13,552</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,073</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,854</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الأخلاقي</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25,20</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11,011</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,650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,799</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الخيري و البيئي</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26,27</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11,105</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,447</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,826</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أسئلة برامج تنمية االموارد البشرية</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25,80</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11,116</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,398</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,836</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أسئلة تقييم البرامج</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25,92</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9,573</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,640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,800</w:t>
            </w:r>
          </w:p>
        </w:tc>
      </w:tr>
      <w:tr w:rsidR="00B017EB" w:rsidRPr="007341E9" w:rsidTr="00503DD4">
        <w:trPr>
          <w:cantSplit/>
          <w:tblHeader/>
          <w:jc w:val="center"/>
        </w:trPr>
        <w:tc>
          <w:tcPr>
            <w:tcW w:w="2198"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أبعاد المسؤولية الإجتماعية</w:t>
            </w:r>
          </w:p>
        </w:tc>
        <w:tc>
          <w:tcPr>
            <w:tcW w:w="1455"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25,66</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10,706</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,794</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,784</w:t>
            </w:r>
          </w:p>
        </w:tc>
      </w:tr>
      <w:tr w:rsidR="00B017EB" w:rsidRPr="007341E9" w:rsidTr="00503DD4">
        <w:trPr>
          <w:cantSplit/>
          <w:trHeight w:val="80"/>
          <w:jc w:val="center"/>
        </w:trPr>
        <w:tc>
          <w:tcPr>
            <w:tcW w:w="2198"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1455"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25,86</w:t>
            </w:r>
          </w:p>
        </w:tc>
        <w:tc>
          <w:tcPr>
            <w:tcW w:w="1453"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10,010</w:t>
            </w:r>
          </w:p>
        </w:tc>
        <w:tc>
          <w:tcPr>
            <w:tcW w:w="145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,871</w:t>
            </w:r>
          </w:p>
        </w:tc>
        <w:tc>
          <w:tcPr>
            <w:tcW w:w="1455"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,769</w:t>
            </w:r>
          </w:p>
        </w:tc>
      </w:tr>
    </w:tbl>
    <w:p w:rsidR="00B017EB" w:rsidRPr="007341E9"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spacing w:before="240"/>
        <w:jc w:val="both"/>
        <w:rPr>
          <w:rFonts w:cs="Arabic Transparent"/>
          <w:sz w:val="28"/>
          <w:szCs w:val="28"/>
          <w:rtl/>
        </w:rPr>
      </w:pPr>
      <w:r w:rsidRPr="007341E9">
        <w:rPr>
          <w:rFonts w:cs="Arabic Transparent" w:hint="cs"/>
          <w:sz w:val="28"/>
          <w:szCs w:val="28"/>
          <w:rtl/>
        </w:rPr>
        <w:lastRenderedPageBreak/>
        <w:t xml:space="preserve">     يتبين لن</w:t>
      </w:r>
      <w:r>
        <w:rPr>
          <w:rFonts w:cs="Arabic Transparent" w:hint="cs"/>
          <w:sz w:val="28"/>
          <w:szCs w:val="28"/>
          <w:rtl/>
        </w:rPr>
        <w:t>ا من خلال الجدول أن</w:t>
      </w:r>
      <w:r w:rsidRPr="007341E9">
        <w:rPr>
          <w:rFonts w:cs="Arabic Transparent" w:hint="cs"/>
          <w:sz w:val="28"/>
          <w:szCs w:val="28"/>
          <w:rtl/>
        </w:rPr>
        <w:t xml:space="preserve"> </w:t>
      </w:r>
      <w:r>
        <w:rPr>
          <w:rFonts w:cs="Arabic Transparent" w:hint="cs"/>
          <w:sz w:val="28"/>
          <w:szCs w:val="28"/>
          <w:rtl/>
        </w:rPr>
        <w:t>ألفا كرونباخ</w:t>
      </w:r>
      <w:r w:rsidRPr="007341E9">
        <w:rPr>
          <w:rFonts w:cs="Arabic Transparent" w:hint="cs"/>
          <w:sz w:val="28"/>
          <w:szCs w:val="28"/>
          <w:rtl/>
        </w:rPr>
        <w:t xml:space="preserve"> </w:t>
      </w:r>
      <w:r>
        <w:rPr>
          <w:rFonts w:cs="Arabic Transparent" w:hint="cs"/>
          <w:sz w:val="28"/>
          <w:szCs w:val="28"/>
          <w:rtl/>
        </w:rPr>
        <w:t>لكل من أبعاد المسؤ</w:t>
      </w:r>
      <w:r w:rsidRPr="007341E9">
        <w:rPr>
          <w:rFonts w:cs="Arabic Transparent" w:hint="cs"/>
          <w:sz w:val="28"/>
          <w:szCs w:val="28"/>
          <w:rtl/>
        </w:rPr>
        <w:t>ولية الاجتماعية وتنمية الموارد البشرية مجتمعة مساوية ل</w:t>
      </w:r>
      <w:r>
        <w:rPr>
          <w:rFonts w:cs="Arabic Transparent" w:hint="cs"/>
          <w:sz w:val="28"/>
          <w:szCs w:val="28"/>
          <w:rtl/>
        </w:rPr>
        <w:t>ـ</w:t>
      </w:r>
      <w:r w:rsidRPr="007341E9">
        <w:rPr>
          <w:rFonts w:cs="Arabic Transparent" w:hint="cs"/>
          <w:sz w:val="28"/>
          <w:szCs w:val="28"/>
          <w:rtl/>
        </w:rPr>
        <w:t xml:space="preserve"> 78.4% و 76.9% على التوالي</w:t>
      </w:r>
      <w:r>
        <w:rPr>
          <w:rFonts w:cs="Arabic Transparent" w:hint="cs"/>
          <w:sz w:val="28"/>
          <w:szCs w:val="28"/>
          <w:rtl/>
        </w:rPr>
        <w:t xml:space="preserve"> وهي أكبر من 60%. مما يعني أنها </w:t>
      </w:r>
      <w:r w:rsidRPr="007341E9">
        <w:rPr>
          <w:rFonts w:cs="Arabic Transparent" w:hint="cs"/>
          <w:sz w:val="28"/>
          <w:szCs w:val="28"/>
          <w:rtl/>
        </w:rPr>
        <w:t>تتميز بالصدق والثبات.</w:t>
      </w:r>
      <w:r>
        <w:rPr>
          <w:rFonts w:cs="Arabic Transparent" w:hint="cs"/>
          <w:sz w:val="28"/>
          <w:szCs w:val="28"/>
          <w:rtl/>
        </w:rPr>
        <w:t xml:space="preserve"> وينطبق الأمر على عناصر المتغيرين منفردة وكلها أكبر من 60% (العمود الأخير).</w:t>
      </w:r>
    </w:p>
    <w:p w:rsidR="00B017EB" w:rsidRPr="007341E9" w:rsidRDefault="00B017EB" w:rsidP="00B017EB">
      <w:pPr>
        <w:pStyle w:val="Paragraphedeliste"/>
        <w:numPr>
          <w:ilvl w:val="0"/>
          <w:numId w:val="38"/>
        </w:numPr>
        <w:bidi/>
        <w:spacing w:before="120" w:after="120"/>
        <w:jc w:val="both"/>
        <w:rPr>
          <w:rFonts w:cs="Arabic Transparent"/>
          <w:b/>
          <w:bCs/>
          <w:sz w:val="28"/>
          <w:szCs w:val="28"/>
          <w:rtl/>
          <w:lang w:bidi="ar-DZ"/>
        </w:rPr>
      </w:pPr>
      <w:r w:rsidRPr="007341E9">
        <w:rPr>
          <w:rFonts w:cs="Arabic Transparent" w:hint="cs"/>
          <w:b/>
          <w:bCs/>
          <w:sz w:val="28"/>
          <w:szCs w:val="28"/>
          <w:rtl/>
          <w:lang w:bidi="ar-DZ"/>
        </w:rPr>
        <w:t>التحليل الإحصائي للبيانات</w:t>
      </w:r>
    </w:p>
    <w:p w:rsidR="00B017EB" w:rsidRPr="007341E9" w:rsidRDefault="00B017EB" w:rsidP="00B017EB">
      <w:pPr>
        <w:pStyle w:val="Paragraphedeliste"/>
        <w:numPr>
          <w:ilvl w:val="0"/>
          <w:numId w:val="30"/>
        </w:numPr>
        <w:bidi/>
        <w:jc w:val="both"/>
        <w:rPr>
          <w:rFonts w:cs="Arabic Transparent"/>
          <w:b/>
          <w:bCs/>
          <w:sz w:val="28"/>
          <w:szCs w:val="28"/>
          <w:rtl/>
        </w:rPr>
      </w:pPr>
      <w:r w:rsidRPr="007341E9">
        <w:rPr>
          <w:rFonts w:cs="Arabic Transparent" w:hint="cs"/>
          <w:b/>
          <w:bCs/>
          <w:sz w:val="28"/>
          <w:szCs w:val="28"/>
          <w:rtl/>
        </w:rPr>
        <w:t xml:space="preserve"> أدوات التحليل الإحصائي:</w:t>
      </w:r>
    </w:p>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     لمعالجة البيانات تم الاعتماد على برنامج الحزمة الإحصائية للعلوم الاجتماعية (</w:t>
      </w:r>
      <w:r w:rsidRPr="007341E9">
        <w:rPr>
          <w:rFonts w:cs="Arabic Transparent"/>
          <w:sz w:val="28"/>
          <w:szCs w:val="28"/>
        </w:rPr>
        <w:t>SPSS</w:t>
      </w:r>
      <w:r w:rsidRPr="007341E9">
        <w:rPr>
          <w:rFonts w:cs="Arabic Transparent" w:hint="cs"/>
          <w:sz w:val="28"/>
          <w:szCs w:val="28"/>
          <w:rtl/>
        </w:rPr>
        <w:t>) وت</w:t>
      </w:r>
      <w:r>
        <w:rPr>
          <w:rFonts w:cs="Arabic Transparent" w:hint="cs"/>
          <w:sz w:val="28"/>
          <w:szCs w:val="28"/>
          <w:rtl/>
        </w:rPr>
        <w:t>م استخدام الأدوات الإحصائية</w:t>
      </w:r>
      <w:r w:rsidRPr="007341E9">
        <w:rPr>
          <w:rFonts w:cs="Arabic Transparent" w:hint="cs"/>
          <w:sz w:val="28"/>
          <w:szCs w:val="28"/>
          <w:rtl/>
        </w:rPr>
        <w:t xml:space="preserve"> التالية:</w:t>
      </w:r>
    </w:p>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1- </w:t>
      </w:r>
      <w:r w:rsidRPr="007341E9">
        <w:rPr>
          <w:rFonts w:cs="Arabic Transparent" w:hint="cs"/>
          <w:b/>
          <w:bCs/>
          <w:sz w:val="28"/>
          <w:szCs w:val="28"/>
          <w:rtl/>
        </w:rPr>
        <w:t>التكرارات والنسب المئوية.</w:t>
      </w:r>
    </w:p>
    <w:p w:rsidR="00B017EB" w:rsidRPr="007341E9" w:rsidRDefault="00B017EB" w:rsidP="00B017EB">
      <w:pPr>
        <w:bidi/>
        <w:jc w:val="both"/>
        <w:rPr>
          <w:rFonts w:cs="Arabic Transparent"/>
          <w:sz w:val="28"/>
          <w:szCs w:val="28"/>
          <w:rtl/>
        </w:rPr>
      </w:pPr>
      <w:r w:rsidRPr="007341E9">
        <w:rPr>
          <w:rFonts w:cs="Arabic Transparent" w:hint="cs"/>
          <w:sz w:val="28"/>
          <w:szCs w:val="28"/>
          <w:rtl/>
        </w:rPr>
        <w:t>2-</w:t>
      </w:r>
      <w:r w:rsidRPr="007341E9">
        <w:rPr>
          <w:rFonts w:cs="Arabic Transparent" w:hint="cs"/>
          <w:b/>
          <w:bCs/>
          <w:sz w:val="28"/>
          <w:szCs w:val="28"/>
          <w:rtl/>
        </w:rPr>
        <w:t xml:space="preserve"> معامل ارتباط بيرسون</w:t>
      </w:r>
      <w:r>
        <w:rPr>
          <w:rFonts w:cs="Arabic Transparent" w:hint="cs"/>
          <w:sz w:val="28"/>
          <w:szCs w:val="28"/>
          <w:rtl/>
        </w:rPr>
        <w:t>: و</w:t>
      </w:r>
      <w:r w:rsidRPr="007341E9">
        <w:rPr>
          <w:rFonts w:cs="Arabic Transparent" w:hint="cs"/>
          <w:sz w:val="28"/>
          <w:szCs w:val="28"/>
          <w:rtl/>
        </w:rPr>
        <w:t>يستخدم لقياس قوة ات</w:t>
      </w:r>
      <w:r>
        <w:rPr>
          <w:rFonts w:cs="Arabic Transparent" w:hint="cs"/>
          <w:sz w:val="28"/>
          <w:szCs w:val="28"/>
          <w:rtl/>
        </w:rPr>
        <w:t>جاه العلاقة بين قيم متغيرين و</w:t>
      </w:r>
      <w:r w:rsidRPr="007341E9">
        <w:rPr>
          <w:rFonts w:cs="Arabic Transparent" w:hint="cs"/>
          <w:sz w:val="28"/>
          <w:szCs w:val="28"/>
          <w:rtl/>
        </w:rPr>
        <w:t>يكون على حالات:</w:t>
      </w:r>
    </w:p>
    <w:p w:rsidR="00B017EB" w:rsidRDefault="00B017EB" w:rsidP="00B017EB">
      <w:pPr>
        <w:pStyle w:val="Paragraphedeliste"/>
        <w:numPr>
          <w:ilvl w:val="0"/>
          <w:numId w:val="42"/>
        </w:numPr>
        <w:bidi/>
        <w:jc w:val="both"/>
        <w:rPr>
          <w:rFonts w:cs="Arabic Transparent"/>
          <w:sz w:val="28"/>
          <w:szCs w:val="28"/>
        </w:rPr>
      </w:pPr>
      <w:r w:rsidRPr="00E06CFF">
        <w:rPr>
          <w:rFonts w:cs="Arabic Transparent" w:hint="cs"/>
          <w:sz w:val="28"/>
          <w:szCs w:val="28"/>
          <w:rtl/>
        </w:rPr>
        <w:t>ارتباط موجب: يشير إلى تزايد المتغيرين المستقل والتابع معا.</w:t>
      </w:r>
    </w:p>
    <w:p w:rsidR="00B017EB" w:rsidRPr="00E06CFF" w:rsidRDefault="00B017EB" w:rsidP="00B017EB">
      <w:pPr>
        <w:pStyle w:val="Paragraphedeliste"/>
        <w:numPr>
          <w:ilvl w:val="0"/>
          <w:numId w:val="42"/>
        </w:numPr>
        <w:bidi/>
        <w:jc w:val="both"/>
        <w:rPr>
          <w:rFonts w:cs="Arabic Transparent"/>
          <w:sz w:val="28"/>
          <w:szCs w:val="28"/>
          <w:rtl/>
        </w:rPr>
      </w:pPr>
      <w:r w:rsidRPr="00E06CFF">
        <w:rPr>
          <w:rFonts w:cs="Arabic Transparent" w:hint="cs"/>
          <w:sz w:val="28"/>
          <w:szCs w:val="28"/>
          <w:rtl/>
        </w:rPr>
        <w:t>ارتباط سالب: يشير إلى تزايد في متغير يقابله تناقص في المتغير الآخر. وقيمته تتراوح بين 1- و1 فإذا كان:</w:t>
      </w:r>
    </w:p>
    <w:p w:rsidR="00B017EB" w:rsidRPr="007341E9" w:rsidRDefault="00B017EB" w:rsidP="00B017EB">
      <w:pPr>
        <w:pStyle w:val="Paragraphedeliste"/>
        <w:numPr>
          <w:ilvl w:val="0"/>
          <w:numId w:val="14"/>
        </w:numPr>
        <w:bidi/>
        <w:spacing w:after="200"/>
        <w:jc w:val="both"/>
        <w:rPr>
          <w:rFonts w:cs="Arabic Transparent"/>
          <w:sz w:val="28"/>
          <w:szCs w:val="28"/>
        </w:rPr>
      </w:pPr>
      <w:r w:rsidRPr="007341E9">
        <w:rPr>
          <w:rFonts w:cs="Arabic Transparent" w:hint="cs"/>
          <w:sz w:val="28"/>
          <w:szCs w:val="28"/>
          <w:rtl/>
        </w:rPr>
        <w:t>(</w:t>
      </w:r>
      <w:r w:rsidRPr="007341E9">
        <w:rPr>
          <w:rFonts w:cs="Arabic Transparent"/>
          <w:sz w:val="28"/>
          <w:szCs w:val="28"/>
        </w:rPr>
        <w:t xml:space="preserve">(r=1 </w:t>
      </w:r>
      <w:r>
        <w:rPr>
          <w:rFonts w:cs="Arabic Transparent" w:hint="cs"/>
          <w:sz w:val="28"/>
          <w:szCs w:val="28"/>
          <w:rtl/>
        </w:rPr>
        <w:t xml:space="preserve"> وجود علاقة خطية تامة</w:t>
      </w:r>
      <w:r w:rsidRPr="007341E9">
        <w:rPr>
          <w:rFonts w:cs="Arabic Transparent" w:hint="cs"/>
          <w:sz w:val="28"/>
          <w:szCs w:val="28"/>
          <w:rtl/>
        </w:rPr>
        <w:t xml:space="preserve"> بين المتغيرين </w:t>
      </w:r>
      <w:r w:rsidRPr="007341E9">
        <w:rPr>
          <w:rFonts w:cs="Arabic Transparent"/>
          <w:sz w:val="28"/>
          <w:szCs w:val="28"/>
        </w:rPr>
        <w:t>X,Y</w:t>
      </w:r>
      <w:r>
        <w:rPr>
          <w:rFonts w:cs="Arabic Transparent" w:hint="cs"/>
          <w:sz w:val="28"/>
          <w:szCs w:val="28"/>
          <w:rtl/>
        </w:rPr>
        <w:t>،</w:t>
      </w:r>
      <w:r w:rsidRPr="007341E9">
        <w:rPr>
          <w:rFonts w:cs="Arabic Transparent" w:hint="cs"/>
          <w:sz w:val="28"/>
          <w:szCs w:val="28"/>
          <w:rtl/>
          <w:lang w:bidi="ar-DZ"/>
        </w:rPr>
        <w:t xml:space="preserve"> أي أن أي تغير في </w:t>
      </w:r>
      <w:r w:rsidRPr="007341E9">
        <w:rPr>
          <w:rFonts w:cs="Arabic Transparent"/>
          <w:sz w:val="28"/>
          <w:szCs w:val="28"/>
          <w:lang w:bidi="ar-DZ"/>
        </w:rPr>
        <w:t>X</w:t>
      </w:r>
      <w:r w:rsidRPr="007341E9">
        <w:rPr>
          <w:rFonts w:cs="Arabic Transparent" w:hint="cs"/>
          <w:sz w:val="28"/>
          <w:szCs w:val="28"/>
          <w:rtl/>
        </w:rPr>
        <w:t xml:space="preserve"> يؤدي إلى تغير في </w:t>
      </w:r>
      <w:r w:rsidRPr="007341E9">
        <w:rPr>
          <w:rFonts w:cs="Arabic Transparent"/>
          <w:sz w:val="28"/>
          <w:szCs w:val="28"/>
        </w:rPr>
        <w:t>Y</w:t>
      </w:r>
      <w:r w:rsidRPr="007341E9">
        <w:rPr>
          <w:rFonts w:cs="Arabic Transparent" w:hint="cs"/>
          <w:sz w:val="28"/>
          <w:szCs w:val="28"/>
          <w:rtl/>
        </w:rPr>
        <w:t xml:space="preserve"> بنفس النسبة وفي نفس الاتجاه.</w:t>
      </w:r>
    </w:p>
    <w:p w:rsidR="00B017EB" w:rsidRPr="007341E9" w:rsidRDefault="00B017EB" w:rsidP="00B017EB">
      <w:pPr>
        <w:pStyle w:val="Paragraphedeliste"/>
        <w:numPr>
          <w:ilvl w:val="0"/>
          <w:numId w:val="14"/>
        </w:numPr>
        <w:bidi/>
        <w:spacing w:after="200"/>
        <w:jc w:val="both"/>
        <w:rPr>
          <w:rFonts w:cs="Arabic Transparent"/>
          <w:sz w:val="28"/>
          <w:szCs w:val="28"/>
        </w:rPr>
      </w:pPr>
      <w:r w:rsidRPr="007341E9">
        <w:rPr>
          <w:rFonts w:cs="Arabic Transparent" w:hint="cs"/>
          <w:sz w:val="28"/>
          <w:szCs w:val="28"/>
          <w:rtl/>
        </w:rPr>
        <w:t>(</w:t>
      </w:r>
      <w:r w:rsidRPr="007341E9">
        <w:rPr>
          <w:rFonts w:cs="Arabic Transparent"/>
          <w:sz w:val="28"/>
          <w:szCs w:val="28"/>
        </w:rPr>
        <w:t>(r=0</w:t>
      </w:r>
      <w:r>
        <w:rPr>
          <w:rFonts w:cs="Arabic Transparent" w:hint="cs"/>
          <w:sz w:val="28"/>
          <w:szCs w:val="28"/>
          <w:rtl/>
        </w:rPr>
        <w:t xml:space="preserve"> يعني عدم وجود علاقة خطية تامة</w:t>
      </w:r>
      <w:r w:rsidRPr="007341E9">
        <w:rPr>
          <w:rFonts w:cs="Arabic Transparent" w:hint="cs"/>
          <w:sz w:val="28"/>
          <w:szCs w:val="28"/>
          <w:rtl/>
        </w:rPr>
        <w:t xml:space="preserve"> بين المتغيرين </w:t>
      </w:r>
      <w:r w:rsidRPr="007341E9">
        <w:rPr>
          <w:rFonts w:cs="Arabic Transparent"/>
          <w:sz w:val="28"/>
          <w:szCs w:val="28"/>
        </w:rPr>
        <w:t>X,Y</w:t>
      </w:r>
      <w:r w:rsidRPr="007341E9">
        <w:rPr>
          <w:rFonts w:cs="Arabic Transparent" w:hint="cs"/>
          <w:sz w:val="28"/>
          <w:szCs w:val="28"/>
          <w:rtl/>
          <w:lang w:bidi="ar-DZ"/>
        </w:rPr>
        <w:t xml:space="preserve"> أي أن المتغيرات الحاصلة في المتغير </w:t>
      </w:r>
      <w:r w:rsidRPr="007341E9">
        <w:rPr>
          <w:rFonts w:cs="Arabic Transparent"/>
          <w:sz w:val="28"/>
          <w:szCs w:val="28"/>
          <w:lang w:bidi="ar-DZ"/>
        </w:rPr>
        <w:t>Y</w:t>
      </w:r>
      <w:r w:rsidRPr="007341E9">
        <w:rPr>
          <w:rFonts w:cs="Arabic Transparent" w:hint="cs"/>
          <w:sz w:val="28"/>
          <w:szCs w:val="28"/>
          <w:rtl/>
        </w:rPr>
        <w:t xml:space="preserve"> لا ترتبط بالمتغيرات الحاصلة في المتغير</w:t>
      </w:r>
      <w:r w:rsidRPr="007341E9">
        <w:rPr>
          <w:rFonts w:cs="Arabic Transparent"/>
          <w:sz w:val="28"/>
          <w:szCs w:val="28"/>
        </w:rPr>
        <w:t>X</w:t>
      </w:r>
      <w:r w:rsidRPr="007341E9">
        <w:rPr>
          <w:rFonts w:cs="Arabic Transparent" w:hint="cs"/>
          <w:sz w:val="28"/>
          <w:szCs w:val="28"/>
          <w:rtl/>
        </w:rPr>
        <w:t>.</w:t>
      </w:r>
    </w:p>
    <w:p w:rsidR="00B017EB" w:rsidRPr="007341E9" w:rsidRDefault="00B017EB" w:rsidP="00B017EB">
      <w:pPr>
        <w:pStyle w:val="Paragraphedeliste"/>
        <w:numPr>
          <w:ilvl w:val="0"/>
          <w:numId w:val="14"/>
        </w:numPr>
        <w:bidi/>
        <w:spacing w:after="200"/>
        <w:jc w:val="both"/>
        <w:rPr>
          <w:rFonts w:cs="Arabic Transparent"/>
          <w:sz w:val="28"/>
          <w:szCs w:val="28"/>
        </w:rPr>
      </w:pPr>
      <w:r w:rsidRPr="007341E9">
        <w:rPr>
          <w:rFonts w:cs="Arabic Transparent"/>
          <w:sz w:val="28"/>
          <w:szCs w:val="28"/>
        </w:rPr>
        <w:t>r</w:t>
      </w:r>
      <w:r w:rsidRPr="007341E9">
        <w:rPr>
          <w:rFonts w:cs="Arabic Transparent" w:hint="cs"/>
          <w:sz w:val="28"/>
          <w:szCs w:val="28"/>
          <w:rtl/>
        </w:rPr>
        <w:t xml:space="preserve"> محصورة بين 1- و1 تدل على وجود علاقة ما بقوة معينة حسب قيمة</w:t>
      </w:r>
      <w:r w:rsidRPr="007341E9">
        <w:rPr>
          <w:rFonts w:cs="Arabic Transparent"/>
          <w:sz w:val="28"/>
          <w:szCs w:val="28"/>
        </w:rPr>
        <w:t xml:space="preserve"> </w:t>
      </w:r>
      <w:r w:rsidRPr="007341E9">
        <w:rPr>
          <w:rFonts w:cs="Arabic Transparent" w:hint="cs"/>
          <w:sz w:val="28"/>
          <w:szCs w:val="28"/>
          <w:rtl/>
        </w:rPr>
        <w:t xml:space="preserve"> </w:t>
      </w:r>
      <w:r w:rsidRPr="007341E9">
        <w:rPr>
          <w:rFonts w:cs="Arabic Transparent"/>
          <w:sz w:val="28"/>
          <w:szCs w:val="28"/>
        </w:rPr>
        <w:t>r</w:t>
      </w:r>
      <w:r w:rsidRPr="007341E9">
        <w:rPr>
          <w:rFonts w:cs="Arabic Transparent" w:hint="cs"/>
          <w:sz w:val="28"/>
          <w:szCs w:val="28"/>
          <w:rtl/>
        </w:rPr>
        <w:t xml:space="preserve"> فإذا اقترب </w:t>
      </w:r>
      <w:r w:rsidRPr="007341E9">
        <w:rPr>
          <w:rFonts w:cs="Arabic Transparent"/>
          <w:sz w:val="28"/>
          <w:szCs w:val="28"/>
        </w:rPr>
        <w:t>r</w:t>
      </w:r>
      <w:r>
        <w:rPr>
          <w:rFonts w:cs="Arabic Transparent" w:hint="cs"/>
          <w:sz w:val="28"/>
          <w:szCs w:val="28"/>
          <w:rtl/>
        </w:rPr>
        <w:t xml:space="preserve"> من 1 دل </w:t>
      </w:r>
      <w:r w:rsidRPr="007341E9">
        <w:rPr>
          <w:rFonts w:cs="Arabic Transparent" w:hint="cs"/>
          <w:sz w:val="28"/>
          <w:szCs w:val="28"/>
          <w:rtl/>
        </w:rPr>
        <w:t xml:space="preserve"> على قوة العلاقة</w:t>
      </w:r>
      <w:r>
        <w:rPr>
          <w:rFonts w:cs="Arabic Transparent" w:hint="cs"/>
          <w:sz w:val="28"/>
          <w:szCs w:val="28"/>
          <w:rtl/>
        </w:rPr>
        <w:t>،</w:t>
      </w:r>
      <w:r w:rsidRPr="007341E9">
        <w:rPr>
          <w:rFonts w:cs="Arabic Transparent" w:hint="cs"/>
          <w:sz w:val="28"/>
          <w:szCs w:val="28"/>
          <w:rtl/>
        </w:rPr>
        <w:t xml:space="preserve"> أما إذا</w:t>
      </w:r>
      <w:r>
        <w:rPr>
          <w:rFonts w:cs="Arabic Transparent" w:hint="cs"/>
          <w:sz w:val="28"/>
          <w:szCs w:val="28"/>
          <w:rtl/>
        </w:rPr>
        <w:t xml:space="preserve"> اقترب من 0 فإ</w:t>
      </w:r>
      <w:r w:rsidRPr="007341E9">
        <w:rPr>
          <w:rFonts w:cs="Arabic Transparent" w:hint="cs"/>
          <w:sz w:val="28"/>
          <w:szCs w:val="28"/>
          <w:rtl/>
        </w:rPr>
        <w:t>ن ذلك يدل على ضعف العلاقة</w:t>
      </w:r>
      <w:r>
        <w:rPr>
          <w:rFonts w:cs="Arabic Transparent" w:hint="cs"/>
          <w:sz w:val="28"/>
          <w:szCs w:val="28"/>
          <w:rtl/>
        </w:rPr>
        <w:t>.</w:t>
      </w:r>
      <w:r w:rsidRPr="007341E9">
        <w:rPr>
          <w:rFonts w:cs="Arabic Transparent" w:hint="cs"/>
          <w:sz w:val="28"/>
          <w:szCs w:val="28"/>
          <w:rtl/>
        </w:rPr>
        <w:t xml:space="preserve"> أما الإشارة فتدل على اتجاه العلاقة بين المتغيرين.</w:t>
      </w:r>
    </w:p>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3- </w:t>
      </w:r>
      <w:r w:rsidRPr="007341E9">
        <w:rPr>
          <w:rFonts w:cs="Arabic Transparent" w:hint="cs"/>
          <w:b/>
          <w:bCs/>
          <w:sz w:val="28"/>
          <w:szCs w:val="28"/>
          <w:rtl/>
        </w:rPr>
        <w:t>اختبار تحليل التباين الأحادي(فيشر)</w:t>
      </w:r>
      <w:r w:rsidRPr="007341E9">
        <w:rPr>
          <w:rFonts w:cs="Arabic Transparent" w:hint="cs"/>
          <w:sz w:val="28"/>
          <w:szCs w:val="28"/>
          <w:rtl/>
        </w:rPr>
        <w:t>: وهو يهدف إلى اختبار الفوارق بين متوسطات عدة فئات أو مستويات للمتغير المستقل وتأثيرها في المتغير التابع.</w:t>
      </w:r>
    </w:p>
    <w:p w:rsidR="00B017EB" w:rsidRPr="007341E9" w:rsidRDefault="00B017EB" w:rsidP="00B017EB">
      <w:pPr>
        <w:pStyle w:val="Paragraphedeliste"/>
        <w:numPr>
          <w:ilvl w:val="0"/>
          <w:numId w:val="30"/>
        </w:numPr>
        <w:bidi/>
        <w:jc w:val="both"/>
        <w:rPr>
          <w:rFonts w:cs="Arabic Transparent"/>
          <w:b/>
          <w:bCs/>
          <w:sz w:val="28"/>
          <w:szCs w:val="28"/>
          <w:rtl/>
        </w:rPr>
      </w:pPr>
      <w:r w:rsidRPr="007341E9">
        <w:rPr>
          <w:rFonts w:cs="Arabic Transparent" w:hint="cs"/>
          <w:b/>
          <w:bCs/>
          <w:sz w:val="28"/>
          <w:szCs w:val="28"/>
          <w:rtl/>
        </w:rPr>
        <w:t>وصف خصائص العينة:</w:t>
      </w:r>
    </w:p>
    <w:p w:rsidR="00B017EB" w:rsidRPr="007341E9" w:rsidRDefault="00B017EB" w:rsidP="00B017EB">
      <w:pPr>
        <w:bidi/>
        <w:jc w:val="both"/>
        <w:rPr>
          <w:rFonts w:cs="Arabic Transparent"/>
          <w:sz w:val="28"/>
          <w:szCs w:val="28"/>
        </w:rPr>
      </w:pPr>
      <w:r>
        <w:rPr>
          <w:rFonts w:cs="Arabic Transparent" w:hint="cs"/>
          <w:sz w:val="28"/>
          <w:szCs w:val="28"/>
          <w:rtl/>
        </w:rPr>
        <w:t xml:space="preserve">       </w:t>
      </w:r>
      <w:r w:rsidRPr="007341E9">
        <w:rPr>
          <w:rFonts w:cs="Arabic Transparent" w:hint="cs"/>
          <w:sz w:val="28"/>
          <w:szCs w:val="28"/>
          <w:rtl/>
        </w:rPr>
        <w:t>لقد تم استخدام المحور الأول من الاستمارة لتوضيح ا</w:t>
      </w:r>
      <w:r>
        <w:rPr>
          <w:rFonts w:cs="Arabic Transparent" w:hint="cs"/>
          <w:sz w:val="28"/>
          <w:szCs w:val="28"/>
          <w:rtl/>
        </w:rPr>
        <w:t>لخصائص الديمغرافية والمتمثلة في</w:t>
      </w:r>
      <w:r w:rsidRPr="007341E9">
        <w:rPr>
          <w:rFonts w:cs="Arabic Transparent" w:hint="cs"/>
          <w:sz w:val="28"/>
          <w:szCs w:val="28"/>
          <w:rtl/>
        </w:rPr>
        <w:t>:</w:t>
      </w:r>
    </w:p>
    <w:tbl>
      <w:tblPr>
        <w:tblW w:w="63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212"/>
        <w:gridCol w:w="1010"/>
        <w:gridCol w:w="1154"/>
        <w:gridCol w:w="1246"/>
        <w:gridCol w:w="1010"/>
      </w:tblGrid>
      <w:tr w:rsidR="00B017EB" w:rsidRPr="007341E9" w:rsidTr="00503DD4">
        <w:trPr>
          <w:cantSplit/>
          <w:tblHeader/>
          <w:jc w:val="center"/>
        </w:trPr>
        <w:tc>
          <w:tcPr>
            <w:tcW w:w="6359"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الجدول رقم(5): نتائج الخصائص الديمغرافية لعينة الدراسة لمؤسسة نفطال</w:t>
            </w:r>
          </w:p>
        </w:tc>
      </w:tr>
      <w:tr w:rsidR="00B017EB" w:rsidRPr="007341E9" w:rsidTr="00503DD4">
        <w:trPr>
          <w:cantSplit/>
          <w:tblHeader/>
          <w:jc w:val="center"/>
        </w:trPr>
        <w:tc>
          <w:tcPr>
            <w:tcW w:w="193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center"/>
              <w:rPr>
                <w:rFonts w:cs="Arabic Transparent"/>
                <w:sz w:val="18"/>
                <w:szCs w:val="18"/>
              </w:rPr>
            </w:pPr>
          </w:p>
        </w:tc>
        <w:tc>
          <w:tcPr>
            <w:tcW w:w="10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r w:rsidRPr="007341E9">
              <w:rPr>
                <w:rFonts w:cs="Arabic Transparent"/>
                <w:color w:val="000000"/>
                <w:sz w:val="18"/>
                <w:szCs w:val="18"/>
                <w:rtl/>
              </w:rPr>
              <w:t>ال</w:t>
            </w:r>
            <w:r>
              <w:rPr>
                <w:rFonts w:cs="Arabic Transparent" w:hint="cs"/>
                <w:color w:val="000000"/>
                <w:sz w:val="18"/>
                <w:szCs w:val="18"/>
                <w:rtl/>
              </w:rPr>
              <w:t>نوع</w:t>
            </w:r>
          </w:p>
        </w:tc>
        <w:tc>
          <w:tcPr>
            <w:tcW w:w="1154"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r w:rsidRPr="007341E9">
              <w:rPr>
                <w:rFonts w:cs="Arabic Transparent"/>
                <w:color w:val="000000"/>
                <w:sz w:val="18"/>
                <w:szCs w:val="18"/>
                <w:rtl/>
              </w:rPr>
              <w:t>المستوى العلمي</w:t>
            </w:r>
          </w:p>
        </w:tc>
        <w:tc>
          <w:tcPr>
            <w:tcW w:w="1246"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r w:rsidRPr="007341E9">
              <w:rPr>
                <w:rFonts w:cs="Arabic Transparent"/>
                <w:color w:val="000000"/>
                <w:sz w:val="18"/>
                <w:szCs w:val="18"/>
                <w:rtl/>
              </w:rPr>
              <w:t>المستوى الوظيفي</w:t>
            </w:r>
          </w:p>
        </w:tc>
        <w:tc>
          <w:tcPr>
            <w:tcW w:w="1010"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r w:rsidRPr="007341E9">
              <w:rPr>
                <w:rFonts w:cs="Arabic Transparent"/>
                <w:color w:val="000000"/>
                <w:sz w:val="18"/>
                <w:szCs w:val="18"/>
                <w:rtl/>
              </w:rPr>
              <w:t>سنوات الخبر</w:t>
            </w:r>
          </w:p>
        </w:tc>
      </w:tr>
      <w:tr w:rsidR="00B017EB" w:rsidRPr="007341E9" w:rsidTr="00503DD4">
        <w:trPr>
          <w:cantSplit/>
          <w:tblHeader/>
          <w:jc w:val="center"/>
        </w:trPr>
        <w:tc>
          <w:tcPr>
            <w:tcW w:w="727" w:type="dxa"/>
            <w:vMerge w:val="restart"/>
            <w:tcBorders>
              <w:top w:val="single" w:sz="16" w:space="0" w:color="000000"/>
              <w:left w:val="single" w:sz="16" w:space="0" w:color="000000"/>
              <w:bottom w:val="nil"/>
              <w:right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N</w:t>
            </w:r>
          </w:p>
        </w:tc>
        <w:tc>
          <w:tcPr>
            <w:tcW w:w="1212"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Valide</w:t>
            </w:r>
          </w:p>
        </w:tc>
        <w:tc>
          <w:tcPr>
            <w:tcW w:w="10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20</w:t>
            </w:r>
          </w:p>
        </w:tc>
        <w:tc>
          <w:tcPr>
            <w:tcW w:w="1154"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20</w:t>
            </w:r>
          </w:p>
        </w:tc>
        <w:tc>
          <w:tcPr>
            <w:tcW w:w="1246"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20</w:t>
            </w:r>
          </w:p>
        </w:tc>
        <w:tc>
          <w:tcPr>
            <w:tcW w:w="1010"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blHeader/>
          <w:jc w:val="center"/>
        </w:trPr>
        <w:tc>
          <w:tcPr>
            <w:tcW w:w="727" w:type="dxa"/>
            <w:vMerge/>
            <w:tcBorders>
              <w:top w:val="single" w:sz="16" w:space="0" w:color="000000"/>
              <w:left w:val="single" w:sz="16" w:space="0" w:color="000000"/>
              <w:bottom w:val="nil"/>
              <w:right w:val="nil"/>
            </w:tcBorders>
            <w:shd w:val="clear" w:color="auto" w:fill="FFFFFF"/>
          </w:tcPr>
          <w:p w:rsidR="00B017EB" w:rsidRPr="007341E9" w:rsidRDefault="00B017EB" w:rsidP="00503DD4">
            <w:pPr>
              <w:autoSpaceDE w:val="0"/>
              <w:autoSpaceDN w:val="0"/>
              <w:bidi/>
              <w:adjustRightInd w:val="0"/>
              <w:jc w:val="center"/>
              <w:rPr>
                <w:rFonts w:ascii="Arial" w:hAnsi="Arial" w:cs="Arabic Transparent"/>
                <w:color w:val="000000"/>
                <w:sz w:val="18"/>
                <w:szCs w:val="18"/>
              </w:rPr>
            </w:pPr>
          </w:p>
        </w:tc>
        <w:tc>
          <w:tcPr>
            <w:tcW w:w="1212"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Manquante</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0</w:t>
            </w:r>
          </w:p>
        </w:tc>
        <w:tc>
          <w:tcPr>
            <w:tcW w:w="1154" w:type="dxa"/>
            <w:tcBorders>
              <w:top w:val="nil"/>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0</w:t>
            </w:r>
          </w:p>
        </w:tc>
        <w:tc>
          <w:tcPr>
            <w:tcW w:w="1246" w:type="dxa"/>
            <w:tcBorders>
              <w:top w:val="nil"/>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0</w:t>
            </w:r>
          </w:p>
        </w:tc>
        <w:tc>
          <w:tcPr>
            <w:tcW w:w="1010"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0</w:t>
            </w:r>
          </w:p>
        </w:tc>
      </w:tr>
      <w:tr w:rsidR="00B017EB" w:rsidRPr="007341E9" w:rsidTr="00503DD4">
        <w:trPr>
          <w:cantSplit/>
          <w:tblHeader/>
          <w:jc w:val="center"/>
        </w:trPr>
        <w:tc>
          <w:tcPr>
            <w:tcW w:w="1939" w:type="dxa"/>
            <w:gridSpan w:val="2"/>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Moyenne</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1,35</w:t>
            </w:r>
          </w:p>
        </w:tc>
        <w:tc>
          <w:tcPr>
            <w:tcW w:w="1154" w:type="dxa"/>
            <w:tcBorders>
              <w:top w:val="nil"/>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1,20</w:t>
            </w:r>
          </w:p>
        </w:tc>
        <w:tc>
          <w:tcPr>
            <w:tcW w:w="1246" w:type="dxa"/>
            <w:tcBorders>
              <w:top w:val="nil"/>
              <w:bottom w:val="nil"/>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1,75</w:t>
            </w:r>
          </w:p>
        </w:tc>
        <w:tc>
          <w:tcPr>
            <w:tcW w:w="1010"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1,70</w:t>
            </w:r>
          </w:p>
        </w:tc>
      </w:tr>
      <w:tr w:rsidR="00B017EB" w:rsidRPr="007341E9" w:rsidTr="00503DD4">
        <w:trPr>
          <w:cantSplit/>
          <w:jc w:val="center"/>
        </w:trPr>
        <w:tc>
          <w:tcPr>
            <w:tcW w:w="1939" w:type="dxa"/>
            <w:gridSpan w:val="2"/>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Ecart-type</w:t>
            </w:r>
          </w:p>
        </w:tc>
        <w:tc>
          <w:tcPr>
            <w:tcW w:w="10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,489</w:t>
            </w:r>
          </w:p>
        </w:tc>
        <w:tc>
          <w:tcPr>
            <w:tcW w:w="1154"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,410</w:t>
            </w:r>
          </w:p>
        </w:tc>
        <w:tc>
          <w:tcPr>
            <w:tcW w:w="1246"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1,251</w:t>
            </w:r>
          </w:p>
        </w:tc>
        <w:tc>
          <w:tcPr>
            <w:tcW w:w="1010"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,657</w:t>
            </w:r>
          </w:p>
        </w:tc>
      </w:tr>
    </w:tbl>
    <w:p w:rsidR="00B017EB"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050254" w:rsidRDefault="00B017EB" w:rsidP="00B017EB">
      <w:pPr>
        <w:bidi/>
        <w:jc w:val="center"/>
        <w:rPr>
          <w:rFonts w:cs="Arabic Transparent"/>
          <w:sz w:val="22"/>
          <w:szCs w:val="22"/>
          <w:rtl/>
        </w:rPr>
      </w:pPr>
      <w:r>
        <w:rPr>
          <w:rFonts w:cs="Arabic Transparent" w:hint="cs"/>
          <w:sz w:val="28"/>
          <w:szCs w:val="28"/>
          <w:rtl/>
        </w:rPr>
        <w:t xml:space="preserve">  </w:t>
      </w:r>
      <w:r w:rsidRPr="007341E9">
        <w:rPr>
          <w:rFonts w:cs="Arabic Transparent" w:hint="cs"/>
          <w:sz w:val="28"/>
          <w:szCs w:val="28"/>
          <w:rtl/>
        </w:rPr>
        <w:t xml:space="preserve">    تم اختيار عينة بحث من مجتمع الدراسة والمتمثل في عمال مؤسسة نفطال مقاطعة الوقود باتنة</w:t>
      </w:r>
      <w:r>
        <w:rPr>
          <w:rFonts w:cs="Arabic Transparent" w:hint="cs"/>
          <w:sz w:val="28"/>
          <w:szCs w:val="28"/>
          <w:rtl/>
        </w:rPr>
        <w:t>،</w:t>
      </w:r>
      <w:r w:rsidRPr="007341E9">
        <w:rPr>
          <w:rFonts w:cs="Arabic Transparent" w:hint="cs"/>
          <w:sz w:val="28"/>
          <w:szCs w:val="28"/>
          <w:rtl/>
        </w:rPr>
        <w:t xml:space="preserve"> حيث كانت العينة مساوية ل</w:t>
      </w:r>
      <w:r>
        <w:rPr>
          <w:rFonts w:cs="Arabic Transparent" w:hint="cs"/>
          <w:sz w:val="28"/>
          <w:szCs w:val="28"/>
          <w:rtl/>
        </w:rPr>
        <w:t>ـ</w:t>
      </w:r>
      <w:r w:rsidRPr="007341E9">
        <w:rPr>
          <w:rFonts w:cs="Arabic Transparent" w:hint="cs"/>
          <w:sz w:val="28"/>
          <w:szCs w:val="28"/>
          <w:rtl/>
        </w:rPr>
        <w:t>20 عامل. تم توزيع عبارات الاستمار</w:t>
      </w:r>
      <w:r>
        <w:rPr>
          <w:rFonts w:cs="Arabic Transparent" w:hint="cs"/>
          <w:sz w:val="28"/>
          <w:szCs w:val="28"/>
          <w:rtl/>
        </w:rPr>
        <w:t>ة عليهم والتي تم استردادها كلها</w:t>
      </w:r>
      <w:r w:rsidRPr="007341E9">
        <w:rPr>
          <w:rFonts w:cs="Arabic Transparent" w:hint="cs"/>
          <w:sz w:val="28"/>
          <w:szCs w:val="28"/>
          <w:rtl/>
        </w:rPr>
        <w:t xml:space="preserve"> </w:t>
      </w:r>
      <w:r>
        <w:rPr>
          <w:rFonts w:cs="Arabic Transparent" w:hint="cs"/>
          <w:sz w:val="28"/>
          <w:szCs w:val="28"/>
          <w:rtl/>
        </w:rPr>
        <w:t>و</w:t>
      </w:r>
      <w:r w:rsidRPr="007341E9">
        <w:rPr>
          <w:rFonts w:cs="Arabic Transparent" w:hint="cs"/>
          <w:sz w:val="28"/>
          <w:szCs w:val="28"/>
          <w:rtl/>
        </w:rPr>
        <w:t>سوف يتم التطرق إلى تحليل النسب للبيانات العامة:</w:t>
      </w:r>
    </w:p>
    <w:p w:rsidR="00B017EB" w:rsidRPr="007341E9" w:rsidRDefault="00B017EB" w:rsidP="00B017EB">
      <w:pPr>
        <w:autoSpaceDE w:val="0"/>
        <w:autoSpaceDN w:val="0"/>
        <w:bidi/>
        <w:adjustRightInd w:val="0"/>
        <w:jc w:val="both"/>
        <w:rPr>
          <w:rFonts w:cs="Arabic Transparent"/>
          <w:sz w:val="28"/>
          <w:szCs w:val="28"/>
        </w:rPr>
      </w:pPr>
    </w:p>
    <w:tbl>
      <w:tblPr>
        <w:tblW w:w="6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
        <w:gridCol w:w="728"/>
        <w:gridCol w:w="1010"/>
        <w:gridCol w:w="1350"/>
        <w:gridCol w:w="1455"/>
        <w:gridCol w:w="1455"/>
      </w:tblGrid>
      <w:tr w:rsidR="00B017EB" w:rsidRPr="007341E9" w:rsidTr="00503DD4">
        <w:trPr>
          <w:cantSplit/>
          <w:tblHeader/>
          <w:jc w:val="center"/>
        </w:trPr>
        <w:tc>
          <w:tcPr>
            <w:tcW w:w="6801"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cs="Arabic Transparent"/>
                <w:color w:val="000000"/>
                <w:sz w:val="20"/>
                <w:szCs w:val="20"/>
                <w:rtl/>
              </w:rPr>
            </w:pPr>
            <w:r w:rsidRPr="00ED5297">
              <w:rPr>
                <w:rFonts w:ascii="Arial" w:hAnsi="Arial" w:cs="Arabic Transparent" w:hint="cs"/>
                <w:b/>
                <w:bCs/>
                <w:color w:val="000000"/>
                <w:sz w:val="20"/>
                <w:szCs w:val="20"/>
                <w:rtl/>
                <w:lang w:bidi="ar-DZ"/>
              </w:rPr>
              <w:t>الجدول رقم(6):  نتائج ال</w:t>
            </w:r>
            <w:r>
              <w:rPr>
                <w:rFonts w:ascii="Arial" w:hAnsi="Arial" w:cs="Arabic Transparent" w:hint="cs"/>
                <w:b/>
                <w:bCs/>
                <w:color w:val="000000"/>
                <w:sz w:val="20"/>
                <w:szCs w:val="20"/>
                <w:rtl/>
                <w:lang w:bidi="ar-DZ"/>
              </w:rPr>
              <w:t>نوع</w:t>
            </w:r>
            <w:r w:rsidRPr="00ED5297">
              <w:rPr>
                <w:rFonts w:ascii="Arial" w:hAnsi="Arial" w:cs="Arabic Transparent" w:hint="cs"/>
                <w:b/>
                <w:bCs/>
                <w:color w:val="000000"/>
                <w:sz w:val="20"/>
                <w:szCs w:val="20"/>
                <w:rtl/>
                <w:lang w:bidi="ar-DZ"/>
              </w:rPr>
              <w:t xml:space="preserve"> لعينة الدراسة لمؤسسة نفطال</w:t>
            </w:r>
          </w:p>
        </w:tc>
      </w:tr>
      <w:tr w:rsidR="00B017EB" w:rsidRPr="007341E9" w:rsidTr="00503DD4">
        <w:trPr>
          <w:cantSplit/>
          <w:tblHeader/>
          <w:jc w:val="center"/>
        </w:trPr>
        <w:tc>
          <w:tcPr>
            <w:tcW w:w="153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0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Effectifs</w:t>
            </w:r>
          </w:p>
        </w:tc>
        <w:tc>
          <w:tcPr>
            <w:tcW w:w="1350"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Pourcentage</w:t>
            </w:r>
          </w:p>
        </w:tc>
        <w:tc>
          <w:tcPr>
            <w:tcW w:w="1455"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Pourcentage valide</w:t>
            </w:r>
          </w:p>
        </w:tc>
        <w:tc>
          <w:tcPr>
            <w:tcW w:w="145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Pourcentage cumulé</w:t>
            </w:r>
          </w:p>
        </w:tc>
      </w:tr>
      <w:tr w:rsidR="00B017EB" w:rsidRPr="007341E9" w:rsidTr="00503DD4">
        <w:trPr>
          <w:cantSplit/>
          <w:tblHeader/>
          <w:jc w:val="center"/>
        </w:trPr>
        <w:tc>
          <w:tcPr>
            <w:tcW w:w="803" w:type="dxa"/>
            <w:vMerge w:val="restart"/>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Valide</w:t>
            </w:r>
          </w:p>
        </w:tc>
        <w:tc>
          <w:tcPr>
            <w:tcW w:w="728"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ذكر</w:t>
            </w:r>
          </w:p>
        </w:tc>
        <w:tc>
          <w:tcPr>
            <w:tcW w:w="10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13</w:t>
            </w:r>
          </w:p>
        </w:tc>
        <w:tc>
          <w:tcPr>
            <w:tcW w:w="135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65,0</w:t>
            </w:r>
          </w:p>
        </w:tc>
        <w:tc>
          <w:tcPr>
            <w:tcW w:w="145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65,0</w:t>
            </w:r>
          </w:p>
        </w:tc>
        <w:tc>
          <w:tcPr>
            <w:tcW w:w="145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65,0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28"/>
                <w:szCs w:val="28"/>
              </w:rPr>
            </w:pPr>
          </w:p>
        </w:tc>
        <w:tc>
          <w:tcPr>
            <w:tcW w:w="728"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أنثى</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r>
      <w:tr w:rsidR="00B017EB" w:rsidRPr="007341E9" w:rsidTr="00503DD4">
        <w:trPr>
          <w:cantSplit/>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28"/>
                <w:szCs w:val="28"/>
              </w:rPr>
            </w:pPr>
          </w:p>
        </w:tc>
        <w:tc>
          <w:tcPr>
            <w:tcW w:w="728"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0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5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Pr="007341E9"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spacing w:before="240"/>
        <w:jc w:val="both"/>
        <w:rPr>
          <w:rFonts w:cs="Arabic Transparent"/>
          <w:sz w:val="28"/>
          <w:szCs w:val="28"/>
        </w:rPr>
      </w:pPr>
      <w:r w:rsidRPr="007341E9">
        <w:rPr>
          <w:rFonts w:cs="Arabic Transparent" w:hint="cs"/>
          <w:sz w:val="28"/>
          <w:szCs w:val="28"/>
          <w:rtl/>
        </w:rPr>
        <w:t xml:space="preserve">من </w:t>
      </w:r>
      <w:r>
        <w:rPr>
          <w:rFonts w:cs="Arabic Transparent" w:hint="cs"/>
          <w:sz w:val="28"/>
          <w:szCs w:val="28"/>
          <w:rtl/>
        </w:rPr>
        <w:t>خلال بيانات الجدول أعلاه يتبين</w:t>
      </w:r>
      <w:r w:rsidRPr="007341E9">
        <w:rPr>
          <w:rFonts w:cs="Arabic Transparent" w:hint="cs"/>
          <w:sz w:val="28"/>
          <w:szCs w:val="28"/>
          <w:rtl/>
        </w:rPr>
        <w:t xml:space="preserve"> أن نسبة الذكور في </w:t>
      </w:r>
      <w:r>
        <w:rPr>
          <w:rFonts w:cs="Arabic Transparent" w:hint="cs"/>
          <w:sz w:val="28"/>
          <w:szCs w:val="28"/>
          <w:rtl/>
        </w:rPr>
        <w:t>العينة</w:t>
      </w:r>
      <w:r w:rsidRPr="007341E9">
        <w:rPr>
          <w:rFonts w:cs="Arabic Transparent" w:hint="cs"/>
          <w:sz w:val="28"/>
          <w:szCs w:val="28"/>
          <w:rtl/>
        </w:rPr>
        <w:t xml:space="preserve"> والمساوية ل</w:t>
      </w:r>
      <w:r>
        <w:rPr>
          <w:rFonts w:cs="Arabic Transparent" w:hint="cs"/>
          <w:sz w:val="28"/>
          <w:szCs w:val="28"/>
          <w:rtl/>
        </w:rPr>
        <w:t>ـ</w:t>
      </w:r>
      <w:r w:rsidRPr="007341E9">
        <w:rPr>
          <w:rFonts w:cs="Arabic Transparent" w:hint="cs"/>
          <w:sz w:val="28"/>
          <w:szCs w:val="28"/>
          <w:rtl/>
        </w:rPr>
        <w:t>65% أكبر من نسبة الإناث والتي تساوي 35%.</w:t>
      </w:r>
    </w:p>
    <w:p w:rsidR="00B017EB" w:rsidRPr="007341E9" w:rsidRDefault="00B017EB" w:rsidP="00B017EB">
      <w:pPr>
        <w:autoSpaceDE w:val="0"/>
        <w:autoSpaceDN w:val="0"/>
        <w:bidi/>
        <w:adjustRightInd w:val="0"/>
        <w:jc w:val="both"/>
        <w:rPr>
          <w:rFonts w:cs="Arabic Transparent"/>
          <w:sz w:val="28"/>
          <w:szCs w:val="28"/>
        </w:rPr>
      </w:pPr>
    </w:p>
    <w:tbl>
      <w:tblPr>
        <w:tblW w:w="6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
        <w:gridCol w:w="863"/>
        <w:gridCol w:w="1010"/>
        <w:gridCol w:w="1350"/>
        <w:gridCol w:w="1455"/>
        <w:gridCol w:w="1455"/>
      </w:tblGrid>
      <w:tr w:rsidR="00B017EB" w:rsidRPr="007341E9" w:rsidTr="00503DD4">
        <w:trPr>
          <w:cantSplit/>
          <w:tblHeader/>
          <w:jc w:val="center"/>
        </w:trPr>
        <w:tc>
          <w:tcPr>
            <w:tcW w:w="6936"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cs="Arabic Transparent"/>
                <w:color w:val="000000"/>
                <w:sz w:val="20"/>
                <w:szCs w:val="20"/>
                <w:rtl/>
              </w:rPr>
            </w:pPr>
            <w:r w:rsidRPr="00ED5297">
              <w:rPr>
                <w:rFonts w:ascii="Arial" w:hAnsi="Arial" w:cs="Arabic Transparent" w:hint="cs"/>
                <w:b/>
                <w:bCs/>
                <w:color w:val="000000"/>
                <w:sz w:val="20"/>
                <w:szCs w:val="20"/>
                <w:rtl/>
                <w:lang w:bidi="ar-DZ"/>
              </w:rPr>
              <w:lastRenderedPageBreak/>
              <w:t>الجدول رقم(7): نتائج المستوى التعليمي لعينة الدراسة لمؤسسة نفطال</w:t>
            </w:r>
          </w:p>
        </w:tc>
      </w:tr>
      <w:tr w:rsidR="00B017EB" w:rsidRPr="007341E9" w:rsidTr="00503DD4">
        <w:trPr>
          <w:cantSplit/>
          <w:tblHeader/>
          <w:jc w:val="center"/>
        </w:trPr>
        <w:tc>
          <w:tcPr>
            <w:tcW w:w="166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0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Effectifs</w:t>
            </w:r>
          </w:p>
        </w:tc>
        <w:tc>
          <w:tcPr>
            <w:tcW w:w="1350"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w:t>
            </w:r>
          </w:p>
        </w:tc>
        <w:tc>
          <w:tcPr>
            <w:tcW w:w="1455"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Pourcentage valide</w:t>
            </w:r>
          </w:p>
        </w:tc>
        <w:tc>
          <w:tcPr>
            <w:tcW w:w="145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right"/>
              <w:rPr>
                <w:rFonts w:ascii="Arial" w:hAnsi="Arial" w:cs="Arabic Transparent"/>
                <w:color w:val="000000"/>
                <w:sz w:val="18"/>
                <w:szCs w:val="18"/>
              </w:rPr>
            </w:pPr>
            <w:r w:rsidRPr="007341E9">
              <w:rPr>
                <w:rFonts w:ascii="Arial" w:hAnsi="Arial" w:cs="Arabic Transparent"/>
                <w:color w:val="000000"/>
                <w:sz w:val="18"/>
                <w:szCs w:val="18"/>
              </w:rPr>
              <w:t>Pourcentage cumulé</w:t>
            </w:r>
          </w:p>
        </w:tc>
      </w:tr>
      <w:tr w:rsidR="00B017EB" w:rsidRPr="007341E9" w:rsidTr="00503DD4">
        <w:trPr>
          <w:cantSplit/>
          <w:tblHeader/>
          <w:jc w:val="center"/>
        </w:trPr>
        <w:tc>
          <w:tcPr>
            <w:tcW w:w="803" w:type="dxa"/>
            <w:vMerge w:val="restart"/>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Valide</w:t>
            </w:r>
          </w:p>
        </w:tc>
        <w:tc>
          <w:tcPr>
            <w:tcW w:w="863"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شهادة عليا</w:t>
            </w:r>
          </w:p>
        </w:tc>
        <w:tc>
          <w:tcPr>
            <w:tcW w:w="10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16</w:t>
            </w:r>
          </w:p>
        </w:tc>
        <w:tc>
          <w:tcPr>
            <w:tcW w:w="135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80,0</w:t>
            </w:r>
          </w:p>
        </w:tc>
        <w:tc>
          <w:tcPr>
            <w:tcW w:w="145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80,0</w:t>
            </w:r>
          </w:p>
        </w:tc>
        <w:tc>
          <w:tcPr>
            <w:tcW w:w="145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80,0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863"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تانوية</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r>
      <w:tr w:rsidR="00B017EB" w:rsidRPr="007341E9" w:rsidTr="00503DD4">
        <w:trPr>
          <w:cantSplit/>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863"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0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5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Pr="007341E9"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Default="00B017EB" w:rsidP="00B017EB">
      <w:pPr>
        <w:bidi/>
        <w:spacing w:before="240"/>
        <w:jc w:val="both"/>
        <w:rPr>
          <w:rFonts w:cs="Arabic Transparent"/>
          <w:sz w:val="28"/>
          <w:szCs w:val="28"/>
          <w:rtl/>
        </w:rPr>
      </w:pPr>
      <w:r>
        <w:rPr>
          <w:rFonts w:cs="Arabic Transparent" w:hint="cs"/>
          <w:sz w:val="28"/>
          <w:szCs w:val="28"/>
          <w:rtl/>
        </w:rPr>
        <w:t xml:space="preserve">       يوضح</w:t>
      </w:r>
      <w:r w:rsidRPr="007341E9">
        <w:rPr>
          <w:rFonts w:cs="Arabic Transparent" w:hint="cs"/>
          <w:sz w:val="28"/>
          <w:szCs w:val="28"/>
          <w:rtl/>
        </w:rPr>
        <w:t xml:space="preserve"> الجدول أعلاه أن أصحاب الشهادات العليا يمثلون الأغلبية في </w:t>
      </w:r>
      <w:r>
        <w:rPr>
          <w:rFonts w:cs="Arabic Transparent" w:hint="cs"/>
          <w:sz w:val="28"/>
          <w:szCs w:val="28"/>
          <w:rtl/>
        </w:rPr>
        <w:t>عينة الدراسة</w:t>
      </w:r>
      <w:r w:rsidRPr="007341E9">
        <w:rPr>
          <w:rFonts w:cs="Arabic Transparent" w:hint="cs"/>
          <w:sz w:val="28"/>
          <w:szCs w:val="28"/>
          <w:rtl/>
        </w:rPr>
        <w:t xml:space="preserve"> من خلال النسبة ا</w:t>
      </w:r>
      <w:r>
        <w:rPr>
          <w:rFonts w:cs="Arabic Transparent" w:hint="cs"/>
          <w:sz w:val="28"/>
          <w:szCs w:val="28"/>
          <w:rtl/>
        </w:rPr>
        <w:t>لكبيرة والتي تساوي 80% أما ذوو المستوى الثانوي فيمثلون</w:t>
      </w:r>
      <w:r w:rsidRPr="007341E9">
        <w:rPr>
          <w:rFonts w:cs="Arabic Transparent" w:hint="cs"/>
          <w:sz w:val="28"/>
          <w:szCs w:val="28"/>
          <w:rtl/>
        </w:rPr>
        <w:t xml:space="preserve"> 20%ف</w:t>
      </w:r>
      <w:r>
        <w:rPr>
          <w:rFonts w:cs="Arabic Transparent" w:hint="cs"/>
          <w:sz w:val="28"/>
          <w:szCs w:val="28"/>
          <w:rtl/>
        </w:rPr>
        <w:t>قط</w:t>
      </w:r>
      <w:r w:rsidRPr="007341E9">
        <w:rPr>
          <w:rFonts w:cs="Arabic Transparent" w:hint="cs"/>
          <w:sz w:val="28"/>
          <w:szCs w:val="28"/>
          <w:rtl/>
        </w:rPr>
        <w:t>.</w:t>
      </w:r>
    </w:p>
    <w:p w:rsidR="00B017EB" w:rsidRPr="007341E9" w:rsidRDefault="00B017EB" w:rsidP="00B017EB">
      <w:pPr>
        <w:autoSpaceDE w:val="0"/>
        <w:autoSpaceDN w:val="0"/>
        <w:bidi/>
        <w:adjustRightInd w:val="0"/>
        <w:jc w:val="both"/>
        <w:rPr>
          <w:rFonts w:cs="Arabic Transparent"/>
          <w:sz w:val="28"/>
          <w:szCs w:val="28"/>
        </w:rPr>
      </w:pPr>
    </w:p>
    <w:tbl>
      <w:tblPr>
        <w:tblW w:w="71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
        <w:gridCol w:w="1106"/>
        <w:gridCol w:w="1010"/>
        <w:gridCol w:w="1350"/>
        <w:gridCol w:w="1455"/>
        <w:gridCol w:w="1455"/>
      </w:tblGrid>
      <w:tr w:rsidR="00B017EB" w:rsidRPr="007341E9" w:rsidTr="00503DD4">
        <w:trPr>
          <w:cantSplit/>
          <w:tblHeader/>
          <w:jc w:val="center"/>
        </w:trPr>
        <w:tc>
          <w:tcPr>
            <w:tcW w:w="7179"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cs="Arabic Transparent"/>
                <w:color w:val="000000"/>
                <w:sz w:val="20"/>
                <w:szCs w:val="20"/>
                <w:rtl/>
              </w:rPr>
            </w:pPr>
            <w:r w:rsidRPr="00ED5297">
              <w:rPr>
                <w:rFonts w:ascii="Arial" w:hAnsi="Arial" w:cs="Arabic Transparent" w:hint="cs"/>
                <w:b/>
                <w:bCs/>
                <w:color w:val="000000"/>
                <w:sz w:val="20"/>
                <w:szCs w:val="20"/>
                <w:rtl/>
                <w:lang w:bidi="ar-DZ"/>
              </w:rPr>
              <w:t>الجدول رقم(8):  نتائج المستوى الوظيفي لعينة الدراسة لمؤسسة نفطال</w:t>
            </w:r>
          </w:p>
        </w:tc>
      </w:tr>
      <w:tr w:rsidR="00B017EB" w:rsidRPr="007341E9" w:rsidTr="00503DD4">
        <w:trPr>
          <w:cantSplit/>
          <w:tblHeader/>
          <w:jc w:val="center"/>
        </w:trPr>
        <w:tc>
          <w:tcPr>
            <w:tcW w:w="190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0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Effectifs</w:t>
            </w:r>
          </w:p>
        </w:tc>
        <w:tc>
          <w:tcPr>
            <w:tcW w:w="1350"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w:t>
            </w:r>
          </w:p>
        </w:tc>
        <w:tc>
          <w:tcPr>
            <w:tcW w:w="1455"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 valide</w:t>
            </w:r>
          </w:p>
        </w:tc>
        <w:tc>
          <w:tcPr>
            <w:tcW w:w="145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 cumulé</w:t>
            </w:r>
          </w:p>
        </w:tc>
      </w:tr>
      <w:tr w:rsidR="00B017EB" w:rsidRPr="007341E9" w:rsidTr="00503DD4">
        <w:trPr>
          <w:cantSplit/>
          <w:tblHeader/>
          <w:jc w:val="center"/>
        </w:trPr>
        <w:tc>
          <w:tcPr>
            <w:tcW w:w="803" w:type="dxa"/>
            <w:vMerge w:val="restart"/>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Valide</w:t>
            </w:r>
          </w:p>
        </w:tc>
        <w:tc>
          <w:tcPr>
            <w:tcW w:w="1106"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إطار</w:t>
            </w:r>
          </w:p>
        </w:tc>
        <w:tc>
          <w:tcPr>
            <w:tcW w:w="10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14</w:t>
            </w:r>
          </w:p>
        </w:tc>
        <w:tc>
          <w:tcPr>
            <w:tcW w:w="135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70,0</w:t>
            </w:r>
          </w:p>
        </w:tc>
        <w:tc>
          <w:tcPr>
            <w:tcW w:w="145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70,0</w:t>
            </w:r>
          </w:p>
        </w:tc>
        <w:tc>
          <w:tcPr>
            <w:tcW w:w="145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70,0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0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رئيس مشروع</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75,0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0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مهندس</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80,0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0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عامل</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r>
      <w:tr w:rsidR="00B017EB" w:rsidRPr="007341E9" w:rsidTr="00503DD4">
        <w:trPr>
          <w:cantSplit/>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06"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0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5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Pr="007341E9"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jc w:val="both"/>
        <w:rPr>
          <w:rFonts w:cs="Arabic Transparent"/>
          <w:sz w:val="28"/>
          <w:szCs w:val="28"/>
          <w:rtl/>
          <w:lang w:bidi="ar-DZ"/>
        </w:rPr>
      </w:pPr>
      <w:r>
        <w:rPr>
          <w:rFonts w:cs="Arabic Transparent" w:hint="cs"/>
          <w:sz w:val="28"/>
          <w:szCs w:val="28"/>
          <w:rtl/>
        </w:rPr>
        <w:t xml:space="preserve">    يتبين</w:t>
      </w:r>
      <w:r w:rsidRPr="007341E9">
        <w:rPr>
          <w:rFonts w:cs="Arabic Transparent" w:hint="cs"/>
          <w:sz w:val="28"/>
          <w:szCs w:val="28"/>
          <w:rtl/>
        </w:rPr>
        <w:t xml:space="preserve"> أن الإطارات</w:t>
      </w:r>
      <w:r>
        <w:rPr>
          <w:rFonts w:cs="Arabic Transparent" w:hint="cs"/>
          <w:sz w:val="28"/>
          <w:szCs w:val="28"/>
          <w:rtl/>
        </w:rPr>
        <w:t xml:space="preserve"> </w:t>
      </w:r>
      <w:r w:rsidRPr="007341E9">
        <w:rPr>
          <w:rFonts w:cs="Arabic Transparent" w:hint="cs"/>
          <w:sz w:val="28"/>
          <w:szCs w:val="28"/>
          <w:rtl/>
        </w:rPr>
        <w:t>يمثلون الأغلبية بنسبة 70%، ثم تأتي بعدها فئة العمال العاديين بنسبة 20% أم</w:t>
      </w:r>
      <w:r>
        <w:rPr>
          <w:rFonts w:cs="Arabic Transparent" w:hint="cs"/>
          <w:sz w:val="28"/>
          <w:szCs w:val="28"/>
          <w:rtl/>
        </w:rPr>
        <w:t>ا رؤساء المشاريع والمهندسين ف</w:t>
      </w:r>
      <w:r w:rsidRPr="007341E9">
        <w:rPr>
          <w:rFonts w:cs="Arabic Transparent" w:hint="cs"/>
          <w:sz w:val="28"/>
          <w:szCs w:val="28"/>
          <w:rtl/>
        </w:rPr>
        <w:t>يمثلون 5% لكل منهم</w:t>
      </w:r>
      <w:r w:rsidRPr="007341E9">
        <w:rPr>
          <w:rFonts w:cs="Arabic Transparent"/>
          <w:sz w:val="28"/>
          <w:szCs w:val="28"/>
        </w:rPr>
        <w:t>.</w:t>
      </w:r>
    </w:p>
    <w:p w:rsidR="00B017EB" w:rsidRPr="007341E9" w:rsidRDefault="00B017EB" w:rsidP="00B017EB">
      <w:pPr>
        <w:autoSpaceDE w:val="0"/>
        <w:autoSpaceDN w:val="0"/>
        <w:bidi/>
        <w:adjustRightInd w:val="0"/>
        <w:jc w:val="both"/>
        <w:rPr>
          <w:rFonts w:cs="Arabic Transparent"/>
          <w:sz w:val="18"/>
          <w:szCs w:val="18"/>
        </w:rPr>
      </w:pPr>
    </w:p>
    <w:tbl>
      <w:tblPr>
        <w:tblW w:w="7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3"/>
        <w:gridCol w:w="1197"/>
        <w:gridCol w:w="1010"/>
        <w:gridCol w:w="1350"/>
        <w:gridCol w:w="1455"/>
        <w:gridCol w:w="1455"/>
      </w:tblGrid>
      <w:tr w:rsidR="00B017EB" w:rsidRPr="007341E9" w:rsidTr="00503DD4">
        <w:trPr>
          <w:cantSplit/>
          <w:tblHeader/>
          <w:jc w:val="center"/>
        </w:trPr>
        <w:tc>
          <w:tcPr>
            <w:tcW w:w="7270"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cs="Arabic Transparent"/>
                <w:color w:val="000000"/>
                <w:sz w:val="20"/>
                <w:szCs w:val="20"/>
                <w:rtl/>
              </w:rPr>
            </w:pPr>
            <w:r w:rsidRPr="00ED5297">
              <w:rPr>
                <w:rFonts w:ascii="Arial" w:hAnsi="Arial" w:cs="Arabic Transparent" w:hint="cs"/>
                <w:b/>
                <w:bCs/>
                <w:color w:val="000000"/>
                <w:sz w:val="20"/>
                <w:szCs w:val="20"/>
                <w:rtl/>
                <w:lang w:bidi="ar-DZ"/>
              </w:rPr>
              <w:t>الجدول رقم(9):  نتائج سنوات الخبرة لعينة الدراسة لمؤسسة نفطال</w:t>
            </w:r>
          </w:p>
        </w:tc>
      </w:tr>
      <w:tr w:rsidR="00B017EB" w:rsidRPr="007341E9" w:rsidTr="00503DD4">
        <w:trPr>
          <w:cantSplit/>
          <w:tblHeader/>
          <w:jc w:val="cent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0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Effectifs</w:t>
            </w:r>
          </w:p>
        </w:tc>
        <w:tc>
          <w:tcPr>
            <w:tcW w:w="1350"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w:t>
            </w:r>
          </w:p>
        </w:tc>
        <w:tc>
          <w:tcPr>
            <w:tcW w:w="1455"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 valide</w:t>
            </w:r>
          </w:p>
        </w:tc>
        <w:tc>
          <w:tcPr>
            <w:tcW w:w="145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Pourcentage cumulé</w:t>
            </w:r>
          </w:p>
        </w:tc>
      </w:tr>
      <w:tr w:rsidR="00B017EB" w:rsidRPr="007341E9" w:rsidTr="00503DD4">
        <w:trPr>
          <w:cantSplit/>
          <w:tblHeader/>
          <w:jc w:val="center"/>
        </w:trPr>
        <w:tc>
          <w:tcPr>
            <w:tcW w:w="803" w:type="dxa"/>
            <w:vMerge w:val="restart"/>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Valide</w:t>
            </w:r>
          </w:p>
        </w:tc>
        <w:tc>
          <w:tcPr>
            <w:tcW w:w="1197"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أقل من 5سنوات</w:t>
            </w:r>
          </w:p>
        </w:tc>
        <w:tc>
          <w:tcPr>
            <w:tcW w:w="10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w:t>
            </w:r>
          </w:p>
        </w:tc>
        <w:tc>
          <w:tcPr>
            <w:tcW w:w="135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40,0</w:t>
            </w:r>
          </w:p>
        </w:tc>
        <w:tc>
          <w:tcPr>
            <w:tcW w:w="145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40,0</w:t>
            </w:r>
          </w:p>
        </w:tc>
        <w:tc>
          <w:tcPr>
            <w:tcW w:w="145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40,0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97"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5_15سنوات</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50,0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90,0</w:t>
            </w:r>
          </w:p>
        </w:tc>
      </w:tr>
      <w:tr w:rsidR="00B017EB" w:rsidRPr="007341E9" w:rsidTr="00503DD4">
        <w:trPr>
          <w:cantSplit/>
          <w:tblHeader/>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97"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16_30سنة</w:t>
            </w:r>
          </w:p>
        </w:tc>
        <w:tc>
          <w:tcPr>
            <w:tcW w:w="10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w:t>
            </w:r>
          </w:p>
        </w:tc>
        <w:tc>
          <w:tcPr>
            <w:tcW w:w="135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w:t>
            </w:r>
          </w:p>
        </w:tc>
        <w:tc>
          <w:tcPr>
            <w:tcW w:w="145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w:t>
            </w:r>
          </w:p>
        </w:tc>
        <w:tc>
          <w:tcPr>
            <w:tcW w:w="145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r>
      <w:tr w:rsidR="00B017EB" w:rsidRPr="007341E9" w:rsidTr="00503DD4">
        <w:trPr>
          <w:cantSplit/>
          <w:jc w:val="center"/>
        </w:trPr>
        <w:tc>
          <w:tcPr>
            <w:tcW w:w="803" w:type="dxa"/>
            <w:vMerge/>
            <w:tcBorders>
              <w:top w:val="single" w:sz="16" w:space="0" w:color="000000"/>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97"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0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5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100,0</w:t>
            </w:r>
          </w:p>
        </w:tc>
        <w:tc>
          <w:tcPr>
            <w:tcW w:w="1455"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Pr="007341E9" w:rsidRDefault="00B017EB" w:rsidP="00B017EB">
      <w:pPr>
        <w:bidi/>
        <w:jc w:val="center"/>
        <w:rPr>
          <w:rFonts w:cs="Arabic Transparent"/>
          <w:sz w:val="22"/>
          <w:szCs w:val="22"/>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spacing w:before="240"/>
        <w:jc w:val="both"/>
        <w:rPr>
          <w:rFonts w:cs="Arabic Transparent"/>
          <w:sz w:val="28"/>
          <w:szCs w:val="28"/>
          <w:rtl/>
        </w:rPr>
      </w:pPr>
      <w:r>
        <w:rPr>
          <w:rFonts w:cs="Arabic Transparent" w:hint="cs"/>
          <w:sz w:val="28"/>
          <w:szCs w:val="28"/>
          <w:rtl/>
        </w:rPr>
        <w:t xml:space="preserve">      </w:t>
      </w:r>
      <w:r w:rsidRPr="007341E9">
        <w:rPr>
          <w:rFonts w:cs="Arabic Transparent" w:hint="cs"/>
          <w:sz w:val="28"/>
          <w:szCs w:val="28"/>
          <w:rtl/>
        </w:rPr>
        <w:t>من خلال بيانات الجدول أعلاه ي</w:t>
      </w:r>
      <w:r>
        <w:rPr>
          <w:rFonts w:cs="Arabic Transparent" w:hint="cs"/>
          <w:sz w:val="28"/>
          <w:szCs w:val="28"/>
          <w:rtl/>
        </w:rPr>
        <w:t>تبين</w:t>
      </w:r>
      <w:r w:rsidRPr="007341E9">
        <w:rPr>
          <w:rFonts w:cs="Arabic Transparent" w:hint="cs"/>
          <w:sz w:val="28"/>
          <w:szCs w:val="28"/>
          <w:rtl/>
        </w:rPr>
        <w:t xml:space="preserve"> أن أكبر نسبة لسنوات الخبرة هي ما بين </w:t>
      </w:r>
      <w:r>
        <w:rPr>
          <w:rFonts w:cs="Arabic Transparent" w:hint="cs"/>
          <w:sz w:val="28"/>
          <w:szCs w:val="28"/>
          <w:rtl/>
        </w:rPr>
        <w:t>5 و 15 سنة وهي تمثل نسبة 50%، تأ</w:t>
      </w:r>
      <w:r w:rsidRPr="007341E9">
        <w:rPr>
          <w:rFonts w:cs="Arabic Transparent" w:hint="cs"/>
          <w:sz w:val="28"/>
          <w:szCs w:val="28"/>
          <w:rtl/>
        </w:rPr>
        <w:t>تي بعدها الخبرة أقل من 5 سنوات بنسبة 40%، وأقل خبرة للفئة مابين 16 و 30 سنة بنسبة 10%.</w:t>
      </w:r>
    </w:p>
    <w:p w:rsidR="00B017EB" w:rsidRPr="007341E9" w:rsidRDefault="00B017EB" w:rsidP="00B017EB">
      <w:pPr>
        <w:pStyle w:val="Paragraphedeliste"/>
        <w:bidi/>
        <w:jc w:val="both"/>
        <w:rPr>
          <w:rFonts w:cs="Arabic Transparent"/>
          <w:b/>
          <w:bCs/>
          <w:sz w:val="28"/>
          <w:szCs w:val="28"/>
          <w:rtl/>
          <w:lang w:bidi="ar-DZ"/>
        </w:rPr>
      </w:pPr>
      <w:r>
        <w:rPr>
          <w:rFonts w:cs="Arabic Transparent" w:hint="cs"/>
          <w:b/>
          <w:bCs/>
          <w:sz w:val="28"/>
          <w:szCs w:val="28"/>
          <w:rtl/>
          <w:lang w:bidi="ar-DZ"/>
        </w:rPr>
        <w:t>ب-</w:t>
      </w:r>
      <w:r w:rsidRPr="007341E9">
        <w:rPr>
          <w:rFonts w:cs="Arabic Transparent" w:hint="cs"/>
          <w:b/>
          <w:bCs/>
          <w:sz w:val="28"/>
          <w:szCs w:val="28"/>
          <w:rtl/>
          <w:lang w:bidi="ar-DZ"/>
        </w:rPr>
        <w:t>معالجة وتقييم الفرضيات</w:t>
      </w:r>
    </w:p>
    <w:p w:rsidR="00B017EB" w:rsidRPr="007341E9" w:rsidRDefault="00B017EB" w:rsidP="00B017EB">
      <w:pPr>
        <w:pStyle w:val="Paragraphedeliste"/>
        <w:numPr>
          <w:ilvl w:val="0"/>
          <w:numId w:val="15"/>
        </w:numPr>
        <w:bidi/>
        <w:spacing w:after="200"/>
        <w:jc w:val="both"/>
        <w:rPr>
          <w:rFonts w:cs="Arabic Transparent"/>
          <w:sz w:val="28"/>
          <w:szCs w:val="28"/>
        </w:rPr>
      </w:pPr>
      <w:r w:rsidRPr="007341E9">
        <w:rPr>
          <w:rFonts w:cs="Arabic Transparent" w:hint="cs"/>
          <w:b/>
          <w:bCs/>
          <w:sz w:val="28"/>
          <w:szCs w:val="28"/>
          <w:rtl/>
        </w:rPr>
        <w:t xml:space="preserve">الفرضية الرئيسية الأولى: </w:t>
      </w:r>
      <w:r w:rsidRPr="007341E9">
        <w:rPr>
          <w:rFonts w:cs="Arabic Transparent" w:hint="cs"/>
          <w:sz w:val="28"/>
          <w:szCs w:val="28"/>
          <w:rtl/>
        </w:rPr>
        <w:t>هناك علاقة ارتباط ذات دلالة إحصائية</w:t>
      </w:r>
      <w:r>
        <w:rPr>
          <w:rFonts w:cs="Arabic Transparent" w:hint="cs"/>
          <w:sz w:val="28"/>
          <w:szCs w:val="28"/>
          <w:rtl/>
        </w:rPr>
        <w:t xml:space="preserve"> بين أبعاد المسؤ</w:t>
      </w:r>
      <w:r w:rsidRPr="007341E9">
        <w:rPr>
          <w:rFonts w:cs="Arabic Transparent" w:hint="cs"/>
          <w:sz w:val="28"/>
          <w:szCs w:val="28"/>
          <w:rtl/>
        </w:rPr>
        <w:t>ولية الاجتماعية وتنمية الموارد البشرية. والتي تندرج ضمنها مجموعة من الفرضيات وتوضح الجداول الموالية معامل الا</w:t>
      </w:r>
      <w:r>
        <w:rPr>
          <w:rFonts w:cs="Arabic Transparent" w:hint="cs"/>
          <w:sz w:val="28"/>
          <w:szCs w:val="28"/>
          <w:rtl/>
        </w:rPr>
        <w:t>رتباط بين كل عنصر من أبعاد المسؤ</w:t>
      </w:r>
      <w:r w:rsidRPr="007341E9">
        <w:rPr>
          <w:rFonts w:cs="Arabic Transparent" w:hint="cs"/>
          <w:sz w:val="28"/>
          <w:szCs w:val="28"/>
          <w:rtl/>
        </w:rPr>
        <w:t>ولية الاجتماعية وتنمية الموارد البشرية.</w:t>
      </w:r>
    </w:p>
    <w:p w:rsidR="00B017EB" w:rsidRDefault="00B017EB" w:rsidP="00B017EB">
      <w:pPr>
        <w:pStyle w:val="Paragraphedeliste"/>
        <w:numPr>
          <w:ilvl w:val="0"/>
          <w:numId w:val="12"/>
        </w:numPr>
        <w:bidi/>
        <w:spacing w:before="240" w:after="200"/>
        <w:ind w:left="786"/>
        <w:jc w:val="both"/>
        <w:rPr>
          <w:rFonts w:cs="Arabic Transparent"/>
          <w:sz w:val="28"/>
          <w:szCs w:val="28"/>
        </w:rPr>
      </w:pPr>
      <w:r w:rsidRPr="007341E9">
        <w:rPr>
          <w:rFonts w:cs="Arabic Transparent" w:hint="cs"/>
          <w:sz w:val="28"/>
          <w:szCs w:val="28"/>
          <w:rtl/>
        </w:rPr>
        <w:t>نستخدم معامل بيرسون (</w:t>
      </w:r>
      <w:r w:rsidRPr="007341E9">
        <w:rPr>
          <w:rFonts w:cs="Arabic Transparent"/>
          <w:sz w:val="28"/>
          <w:szCs w:val="28"/>
        </w:rPr>
        <w:t>pearsen</w:t>
      </w:r>
      <w:r w:rsidRPr="007341E9">
        <w:rPr>
          <w:rFonts w:cs="Arabic Transparent" w:hint="cs"/>
          <w:sz w:val="28"/>
          <w:szCs w:val="28"/>
          <w:rtl/>
        </w:rPr>
        <w:t>) لمعالجة هذه الفرضية.</w:t>
      </w:r>
    </w:p>
    <w:p w:rsidR="00B017EB" w:rsidRDefault="00B017EB" w:rsidP="00B017EB">
      <w:pPr>
        <w:bidi/>
        <w:spacing w:before="240" w:after="200"/>
        <w:jc w:val="both"/>
        <w:rPr>
          <w:rFonts w:cs="Arabic Transparent"/>
          <w:sz w:val="28"/>
          <w:szCs w:val="28"/>
          <w:rtl/>
        </w:rPr>
      </w:pPr>
    </w:p>
    <w:p w:rsidR="00B017EB" w:rsidRDefault="00B017EB" w:rsidP="00B017EB">
      <w:pPr>
        <w:bidi/>
        <w:spacing w:before="240" w:after="200"/>
        <w:jc w:val="both"/>
        <w:rPr>
          <w:rFonts w:cs="Arabic Transparent"/>
          <w:sz w:val="28"/>
          <w:szCs w:val="28"/>
          <w:rtl/>
        </w:rPr>
      </w:pPr>
    </w:p>
    <w:p w:rsidR="00B017EB" w:rsidRDefault="00B017EB" w:rsidP="00B017EB">
      <w:pPr>
        <w:bidi/>
        <w:spacing w:before="240" w:after="200"/>
        <w:jc w:val="both"/>
        <w:rPr>
          <w:rFonts w:cs="Arabic Transparent"/>
          <w:sz w:val="28"/>
          <w:szCs w:val="28"/>
          <w:rtl/>
        </w:rPr>
      </w:pPr>
    </w:p>
    <w:p w:rsidR="00B017EB" w:rsidRDefault="00B017EB" w:rsidP="00B017EB">
      <w:pPr>
        <w:bidi/>
        <w:spacing w:before="240" w:after="200"/>
        <w:jc w:val="both"/>
        <w:rPr>
          <w:rFonts w:cs="Arabic Transparent"/>
          <w:sz w:val="28"/>
          <w:szCs w:val="28"/>
          <w:rtl/>
        </w:rPr>
      </w:pPr>
    </w:p>
    <w:p w:rsidR="00B017EB" w:rsidRPr="00AA07A0" w:rsidRDefault="00B017EB" w:rsidP="00B017EB">
      <w:pPr>
        <w:bidi/>
        <w:spacing w:before="240" w:after="200"/>
        <w:jc w:val="both"/>
        <w:rPr>
          <w:rFonts w:cs="Arabic Transparent"/>
          <w:sz w:val="28"/>
          <w:szCs w:val="28"/>
          <w:rtl/>
        </w:rPr>
      </w:pPr>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18"/>
        <w:gridCol w:w="2409"/>
        <w:gridCol w:w="1574"/>
        <w:gridCol w:w="1612"/>
      </w:tblGrid>
      <w:tr w:rsidR="00B017EB" w:rsidRPr="007341E9" w:rsidTr="00503DD4">
        <w:trPr>
          <w:cantSplit/>
          <w:trHeight w:val="268"/>
          <w:tblHeader/>
          <w:jc w:val="center"/>
        </w:trPr>
        <w:tc>
          <w:tcPr>
            <w:tcW w:w="7513" w:type="dxa"/>
            <w:gridSpan w:val="4"/>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tl/>
              </w:rPr>
            </w:pPr>
            <w:r w:rsidRPr="00ED5297">
              <w:rPr>
                <w:rFonts w:ascii="Arial" w:hAnsi="Arial" w:cs="Arabic Transparent" w:hint="cs"/>
                <w:b/>
                <w:bCs/>
                <w:color w:val="000000"/>
                <w:sz w:val="20"/>
                <w:szCs w:val="20"/>
                <w:rtl/>
                <w:lang w:bidi="ar-DZ"/>
              </w:rPr>
              <w:lastRenderedPageBreak/>
              <w:t xml:space="preserve">الجدول رقم(10): </w:t>
            </w:r>
            <w:r w:rsidRPr="00ED5297">
              <w:rPr>
                <w:rFonts w:ascii="Arial" w:hAnsi="Arial" w:cs="Arabic Transparent" w:hint="cs"/>
                <w:b/>
                <w:bCs/>
                <w:sz w:val="20"/>
                <w:szCs w:val="20"/>
                <w:rtl/>
                <w:lang w:bidi="ar-DZ"/>
              </w:rPr>
              <w:t xml:space="preserve"> معامل الارتباط بين</w:t>
            </w:r>
            <w:r w:rsidRPr="00ED5297">
              <w:rPr>
                <w:rFonts w:cs="Arabic Transparent"/>
                <w:b/>
                <w:bCs/>
                <w:color w:val="000000"/>
                <w:sz w:val="20"/>
                <w:szCs w:val="20"/>
                <w:rtl/>
              </w:rPr>
              <w:t xml:space="preserve"> أبعاد المسؤولية </w:t>
            </w:r>
            <w:r w:rsidRPr="00ED5297">
              <w:rPr>
                <w:rFonts w:cs="Arabic Transparent" w:hint="cs"/>
                <w:b/>
                <w:bCs/>
                <w:color w:val="000000"/>
                <w:sz w:val="20"/>
                <w:szCs w:val="20"/>
                <w:rtl/>
              </w:rPr>
              <w:t>الاجتماعية</w:t>
            </w:r>
            <w:r w:rsidRPr="00ED5297">
              <w:rPr>
                <w:rFonts w:ascii="Arial" w:hAnsi="Arial" w:cs="Arabic Transparent" w:hint="cs"/>
                <w:b/>
                <w:bCs/>
                <w:sz w:val="20"/>
                <w:szCs w:val="20"/>
                <w:rtl/>
                <w:lang w:bidi="ar-DZ"/>
              </w:rPr>
              <w:t xml:space="preserve"> وتنمية الموارد لمؤسسة نفطال</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r w:rsidR="00B017EB" w:rsidRPr="007341E9" w:rsidTr="00503DD4">
        <w:trPr>
          <w:cantSplit/>
          <w:trHeight w:val="536"/>
          <w:tblHeader/>
          <w:jc w:val="center"/>
        </w:trPr>
        <w:tc>
          <w:tcPr>
            <w:tcW w:w="432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574"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 xml:space="preserve">أبعاد المسؤولية </w:t>
            </w:r>
            <w:r w:rsidRPr="007341E9">
              <w:rPr>
                <w:rFonts w:cs="Arabic Transparent" w:hint="cs"/>
                <w:color w:val="000000"/>
                <w:sz w:val="18"/>
                <w:szCs w:val="18"/>
                <w:rtl/>
              </w:rPr>
              <w:t>الاجتماعية</w:t>
            </w:r>
          </w:p>
        </w:tc>
        <w:tc>
          <w:tcPr>
            <w:tcW w:w="1612"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r>
      <w:tr w:rsidR="00B017EB" w:rsidRPr="007341E9" w:rsidTr="00503DD4">
        <w:trPr>
          <w:cantSplit/>
          <w:trHeight w:val="284"/>
          <w:tblHeader/>
          <w:jc w:val="center"/>
        </w:trPr>
        <w:tc>
          <w:tcPr>
            <w:tcW w:w="1918" w:type="dxa"/>
            <w:vMerge w:val="restart"/>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 xml:space="preserve">أبعاد المسؤولية </w:t>
            </w:r>
            <w:r w:rsidRPr="007341E9">
              <w:rPr>
                <w:rFonts w:cs="Arabic Transparent" w:hint="cs"/>
                <w:color w:val="000000"/>
                <w:sz w:val="18"/>
                <w:szCs w:val="18"/>
                <w:rtl/>
              </w:rPr>
              <w:t>الاجتماعية</w:t>
            </w:r>
          </w:p>
        </w:tc>
        <w:tc>
          <w:tcPr>
            <w:tcW w:w="2409"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574"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612"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,600</w:t>
            </w:r>
            <w:r w:rsidRPr="007341E9">
              <w:rPr>
                <w:rFonts w:ascii="Arial" w:hAnsi="Arial" w:cs="Arabic Transparent"/>
                <w:color w:val="000000"/>
                <w:sz w:val="18"/>
                <w:szCs w:val="18"/>
                <w:vertAlign w:val="superscript"/>
              </w:rPr>
              <w:t>**</w:t>
            </w:r>
          </w:p>
        </w:tc>
      </w:tr>
      <w:tr w:rsidR="00B017EB" w:rsidRPr="007341E9" w:rsidTr="00503DD4">
        <w:trPr>
          <w:cantSplit/>
          <w:trHeight w:val="121"/>
          <w:tblHeader/>
          <w:jc w:val="center"/>
        </w:trPr>
        <w:tc>
          <w:tcPr>
            <w:tcW w:w="1918"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09"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574" w:type="dxa"/>
            <w:tcBorders>
              <w:top w:val="nil"/>
              <w:left w:val="single" w:sz="16" w:space="0" w:color="000000"/>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2"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,005</w:t>
            </w:r>
          </w:p>
        </w:tc>
      </w:tr>
      <w:tr w:rsidR="00B017EB" w:rsidRPr="007341E9" w:rsidTr="00503DD4">
        <w:trPr>
          <w:cantSplit/>
          <w:trHeight w:val="121"/>
          <w:tblHeader/>
          <w:jc w:val="center"/>
        </w:trPr>
        <w:tc>
          <w:tcPr>
            <w:tcW w:w="1918"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09" w:type="dxa"/>
            <w:tcBorders>
              <w:top w:val="nil"/>
              <w:left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574" w:type="dxa"/>
            <w:tcBorders>
              <w:top w:val="nil"/>
              <w:lef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612" w:type="dxa"/>
            <w:tcBorders>
              <w:top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rHeight w:val="268"/>
          <w:tblHeader/>
          <w:jc w:val="center"/>
        </w:trPr>
        <w:tc>
          <w:tcPr>
            <w:tcW w:w="1918" w:type="dxa"/>
            <w:vMerge w:val="restart"/>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2409" w:type="dxa"/>
            <w:tcBorders>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574" w:type="dxa"/>
            <w:tcBorders>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,600</w:t>
            </w:r>
            <w:r w:rsidRPr="007341E9">
              <w:rPr>
                <w:rFonts w:ascii="Arial" w:hAnsi="Arial" w:cs="Arabic Transparent"/>
                <w:color w:val="000000"/>
                <w:sz w:val="18"/>
                <w:szCs w:val="18"/>
                <w:vertAlign w:val="superscript"/>
              </w:rPr>
              <w:t>**</w:t>
            </w:r>
          </w:p>
        </w:tc>
        <w:tc>
          <w:tcPr>
            <w:tcW w:w="1612" w:type="dxa"/>
            <w:tcBorders>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r>
      <w:tr w:rsidR="00B017EB" w:rsidRPr="007341E9" w:rsidTr="00503DD4">
        <w:trPr>
          <w:cantSplit/>
          <w:trHeight w:val="121"/>
          <w:tblHeader/>
          <w:jc w:val="center"/>
        </w:trPr>
        <w:tc>
          <w:tcPr>
            <w:tcW w:w="1918"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09"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574"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,005</w:t>
            </w:r>
          </w:p>
        </w:tc>
        <w:tc>
          <w:tcPr>
            <w:tcW w:w="1612"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trHeight w:val="121"/>
          <w:tblHeader/>
          <w:jc w:val="center"/>
        </w:trPr>
        <w:tc>
          <w:tcPr>
            <w:tcW w:w="1918"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cs="Arabic Transparent"/>
                <w:sz w:val="18"/>
                <w:szCs w:val="18"/>
              </w:rPr>
            </w:pPr>
          </w:p>
        </w:tc>
        <w:tc>
          <w:tcPr>
            <w:tcW w:w="2409"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574"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612"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rHeight w:val="536"/>
          <w:jc w:val="center"/>
        </w:trPr>
        <w:tc>
          <w:tcPr>
            <w:tcW w:w="7513" w:type="dxa"/>
            <w:gridSpan w:val="4"/>
            <w:tcBorders>
              <w:top w:val="nil"/>
              <w:left w:val="nil"/>
              <w:bottom w:val="nil"/>
              <w:right w:val="nil"/>
            </w:tcBorders>
            <w:shd w:val="clear" w:color="auto" w:fill="FFFFFF"/>
          </w:tcPr>
          <w:p w:rsidR="00B017EB" w:rsidRPr="007341E9" w:rsidRDefault="00B017EB" w:rsidP="00503DD4">
            <w:pPr>
              <w:bidi/>
              <w:jc w:val="center"/>
              <w:rPr>
                <w:rFonts w:cs="Arabic Transparent"/>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bl>
    <w:p w:rsidR="00B017EB" w:rsidRPr="007341E9" w:rsidRDefault="00B017EB" w:rsidP="00B017EB">
      <w:pPr>
        <w:bidi/>
        <w:jc w:val="both"/>
        <w:rPr>
          <w:rFonts w:cs="Arabic Transparent"/>
          <w:b/>
          <w:bCs/>
          <w:sz w:val="28"/>
          <w:szCs w:val="28"/>
          <w:rtl/>
        </w:rPr>
      </w:pPr>
      <w:r w:rsidRPr="007341E9">
        <w:rPr>
          <w:rFonts w:cs="Arabic Transparent" w:hint="cs"/>
          <w:sz w:val="28"/>
          <w:szCs w:val="28"/>
          <w:rtl/>
        </w:rPr>
        <w:t xml:space="preserve">      من خلال بيانات الجدول أعلاه نلاحظ أن معامل بيرسون مساوي ل</w:t>
      </w:r>
      <w:r>
        <w:rPr>
          <w:rFonts w:cs="Arabic Transparent" w:hint="cs"/>
          <w:sz w:val="28"/>
          <w:szCs w:val="28"/>
          <w:rtl/>
        </w:rPr>
        <w:t>ـ</w:t>
      </w:r>
      <w:r w:rsidRPr="007341E9">
        <w:rPr>
          <w:rFonts w:cs="Arabic Transparent" w:hint="cs"/>
          <w:sz w:val="28"/>
          <w:szCs w:val="28"/>
          <w:rtl/>
        </w:rPr>
        <w:t xml:space="preserve"> 0.600 وهو أكبر من الصفر، وبال</w:t>
      </w:r>
      <w:r>
        <w:rPr>
          <w:rFonts w:cs="Arabic Transparent" w:hint="cs"/>
          <w:sz w:val="28"/>
          <w:szCs w:val="28"/>
          <w:rtl/>
        </w:rPr>
        <w:t>تالي علاقة ارتباط قوية بين المسؤ</w:t>
      </w:r>
      <w:r w:rsidRPr="007341E9">
        <w:rPr>
          <w:rFonts w:cs="Arabic Transparent" w:hint="cs"/>
          <w:sz w:val="28"/>
          <w:szCs w:val="28"/>
          <w:rtl/>
        </w:rPr>
        <w:t>ولية الاجتماعية وتنمية الموارد البشرية، وذلك عند درجة معنوية مساوية ل</w:t>
      </w:r>
      <w:r>
        <w:rPr>
          <w:rFonts w:cs="Arabic Transparent" w:hint="cs"/>
          <w:sz w:val="28"/>
          <w:szCs w:val="28"/>
          <w:rtl/>
        </w:rPr>
        <w:t>ـ</w:t>
      </w:r>
      <w:r w:rsidRPr="007341E9">
        <w:rPr>
          <w:rFonts w:cs="Arabic Transparent" w:hint="cs"/>
          <w:sz w:val="28"/>
          <w:szCs w:val="28"/>
          <w:rtl/>
        </w:rPr>
        <w:t>0.005 وهي أقل بكثير من 0.01 وهذا دليل على علاقة الارتباط القوية بين المتغيرين، وبالتالي نرفض الفرضية العدمية</w:t>
      </w:r>
      <w:r w:rsidRPr="007341E9">
        <w:rPr>
          <w:rFonts w:cs="Arabic Transparent" w:hint="cs"/>
          <w:b/>
          <w:bCs/>
          <w:sz w:val="28"/>
          <w:szCs w:val="28"/>
          <w:rtl/>
        </w:rPr>
        <w:t>(</w:t>
      </w:r>
      <w:r w:rsidRPr="007341E9">
        <w:rPr>
          <w:rFonts w:cs="Arabic Transparent"/>
          <w:b/>
          <w:bCs/>
          <w:sz w:val="28"/>
          <w:szCs w:val="28"/>
        </w:rPr>
        <w:t>H0</w:t>
      </w:r>
      <w:r w:rsidRPr="007341E9">
        <w:rPr>
          <w:rFonts w:cs="Arabic Transparent" w:hint="cs"/>
          <w:b/>
          <w:bCs/>
          <w:sz w:val="28"/>
          <w:szCs w:val="28"/>
          <w:rtl/>
        </w:rPr>
        <w:t>)</w:t>
      </w:r>
      <w:r w:rsidRPr="007341E9">
        <w:rPr>
          <w:rFonts w:cs="Arabic Transparent" w:hint="cs"/>
          <w:sz w:val="28"/>
          <w:szCs w:val="28"/>
          <w:rtl/>
        </w:rPr>
        <w:t xml:space="preserve"> و نقبل الفرضية البديلة</w:t>
      </w:r>
      <w:r w:rsidRPr="007341E9">
        <w:rPr>
          <w:rFonts w:cs="Arabic Transparent" w:hint="cs"/>
          <w:b/>
          <w:bCs/>
          <w:sz w:val="28"/>
          <w:szCs w:val="28"/>
          <w:rtl/>
        </w:rPr>
        <w:t>(</w:t>
      </w:r>
      <w:r w:rsidRPr="007341E9">
        <w:rPr>
          <w:rFonts w:cs="Arabic Transparent"/>
          <w:b/>
          <w:bCs/>
          <w:sz w:val="28"/>
          <w:szCs w:val="28"/>
        </w:rPr>
        <w:t>H1</w:t>
      </w:r>
      <w:r w:rsidRPr="007341E9">
        <w:rPr>
          <w:rFonts w:cs="Arabic Transparent" w:hint="cs"/>
          <w:b/>
          <w:bCs/>
          <w:sz w:val="28"/>
          <w:szCs w:val="28"/>
          <w:rtl/>
        </w:rPr>
        <w:t>).</w:t>
      </w:r>
    </w:p>
    <w:p w:rsidR="00B017EB" w:rsidRPr="007341E9" w:rsidRDefault="00B017EB" w:rsidP="00B017EB">
      <w:pPr>
        <w:bidi/>
        <w:jc w:val="both"/>
        <w:rPr>
          <w:rFonts w:cs="Arabic Transparent"/>
          <w:sz w:val="28"/>
          <w:szCs w:val="28"/>
          <w:rtl/>
        </w:rPr>
      </w:pPr>
      <w:r w:rsidRPr="007341E9">
        <w:rPr>
          <w:rFonts w:cs="Arabic Transparent" w:hint="cs"/>
          <w:b/>
          <w:bCs/>
          <w:sz w:val="28"/>
          <w:szCs w:val="28"/>
          <w:rtl/>
        </w:rPr>
        <w:t>الفرضية الفرعية الأولى</w:t>
      </w:r>
      <w:r w:rsidRPr="007341E9">
        <w:rPr>
          <w:rFonts w:cs="Arabic Transparent" w:hint="cs"/>
          <w:sz w:val="28"/>
          <w:szCs w:val="28"/>
          <w:rtl/>
        </w:rPr>
        <w:t>:</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علاقة ارتباط ذات دلالة إحصائية بين البعد الاقتصادي وتنمية الموارد البشرية والتي تنبثق عنها مجموعة من الفرضيات الفرعية</w:t>
      </w:r>
    </w:p>
    <w:p w:rsidR="00B017EB" w:rsidRPr="007341E9" w:rsidRDefault="00B017EB" w:rsidP="00B017EB">
      <w:pPr>
        <w:bidi/>
        <w:jc w:val="both"/>
        <w:rPr>
          <w:rFonts w:cs="Arabic Transparent"/>
          <w:sz w:val="28"/>
          <w:szCs w:val="28"/>
          <w:rtl/>
        </w:rPr>
      </w:pPr>
      <w:r w:rsidRPr="007341E9">
        <w:rPr>
          <w:rFonts w:cs="Arabic Transparent"/>
          <w:b/>
          <w:bCs/>
          <w:sz w:val="28"/>
          <w:szCs w:val="28"/>
        </w:rPr>
        <w:t>H0</w:t>
      </w:r>
      <w:r w:rsidRPr="007341E9">
        <w:rPr>
          <w:rFonts w:cs="Arabic Transparent" w:hint="cs"/>
          <w:sz w:val="28"/>
          <w:szCs w:val="28"/>
          <w:rtl/>
        </w:rPr>
        <w:t xml:space="preserve"> لا توجد علاقة ارتباط ذات دلالة إحصائية بين البعد الاقتصادي وتنمية الموارد البشرية.</w:t>
      </w:r>
    </w:p>
    <w:p w:rsidR="00B017EB" w:rsidRPr="007341E9" w:rsidRDefault="00B017EB" w:rsidP="00B017EB">
      <w:pPr>
        <w:bidi/>
        <w:jc w:val="both"/>
        <w:rPr>
          <w:rFonts w:cs="Arabic Transparent"/>
          <w:sz w:val="28"/>
          <w:szCs w:val="28"/>
          <w:rtl/>
          <w:lang w:bidi="ar-DZ"/>
        </w:rPr>
      </w:pPr>
      <w:r w:rsidRPr="007341E9">
        <w:rPr>
          <w:rFonts w:cs="Arabic Transparent"/>
          <w:b/>
          <w:bCs/>
          <w:sz w:val="28"/>
          <w:szCs w:val="28"/>
        </w:rPr>
        <w:t>H1</w:t>
      </w:r>
      <w:r w:rsidRPr="007341E9">
        <w:rPr>
          <w:rFonts w:cs="Arabic Transparent" w:hint="cs"/>
          <w:sz w:val="28"/>
          <w:szCs w:val="28"/>
          <w:rtl/>
        </w:rPr>
        <w:t xml:space="preserve"> توجد علاقة ارتباط ذات دلالة إحصائية بين البعد الاقتصادي وتنمية الموارد البشرية.</w:t>
      </w:r>
    </w:p>
    <w:tbl>
      <w:tblPr>
        <w:tblW w:w="70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7"/>
        <w:gridCol w:w="2466"/>
        <w:gridCol w:w="1610"/>
        <w:gridCol w:w="1309"/>
      </w:tblGrid>
      <w:tr w:rsidR="00B017EB" w:rsidRPr="007341E9" w:rsidTr="00503DD4">
        <w:trPr>
          <w:cantSplit/>
          <w:tblHeader/>
          <w:jc w:val="center"/>
        </w:trPr>
        <w:tc>
          <w:tcPr>
            <w:tcW w:w="7012" w:type="dxa"/>
            <w:gridSpan w:val="4"/>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tl/>
              </w:rPr>
            </w:pPr>
            <w:r w:rsidRPr="00ED5297">
              <w:rPr>
                <w:rFonts w:ascii="Arial" w:hAnsi="Arial" w:cs="Arabic Transparent" w:hint="cs"/>
                <w:b/>
                <w:bCs/>
                <w:color w:val="000000"/>
                <w:sz w:val="20"/>
                <w:szCs w:val="20"/>
                <w:rtl/>
                <w:lang w:bidi="ar-DZ"/>
              </w:rPr>
              <w:t xml:space="preserve">الجدول رقم(11): </w:t>
            </w:r>
            <w:r w:rsidRPr="00ED5297">
              <w:rPr>
                <w:rFonts w:ascii="Arial" w:hAnsi="Arial" w:cs="Arabic Transparent" w:hint="cs"/>
                <w:b/>
                <w:bCs/>
                <w:sz w:val="20"/>
                <w:szCs w:val="20"/>
                <w:rtl/>
                <w:lang w:bidi="ar-DZ"/>
              </w:rPr>
              <w:t xml:space="preserve"> معامل الارتباط بين </w:t>
            </w:r>
            <w:r w:rsidRPr="00ED5297">
              <w:rPr>
                <w:rFonts w:cs="Arabic Transparent" w:hint="cs"/>
                <w:b/>
                <w:bCs/>
                <w:color w:val="000000"/>
                <w:sz w:val="20"/>
                <w:szCs w:val="20"/>
                <w:rtl/>
              </w:rPr>
              <w:t>البعد الاقتصادي</w:t>
            </w:r>
            <w:r w:rsidRPr="00ED5297">
              <w:rPr>
                <w:rFonts w:ascii="Arial" w:hAnsi="Arial" w:cs="Arabic Transparent" w:hint="cs"/>
                <w:b/>
                <w:bCs/>
                <w:sz w:val="20"/>
                <w:szCs w:val="20"/>
                <w:rtl/>
                <w:lang w:bidi="ar-DZ"/>
              </w:rPr>
              <w:t xml:space="preserve"> وتنمية الموارد لمؤسسة نفطال</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r w:rsidR="00B017EB" w:rsidRPr="007341E9" w:rsidTr="00503DD4">
        <w:trPr>
          <w:cantSplit/>
          <w:tblHeader/>
          <w:jc w:val="center"/>
        </w:trPr>
        <w:tc>
          <w:tcPr>
            <w:tcW w:w="40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1309"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 xml:space="preserve">البعد </w:t>
            </w:r>
            <w:r w:rsidRPr="007341E9">
              <w:rPr>
                <w:rFonts w:cs="Arabic Transparent" w:hint="cs"/>
                <w:color w:val="000000"/>
                <w:sz w:val="18"/>
                <w:szCs w:val="18"/>
                <w:rtl/>
              </w:rPr>
              <w:t>الاقتصادي</w:t>
            </w:r>
          </w:p>
        </w:tc>
      </w:tr>
      <w:tr w:rsidR="00B017EB" w:rsidRPr="007341E9" w:rsidTr="00503DD4">
        <w:trPr>
          <w:cantSplit/>
          <w:tblHeader/>
          <w:jc w:val="center"/>
        </w:trPr>
        <w:tc>
          <w:tcPr>
            <w:tcW w:w="1627" w:type="dxa"/>
            <w:vMerge w:val="restart"/>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2466"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309"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,645</w:t>
            </w:r>
            <w:r w:rsidRPr="007341E9">
              <w:rPr>
                <w:rFonts w:ascii="Arial" w:hAnsi="Arial" w:cs="Arabic Transparent"/>
                <w:color w:val="000000"/>
                <w:sz w:val="18"/>
                <w:szCs w:val="18"/>
                <w:vertAlign w:val="superscript"/>
              </w:rPr>
              <w:t>**</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309"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,002</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09" w:type="dxa"/>
            <w:tcBorders>
              <w:top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blHeader/>
          <w:jc w:val="center"/>
        </w:trPr>
        <w:tc>
          <w:tcPr>
            <w:tcW w:w="1627" w:type="dxa"/>
            <w:vMerge w:val="restart"/>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 xml:space="preserve">البعد </w:t>
            </w:r>
            <w:r w:rsidRPr="007341E9">
              <w:rPr>
                <w:rFonts w:cs="Arabic Transparent" w:hint="cs"/>
                <w:color w:val="000000"/>
                <w:sz w:val="18"/>
                <w:szCs w:val="18"/>
                <w:rtl/>
              </w:rPr>
              <w:t>الاقتصادي</w:t>
            </w:r>
          </w:p>
        </w:tc>
        <w:tc>
          <w:tcPr>
            <w:tcW w:w="2466" w:type="dxa"/>
            <w:tcBorders>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,645</w:t>
            </w:r>
            <w:r w:rsidRPr="007341E9">
              <w:rPr>
                <w:rFonts w:ascii="Arial" w:hAnsi="Arial" w:cs="Arabic Transparent"/>
                <w:color w:val="000000"/>
                <w:sz w:val="18"/>
                <w:szCs w:val="18"/>
                <w:vertAlign w:val="superscript"/>
              </w:rPr>
              <w:t>**</w:t>
            </w:r>
          </w:p>
        </w:tc>
        <w:tc>
          <w:tcPr>
            <w:tcW w:w="1309" w:type="dxa"/>
            <w:tcBorders>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r>
      <w:tr w:rsidR="00B017EB" w:rsidRPr="007341E9" w:rsidTr="00503DD4">
        <w:trPr>
          <w:cantSplit/>
          <w:tblHeader/>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,002</w:t>
            </w:r>
          </w:p>
        </w:tc>
        <w:tc>
          <w:tcPr>
            <w:tcW w:w="1309"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tblHeader/>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cs="Arabic Transparent"/>
                <w:sz w:val="18"/>
                <w:szCs w:val="18"/>
              </w:rPr>
            </w:pPr>
          </w:p>
        </w:tc>
        <w:tc>
          <w:tcPr>
            <w:tcW w:w="2466"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309"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jc w:val="center"/>
        </w:trPr>
        <w:tc>
          <w:tcPr>
            <w:tcW w:w="7012" w:type="dxa"/>
            <w:gridSpan w:val="4"/>
            <w:tcBorders>
              <w:top w:val="nil"/>
              <w:left w:val="nil"/>
              <w:bottom w:val="nil"/>
              <w:right w:val="nil"/>
            </w:tcBorders>
            <w:shd w:val="clear" w:color="auto" w:fill="FFFFFF"/>
          </w:tcPr>
          <w:p w:rsidR="00B017EB" w:rsidRPr="007341E9" w:rsidRDefault="00B017EB" w:rsidP="00503DD4">
            <w:pPr>
              <w:bidi/>
              <w:jc w:val="center"/>
              <w:rPr>
                <w:rFonts w:cs="Arabic Transparent"/>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bl>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     من الجدول أعلاه يتبين أنه توجد علاقة ارتباط طردية بين البعد الاقتصادي وتنمية الموارد البشرية، وذلك لأن معامل بيرسون مساوي لقيمة</w:t>
      </w:r>
      <w:r>
        <w:rPr>
          <w:rFonts w:cs="Arabic Transparent" w:hint="cs"/>
          <w:sz w:val="28"/>
          <w:szCs w:val="28"/>
          <w:rtl/>
        </w:rPr>
        <w:t xml:space="preserve"> </w:t>
      </w:r>
      <w:r w:rsidRPr="007341E9">
        <w:rPr>
          <w:rFonts w:cs="Arabic Transparent" w:hint="cs"/>
          <w:sz w:val="28"/>
          <w:szCs w:val="28"/>
          <w:rtl/>
        </w:rPr>
        <w:t>0.645</w:t>
      </w:r>
      <w:r>
        <w:rPr>
          <w:rFonts w:cs="Arabic Transparent" w:hint="cs"/>
          <w:sz w:val="28"/>
          <w:szCs w:val="28"/>
          <w:rtl/>
        </w:rPr>
        <w:t xml:space="preserve"> </w:t>
      </w:r>
      <w:r w:rsidRPr="007341E9">
        <w:rPr>
          <w:rFonts w:cs="Arabic Transparent" w:hint="cs"/>
          <w:sz w:val="28"/>
          <w:szCs w:val="28"/>
          <w:rtl/>
        </w:rPr>
        <w:t>وهي أكبر من الصفر، كما أن مستوى المعنوية 0.002 وهي أقل من 0.01 وبالتالي ترفض الفرضية العدمية وتقبل الفرضية البديلة القائلة</w:t>
      </w:r>
      <w:r>
        <w:rPr>
          <w:rFonts w:cs="Arabic Transparent" w:hint="cs"/>
          <w:sz w:val="28"/>
          <w:szCs w:val="28"/>
          <w:rtl/>
        </w:rPr>
        <w:t>:</w:t>
      </w:r>
      <w:r w:rsidRPr="007341E9">
        <w:rPr>
          <w:rFonts w:cs="Arabic Transparent" w:hint="cs"/>
          <w:sz w:val="28"/>
          <w:szCs w:val="28"/>
          <w:rtl/>
        </w:rPr>
        <w:t xml:space="preserve"> توجد علاقة ارتباط ذات دلالة إحصائية بين البعد الاقتصادي وتنمية المورد البشري. </w:t>
      </w:r>
    </w:p>
    <w:p w:rsidR="00B017EB" w:rsidRPr="007341E9" w:rsidRDefault="00B017EB" w:rsidP="00B017EB">
      <w:pPr>
        <w:bidi/>
        <w:jc w:val="both"/>
        <w:rPr>
          <w:rFonts w:cs="Arabic Transparent"/>
          <w:sz w:val="28"/>
          <w:szCs w:val="28"/>
          <w:rtl/>
        </w:rPr>
      </w:pPr>
      <w:r w:rsidRPr="007341E9">
        <w:rPr>
          <w:rFonts w:cs="Arabic Transparent" w:hint="cs"/>
          <w:b/>
          <w:bCs/>
          <w:sz w:val="28"/>
          <w:szCs w:val="28"/>
          <w:rtl/>
        </w:rPr>
        <w:t>الفرضية الفرعية الثانية</w:t>
      </w:r>
      <w:r w:rsidRPr="007341E9">
        <w:rPr>
          <w:rFonts w:cs="Arabic Transparent" w:hint="cs"/>
          <w:sz w:val="28"/>
          <w:szCs w:val="28"/>
          <w:rtl/>
        </w:rPr>
        <w:t>:</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علاقة ارتباط ذات دلالة إحصائية بين البعد القانوني وتنمية الموارد البشرية والتي تنبثق عنها الفرضيتان التاليتين:</w:t>
      </w:r>
    </w:p>
    <w:p w:rsidR="00B017EB" w:rsidRPr="007341E9" w:rsidRDefault="00B017EB" w:rsidP="00B017EB">
      <w:pPr>
        <w:bidi/>
        <w:jc w:val="both"/>
        <w:rPr>
          <w:rFonts w:cs="Arabic Transparent"/>
          <w:sz w:val="28"/>
          <w:szCs w:val="28"/>
          <w:rtl/>
        </w:rPr>
      </w:pPr>
      <w:r w:rsidRPr="007341E9">
        <w:rPr>
          <w:rFonts w:cs="Arabic Transparent"/>
          <w:b/>
          <w:bCs/>
          <w:sz w:val="28"/>
          <w:szCs w:val="28"/>
        </w:rPr>
        <w:t>H0</w:t>
      </w:r>
      <w:r w:rsidRPr="007341E9">
        <w:rPr>
          <w:rFonts w:cs="Arabic Transparent" w:hint="cs"/>
          <w:sz w:val="28"/>
          <w:szCs w:val="28"/>
          <w:rtl/>
        </w:rPr>
        <w:t xml:space="preserve"> لا توجد علاقة ارتباط ذات دلالة إحصائية بين البعد ا</w:t>
      </w:r>
      <w:r w:rsidRPr="007341E9">
        <w:rPr>
          <w:rFonts w:cs="Arabic Transparent" w:hint="cs"/>
          <w:sz w:val="28"/>
          <w:szCs w:val="28"/>
          <w:rtl/>
          <w:lang w:bidi="ar-DZ"/>
        </w:rPr>
        <w:t>لقانوني</w:t>
      </w:r>
      <w:r w:rsidRPr="007341E9">
        <w:rPr>
          <w:rFonts w:cs="Arabic Transparent" w:hint="cs"/>
          <w:sz w:val="28"/>
          <w:szCs w:val="28"/>
          <w:rtl/>
        </w:rPr>
        <w:t xml:space="preserve"> وتنمية الموارد البشرية.</w:t>
      </w:r>
    </w:p>
    <w:p w:rsidR="00B017EB" w:rsidRPr="007341E9" w:rsidRDefault="00B017EB" w:rsidP="00B017EB">
      <w:pPr>
        <w:bidi/>
        <w:jc w:val="both"/>
        <w:rPr>
          <w:rFonts w:cs="Arabic Transparent"/>
          <w:sz w:val="28"/>
          <w:szCs w:val="28"/>
          <w:rtl/>
        </w:rPr>
      </w:pPr>
      <w:r w:rsidRPr="007341E9">
        <w:rPr>
          <w:rFonts w:cs="Arabic Transparent"/>
          <w:b/>
          <w:bCs/>
          <w:sz w:val="28"/>
          <w:szCs w:val="28"/>
        </w:rPr>
        <w:t>H1</w:t>
      </w:r>
      <w:r w:rsidRPr="007341E9">
        <w:rPr>
          <w:rFonts w:cs="Arabic Transparent" w:hint="cs"/>
          <w:b/>
          <w:bCs/>
          <w:sz w:val="28"/>
          <w:szCs w:val="28"/>
          <w:rtl/>
        </w:rPr>
        <w:t xml:space="preserve"> </w:t>
      </w:r>
      <w:r w:rsidRPr="007341E9">
        <w:rPr>
          <w:rFonts w:cs="Arabic Transparent" w:hint="cs"/>
          <w:sz w:val="28"/>
          <w:szCs w:val="28"/>
          <w:rtl/>
        </w:rPr>
        <w:t>توجد علاقة ارتباط ذات دلالة إحصائية بين البعد ا</w:t>
      </w:r>
      <w:r w:rsidRPr="007341E9">
        <w:rPr>
          <w:rFonts w:cs="Arabic Transparent" w:hint="cs"/>
          <w:sz w:val="28"/>
          <w:szCs w:val="28"/>
          <w:rtl/>
          <w:lang w:bidi="ar-DZ"/>
        </w:rPr>
        <w:t>لقانوني</w:t>
      </w:r>
      <w:r w:rsidRPr="007341E9">
        <w:rPr>
          <w:rFonts w:cs="Arabic Transparent" w:hint="cs"/>
          <w:sz w:val="28"/>
          <w:szCs w:val="28"/>
          <w:rtl/>
        </w:rPr>
        <w:t xml:space="preserve"> وتنمية الموارد البشرية.</w:t>
      </w:r>
    </w:p>
    <w:p w:rsidR="00B017EB" w:rsidRDefault="00B017EB" w:rsidP="00B017EB">
      <w:pPr>
        <w:bidi/>
        <w:jc w:val="both"/>
        <w:rPr>
          <w:rFonts w:cs="Arabic Transparent"/>
          <w:sz w:val="28"/>
          <w:szCs w:val="28"/>
          <w:rtl/>
        </w:rPr>
      </w:pPr>
    </w:p>
    <w:p w:rsidR="00B017EB" w:rsidRDefault="00B017EB" w:rsidP="00B017EB">
      <w:pPr>
        <w:bidi/>
        <w:jc w:val="both"/>
        <w:rPr>
          <w:rFonts w:cs="Arabic Transparent"/>
          <w:sz w:val="28"/>
          <w:szCs w:val="28"/>
          <w:rtl/>
        </w:rPr>
      </w:pPr>
    </w:p>
    <w:p w:rsidR="00B017EB" w:rsidRDefault="00B017EB" w:rsidP="00B017EB">
      <w:pPr>
        <w:bidi/>
        <w:jc w:val="both"/>
        <w:rPr>
          <w:rFonts w:cs="Arabic Transparent"/>
          <w:sz w:val="28"/>
          <w:szCs w:val="28"/>
          <w:rtl/>
        </w:rPr>
      </w:pPr>
    </w:p>
    <w:p w:rsidR="00B017EB" w:rsidRDefault="00B017EB" w:rsidP="00B017EB">
      <w:pPr>
        <w:bidi/>
        <w:jc w:val="both"/>
        <w:rPr>
          <w:rFonts w:cs="Arabic Transparent"/>
          <w:sz w:val="28"/>
          <w:szCs w:val="28"/>
          <w:rtl/>
        </w:rPr>
      </w:pPr>
    </w:p>
    <w:p w:rsidR="00B017EB" w:rsidRDefault="00B017EB" w:rsidP="00B017EB">
      <w:pPr>
        <w:bidi/>
        <w:jc w:val="both"/>
        <w:rPr>
          <w:rFonts w:cs="Arabic Transparent"/>
          <w:sz w:val="28"/>
          <w:szCs w:val="28"/>
          <w:rtl/>
        </w:rPr>
      </w:pPr>
    </w:p>
    <w:p w:rsidR="00B017EB" w:rsidRDefault="00B017EB" w:rsidP="00B017EB">
      <w:pPr>
        <w:bidi/>
        <w:jc w:val="both"/>
        <w:rPr>
          <w:rFonts w:cs="Arabic Transparent"/>
          <w:sz w:val="28"/>
          <w:szCs w:val="28"/>
          <w:rtl/>
        </w:rPr>
      </w:pPr>
    </w:p>
    <w:p w:rsidR="00B017EB" w:rsidRPr="007341E9" w:rsidRDefault="00B017EB" w:rsidP="00B017EB">
      <w:pPr>
        <w:bidi/>
        <w:jc w:val="both"/>
        <w:rPr>
          <w:rFonts w:cs="Arabic Transparent"/>
          <w:sz w:val="28"/>
          <w:szCs w:val="28"/>
          <w:rtl/>
        </w:rPr>
      </w:pPr>
    </w:p>
    <w:tbl>
      <w:tblPr>
        <w:tblW w:w="68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7"/>
        <w:gridCol w:w="2466"/>
        <w:gridCol w:w="1610"/>
        <w:gridCol w:w="1116"/>
      </w:tblGrid>
      <w:tr w:rsidR="00B017EB" w:rsidRPr="007341E9" w:rsidTr="00503DD4">
        <w:trPr>
          <w:cantSplit/>
          <w:tblHeader/>
          <w:jc w:val="center"/>
        </w:trPr>
        <w:tc>
          <w:tcPr>
            <w:tcW w:w="6819" w:type="dxa"/>
            <w:gridSpan w:val="4"/>
            <w:tcBorders>
              <w:top w:val="nil"/>
              <w:left w:val="nil"/>
              <w:bottom w:val="nil"/>
              <w:right w:val="nil"/>
            </w:tcBorders>
            <w:shd w:val="clear" w:color="auto" w:fill="FFFFFF"/>
            <w:vAlign w:val="center"/>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tl/>
              </w:rPr>
            </w:pPr>
            <w:r w:rsidRPr="00ED5297">
              <w:rPr>
                <w:rFonts w:ascii="Arial" w:hAnsi="Arial" w:cs="Arabic Transparent" w:hint="cs"/>
                <w:b/>
                <w:bCs/>
                <w:color w:val="000000"/>
                <w:sz w:val="20"/>
                <w:szCs w:val="20"/>
                <w:rtl/>
                <w:lang w:bidi="ar-DZ"/>
              </w:rPr>
              <w:lastRenderedPageBreak/>
              <w:t xml:space="preserve">الجدول رقم(12): </w:t>
            </w:r>
            <w:r w:rsidRPr="00ED5297">
              <w:rPr>
                <w:rFonts w:ascii="Arial" w:hAnsi="Arial" w:cs="Arabic Transparent" w:hint="cs"/>
                <w:b/>
                <w:bCs/>
                <w:sz w:val="20"/>
                <w:szCs w:val="20"/>
                <w:rtl/>
                <w:lang w:bidi="ar-DZ"/>
              </w:rPr>
              <w:t xml:space="preserve"> معامل الارتباط بين </w:t>
            </w:r>
            <w:r w:rsidRPr="00ED5297">
              <w:rPr>
                <w:rFonts w:cs="Arabic Transparent" w:hint="cs"/>
                <w:b/>
                <w:bCs/>
                <w:color w:val="000000"/>
                <w:sz w:val="20"/>
                <w:szCs w:val="20"/>
                <w:rtl/>
              </w:rPr>
              <w:t>البعد القانوني</w:t>
            </w:r>
            <w:r w:rsidRPr="00ED5297">
              <w:rPr>
                <w:rFonts w:ascii="Arial" w:hAnsi="Arial" w:cs="Arabic Transparent" w:hint="cs"/>
                <w:b/>
                <w:bCs/>
                <w:sz w:val="20"/>
                <w:szCs w:val="20"/>
                <w:rtl/>
                <w:lang w:bidi="ar-DZ"/>
              </w:rPr>
              <w:t xml:space="preserve"> وتنمية الموارد لمؤسسة نفطال</w:t>
            </w:r>
          </w:p>
          <w:p w:rsidR="00B017EB" w:rsidRPr="007341E9" w:rsidRDefault="00B017EB" w:rsidP="00503DD4">
            <w:pPr>
              <w:autoSpaceDE w:val="0"/>
              <w:autoSpaceDN w:val="0"/>
              <w:bidi/>
              <w:adjustRightInd w:val="0"/>
              <w:ind w:right="60"/>
              <w:jc w:val="both"/>
              <w:rPr>
                <w:rFonts w:ascii="Arial" w:hAnsi="Arial" w:cs="Arabic Transparent"/>
                <w:color w:val="000000"/>
                <w:sz w:val="18"/>
                <w:szCs w:val="18"/>
              </w:rPr>
            </w:pPr>
          </w:p>
        </w:tc>
      </w:tr>
      <w:tr w:rsidR="00B017EB" w:rsidRPr="007341E9" w:rsidTr="00503DD4">
        <w:trPr>
          <w:cantSplit/>
          <w:tblHeader/>
          <w:jc w:val="center"/>
        </w:trPr>
        <w:tc>
          <w:tcPr>
            <w:tcW w:w="40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1116"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القانوني</w:t>
            </w:r>
          </w:p>
        </w:tc>
      </w:tr>
      <w:tr w:rsidR="00B017EB" w:rsidRPr="007341E9" w:rsidTr="00503DD4">
        <w:trPr>
          <w:cantSplit/>
          <w:tblHeader/>
          <w:jc w:val="center"/>
        </w:trPr>
        <w:tc>
          <w:tcPr>
            <w:tcW w:w="40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p>
        </w:tc>
        <w:tc>
          <w:tcPr>
            <w:tcW w:w="1116"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p>
        </w:tc>
      </w:tr>
      <w:tr w:rsidR="00B017EB" w:rsidRPr="007341E9" w:rsidTr="00503DD4">
        <w:trPr>
          <w:cantSplit/>
          <w:tblHeader/>
          <w:jc w:val="center"/>
        </w:trPr>
        <w:tc>
          <w:tcPr>
            <w:tcW w:w="1627" w:type="dxa"/>
            <w:vMerge w:val="restart"/>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2466"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116"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,045</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116"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,851</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116" w:type="dxa"/>
            <w:tcBorders>
              <w:top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blHeader/>
          <w:jc w:val="center"/>
        </w:trPr>
        <w:tc>
          <w:tcPr>
            <w:tcW w:w="1627" w:type="dxa"/>
            <w:vMerge w:val="restart"/>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القانوني</w:t>
            </w:r>
          </w:p>
        </w:tc>
        <w:tc>
          <w:tcPr>
            <w:tcW w:w="2466" w:type="dxa"/>
            <w:tcBorders>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,045</w:t>
            </w:r>
          </w:p>
        </w:tc>
        <w:tc>
          <w:tcPr>
            <w:tcW w:w="1116" w:type="dxa"/>
            <w:tcBorders>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r>
      <w:tr w:rsidR="00B017EB" w:rsidRPr="007341E9" w:rsidTr="00503DD4">
        <w:trPr>
          <w:cantSplit/>
          <w:tblHeader/>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,851</w:t>
            </w:r>
          </w:p>
        </w:tc>
        <w:tc>
          <w:tcPr>
            <w:tcW w:w="1116"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cs="Arabic Transparent"/>
                <w:sz w:val="18"/>
                <w:szCs w:val="18"/>
              </w:rPr>
            </w:pPr>
          </w:p>
        </w:tc>
        <w:tc>
          <w:tcPr>
            <w:tcW w:w="2466"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116"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bl>
    <w:p w:rsidR="00B017EB" w:rsidRPr="007341E9" w:rsidRDefault="00B017EB" w:rsidP="00B017EB">
      <w:pPr>
        <w:bidi/>
        <w:jc w:val="center"/>
        <w:rPr>
          <w:rFonts w:cs="Arabic Transparent"/>
          <w:sz w:val="22"/>
          <w:szCs w:val="22"/>
          <w:rtl/>
        </w:rPr>
      </w:pPr>
      <w:r w:rsidRPr="007341E9">
        <w:rPr>
          <w:rFonts w:cs="Arabic Transparent" w:hint="cs"/>
          <w:b/>
          <w:bCs/>
          <w:sz w:val="18"/>
          <w:szCs w:val="18"/>
          <w:rtl/>
        </w:rPr>
        <w:t xml:space="preserve">                                </w:t>
      </w: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autoSpaceDE w:val="0"/>
        <w:autoSpaceDN w:val="0"/>
        <w:bidi/>
        <w:adjustRightInd w:val="0"/>
        <w:ind w:right="60"/>
        <w:jc w:val="both"/>
        <w:rPr>
          <w:rFonts w:cs="Arabic Transparent"/>
          <w:bCs/>
          <w:color w:val="000000"/>
          <w:sz w:val="18"/>
          <w:szCs w:val="18"/>
          <w:rtl/>
        </w:rPr>
      </w:pPr>
    </w:p>
    <w:p w:rsidR="00B017EB" w:rsidRPr="007341E9" w:rsidRDefault="00B017EB" w:rsidP="00B017EB">
      <w:pPr>
        <w:bidi/>
        <w:jc w:val="both"/>
        <w:rPr>
          <w:rFonts w:cs="Arabic Transparent"/>
          <w:sz w:val="28"/>
          <w:szCs w:val="28"/>
          <w:rtl/>
        </w:rPr>
      </w:pPr>
      <w:r w:rsidRPr="007341E9">
        <w:rPr>
          <w:rFonts w:cs="Arabic Transparent" w:hint="cs"/>
          <w:sz w:val="28"/>
          <w:szCs w:val="28"/>
          <w:rtl/>
        </w:rPr>
        <w:t xml:space="preserve">     </w:t>
      </w:r>
      <w:r>
        <w:rPr>
          <w:rFonts w:cs="Arabic Transparent" w:hint="cs"/>
          <w:sz w:val="28"/>
          <w:szCs w:val="28"/>
          <w:rtl/>
        </w:rPr>
        <w:t xml:space="preserve">يوضح </w:t>
      </w:r>
      <w:r w:rsidRPr="007341E9">
        <w:rPr>
          <w:rFonts w:cs="Arabic Transparent" w:hint="cs"/>
          <w:sz w:val="28"/>
          <w:szCs w:val="28"/>
          <w:rtl/>
        </w:rPr>
        <w:t>الجدول أنه توجد علاقة ارتباط طردية بين البعد</w:t>
      </w:r>
      <w:r>
        <w:rPr>
          <w:rFonts w:cs="Arabic Transparent" w:hint="cs"/>
          <w:sz w:val="28"/>
          <w:szCs w:val="28"/>
          <w:rtl/>
        </w:rPr>
        <w:t xml:space="preserve"> القانوني وتنمية المورد البشري. ومعامل بيرسون ي</w:t>
      </w:r>
      <w:r w:rsidRPr="007341E9">
        <w:rPr>
          <w:rFonts w:cs="Arabic Transparent" w:hint="cs"/>
          <w:sz w:val="28"/>
          <w:szCs w:val="28"/>
          <w:rtl/>
        </w:rPr>
        <w:t>سا</w:t>
      </w:r>
      <w:r>
        <w:rPr>
          <w:rFonts w:cs="Arabic Transparent" w:hint="cs"/>
          <w:sz w:val="28"/>
          <w:szCs w:val="28"/>
          <w:rtl/>
        </w:rPr>
        <w:t xml:space="preserve">وي </w:t>
      </w:r>
      <w:r w:rsidRPr="007341E9">
        <w:rPr>
          <w:rFonts w:cs="Arabic Transparent" w:hint="cs"/>
          <w:sz w:val="28"/>
          <w:szCs w:val="28"/>
          <w:rtl/>
        </w:rPr>
        <w:t xml:space="preserve">0.045 </w:t>
      </w:r>
      <w:r>
        <w:rPr>
          <w:rFonts w:cs="Arabic Transparent" w:hint="cs"/>
          <w:sz w:val="28"/>
          <w:szCs w:val="28"/>
          <w:rtl/>
        </w:rPr>
        <w:t>عند مستوى معنوية 0.85 و</w:t>
      </w:r>
      <w:r w:rsidRPr="007341E9">
        <w:rPr>
          <w:rFonts w:cs="Arabic Transparent" w:hint="cs"/>
          <w:sz w:val="28"/>
          <w:szCs w:val="28"/>
          <w:rtl/>
        </w:rPr>
        <w:t>هو أ</w:t>
      </w:r>
      <w:r>
        <w:rPr>
          <w:rFonts w:cs="Arabic Transparent" w:hint="cs"/>
          <w:sz w:val="28"/>
          <w:szCs w:val="28"/>
          <w:rtl/>
        </w:rPr>
        <w:t>كبر</w:t>
      </w:r>
      <w:r w:rsidRPr="007341E9">
        <w:rPr>
          <w:rFonts w:cs="Arabic Transparent" w:hint="cs"/>
          <w:sz w:val="28"/>
          <w:szCs w:val="28"/>
          <w:rtl/>
        </w:rPr>
        <w:t xml:space="preserve"> من 0.05، وبالتالي لا توجد علاقة بين البعد القانوني وتنمية المورد البشري، أي تقبل الفرضية العدمية وترفض الفرضية البديلة.</w:t>
      </w:r>
    </w:p>
    <w:p w:rsidR="00B017EB" w:rsidRPr="007341E9" w:rsidRDefault="00B017EB" w:rsidP="00B017EB">
      <w:pPr>
        <w:bidi/>
        <w:jc w:val="both"/>
        <w:rPr>
          <w:rFonts w:cs="Arabic Transparent"/>
          <w:sz w:val="28"/>
          <w:szCs w:val="28"/>
          <w:rtl/>
        </w:rPr>
      </w:pPr>
      <w:r w:rsidRPr="007341E9">
        <w:rPr>
          <w:rFonts w:cs="Arabic Transparent" w:hint="cs"/>
          <w:b/>
          <w:bCs/>
          <w:sz w:val="28"/>
          <w:szCs w:val="28"/>
          <w:rtl/>
        </w:rPr>
        <w:t>الفرضية الفرعية الثالثة</w:t>
      </w:r>
      <w:r w:rsidRPr="007341E9">
        <w:rPr>
          <w:rFonts w:cs="Arabic Transparent" w:hint="cs"/>
          <w:sz w:val="28"/>
          <w:szCs w:val="28"/>
          <w:rtl/>
        </w:rPr>
        <w:t>:</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علاقة ارتباط ذات دلالة إحصائية بين البعد الأخلاقي وتنمية الموارد البشرية والتي تنبثق عنها مجموعة من الفرضيات الفرعية</w:t>
      </w:r>
    </w:p>
    <w:p w:rsidR="00B017EB" w:rsidRPr="007341E9" w:rsidRDefault="00B017EB" w:rsidP="00B017EB">
      <w:pPr>
        <w:bidi/>
        <w:jc w:val="both"/>
        <w:rPr>
          <w:rFonts w:cs="Arabic Transparent"/>
          <w:sz w:val="28"/>
          <w:szCs w:val="28"/>
          <w:rtl/>
        </w:rPr>
      </w:pPr>
      <w:r w:rsidRPr="007341E9">
        <w:rPr>
          <w:rFonts w:cs="Arabic Transparent"/>
          <w:b/>
          <w:bCs/>
          <w:sz w:val="28"/>
          <w:szCs w:val="28"/>
        </w:rPr>
        <w:t>H0</w:t>
      </w:r>
      <w:r w:rsidRPr="007341E9">
        <w:rPr>
          <w:rFonts w:cs="Arabic Transparent" w:hint="cs"/>
          <w:sz w:val="28"/>
          <w:szCs w:val="28"/>
          <w:rtl/>
        </w:rPr>
        <w:t xml:space="preserve"> لا توجد علاقة ارتباط ذات دلالة إحصائية بين البعد الأخلاقي وتنمية الموارد البشرية.</w:t>
      </w:r>
    </w:p>
    <w:p w:rsidR="00B017EB" w:rsidRDefault="00B017EB" w:rsidP="00B017EB">
      <w:pPr>
        <w:bidi/>
        <w:jc w:val="both"/>
        <w:rPr>
          <w:rFonts w:cs="Arabic Transparent"/>
          <w:sz w:val="28"/>
          <w:szCs w:val="28"/>
          <w:rtl/>
          <w:lang w:bidi="ar-DZ"/>
        </w:rPr>
      </w:pPr>
      <w:r w:rsidRPr="007341E9">
        <w:rPr>
          <w:rFonts w:cs="Arabic Transparent"/>
          <w:b/>
          <w:bCs/>
          <w:sz w:val="28"/>
          <w:szCs w:val="28"/>
        </w:rPr>
        <w:t>H1</w:t>
      </w:r>
      <w:r w:rsidRPr="007341E9">
        <w:rPr>
          <w:rFonts w:cs="Arabic Transparent" w:hint="cs"/>
          <w:sz w:val="28"/>
          <w:szCs w:val="28"/>
          <w:rtl/>
        </w:rPr>
        <w:t xml:space="preserve"> توجد علاقة ارتباط ذات دلالة إحصائية بين الأخلاقي وتنمية الموارد البشرية.</w:t>
      </w:r>
    </w:p>
    <w:p w:rsidR="00B017EB" w:rsidRPr="007341E9" w:rsidRDefault="00B017EB" w:rsidP="00B017EB">
      <w:pPr>
        <w:bidi/>
        <w:jc w:val="both"/>
        <w:rPr>
          <w:rFonts w:cs="Arabic Transparent"/>
          <w:sz w:val="28"/>
          <w:szCs w:val="28"/>
          <w:rtl/>
        </w:rPr>
      </w:pPr>
    </w:p>
    <w:tbl>
      <w:tblPr>
        <w:tblW w:w="68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7"/>
        <w:gridCol w:w="2466"/>
        <w:gridCol w:w="1610"/>
        <w:gridCol w:w="1175"/>
      </w:tblGrid>
      <w:tr w:rsidR="00B017EB" w:rsidRPr="007341E9" w:rsidTr="00503DD4">
        <w:trPr>
          <w:cantSplit/>
          <w:tblHeader/>
          <w:jc w:val="center"/>
        </w:trPr>
        <w:tc>
          <w:tcPr>
            <w:tcW w:w="6878" w:type="dxa"/>
            <w:gridSpan w:val="4"/>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tl/>
              </w:rPr>
            </w:pPr>
            <w:r w:rsidRPr="00ED5297">
              <w:rPr>
                <w:rFonts w:ascii="Arial" w:hAnsi="Arial" w:cs="Arabic Transparent" w:hint="cs"/>
                <w:b/>
                <w:bCs/>
                <w:color w:val="000000"/>
                <w:sz w:val="20"/>
                <w:szCs w:val="20"/>
                <w:rtl/>
                <w:lang w:bidi="ar-DZ"/>
              </w:rPr>
              <w:t xml:space="preserve">الجدول رقم(13): </w:t>
            </w:r>
            <w:r w:rsidRPr="00ED5297">
              <w:rPr>
                <w:rFonts w:ascii="Arial" w:hAnsi="Arial" w:cs="Arabic Transparent" w:hint="cs"/>
                <w:b/>
                <w:bCs/>
                <w:sz w:val="20"/>
                <w:szCs w:val="20"/>
                <w:rtl/>
                <w:lang w:bidi="ar-DZ"/>
              </w:rPr>
              <w:t xml:space="preserve"> معامل الارتباط بين </w:t>
            </w:r>
            <w:r w:rsidRPr="00ED5297">
              <w:rPr>
                <w:rFonts w:cs="Arabic Transparent" w:hint="cs"/>
                <w:b/>
                <w:bCs/>
                <w:color w:val="000000"/>
                <w:sz w:val="20"/>
                <w:szCs w:val="20"/>
                <w:rtl/>
              </w:rPr>
              <w:t>البعد</w:t>
            </w:r>
            <w:r>
              <w:rPr>
                <w:rFonts w:cs="Arabic Transparent"/>
                <w:b/>
                <w:bCs/>
                <w:color w:val="000000"/>
                <w:sz w:val="20"/>
                <w:szCs w:val="20"/>
              </w:rPr>
              <w:t xml:space="preserve"> </w:t>
            </w:r>
            <w:r w:rsidRPr="00ED5297">
              <w:rPr>
                <w:rFonts w:cs="Arabic Transparent" w:hint="cs"/>
                <w:b/>
                <w:bCs/>
                <w:color w:val="000000"/>
                <w:sz w:val="20"/>
                <w:szCs w:val="20"/>
                <w:rtl/>
              </w:rPr>
              <w:t>الأخلاقي</w:t>
            </w:r>
            <w:r w:rsidRPr="00ED5297">
              <w:rPr>
                <w:rFonts w:ascii="Arial" w:hAnsi="Arial" w:cs="Arabic Transparent" w:hint="cs"/>
                <w:b/>
                <w:bCs/>
                <w:sz w:val="20"/>
                <w:szCs w:val="20"/>
                <w:rtl/>
                <w:lang w:bidi="ar-DZ"/>
              </w:rPr>
              <w:t xml:space="preserve"> وتنمية الموارد لمؤسسة نفطال</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r w:rsidR="00B017EB" w:rsidRPr="007341E9" w:rsidTr="00503DD4">
        <w:trPr>
          <w:cantSplit/>
          <w:tblHeader/>
          <w:jc w:val="center"/>
        </w:trPr>
        <w:tc>
          <w:tcPr>
            <w:tcW w:w="409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1175" w:type="dxa"/>
            <w:tcBorders>
              <w:top w:val="single" w:sz="16" w:space="0" w:color="000000"/>
              <w:bottom w:val="single" w:sz="16" w:space="0" w:color="000000"/>
              <w:right w:val="single" w:sz="16" w:space="0" w:color="000000"/>
            </w:tcBorders>
            <w:shd w:val="clear" w:color="auto" w:fill="FFFFFF"/>
            <w:vAlign w:val="bottom"/>
          </w:tcPr>
          <w:p w:rsidR="00B017EB" w:rsidRPr="00BA75C5" w:rsidRDefault="00B017EB" w:rsidP="00503DD4">
            <w:pPr>
              <w:autoSpaceDE w:val="0"/>
              <w:autoSpaceDN w:val="0"/>
              <w:bidi/>
              <w:adjustRightInd w:val="0"/>
              <w:ind w:left="60" w:right="60"/>
              <w:jc w:val="both"/>
              <w:rPr>
                <w:rFonts w:cs="Arabic Transparent"/>
                <w:color w:val="000000"/>
                <w:sz w:val="20"/>
                <w:szCs w:val="20"/>
                <w:rtl/>
              </w:rPr>
            </w:pPr>
            <w:r w:rsidRPr="00BA75C5">
              <w:rPr>
                <w:rFonts w:cs="Arabic Transparent"/>
                <w:color w:val="000000"/>
                <w:sz w:val="20"/>
                <w:szCs w:val="20"/>
                <w:rtl/>
              </w:rPr>
              <w:t>البعد الأخلاقي</w:t>
            </w:r>
          </w:p>
        </w:tc>
      </w:tr>
      <w:tr w:rsidR="00B017EB" w:rsidRPr="007341E9" w:rsidTr="00503DD4">
        <w:trPr>
          <w:cantSplit/>
          <w:tblHeader/>
          <w:jc w:val="center"/>
        </w:trPr>
        <w:tc>
          <w:tcPr>
            <w:tcW w:w="1627" w:type="dxa"/>
            <w:vMerge w:val="restart"/>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2466"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175" w:type="dxa"/>
            <w:tcBorders>
              <w:top w:val="single" w:sz="16" w:space="0" w:color="000000"/>
              <w:bottom w:val="nil"/>
              <w:right w:val="single" w:sz="16" w:space="0" w:color="000000"/>
            </w:tcBorders>
            <w:shd w:val="clear" w:color="auto" w:fill="FFFFFF"/>
          </w:tcPr>
          <w:p w:rsidR="00B017EB" w:rsidRPr="00BA75C5" w:rsidRDefault="00B017EB" w:rsidP="00503DD4">
            <w:pPr>
              <w:autoSpaceDE w:val="0"/>
              <w:autoSpaceDN w:val="0"/>
              <w:bidi/>
              <w:adjustRightInd w:val="0"/>
              <w:ind w:left="60" w:right="60"/>
              <w:jc w:val="both"/>
              <w:rPr>
                <w:rFonts w:ascii="Arial" w:hAnsi="Arial" w:cs="Arabic Transparent"/>
                <w:color w:val="000000"/>
                <w:sz w:val="20"/>
                <w:szCs w:val="20"/>
              </w:rPr>
            </w:pPr>
            <w:r w:rsidRPr="00BA75C5">
              <w:rPr>
                <w:rFonts w:ascii="Arial" w:hAnsi="Arial" w:cs="Arabic Transparent"/>
                <w:color w:val="000000"/>
                <w:sz w:val="20"/>
                <w:szCs w:val="20"/>
              </w:rPr>
              <w:t>,688</w:t>
            </w:r>
            <w:r w:rsidRPr="00BA75C5">
              <w:rPr>
                <w:rFonts w:ascii="Arial" w:hAnsi="Arial" w:cs="Arabic Transparent"/>
                <w:color w:val="000000"/>
                <w:sz w:val="20"/>
                <w:szCs w:val="20"/>
                <w:vertAlign w:val="superscript"/>
              </w:rPr>
              <w:t>**</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175" w:type="dxa"/>
            <w:tcBorders>
              <w:top w:val="nil"/>
              <w:bottom w:val="nil"/>
              <w:right w:val="single" w:sz="16" w:space="0" w:color="000000"/>
            </w:tcBorders>
            <w:shd w:val="clear" w:color="auto" w:fill="FFFFFF"/>
          </w:tcPr>
          <w:p w:rsidR="00B017EB" w:rsidRPr="00BA75C5" w:rsidRDefault="00B017EB" w:rsidP="00503DD4">
            <w:pPr>
              <w:autoSpaceDE w:val="0"/>
              <w:autoSpaceDN w:val="0"/>
              <w:bidi/>
              <w:adjustRightInd w:val="0"/>
              <w:ind w:left="60" w:right="60"/>
              <w:jc w:val="both"/>
              <w:rPr>
                <w:rFonts w:ascii="Arial" w:hAnsi="Arial" w:cs="Arabic Transparent"/>
                <w:color w:val="000000"/>
                <w:sz w:val="20"/>
                <w:szCs w:val="20"/>
              </w:rPr>
            </w:pPr>
            <w:r w:rsidRPr="00BA75C5">
              <w:rPr>
                <w:rFonts w:ascii="Arial" w:hAnsi="Arial" w:cs="Arabic Transparent"/>
                <w:color w:val="000000"/>
                <w:sz w:val="20"/>
                <w:szCs w:val="20"/>
              </w:rPr>
              <w:t>,001</w:t>
            </w:r>
          </w:p>
        </w:tc>
      </w:tr>
      <w:tr w:rsidR="00B017EB" w:rsidRPr="007341E9" w:rsidTr="00503DD4">
        <w:trPr>
          <w:cantSplit/>
          <w:tblHeader/>
          <w:jc w:val="center"/>
        </w:trPr>
        <w:tc>
          <w:tcPr>
            <w:tcW w:w="1627"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66" w:type="dxa"/>
            <w:tcBorders>
              <w:top w:val="nil"/>
              <w:left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175" w:type="dxa"/>
            <w:tcBorders>
              <w:top w:val="nil"/>
              <w:right w:val="single" w:sz="16" w:space="0" w:color="000000"/>
            </w:tcBorders>
            <w:shd w:val="clear" w:color="auto" w:fill="FFFFFF"/>
          </w:tcPr>
          <w:p w:rsidR="00B017EB" w:rsidRPr="00BA75C5" w:rsidRDefault="00B017EB" w:rsidP="00503DD4">
            <w:pPr>
              <w:autoSpaceDE w:val="0"/>
              <w:autoSpaceDN w:val="0"/>
              <w:bidi/>
              <w:adjustRightInd w:val="0"/>
              <w:ind w:left="60" w:right="60"/>
              <w:jc w:val="both"/>
              <w:rPr>
                <w:rFonts w:ascii="Arial" w:hAnsi="Arial" w:cs="Arabic Transparent"/>
                <w:color w:val="000000"/>
                <w:sz w:val="20"/>
                <w:szCs w:val="20"/>
              </w:rPr>
            </w:pPr>
            <w:r w:rsidRPr="00BA75C5">
              <w:rPr>
                <w:rFonts w:ascii="Arial" w:hAnsi="Arial" w:cs="Arabic Transparent"/>
                <w:color w:val="000000"/>
                <w:sz w:val="20"/>
                <w:szCs w:val="20"/>
              </w:rPr>
              <w:t>20</w:t>
            </w:r>
          </w:p>
        </w:tc>
      </w:tr>
      <w:tr w:rsidR="00B017EB" w:rsidRPr="007341E9" w:rsidTr="00503DD4">
        <w:trPr>
          <w:cantSplit/>
          <w:tblHeader/>
          <w:jc w:val="center"/>
        </w:trPr>
        <w:tc>
          <w:tcPr>
            <w:tcW w:w="1627" w:type="dxa"/>
            <w:vMerge w:val="restart"/>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الأخلاقي</w:t>
            </w:r>
          </w:p>
        </w:tc>
        <w:tc>
          <w:tcPr>
            <w:tcW w:w="2466" w:type="dxa"/>
            <w:tcBorders>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610" w:type="dxa"/>
            <w:tcBorders>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,688</w:t>
            </w:r>
            <w:r w:rsidRPr="007341E9">
              <w:rPr>
                <w:rFonts w:ascii="Arial" w:hAnsi="Arial" w:cs="Arabic Transparent"/>
                <w:color w:val="000000"/>
                <w:sz w:val="18"/>
                <w:szCs w:val="18"/>
                <w:vertAlign w:val="superscript"/>
              </w:rPr>
              <w:t>**</w:t>
            </w:r>
          </w:p>
        </w:tc>
        <w:tc>
          <w:tcPr>
            <w:tcW w:w="1175" w:type="dxa"/>
            <w:tcBorders>
              <w:bottom w:val="nil"/>
              <w:right w:val="single" w:sz="16" w:space="0" w:color="000000"/>
            </w:tcBorders>
            <w:shd w:val="clear" w:color="auto" w:fill="FFFFFF"/>
          </w:tcPr>
          <w:p w:rsidR="00B017EB" w:rsidRPr="00BA75C5" w:rsidRDefault="00B017EB" w:rsidP="00503DD4">
            <w:pPr>
              <w:autoSpaceDE w:val="0"/>
              <w:autoSpaceDN w:val="0"/>
              <w:bidi/>
              <w:adjustRightInd w:val="0"/>
              <w:ind w:left="60" w:right="60"/>
              <w:jc w:val="both"/>
              <w:rPr>
                <w:rFonts w:ascii="Arial" w:hAnsi="Arial" w:cs="Arabic Transparent"/>
                <w:color w:val="000000"/>
                <w:sz w:val="20"/>
                <w:szCs w:val="20"/>
              </w:rPr>
            </w:pPr>
            <w:r w:rsidRPr="00BA75C5">
              <w:rPr>
                <w:rFonts w:ascii="Arial" w:hAnsi="Arial" w:cs="Arabic Transparent"/>
                <w:color w:val="000000"/>
                <w:sz w:val="20"/>
                <w:szCs w:val="20"/>
              </w:rPr>
              <w:t>1</w:t>
            </w:r>
          </w:p>
        </w:tc>
      </w:tr>
      <w:tr w:rsidR="00B017EB" w:rsidRPr="007341E9" w:rsidTr="00503DD4">
        <w:trPr>
          <w:cantSplit/>
          <w:tblHeader/>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28"/>
                <w:szCs w:val="28"/>
              </w:rPr>
            </w:pPr>
          </w:p>
        </w:tc>
        <w:tc>
          <w:tcPr>
            <w:tcW w:w="2466"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,001</w:t>
            </w:r>
          </w:p>
        </w:tc>
        <w:tc>
          <w:tcPr>
            <w:tcW w:w="1175" w:type="dxa"/>
            <w:tcBorders>
              <w:top w:val="nil"/>
              <w:bottom w:val="nil"/>
              <w:right w:val="single" w:sz="16" w:space="0" w:color="000000"/>
            </w:tcBorders>
            <w:shd w:val="clear" w:color="auto" w:fill="FFFFFF"/>
            <w:vAlign w:val="center"/>
          </w:tcPr>
          <w:p w:rsidR="00B017EB" w:rsidRPr="00BA75C5" w:rsidRDefault="00B017EB" w:rsidP="00503DD4">
            <w:pPr>
              <w:autoSpaceDE w:val="0"/>
              <w:autoSpaceDN w:val="0"/>
              <w:bidi/>
              <w:adjustRightInd w:val="0"/>
              <w:jc w:val="both"/>
              <w:rPr>
                <w:rFonts w:cs="Arabic Transparent"/>
                <w:sz w:val="20"/>
                <w:szCs w:val="20"/>
              </w:rPr>
            </w:pPr>
          </w:p>
        </w:tc>
      </w:tr>
      <w:tr w:rsidR="00B017EB" w:rsidRPr="007341E9" w:rsidTr="00503DD4">
        <w:trPr>
          <w:cantSplit/>
          <w:tblHeader/>
          <w:jc w:val="center"/>
        </w:trPr>
        <w:tc>
          <w:tcPr>
            <w:tcW w:w="1627"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cs="Arabic Transparent"/>
                <w:sz w:val="28"/>
                <w:szCs w:val="28"/>
              </w:rPr>
            </w:pPr>
          </w:p>
        </w:tc>
        <w:tc>
          <w:tcPr>
            <w:tcW w:w="2466"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175" w:type="dxa"/>
            <w:tcBorders>
              <w:top w:val="nil"/>
              <w:bottom w:val="single" w:sz="16" w:space="0" w:color="000000"/>
              <w:right w:val="single" w:sz="16" w:space="0" w:color="000000"/>
            </w:tcBorders>
            <w:shd w:val="clear" w:color="auto" w:fill="FFFFFF"/>
          </w:tcPr>
          <w:p w:rsidR="00B017EB" w:rsidRPr="00BA75C5" w:rsidRDefault="00B017EB" w:rsidP="00503DD4">
            <w:pPr>
              <w:autoSpaceDE w:val="0"/>
              <w:autoSpaceDN w:val="0"/>
              <w:bidi/>
              <w:adjustRightInd w:val="0"/>
              <w:ind w:left="60" w:right="60"/>
              <w:jc w:val="both"/>
              <w:rPr>
                <w:rFonts w:ascii="Arial" w:hAnsi="Arial" w:cs="Arabic Transparent"/>
                <w:color w:val="000000"/>
                <w:sz w:val="20"/>
                <w:szCs w:val="20"/>
              </w:rPr>
            </w:pPr>
            <w:r w:rsidRPr="00BA75C5">
              <w:rPr>
                <w:rFonts w:ascii="Arial" w:hAnsi="Arial" w:cs="Arabic Transparent"/>
                <w:color w:val="000000"/>
                <w:sz w:val="20"/>
                <w:szCs w:val="20"/>
              </w:rPr>
              <w:t>20</w:t>
            </w:r>
          </w:p>
        </w:tc>
      </w:tr>
      <w:tr w:rsidR="00B017EB" w:rsidRPr="007341E9" w:rsidTr="00503DD4">
        <w:trPr>
          <w:cantSplit/>
          <w:jc w:val="center"/>
        </w:trPr>
        <w:tc>
          <w:tcPr>
            <w:tcW w:w="6878" w:type="dxa"/>
            <w:gridSpan w:val="4"/>
            <w:tcBorders>
              <w:top w:val="nil"/>
              <w:left w:val="nil"/>
              <w:bottom w:val="nil"/>
              <w:right w:val="nil"/>
            </w:tcBorders>
            <w:shd w:val="clear" w:color="auto" w:fill="FFFFFF"/>
          </w:tcPr>
          <w:p w:rsidR="00B017EB" w:rsidRPr="007341E9" w:rsidRDefault="00B017EB" w:rsidP="00503DD4">
            <w:pPr>
              <w:bidi/>
              <w:jc w:val="center"/>
              <w:rPr>
                <w:rFonts w:cs="Arabic Transparent"/>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bl>
    <w:p w:rsidR="00B017EB" w:rsidRPr="007341E9" w:rsidRDefault="00B017EB" w:rsidP="00B017EB">
      <w:pPr>
        <w:bidi/>
        <w:jc w:val="both"/>
        <w:rPr>
          <w:rFonts w:cs="Arabic Transparent"/>
          <w:sz w:val="28"/>
          <w:szCs w:val="28"/>
          <w:rtl/>
          <w:lang w:bidi="ar-DZ"/>
        </w:rPr>
      </w:pPr>
      <w:r w:rsidRPr="007341E9">
        <w:rPr>
          <w:rFonts w:cs="Arabic Transparent" w:hint="cs"/>
          <w:sz w:val="28"/>
          <w:szCs w:val="28"/>
          <w:rtl/>
        </w:rPr>
        <w:t xml:space="preserve">    من خلال الجدول أعلاه يتبين أنه توجد علاقة ارتباط طردية بين البعد الأخلاقي وتنمية المورد البشري. من خلال أن معامل بيرسون مساوي ل</w:t>
      </w:r>
      <w:r>
        <w:rPr>
          <w:rFonts w:cs="Arabic Transparent" w:hint="cs"/>
          <w:sz w:val="28"/>
          <w:szCs w:val="28"/>
          <w:rtl/>
        </w:rPr>
        <w:t xml:space="preserve">ـ </w:t>
      </w:r>
      <w:r w:rsidRPr="007341E9">
        <w:rPr>
          <w:rFonts w:cs="Arabic Transparent" w:hint="cs"/>
          <w:sz w:val="28"/>
          <w:szCs w:val="28"/>
          <w:rtl/>
        </w:rPr>
        <w:t>0.688 وهي أكبر من الصفر، كما أن مستوى المعنوية يساوي ل</w:t>
      </w:r>
      <w:r>
        <w:rPr>
          <w:rFonts w:cs="Arabic Transparent" w:hint="cs"/>
          <w:sz w:val="28"/>
          <w:szCs w:val="28"/>
          <w:rtl/>
        </w:rPr>
        <w:t>ـ</w:t>
      </w:r>
      <w:r w:rsidRPr="007341E9">
        <w:rPr>
          <w:rFonts w:cs="Arabic Transparent" w:hint="cs"/>
          <w:sz w:val="28"/>
          <w:szCs w:val="28"/>
          <w:rtl/>
        </w:rPr>
        <w:t xml:space="preserve"> 0.0</w:t>
      </w:r>
      <w:r>
        <w:rPr>
          <w:rFonts w:cs="Arabic Transparent" w:hint="cs"/>
          <w:sz w:val="28"/>
          <w:szCs w:val="28"/>
          <w:rtl/>
        </w:rPr>
        <w:t>0</w:t>
      </w:r>
      <w:r w:rsidRPr="007341E9">
        <w:rPr>
          <w:rFonts w:cs="Arabic Transparent" w:hint="cs"/>
          <w:sz w:val="28"/>
          <w:szCs w:val="28"/>
          <w:rtl/>
        </w:rPr>
        <w:t xml:space="preserve">1 وهذا يعني أنه يتم قبول الفرضية البديلة ونرفض الفرضية العدمية.  </w:t>
      </w:r>
    </w:p>
    <w:p w:rsidR="00B017EB" w:rsidRPr="007341E9" w:rsidRDefault="00B017EB" w:rsidP="00B017EB">
      <w:pPr>
        <w:bidi/>
        <w:jc w:val="both"/>
        <w:rPr>
          <w:rFonts w:cs="Arabic Transparent"/>
          <w:sz w:val="28"/>
          <w:szCs w:val="28"/>
          <w:rtl/>
        </w:rPr>
      </w:pPr>
      <w:r w:rsidRPr="007341E9">
        <w:rPr>
          <w:rFonts w:cs="Arabic Transparent" w:hint="cs"/>
          <w:b/>
          <w:bCs/>
          <w:sz w:val="28"/>
          <w:szCs w:val="28"/>
          <w:rtl/>
        </w:rPr>
        <w:t>الفرضية الفرعية الرابعة:</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علاقة ارتباط ذات دلالة إحصائية بين البعد الخيري والبيئي وتنمية الموارد البشرية والتي تنبثق عنها مجموعة من الفرضيات الفرعية</w:t>
      </w:r>
    </w:p>
    <w:p w:rsidR="00B017EB" w:rsidRPr="007341E9" w:rsidRDefault="00B017EB" w:rsidP="00B017EB">
      <w:pPr>
        <w:bidi/>
        <w:jc w:val="both"/>
        <w:rPr>
          <w:rFonts w:cs="Arabic Transparent"/>
          <w:sz w:val="28"/>
          <w:szCs w:val="28"/>
          <w:rtl/>
        </w:rPr>
      </w:pPr>
      <w:r w:rsidRPr="007341E9">
        <w:rPr>
          <w:rFonts w:cs="Arabic Transparent"/>
          <w:b/>
          <w:bCs/>
          <w:sz w:val="28"/>
          <w:szCs w:val="28"/>
        </w:rPr>
        <w:t>H0</w:t>
      </w:r>
      <w:r w:rsidRPr="007341E9">
        <w:rPr>
          <w:rFonts w:cs="Arabic Transparent" w:hint="cs"/>
          <w:sz w:val="28"/>
          <w:szCs w:val="28"/>
          <w:rtl/>
        </w:rPr>
        <w:t xml:space="preserve"> لا توجد علاقة ارتباط ذات دلالة إحصائية بين البعد الخيري والبيئي وتنمية الموارد البشرية.</w:t>
      </w:r>
    </w:p>
    <w:p w:rsidR="00B017EB" w:rsidRPr="007341E9" w:rsidRDefault="00B017EB" w:rsidP="00B017EB">
      <w:pPr>
        <w:bidi/>
        <w:jc w:val="both"/>
        <w:rPr>
          <w:rFonts w:cs="Arabic Transparent"/>
          <w:sz w:val="28"/>
          <w:szCs w:val="28"/>
          <w:rtl/>
        </w:rPr>
      </w:pPr>
      <w:r w:rsidRPr="007341E9">
        <w:rPr>
          <w:rFonts w:cs="Arabic Transparent"/>
          <w:b/>
          <w:bCs/>
          <w:sz w:val="28"/>
          <w:szCs w:val="28"/>
        </w:rPr>
        <w:t>H1</w:t>
      </w:r>
      <w:r w:rsidRPr="007341E9">
        <w:rPr>
          <w:rFonts w:cs="Arabic Transparent" w:hint="cs"/>
          <w:sz w:val="28"/>
          <w:szCs w:val="28"/>
          <w:rtl/>
        </w:rPr>
        <w:t xml:space="preserve"> توجد علاقة ارتباط ذات دلالة إحصائية بين البعد الخيري </w:t>
      </w:r>
      <w:r>
        <w:rPr>
          <w:rFonts w:cs="Arabic Transparent" w:hint="cs"/>
          <w:sz w:val="28"/>
          <w:szCs w:val="28"/>
          <w:rtl/>
        </w:rPr>
        <w:t xml:space="preserve">والبيئي </w:t>
      </w:r>
      <w:r w:rsidRPr="007341E9">
        <w:rPr>
          <w:rFonts w:cs="Arabic Transparent" w:hint="cs"/>
          <w:sz w:val="28"/>
          <w:szCs w:val="28"/>
          <w:rtl/>
        </w:rPr>
        <w:t xml:space="preserve">وتنمية الموارد البشرية       </w:t>
      </w:r>
    </w:p>
    <w:tbl>
      <w:tblPr>
        <w:tblW w:w="7203" w:type="dxa"/>
        <w:jc w:val="center"/>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03"/>
        <w:gridCol w:w="2429"/>
        <w:gridCol w:w="1586"/>
        <w:gridCol w:w="1585"/>
      </w:tblGrid>
      <w:tr w:rsidR="00B017EB" w:rsidRPr="007341E9" w:rsidTr="00503DD4">
        <w:trPr>
          <w:cantSplit/>
          <w:trHeight w:val="665"/>
          <w:tblHeader/>
          <w:jc w:val="center"/>
        </w:trPr>
        <w:tc>
          <w:tcPr>
            <w:tcW w:w="7203" w:type="dxa"/>
            <w:gridSpan w:val="4"/>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tl/>
              </w:rPr>
            </w:pPr>
            <w:r w:rsidRPr="00ED5297">
              <w:rPr>
                <w:rFonts w:ascii="Arial" w:hAnsi="Arial" w:cs="Arabic Transparent" w:hint="cs"/>
                <w:b/>
                <w:bCs/>
                <w:color w:val="000000"/>
                <w:sz w:val="20"/>
                <w:szCs w:val="20"/>
                <w:rtl/>
                <w:lang w:bidi="ar-DZ"/>
              </w:rPr>
              <w:t xml:space="preserve">الجدول رقم(14): </w:t>
            </w:r>
            <w:r w:rsidRPr="00ED5297">
              <w:rPr>
                <w:rFonts w:ascii="Arial" w:hAnsi="Arial" w:cs="Arabic Transparent" w:hint="cs"/>
                <w:b/>
                <w:bCs/>
                <w:sz w:val="20"/>
                <w:szCs w:val="20"/>
                <w:rtl/>
                <w:lang w:bidi="ar-DZ"/>
              </w:rPr>
              <w:t xml:space="preserve">معامل الارتباط بين </w:t>
            </w:r>
            <w:r w:rsidRPr="00ED5297">
              <w:rPr>
                <w:rFonts w:cs="Arabic Transparent" w:hint="cs"/>
                <w:b/>
                <w:bCs/>
                <w:color w:val="000000"/>
                <w:sz w:val="20"/>
                <w:szCs w:val="20"/>
                <w:rtl/>
              </w:rPr>
              <w:t>البعد الخيري والبيئي</w:t>
            </w:r>
            <w:r w:rsidRPr="00ED5297">
              <w:rPr>
                <w:rFonts w:ascii="Arial" w:hAnsi="Arial" w:cs="Arabic Transparent" w:hint="cs"/>
                <w:b/>
                <w:bCs/>
                <w:sz w:val="20"/>
                <w:szCs w:val="20"/>
                <w:rtl/>
                <w:lang w:bidi="ar-DZ"/>
              </w:rPr>
              <w:t xml:space="preserve"> وتنمية الموارد لمؤسسة نفطال</w:t>
            </w:r>
          </w:p>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p>
        </w:tc>
      </w:tr>
      <w:tr w:rsidR="00B017EB" w:rsidRPr="007341E9" w:rsidTr="00503DD4">
        <w:trPr>
          <w:cantSplit/>
          <w:trHeight w:val="346"/>
          <w:tblHeader/>
          <w:jc w:val="center"/>
        </w:trPr>
        <w:tc>
          <w:tcPr>
            <w:tcW w:w="403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586"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1585"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البعد الخيري و البيئي</w:t>
            </w:r>
          </w:p>
        </w:tc>
      </w:tr>
      <w:tr w:rsidR="00B017EB" w:rsidRPr="007341E9" w:rsidTr="00503DD4">
        <w:trPr>
          <w:cantSplit/>
          <w:trHeight w:val="236"/>
          <w:tblHeader/>
          <w:jc w:val="center"/>
        </w:trPr>
        <w:tc>
          <w:tcPr>
            <w:tcW w:w="1603" w:type="dxa"/>
            <w:vMerge w:val="restart"/>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تنمية الموارد البشرية</w:t>
            </w:r>
          </w:p>
        </w:tc>
        <w:tc>
          <w:tcPr>
            <w:tcW w:w="2429" w:type="dxa"/>
            <w:tcBorders>
              <w:top w:val="single" w:sz="16" w:space="0" w:color="000000"/>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586"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585"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,338</w:t>
            </w:r>
          </w:p>
        </w:tc>
      </w:tr>
      <w:tr w:rsidR="00B017EB" w:rsidRPr="007341E9" w:rsidTr="00503DD4">
        <w:trPr>
          <w:cantSplit/>
          <w:trHeight w:val="133"/>
          <w:tblHeader/>
          <w:jc w:val="center"/>
        </w:trPr>
        <w:tc>
          <w:tcPr>
            <w:tcW w:w="1603"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29"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586" w:type="dxa"/>
            <w:tcBorders>
              <w:top w:val="nil"/>
              <w:left w:val="single" w:sz="16" w:space="0" w:color="000000"/>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585"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,145</w:t>
            </w:r>
          </w:p>
        </w:tc>
      </w:tr>
      <w:tr w:rsidR="00B017EB" w:rsidRPr="007341E9" w:rsidTr="00503DD4">
        <w:trPr>
          <w:cantSplit/>
          <w:trHeight w:val="133"/>
          <w:tblHeader/>
          <w:jc w:val="center"/>
        </w:trPr>
        <w:tc>
          <w:tcPr>
            <w:tcW w:w="1603" w:type="dxa"/>
            <w:vMerge/>
            <w:tcBorders>
              <w:top w:val="single" w:sz="16" w:space="0" w:color="000000"/>
              <w:left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29" w:type="dxa"/>
            <w:tcBorders>
              <w:top w:val="nil"/>
              <w:left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586" w:type="dxa"/>
            <w:tcBorders>
              <w:top w:val="nil"/>
              <w:lef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585" w:type="dxa"/>
            <w:tcBorders>
              <w:top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r w:rsidR="00B017EB" w:rsidRPr="007341E9" w:rsidTr="00503DD4">
        <w:trPr>
          <w:cantSplit/>
          <w:trHeight w:val="133"/>
          <w:tblHeader/>
          <w:jc w:val="center"/>
        </w:trPr>
        <w:tc>
          <w:tcPr>
            <w:tcW w:w="1603" w:type="dxa"/>
            <w:vMerge w:val="restart"/>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Pr>
                <w:rFonts w:cs="Arabic Transparent"/>
                <w:color w:val="000000"/>
                <w:sz w:val="18"/>
                <w:szCs w:val="18"/>
                <w:rtl/>
              </w:rPr>
              <w:t>البعد الخيري و</w:t>
            </w:r>
            <w:r w:rsidRPr="007341E9">
              <w:rPr>
                <w:rFonts w:cs="Arabic Transparent"/>
                <w:color w:val="000000"/>
                <w:sz w:val="18"/>
                <w:szCs w:val="18"/>
                <w:rtl/>
              </w:rPr>
              <w:t>البيئي</w:t>
            </w:r>
          </w:p>
        </w:tc>
        <w:tc>
          <w:tcPr>
            <w:tcW w:w="2429" w:type="dxa"/>
            <w:tcBorders>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Corrélation de Pearson</w:t>
            </w:r>
          </w:p>
        </w:tc>
        <w:tc>
          <w:tcPr>
            <w:tcW w:w="1586" w:type="dxa"/>
            <w:tcBorders>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,338</w:t>
            </w:r>
          </w:p>
        </w:tc>
        <w:tc>
          <w:tcPr>
            <w:tcW w:w="1585" w:type="dxa"/>
            <w:tcBorders>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r>
      <w:tr w:rsidR="00B017EB" w:rsidRPr="007341E9" w:rsidTr="00503DD4">
        <w:trPr>
          <w:cantSplit/>
          <w:trHeight w:val="133"/>
          <w:tblHeader/>
          <w:jc w:val="center"/>
        </w:trPr>
        <w:tc>
          <w:tcPr>
            <w:tcW w:w="1603"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2429" w:type="dxa"/>
            <w:tcBorders>
              <w:top w:val="nil"/>
              <w:left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 (bilatérale)</w:t>
            </w:r>
          </w:p>
        </w:tc>
        <w:tc>
          <w:tcPr>
            <w:tcW w:w="1586"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,145</w:t>
            </w:r>
          </w:p>
        </w:tc>
        <w:tc>
          <w:tcPr>
            <w:tcW w:w="1585"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trHeight w:val="133"/>
          <w:jc w:val="center"/>
        </w:trPr>
        <w:tc>
          <w:tcPr>
            <w:tcW w:w="1603" w:type="dxa"/>
            <w:vMerge/>
            <w:tcBorders>
              <w:left w:val="single" w:sz="16" w:space="0" w:color="000000"/>
              <w:bottom w:val="single" w:sz="16" w:space="0" w:color="000000"/>
              <w:right w:val="nil"/>
            </w:tcBorders>
            <w:shd w:val="clear" w:color="auto" w:fill="FFFFFF"/>
          </w:tcPr>
          <w:p w:rsidR="00B017EB" w:rsidRPr="007341E9" w:rsidRDefault="00B017EB" w:rsidP="00503DD4">
            <w:pPr>
              <w:autoSpaceDE w:val="0"/>
              <w:autoSpaceDN w:val="0"/>
              <w:bidi/>
              <w:adjustRightInd w:val="0"/>
              <w:jc w:val="both"/>
              <w:rPr>
                <w:rFonts w:cs="Arabic Transparent"/>
                <w:sz w:val="18"/>
                <w:szCs w:val="18"/>
              </w:rPr>
            </w:pPr>
          </w:p>
        </w:tc>
        <w:tc>
          <w:tcPr>
            <w:tcW w:w="2429" w:type="dxa"/>
            <w:tcBorders>
              <w:top w:val="nil"/>
              <w:left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586"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585"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r>
    </w:tbl>
    <w:p w:rsidR="00B017EB" w:rsidRPr="007341E9" w:rsidRDefault="00B017EB" w:rsidP="00B017EB">
      <w:pPr>
        <w:bidi/>
        <w:jc w:val="center"/>
        <w:rPr>
          <w:rFonts w:cs="Arabic Transparent"/>
          <w:sz w:val="22"/>
          <w:szCs w:val="22"/>
          <w:rtl/>
        </w:rPr>
      </w:pPr>
      <w:r w:rsidRPr="007341E9">
        <w:rPr>
          <w:rFonts w:cs="Arabic Transparent" w:hint="cs"/>
          <w:b/>
          <w:bCs/>
          <w:sz w:val="18"/>
          <w:szCs w:val="18"/>
          <w:rtl/>
        </w:rPr>
        <w:t xml:space="preserve">                                         </w:t>
      </w: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autoSpaceDE w:val="0"/>
        <w:autoSpaceDN w:val="0"/>
        <w:bidi/>
        <w:adjustRightInd w:val="0"/>
        <w:ind w:right="60"/>
        <w:jc w:val="both"/>
        <w:rPr>
          <w:rFonts w:cs="Arabic Transparent"/>
          <w:bCs/>
          <w:color w:val="000000"/>
          <w:sz w:val="28"/>
          <w:szCs w:val="28"/>
          <w:rtl/>
        </w:rPr>
      </w:pPr>
    </w:p>
    <w:p w:rsidR="00B017EB" w:rsidRPr="007341E9" w:rsidRDefault="00B017EB" w:rsidP="00B017EB">
      <w:pPr>
        <w:bidi/>
        <w:jc w:val="both"/>
        <w:rPr>
          <w:rFonts w:cs="Arabic Transparent"/>
          <w:sz w:val="28"/>
          <w:szCs w:val="28"/>
        </w:rPr>
      </w:pPr>
      <w:r w:rsidRPr="007341E9">
        <w:rPr>
          <w:rFonts w:cs="Arabic Transparent" w:hint="cs"/>
          <w:sz w:val="28"/>
          <w:szCs w:val="28"/>
          <w:rtl/>
        </w:rPr>
        <w:t xml:space="preserve">     من خلال الجدول أعلاه يتبين أن معامل بيرسون مساوي ل</w:t>
      </w:r>
      <w:r>
        <w:rPr>
          <w:rFonts w:cs="Arabic Transparent" w:hint="cs"/>
          <w:sz w:val="28"/>
          <w:szCs w:val="28"/>
          <w:rtl/>
        </w:rPr>
        <w:t xml:space="preserve">ـ </w:t>
      </w:r>
      <w:r w:rsidRPr="007341E9">
        <w:rPr>
          <w:rFonts w:cs="Arabic Transparent" w:hint="cs"/>
          <w:sz w:val="28"/>
          <w:szCs w:val="28"/>
          <w:rtl/>
        </w:rPr>
        <w:t>0.338 وهي أكبر من الصفر وبالتالي  توجد علاقة بين المتغيرين إلا أن مستوى المعنوية مساوي ل</w:t>
      </w:r>
      <w:r>
        <w:rPr>
          <w:rFonts w:cs="Arabic Transparent" w:hint="cs"/>
          <w:sz w:val="28"/>
          <w:szCs w:val="28"/>
          <w:rtl/>
        </w:rPr>
        <w:t>ـ</w:t>
      </w:r>
      <w:r w:rsidRPr="007341E9">
        <w:rPr>
          <w:rFonts w:cs="Arabic Transparent" w:hint="cs"/>
          <w:sz w:val="28"/>
          <w:szCs w:val="28"/>
          <w:rtl/>
        </w:rPr>
        <w:t xml:space="preserve"> 0.145 وهو أكبر من 0.05، وبالتالي لا توجد علاقة ارتباط بين البعد الخيري والبيئي وتنمية الموارد البشري، أي ترفض الفرضية البديلة وتقبل الفرضية العدمية.</w:t>
      </w:r>
    </w:p>
    <w:p w:rsidR="00B017EB" w:rsidRPr="00050254" w:rsidRDefault="00B017EB" w:rsidP="00B017EB">
      <w:pPr>
        <w:pStyle w:val="Paragraphedeliste"/>
        <w:numPr>
          <w:ilvl w:val="0"/>
          <w:numId w:val="16"/>
        </w:numPr>
        <w:bidi/>
        <w:spacing w:after="200"/>
        <w:ind w:left="360"/>
        <w:jc w:val="both"/>
        <w:rPr>
          <w:rFonts w:cs="Arabic Transparent"/>
          <w:b/>
          <w:bCs/>
          <w:sz w:val="28"/>
          <w:szCs w:val="28"/>
          <w:u w:val="double"/>
        </w:rPr>
      </w:pPr>
      <w:r>
        <w:rPr>
          <w:rFonts w:cs="Arabic Transparent" w:hint="cs"/>
          <w:b/>
          <w:bCs/>
          <w:sz w:val="28"/>
          <w:szCs w:val="28"/>
          <w:u w:val="double"/>
          <w:rtl/>
        </w:rPr>
        <w:t>الفرضية الرئيسية الثانية:</w:t>
      </w:r>
    </w:p>
    <w:p w:rsidR="00B017EB" w:rsidRPr="007341E9" w:rsidRDefault="00B017EB" w:rsidP="00B017EB">
      <w:pPr>
        <w:pStyle w:val="Paragraphedeliste"/>
        <w:bidi/>
        <w:ind w:left="360"/>
        <w:jc w:val="both"/>
        <w:rPr>
          <w:rFonts w:cs="Arabic Transparent"/>
          <w:b/>
          <w:bCs/>
          <w:sz w:val="28"/>
          <w:szCs w:val="28"/>
          <w:u w:val="double"/>
          <w:rtl/>
        </w:rPr>
      </w:pPr>
      <w:r w:rsidRPr="007341E9">
        <w:rPr>
          <w:rFonts w:cs="Arabic Transparent" w:hint="cs"/>
          <w:sz w:val="28"/>
          <w:szCs w:val="28"/>
          <w:rtl/>
        </w:rPr>
        <w:t xml:space="preserve">توجد فروق ذات دلالة إحصائية عند مستوى معنوية 0.05 حول أثر تبني </w:t>
      </w:r>
      <w:r>
        <w:rPr>
          <w:rFonts w:cs="Arabic Transparent" w:hint="cs"/>
          <w:sz w:val="28"/>
          <w:szCs w:val="28"/>
          <w:rtl/>
        </w:rPr>
        <w:t>المسؤ</w:t>
      </w:r>
      <w:r w:rsidRPr="007341E9">
        <w:rPr>
          <w:rFonts w:cs="Arabic Transparent" w:hint="cs"/>
          <w:sz w:val="28"/>
          <w:szCs w:val="28"/>
          <w:rtl/>
        </w:rPr>
        <w:t xml:space="preserve">ولية الاجتماعية </w:t>
      </w:r>
      <w:r>
        <w:rPr>
          <w:rFonts w:cs="Arabic Transparent" w:hint="cs"/>
          <w:sz w:val="28"/>
          <w:szCs w:val="28"/>
          <w:rtl/>
        </w:rPr>
        <w:t xml:space="preserve">وتنمية الموارد البشرية </w:t>
      </w:r>
      <w:r w:rsidRPr="007341E9">
        <w:rPr>
          <w:rFonts w:cs="Arabic Transparent" w:hint="cs"/>
          <w:sz w:val="28"/>
          <w:szCs w:val="28"/>
          <w:rtl/>
        </w:rPr>
        <w:t>تعزى إلى</w:t>
      </w:r>
      <w:r>
        <w:rPr>
          <w:rFonts w:cs="Arabic Transparent" w:hint="cs"/>
          <w:sz w:val="28"/>
          <w:szCs w:val="28"/>
          <w:rtl/>
        </w:rPr>
        <w:t xml:space="preserve"> المتغيرات الديمغرافية (</w:t>
      </w:r>
      <w:r w:rsidRPr="007341E9">
        <w:rPr>
          <w:rFonts w:cs="Arabic Transparent" w:hint="cs"/>
          <w:sz w:val="28"/>
          <w:szCs w:val="28"/>
          <w:rtl/>
        </w:rPr>
        <w:t>المستوى التعليمي، المستوى الوظيفي</w:t>
      </w:r>
      <w:r>
        <w:rPr>
          <w:rFonts w:cs="Arabic Transparent" w:hint="cs"/>
          <w:sz w:val="28"/>
          <w:szCs w:val="28"/>
          <w:rtl/>
        </w:rPr>
        <w:t>، الخبرة</w:t>
      </w:r>
      <w:r w:rsidRPr="007341E9">
        <w:rPr>
          <w:rFonts w:cs="Arabic Transparent" w:hint="cs"/>
          <w:sz w:val="28"/>
          <w:szCs w:val="28"/>
          <w:rtl/>
        </w:rPr>
        <w:t>) والتي تندرج ضمنها الفرضيات التالية:</w:t>
      </w:r>
    </w:p>
    <w:p w:rsidR="00B017EB" w:rsidRPr="00050254" w:rsidRDefault="00B017EB" w:rsidP="00B017EB">
      <w:pPr>
        <w:bidi/>
        <w:jc w:val="both"/>
        <w:rPr>
          <w:rFonts w:cs="Arabic Transparent"/>
          <w:b/>
          <w:bCs/>
          <w:sz w:val="28"/>
          <w:szCs w:val="28"/>
          <w:rtl/>
        </w:rPr>
      </w:pPr>
      <w:r w:rsidRPr="007341E9">
        <w:rPr>
          <w:rFonts w:cs="Arabic Transparent" w:hint="cs"/>
          <w:b/>
          <w:bCs/>
          <w:sz w:val="28"/>
          <w:szCs w:val="28"/>
          <w:rtl/>
        </w:rPr>
        <w:t>الفرضية الفرعية الأولى:</w:t>
      </w:r>
    </w:p>
    <w:p w:rsidR="00B017EB" w:rsidRPr="008E5286" w:rsidRDefault="00B017EB" w:rsidP="00B017EB">
      <w:pPr>
        <w:bidi/>
        <w:jc w:val="both"/>
        <w:rPr>
          <w:rFonts w:cs="Simplified Arabic"/>
          <w:sz w:val="28"/>
          <w:szCs w:val="28"/>
          <w:rtl/>
        </w:rPr>
      </w:pPr>
      <w:r w:rsidRPr="008E5286">
        <w:rPr>
          <w:rFonts w:cs="Simplified Arabic" w:hint="cs"/>
          <w:sz w:val="28"/>
          <w:szCs w:val="28"/>
          <w:rtl/>
        </w:rPr>
        <w:t>توجد فروق ذات دلالة إحصائية عند مستوى معنوية 0.05 حول أبعاد المسؤولية الاجتماعية تعزى إلى متغير المستوى التعليمي والتي تنبثق عنها الفرضيتان التاليتين:</w:t>
      </w:r>
    </w:p>
    <w:p w:rsidR="00B017EB" w:rsidRPr="00050254" w:rsidRDefault="00B017EB" w:rsidP="00B017EB">
      <w:pPr>
        <w:bidi/>
        <w:jc w:val="both"/>
        <w:rPr>
          <w:rFonts w:cs="Simplified Arabic"/>
          <w:sz w:val="22"/>
          <w:szCs w:val="22"/>
          <w:rtl/>
        </w:rPr>
      </w:pPr>
      <w:r w:rsidRPr="00050254">
        <w:rPr>
          <w:rFonts w:cs="Simplified Arabic"/>
          <w:b/>
          <w:bCs/>
          <w:sz w:val="22"/>
          <w:szCs w:val="22"/>
        </w:rPr>
        <w:t>H0</w:t>
      </w:r>
      <w:r w:rsidRPr="00050254">
        <w:rPr>
          <w:rFonts w:cs="Simplified Arabic" w:hint="cs"/>
          <w:sz w:val="22"/>
          <w:szCs w:val="22"/>
          <w:rtl/>
        </w:rPr>
        <w:t xml:space="preserve"> لا توجد فروق ذات دلالة إحصائية عند مستوى معنوية 0.05 حول أبعاد المسؤولية الاجتماعية تعزى إلى متغير المستوى التعليمي.</w:t>
      </w:r>
    </w:p>
    <w:p w:rsidR="00B017EB" w:rsidRPr="00050254" w:rsidRDefault="00B017EB" w:rsidP="00B017EB">
      <w:pPr>
        <w:bidi/>
        <w:jc w:val="both"/>
        <w:rPr>
          <w:rFonts w:cs="Simplified Arabic"/>
          <w:sz w:val="22"/>
          <w:szCs w:val="22"/>
          <w:rtl/>
        </w:rPr>
      </w:pPr>
      <w:r w:rsidRPr="00050254">
        <w:rPr>
          <w:rFonts w:cs="Simplified Arabic"/>
          <w:b/>
          <w:bCs/>
          <w:sz w:val="22"/>
          <w:szCs w:val="22"/>
        </w:rPr>
        <w:t>H1</w:t>
      </w:r>
      <w:r w:rsidRPr="00050254">
        <w:rPr>
          <w:rFonts w:cs="Simplified Arabic" w:hint="cs"/>
          <w:b/>
          <w:bCs/>
          <w:sz w:val="22"/>
          <w:szCs w:val="22"/>
          <w:rtl/>
        </w:rPr>
        <w:t xml:space="preserve"> </w:t>
      </w:r>
      <w:r w:rsidRPr="00050254">
        <w:rPr>
          <w:rFonts w:cs="Simplified Arabic" w:hint="cs"/>
          <w:sz w:val="22"/>
          <w:szCs w:val="22"/>
          <w:rtl/>
        </w:rPr>
        <w:t>توجد فروق ذات دلالة إحصائية عند مستوى معنوية 0.05 حول أبعاد المسؤولية الاجتماعية تعزى الى متغير المستوى التعليمي.</w:t>
      </w:r>
    </w:p>
    <w:p w:rsidR="00B017EB" w:rsidRDefault="00B017EB" w:rsidP="00B017EB">
      <w:pPr>
        <w:bidi/>
        <w:jc w:val="both"/>
        <w:rPr>
          <w:rFonts w:cs="Arabic Transparent"/>
          <w:sz w:val="28"/>
          <w:szCs w:val="28"/>
          <w:rtl/>
        </w:rPr>
      </w:pPr>
      <w:r>
        <w:rPr>
          <w:rFonts w:cs="Simplified Arabic" w:hint="cs"/>
          <w:sz w:val="28"/>
          <w:szCs w:val="28"/>
          <w:rtl/>
        </w:rPr>
        <w:t xml:space="preserve">     </w:t>
      </w:r>
      <w:r w:rsidRPr="008E5286">
        <w:rPr>
          <w:rFonts w:cs="Simplified Arabic" w:hint="cs"/>
          <w:sz w:val="28"/>
          <w:szCs w:val="28"/>
          <w:rtl/>
        </w:rPr>
        <w:t xml:space="preserve">ولغرض الإجابة على هذه الفرضية نستخدم جدول تحليل </w:t>
      </w:r>
      <w:r w:rsidRPr="008E5286">
        <w:rPr>
          <w:rFonts w:cs="Simplified Arabic"/>
          <w:sz w:val="28"/>
          <w:szCs w:val="28"/>
        </w:rPr>
        <w:t>Anova</w:t>
      </w:r>
      <w:r w:rsidRPr="008E5286">
        <w:rPr>
          <w:rFonts w:cs="Simplified Arabic" w:hint="cs"/>
          <w:sz w:val="28"/>
          <w:szCs w:val="28"/>
          <w:rtl/>
        </w:rPr>
        <w:t xml:space="preserve"> لاختبار هذه الفرضية والجدول رقم (</w:t>
      </w:r>
      <w:r>
        <w:rPr>
          <w:rFonts w:cs="Simplified Arabic" w:hint="cs"/>
          <w:sz w:val="28"/>
          <w:szCs w:val="28"/>
          <w:rtl/>
        </w:rPr>
        <w:t>17</w:t>
      </w:r>
      <w:r w:rsidRPr="008E5286">
        <w:rPr>
          <w:rFonts w:cs="Simplified Arabic" w:hint="cs"/>
          <w:sz w:val="28"/>
          <w:szCs w:val="28"/>
          <w:rtl/>
        </w:rPr>
        <w:t>) يوضح نتائج الاختبار</w:t>
      </w:r>
      <w:r w:rsidRPr="007341E9">
        <w:rPr>
          <w:rFonts w:cs="Arabic Transparent" w:hint="cs"/>
          <w:sz w:val="28"/>
          <w:szCs w:val="28"/>
          <w:rtl/>
        </w:rPr>
        <w:t>.</w:t>
      </w:r>
    </w:p>
    <w:p w:rsidR="00B017EB" w:rsidRPr="007341E9" w:rsidRDefault="00B017EB" w:rsidP="00B017EB">
      <w:pPr>
        <w:bidi/>
        <w:jc w:val="both"/>
        <w:rPr>
          <w:rFonts w:cs="Arabic Transparent"/>
          <w:sz w:val="28"/>
          <w:szCs w:val="28"/>
          <w:rtl/>
        </w:rPr>
      </w:pPr>
    </w:p>
    <w:tbl>
      <w:tblPr>
        <w:tblW w:w="8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7"/>
        <w:gridCol w:w="829"/>
        <w:gridCol w:w="948"/>
        <w:gridCol w:w="810"/>
        <w:gridCol w:w="1195"/>
        <w:gridCol w:w="1195"/>
        <w:gridCol w:w="1195"/>
        <w:gridCol w:w="874"/>
        <w:gridCol w:w="899"/>
      </w:tblGrid>
      <w:tr w:rsidR="00B017EB" w:rsidRPr="007341E9" w:rsidTr="00503DD4">
        <w:trPr>
          <w:cantSplit/>
          <w:trHeight w:val="309"/>
          <w:tblHeader/>
          <w:jc w:val="center"/>
        </w:trPr>
        <w:tc>
          <w:tcPr>
            <w:tcW w:w="8652" w:type="dxa"/>
            <w:gridSpan w:val="9"/>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 xml:space="preserve">الجدول رقم (17):  النتائج الإحصائية الخاصة بمتغير المستوى العلمي لنفطال لاختبار </w:t>
            </w:r>
            <w:r w:rsidRPr="00ED5297">
              <w:rPr>
                <w:rFonts w:ascii="Arial" w:hAnsi="Arial" w:cs="Arabic Transparent"/>
                <w:b/>
                <w:bCs/>
                <w:color w:val="000000"/>
                <w:sz w:val="20"/>
                <w:szCs w:val="20"/>
                <w:lang w:bidi="ar-DZ"/>
              </w:rPr>
              <w:t>Anova</w:t>
            </w:r>
          </w:p>
        </w:tc>
      </w:tr>
      <w:tr w:rsidR="00B017EB" w:rsidRPr="007341E9" w:rsidTr="00503DD4">
        <w:trPr>
          <w:cantSplit/>
          <w:trHeight w:val="309"/>
          <w:tblHeader/>
          <w:jc w:val="center"/>
        </w:trPr>
        <w:tc>
          <w:tcPr>
            <w:tcW w:w="8652" w:type="dxa"/>
            <w:gridSpan w:val="9"/>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20"/>
                <w:szCs w:val="20"/>
                <w:rtl/>
              </w:rPr>
            </w:pPr>
          </w:p>
        </w:tc>
      </w:tr>
      <w:tr w:rsidR="00B017EB" w:rsidRPr="007341E9" w:rsidTr="00503DD4">
        <w:trPr>
          <w:cantSplit/>
          <w:trHeight w:val="637"/>
          <w:tblHeader/>
          <w:jc w:val="center"/>
        </w:trPr>
        <w:tc>
          <w:tcPr>
            <w:tcW w:w="70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829" w:type="dxa"/>
            <w:vMerge w:val="restart"/>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948"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Moyenne</w:t>
            </w:r>
          </w:p>
        </w:tc>
        <w:tc>
          <w:tcPr>
            <w:tcW w:w="810"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Ecart-type</w:t>
            </w:r>
          </w:p>
        </w:tc>
        <w:tc>
          <w:tcPr>
            <w:tcW w:w="1195"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Erreur standard</w:t>
            </w:r>
          </w:p>
        </w:tc>
        <w:tc>
          <w:tcPr>
            <w:tcW w:w="2390" w:type="dxa"/>
            <w:gridSpan w:val="2"/>
            <w:tcBorders>
              <w:top w:val="single" w:sz="16" w:space="0" w:color="000000"/>
            </w:tcBorders>
            <w:shd w:val="clear" w:color="auto" w:fill="FFFFFF"/>
            <w:vAlign w:val="bottom"/>
          </w:tcPr>
          <w:p w:rsidR="00B017EB" w:rsidRPr="007341E9" w:rsidRDefault="00B017EB" w:rsidP="00503DD4">
            <w:pPr>
              <w:autoSpaceDE w:val="0"/>
              <w:autoSpaceDN w:val="0"/>
              <w:adjustRightInd w:val="0"/>
              <w:ind w:left="60" w:right="60"/>
              <w:jc w:val="center"/>
              <w:rPr>
                <w:rFonts w:ascii="Arial" w:hAnsi="Arial" w:cs="Arabic Transparent"/>
                <w:color w:val="000000"/>
                <w:sz w:val="18"/>
                <w:szCs w:val="18"/>
              </w:rPr>
            </w:pPr>
            <w:r w:rsidRPr="007341E9">
              <w:rPr>
                <w:rFonts w:ascii="Arial" w:hAnsi="Arial" w:cs="Arabic Transparent"/>
                <w:color w:val="000000"/>
                <w:sz w:val="18"/>
                <w:szCs w:val="18"/>
              </w:rPr>
              <w:t>Intervalle de confiance à 95% pour la moyenne</w:t>
            </w:r>
          </w:p>
        </w:tc>
        <w:tc>
          <w:tcPr>
            <w:tcW w:w="874"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Minimum</w:t>
            </w:r>
          </w:p>
        </w:tc>
        <w:tc>
          <w:tcPr>
            <w:tcW w:w="899" w:type="dxa"/>
            <w:vMerge w:val="restart"/>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Maximum</w:t>
            </w:r>
          </w:p>
        </w:tc>
      </w:tr>
      <w:tr w:rsidR="00B017EB" w:rsidRPr="007341E9" w:rsidTr="00503DD4">
        <w:trPr>
          <w:cantSplit/>
          <w:trHeight w:val="140"/>
          <w:tblHeader/>
          <w:jc w:val="center"/>
        </w:trPr>
        <w:tc>
          <w:tcPr>
            <w:tcW w:w="70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829" w:type="dxa"/>
            <w:vMerge/>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948"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810"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95"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95"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Borne inférieure</w:t>
            </w:r>
          </w:p>
        </w:tc>
        <w:tc>
          <w:tcPr>
            <w:tcW w:w="1195"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Borne supérieure</w:t>
            </w:r>
          </w:p>
        </w:tc>
        <w:tc>
          <w:tcPr>
            <w:tcW w:w="874"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899" w:type="dxa"/>
            <w:vMerge/>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r>
      <w:tr w:rsidR="00B017EB" w:rsidRPr="007341E9" w:rsidTr="00503DD4">
        <w:trPr>
          <w:cantSplit/>
          <w:trHeight w:val="309"/>
          <w:tblHeader/>
          <w:jc w:val="center"/>
        </w:trPr>
        <w:tc>
          <w:tcPr>
            <w:tcW w:w="707"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شهادة عليا</w:t>
            </w:r>
          </w:p>
        </w:tc>
        <w:tc>
          <w:tcPr>
            <w:tcW w:w="829"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16</w:t>
            </w:r>
          </w:p>
        </w:tc>
        <w:tc>
          <w:tcPr>
            <w:tcW w:w="94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3,63</w:t>
            </w:r>
          </w:p>
        </w:tc>
        <w:tc>
          <w:tcPr>
            <w:tcW w:w="81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,577</w:t>
            </w:r>
          </w:p>
        </w:tc>
        <w:tc>
          <w:tcPr>
            <w:tcW w:w="119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,144</w:t>
            </w:r>
          </w:p>
        </w:tc>
        <w:tc>
          <w:tcPr>
            <w:tcW w:w="119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3,32</w:t>
            </w:r>
          </w:p>
        </w:tc>
        <w:tc>
          <w:tcPr>
            <w:tcW w:w="119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3,93</w:t>
            </w:r>
          </w:p>
        </w:tc>
        <w:tc>
          <w:tcPr>
            <w:tcW w:w="874"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899"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r w:rsidR="00B017EB" w:rsidRPr="007341E9" w:rsidTr="00503DD4">
        <w:trPr>
          <w:cantSplit/>
          <w:trHeight w:val="309"/>
          <w:tblHeader/>
          <w:jc w:val="center"/>
        </w:trPr>
        <w:tc>
          <w:tcPr>
            <w:tcW w:w="707"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تانوية</w:t>
            </w:r>
          </w:p>
        </w:tc>
        <w:tc>
          <w:tcPr>
            <w:tcW w:w="829"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94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3,44</w:t>
            </w:r>
          </w:p>
        </w:tc>
        <w:tc>
          <w:tcPr>
            <w:tcW w:w="81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,591</w:t>
            </w:r>
          </w:p>
        </w:tc>
        <w:tc>
          <w:tcPr>
            <w:tcW w:w="119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,295</w:t>
            </w:r>
          </w:p>
        </w:tc>
        <w:tc>
          <w:tcPr>
            <w:tcW w:w="119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2,50</w:t>
            </w:r>
          </w:p>
        </w:tc>
        <w:tc>
          <w:tcPr>
            <w:tcW w:w="119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4,38</w:t>
            </w:r>
          </w:p>
        </w:tc>
        <w:tc>
          <w:tcPr>
            <w:tcW w:w="874"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899"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28"/>
          <w:jc w:val="center"/>
        </w:trPr>
        <w:tc>
          <w:tcPr>
            <w:tcW w:w="707"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829"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94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3,59</w:t>
            </w:r>
          </w:p>
        </w:tc>
        <w:tc>
          <w:tcPr>
            <w:tcW w:w="81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,569</w:t>
            </w:r>
          </w:p>
        </w:tc>
        <w:tc>
          <w:tcPr>
            <w:tcW w:w="119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,127</w:t>
            </w:r>
          </w:p>
        </w:tc>
        <w:tc>
          <w:tcPr>
            <w:tcW w:w="119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3,32</w:t>
            </w:r>
          </w:p>
        </w:tc>
        <w:tc>
          <w:tcPr>
            <w:tcW w:w="119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3,85</w:t>
            </w:r>
          </w:p>
        </w:tc>
        <w:tc>
          <w:tcPr>
            <w:tcW w:w="874"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899"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bl>
    <w:p w:rsidR="00B017EB" w:rsidRDefault="00B017EB" w:rsidP="00B017EB">
      <w:pPr>
        <w:bidi/>
        <w:jc w:val="center"/>
        <w:rPr>
          <w:rFonts w:cs="Arabic Transparent"/>
          <w:b/>
          <w:bCs/>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jc w:val="center"/>
        <w:rPr>
          <w:rFonts w:cs="Arabic Transparent"/>
          <w:b/>
          <w:bCs/>
          <w:rtl/>
          <w:lang w:bidi="ar-DZ"/>
        </w:rPr>
      </w:pPr>
    </w:p>
    <w:tbl>
      <w:tblPr>
        <w:tblW w:w="84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1610"/>
        <w:gridCol w:w="1118"/>
        <w:gridCol w:w="1611"/>
        <w:gridCol w:w="1119"/>
        <w:gridCol w:w="1446"/>
      </w:tblGrid>
      <w:tr w:rsidR="00B017EB" w:rsidRPr="007341E9" w:rsidTr="00503DD4">
        <w:trPr>
          <w:cantSplit/>
          <w:tblHeader/>
          <w:jc w:val="center"/>
        </w:trPr>
        <w:tc>
          <w:tcPr>
            <w:tcW w:w="8463"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الجدول رقم (18):  تحليل التباين الأحادي حسب المستوى التعليمي لنفطال</w:t>
            </w:r>
          </w:p>
        </w:tc>
      </w:tr>
      <w:tr w:rsidR="00B017EB" w:rsidRPr="007341E9" w:rsidTr="00503DD4">
        <w:trPr>
          <w:cantSplit/>
          <w:tblHeader/>
          <w:jc w:val="center"/>
        </w:trPr>
        <w:tc>
          <w:tcPr>
            <w:tcW w:w="8463" w:type="dxa"/>
            <w:gridSpan w:val="6"/>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p>
        </w:tc>
      </w:tr>
      <w:tr w:rsidR="00B017EB" w:rsidRPr="007341E9" w:rsidTr="00503DD4">
        <w:trPr>
          <w:cantSplit/>
          <w:tblHeader/>
          <w:jc w:val="center"/>
        </w:trPr>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Somme des carrés</w:t>
            </w:r>
          </w:p>
        </w:tc>
        <w:tc>
          <w:tcPr>
            <w:tcW w:w="1118"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ddl</w:t>
            </w:r>
          </w:p>
        </w:tc>
        <w:tc>
          <w:tcPr>
            <w:tcW w:w="1611"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Moyenne des carrés</w:t>
            </w:r>
          </w:p>
        </w:tc>
        <w:tc>
          <w:tcPr>
            <w:tcW w:w="1119"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F</w:t>
            </w:r>
          </w:p>
        </w:tc>
        <w:tc>
          <w:tcPr>
            <w:tcW w:w="1446"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Signification</w:t>
            </w:r>
          </w:p>
        </w:tc>
      </w:tr>
      <w:tr w:rsidR="00B017EB" w:rsidRPr="007341E9" w:rsidTr="00503DD4">
        <w:trPr>
          <w:cantSplit/>
          <w:tblHeader/>
          <w:jc w:val="center"/>
        </w:trPr>
        <w:tc>
          <w:tcPr>
            <w:tcW w:w="1559"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Inter-groupes</w:t>
            </w:r>
          </w:p>
        </w:tc>
        <w:tc>
          <w:tcPr>
            <w:tcW w:w="1610" w:type="dxa"/>
            <w:tcBorders>
              <w:top w:val="single" w:sz="16" w:space="0" w:color="000000"/>
              <w:left w:val="single" w:sz="16" w:space="0" w:color="000000"/>
              <w:bottom w:val="nil"/>
            </w:tcBorders>
            <w:shd w:val="clear" w:color="auto" w:fill="FFFFFF"/>
          </w:tcPr>
          <w:p w:rsidR="00B017EB" w:rsidRPr="00434D1F" w:rsidRDefault="00B017EB" w:rsidP="00503DD4">
            <w:pPr>
              <w:autoSpaceDE w:val="0"/>
              <w:autoSpaceDN w:val="0"/>
              <w:bidi/>
              <w:adjustRightInd w:val="0"/>
              <w:ind w:left="60" w:right="60"/>
              <w:jc w:val="both"/>
              <w:rPr>
                <w:rFonts w:ascii="Arial" w:hAnsi="Arial" w:cs="Arabic Transparent"/>
                <w:sz w:val="18"/>
                <w:szCs w:val="18"/>
              </w:rPr>
            </w:pPr>
            <w:r w:rsidRPr="00434D1F">
              <w:rPr>
                <w:rFonts w:ascii="Arial" w:hAnsi="Arial" w:cs="Arabic Transparent"/>
                <w:sz w:val="18"/>
                <w:szCs w:val="18"/>
              </w:rPr>
              <w:t>,113</w:t>
            </w:r>
          </w:p>
        </w:tc>
        <w:tc>
          <w:tcPr>
            <w:tcW w:w="111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1611"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,113</w:t>
            </w:r>
          </w:p>
        </w:tc>
        <w:tc>
          <w:tcPr>
            <w:tcW w:w="1119"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,335</w:t>
            </w:r>
          </w:p>
        </w:tc>
        <w:tc>
          <w:tcPr>
            <w:tcW w:w="1446"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,570</w:t>
            </w:r>
          </w:p>
        </w:tc>
      </w:tr>
      <w:tr w:rsidR="00B017EB" w:rsidRPr="007341E9" w:rsidTr="00503DD4">
        <w:trPr>
          <w:cantSplit/>
          <w:tblHeader/>
          <w:jc w:val="center"/>
        </w:trPr>
        <w:tc>
          <w:tcPr>
            <w:tcW w:w="1559"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Intra-groupes</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6,047</w:t>
            </w:r>
          </w:p>
        </w:tc>
        <w:tc>
          <w:tcPr>
            <w:tcW w:w="111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18</w:t>
            </w:r>
          </w:p>
        </w:tc>
        <w:tc>
          <w:tcPr>
            <w:tcW w:w="1611"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,336</w:t>
            </w:r>
          </w:p>
        </w:tc>
        <w:tc>
          <w:tcPr>
            <w:tcW w:w="1119" w:type="dxa"/>
            <w:tcBorders>
              <w:top w:val="nil"/>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446"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jc w:val="center"/>
        </w:trPr>
        <w:tc>
          <w:tcPr>
            <w:tcW w:w="1559"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6,159</w:t>
            </w:r>
          </w:p>
        </w:tc>
        <w:tc>
          <w:tcPr>
            <w:tcW w:w="111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19</w:t>
            </w:r>
          </w:p>
        </w:tc>
        <w:tc>
          <w:tcPr>
            <w:tcW w:w="1611"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119"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446"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Default="00B017EB" w:rsidP="00B017EB">
      <w:pPr>
        <w:bidi/>
        <w:jc w:val="both"/>
        <w:rPr>
          <w:rFonts w:cs="Arabic Transparent"/>
          <w:b/>
          <w:bCs/>
          <w:sz w:val="22"/>
          <w:szCs w:val="22"/>
          <w:rtl/>
        </w:rPr>
      </w:pPr>
      <w:r w:rsidRPr="007341E9">
        <w:rPr>
          <w:rFonts w:cs="Arabic Transparent"/>
          <w:b/>
          <w:bCs/>
          <w:sz w:val="18"/>
          <w:szCs w:val="18"/>
        </w:rPr>
        <w:t xml:space="preserve">                                                                        </w:t>
      </w: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jc w:val="both"/>
        <w:rPr>
          <w:rFonts w:cs="Arabic Transparent"/>
          <w:sz w:val="28"/>
          <w:szCs w:val="28"/>
          <w:rtl/>
          <w:lang w:bidi="ar-DZ"/>
        </w:rPr>
      </w:pPr>
      <w:r w:rsidRPr="007341E9">
        <w:rPr>
          <w:rFonts w:cs="Arabic Transparent" w:hint="cs"/>
          <w:sz w:val="28"/>
          <w:szCs w:val="28"/>
          <w:rtl/>
        </w:rPr>
        <w:t xml:space="preserve">     من خلال المعطيات يتبين أن قيمة </w:t>
      </w:r>
      <w:r w:rsidRPr="007341E9">
        <w:rPr>
          <w:rFonts w:cs="Arabic Transparent"/>
          <w:sz w:val="28"/>
          <w:szCs w:val="28"/>
        </w:rPr>
        <w:t>F</w:t>
      </w:r>
      <w:r w:rsidRPr="007341E9">
        <w:rPr>
          <w:rFonts w:cs="Arabic Transparent" w:hint="cs"/>
          <w:sz w:val="28"/>
          <w:szCs w:val="28"/>
          <w:rtl/>
        </w:rPr>
        <w:t xml:space="preserve">المحسوبة </w:t>
      </w:r>
      <w:r w:rsidRPr="00434D1F">
        <w:rPr>
          <w:rFonts w:cs="Arabic Transparent" w:hint="cs"/>
          <w:sz w:val="28"/>
          <w:szCs w:val="28"/>
          <w:rtl/>
        </w:rPr>
        <w:t>مساوية لـ 0.335 وهي أقل من</w:t>
      </w:r>
      <w:r w:rsidRPr="007341E9">
        <w:rPr>
          <w:rFonts w:cs="Arabic Transparent" w:hint="cs"/>
          <w:sz w:val="28"/>
          <w:szCs w:val="28"/>
          <w:rtl/>
        </w:rPr>
        <w:t xml:space="preserve"> </w:t>
      </w:r>
      <w:r w:rsidRPr="007341E9">
        <w:rPr>
          <w:rFonts w:cs="Arabic Transparent"/>
          <w:sz w:val="28"/>
          <w:szCs w:val="28"/>
        </w:rPr>
        <w:t>F</w:t>
      </w:r>
      <w:r w:rsidRPr="007341E9">
        <w:rPr>
          <w:rFonts w:cs="Arabic Transparent" w:hint="cs"/>
          <w:sz w:val="28"/>
          <w:szCs w:val="28"/>
          <w:rtl/>
          <w:lang w:bidi="ar-DZ"/>
        </w:rPr>
        <w:t xml:space="preserve"> الجدولية التي تساوي 4.41 عند مستوى معنوية 0.05 ودرجة حرية 18/</w:t>
      </w:r>
      <w:r>
        <w:rPr>
          <w:rFonts w:cs="Arabic Transparent" w:hint="cs"/>
          <w:sz w:val="28"/>
          <w:szCs w:val="28"/>
          <w:rtl/>
          <w:lang w:bidi="ar-DZ"/>
        </w:rPr>
        <w:t xml:space="preserve"> </w:t>
      </w:r>
      <w:r w:rsidRPr="007341E9">
        <w:rPr>
          <w:rFonts w:cs="Arabic Transparent" w:hint="cs"/>
          <w:sz w:val="28"/>
          <w:szCs w:val="28"/>
          <w:rtl/>
          <w:lang w:bidi="ar-DZ"/>
        </w:rPr>
        <w:t xml:space="preserve">1، </w:t>
      </w:r>
      <w:r w:rsidRPr="00E86BF0">
        <w:rPr>
          <w:rFonts w:ascii="Semplife arabic" w:eastAsiaTheme="minorEastAsia" w:hAnsi="Semplife arabic" w:cs="Arabic Transparent"/>
          <w:sz w:val="28"/>
          <w:szCs w:val="28"/>
          <w:rtl/>
        </w:rPr>
        <w:t xml:space="preserve">كما </w:t>
      </w:r>
      <w:r w:rsidRPr="00E86BF0">
        <w:rPr>
          <w:rFonts w:ascii="Semplife arabic" w:eastAsiaTheme="minorEastAsia" w:hAnsi="Semplife arabic" w:cs="Arabic Transparent" w:hint="cs"/>
          <w:sz w:val="28"/>
          <w:szCs w:val="28"/>
          <w:rtl/>
        </w:rPr>
        <w:t>أن</w:t>
      </w:r>
      <w:r w:rsidRPr="00E86BF0">
        <w:rPr>
          <w:rFonts w:ascii="Semplife arabic" w:eastAsiaTheme="minorEastAsia" w:hAnsi="Semplife arabic" w:cs="Arabic Transparent"/>
          <w:sz w:val="28"/>
          <w:szCs w:val="28"/>
          <w:rtl/>
        </w:rPr>
        <w:t xml:space="preserve"> مستوى </w:t>
      </w:r>
      <m:oMath>
        <m:r>
          <m:rPr>
            <m:sty m:val="p"/>
          </m:rPr>
          <w:rPr>
            <w:rFonts w:ascii="Semplife arabic" w:eastAsiaTheme="minorEastAsia" w:hAnsi="Semplife arabic" w:cs="Cambria Math"/>
            <w:sz w:val="28"/>
            <w:szCs w:val="28"/>
            <w:rtl/>
          </w:rPr>
          <m:t>δ</m:t>
        </m:r>
        <m:r>
          <m:rPr>
            <m:sty m:val="p"/>
          </m:rPr>
          <w:rPr>
            <w:rFonts w:ascii="Cambria Math" w:eastAsiaTheme="minorEastAsia" w:hAnsi="Semplife arabic" w:cs="Arabic Transparent"/>
            <w:sz w:val="28"/>
            <w:szCs w:val="28"/>
          </w:rPr>
          <m:t>ig</m:t>
        </m:r>
      </m:oMath>
      <w:r w:rsidRPr="00E86BF0">
        <w:rPr>
          <w:rFonts w:ascii="Semplife arabic" w:eastAsiaTheme="minorEastAsia" w:hAnsi="Semplife arabic" w:cs="Arabic Transparent"/>
          <w:sz w:val="28"/>
          <w:szCs w:val="28"/>
          <w:rtl/>
        </w:rPr>
        <w:t xml:space="preserve"> الاحتمالية يساوي 0.</w:t>
      </w:r>
      <w:r>
        <w:rPr>
          <w:rFonts w:ascii="Semplife arabic" w:eastAsiaTheme="minorEastAsia" w:hAnsi="Semplife arabic" w:cs="Arabic Transparent" w:hint="cs"/>
          <w:sz w:val="28"/>
          <w:szCs w:val="28"/>
          <w:rtl/>
        </w:rPr>
        <w:t>57</w:t>
      </w:r>
      <w:r w:rsidRPr="00E86BF0">
        <w:rPr>
          <w:rFonts w:ascii="Semplife arabic" w:eastAsiaTheme="minorEastAsia" w:hAnsi="Semplife arabic" w:cs="Arabic Transparent"/>
          <w:sz w:val="28"/>
          <w:szCs w:val="28"/>
          <w:rtl/>
        </w:rPr>
        <w:t xml:space="preserve">  وهو أكبر من مستوى الدلالة المعتمدة 0.05 وهذا ي</w:t>
      </w:r>
      <w:r w:rsidRPr="00E86BF0">
        <w:rPr>
          <w:rFonts w:ascii="Semplife arabic" w:eastAsiaTheme="minorEastAsia" w:hAnsi="Semplife arabic" w:cs="Arabic Transparent" w:hint="cs"/>
          <w:sz w:val="28"/>
          <w:szCs w:val="28"/>
          <w:rtl/>
        </w:rPr>
        <w:t>ق</w:t>
      </w:r>
      <w:r w:rsidRPr="00E86BF0">
        <w:rPr>
          <w:rFonts w:ascii="Semplife arabic" w:eastAsiaTheme="minorEastAsia" w:hAnsi="Semplife arabic" w:cs="Arabic Transparent"/>
          <w:sz w:val="28"/>
          <w:szCs w:val="28"/>
          <w:rtl/>
        </w:rPr>
        <w:t xml:space="preserve">ود إلى رفض فرضية </w:t>
      </w:r>
      <w:r w:rsidRPr="00E86BF0">
        <w:rPr>
          <w:rFonts w:ascii="Semplife arabic" w:eastAsiaTheme="minorEastAsia" w:hAnsi="Semplife arabic" w:cs="Arabic Transparent" w:hint="cs"/>
          <w:sz w:val="28"/>
          <w:szCs w:val="28"/>
          <w:rtl/>
        </w:rPr>
        <w:t xml:space="preserve">الإثبات </w:t>
      </w:r>
      <w:r w:rsidRPr="00E86BF0">
        <w:rPr>
          <w:rFonts w:ascii="Semplife arabic" w:eastAsiaTheme="minorEastAsia" w:hAnsi="Semplife arabic" w:cs="Arabic Transparent"/>
          <w:sz w:val="28"/>
          <w:szCs w:val="28"/>
          <w:rtl/>
        </w:rPr>
        <w:t xml:space="preserve">وقبول فرضية </w:t>
      </w:r>
      <w:r w:rsidRPr="00E86BF0">
        <w:rPr>
          <w:rFonts w:ascii="Semplife arabic" w:eastAsiaTheme="minorEastAsia" w:hAnsi="Semplife arabic" w:cs="Arabic Transparent" w:hint="cs"/>
          <w:sz w:val="28"/>
          <w:szCs w:val="28"/>
          <w:rtl/>
        </w:rPr>
        <w:t>العدم</w:t>
      </w:r>
      <w:r w:rsidRPr="007341E9">
        <w:rPr>
          <w:rFonts w:cs="Arabic Transparent" w:hint="cs"/>
          <w:sz w:val="28"/>
          <w:szCs w:val="28"/>
          <w:rtl/>
          <w:lang w:bidi="ar-DZ"/>
        </w:rPr>
        <w:t xml:space="preserve"> </w:t>
      </w:r>
      <w:r>
        <w:rPr>
          <w:rFonts w:cs="Arabic Transparent" w:hint="cs"/>
          <w:sz w:val="28"/>
          <w:szCs w:val="28"/>
          <w:rtl/>
          <w:lang w:bidi="ar-DZ"/>
        </w:rPr>
        <w:t xml:space="preserve">أي </w:t>
      </w:r>
      <w:r w:rsidRPr="007341E9">
        <w:rPr>
          <w:rFonts w:cs="Arabic Transparent" w:hint="cs"/>
          <w:sz w:val="28"/>
          <w:szCs w:val="28"/>
          <w:rtl/>
          <w:lang w:bidi="ar-DZ"/>
        </w:rPr>
        <w:t xml:space="preserve">لا يوجد فوارق </w:t>
      </w:r>
      <w:r w:rsidRPr="007341E9">
        <w:rPr>
          <w:rFonts w:cs="Arabic Transparent" w:hint="cs"/>
          <w:sz w:val="28"/>
          <w:szCs w:val="28"/>
          <w:rtl/>
        </w:rPr>
        <w:t>ذ</w:t>
      </w:r>
      <w:r w:rsidRPr="007341E9">
        <w:rPr>
          <w:rFonts w:cs="Arabic Transparent" w:hint="cs"/>
          <w:sz w:val="28"/>
          <w:szCs w:val="28"/>
          <w:rtl/>
          <w:lang w:bidi="ar-DZ"/>
        </w:rPr>
        <w:t>ات دلالة إحصائية</w:t>
      </w:r>
      <w:r>
        <w:rPr>
          <w:rFonts w:cs="Arabic Transparent" w:hint="cs"/>
          <w:sz w:val="28"/>
          <w:szCs w:val="28"/>
          <w:rtl/>
          <w:lang w:bidi="ar-DZ"/>
        </w:rPr>
        <w:t xml:space="preserve"> حول أبعاد المسؤ</w:t>
      </w:r>
      <w:r w:rsidRPr="007341E9">
        <w:rPr>
          <w:rFonts w:cs="Arabic Transparent" w:hint="cs"/>
          <w:sz w:val="28"/>
          <w:szCs w:val="28"/>
          <w:rtl/>
          <w:lang w:bidi="ar-DZ"/>
        </w:rPr>
        <w:t>ولية الاجتماعية وأثره</w:t>
      </w:r>
      <w:r>
        <w:rPr>
          <w:rFonts w:cs="Arabic Transparent" w:hint="cs"/>
          <w:sz w:val="28"/>
          <w:szCs w:val="28"/>
          <w:rtl/>
          <w:lang w:bidi="ar-DZ"/>
        </w:rPr>
        <w:t>ا على تنمية الموارد البشرية تعزى</w:t>
      </w:r>
      <w:r w:rsidRPr="007341E9">
        <w:rPr>
          <w:rFonts w:cs="Arabic Transparent" w:hint="cs"/>
          <w:sz w:val="28"/>
          <w:szCs w:val="28"/>
          <w:rtl/>
          <w:lang w:bidi="ar-DZ"/>
        </w:rPr>
        <w:t xml:space="preserve"> إلى متغير المستوى التعليمي.   </w:t>
      </w:r>
    </w:p>
    <w:p w:rsidR="00B017EB" w:rsidRPr="007341E9" w:rsidRDefault="00B017EB" w:rsidP="00B017EB">
      <w:pPr>
        <w:bidi/>
        <w:jc w:val="both"/>
        <w:rPr>
          <w:rFonts w:cs="Arabic Transparent"/>
          <w:b/>
          <w:bCs/>
          <w:sz w:val="28"/>
          <w:szCs w:val="28"/>
          <w:rtl/>
        </w:rPr>
      </w:pPr>
      <w:r w:rsidRPr="007341E9">
        <w:rPr>
          <w:rFonts w:cs="Arabic Transparent" w:hint="cs"/>
          <w:b/>
          <w:bCs/>
          <w:sz w:val="28"/>
          <w:szCs w:val="28"/>
          <w:rtl/>
        </w:rPr>
        <w:t>الفرضية</w:t>
      </w:r>
      <w:r>
        <w:rPr>
          <w:rFonts w:cs="Arabic Transparent" w:hint="cs"/>
          <w:b/>
          <w:bCs/>
          <w:sz w:val="28"/>
          <w:szCs w:val="28"/>
          <w:rtl/>
        </w:rPr>
        <w:t xml:space="preserve"> الفرعية الثاني</w:t>
      </w:r>
      <w:r w:rsidRPr="007341E9">
        <w:rPr>
          <w:rFonts w:cs="Arabic Transparent" w:hint="cs"/>
          <w:b/>
          <w:bCs/>
          <w:sz w:val="28"/>
          <w:szCs w:val="28"/>
          <w:rtl/>
        </w:rPr>
        <w:t>ة:</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فروق إحصائية ذات دلالة إحصائية عند مستوى معنوية 0.05 حول أبعاد المسئولية الاجتماعية تعزى إلى متغير المنصب الوظيفي والتي تنبثق عنها الفرضيتان التاليتين:</w:t>
      </w:r>
    </w:p>
    <w:p w:rsidR="00B017EB" w:rsidRPr="007341E9" w:rsidRDefault="00B017EB" w:rsidP="00B017EB">
      <w:pPr>
        <w:bidi/>
        <w:jc w:val="both"/>
        <w:rPr>
          <w:rFonts w:cs="Arabic Transparent"/>
          <w:sz w:val="28"/>
          <w:szCs w:val="28"/>
          <w:rtl/>
        </w:rPr>
      </w:pPr>
      <w:r w:rsidRPr="007341E9">
        <w:rPr>
          <w:rFonts w:cs="Arabic Transparent"/>
          <w:b/>
          <w:bCs/>
          <w:sz w:val="28"/>
          <w:szCs w:val="28"/>
        </w:rPr>
        <w:lastRenderedPageBreak/>
        <w:t>H0</w:t>
      </w:r>
      <w:r w:rsidRPr="007341E9">
        <w:rPr>
          <w:rFonts w:cs="Arabic Transparent" w:hint="cs"/>
          <w:sz w:val="28"/>
          <w:szCs w:val="28"/>
          <w:rtl/>
        </w:rPr>
        <w:t xml:space="preserve"> لا توجد فروق ذات دلالة إحصائية عند م</w:t>
      </w:r>
      <w:r>
        <w:rPr>
          <w:rFonts w:cs="Arabic Transparent" w:hint="cs"/>
          <w:sz w:val="28"/>
          <w:szCs w:val="28"/>
          <w:rtl/>
        </w:rPr>
        <w:t>ستوى معنوية 0.05 حول أبعاد المسؤ</w:t>
      </w:r>
      <w:r w:rsidRPr="007341E9">
        <w:rPr>
          <w:rFonts w:cs="Arabic Transparent" w:hint="cs"/>
          <w:sz w:val="28"/>
          <w:szCs w:val="28"/>
          <w:rtl/>
        </w:rPr>
        <w:t>ولية الاجتماعية تعزى إلى متغير المنصب الوظيفي.</w:t>
      </w:r>
    </w:p>
    <w:p w:rsidR="00B017EB" w:rsidRPr="007341E9" w:rsidRDefault="00B017EB" w:rsidP="00B017EB">
      <w:pPr>
        <w:bidi/>
        <w:jc w:val="both"/>
        <w:rPr>
          <w:rFonts w:cs="Arabic Transparent"/>
          <w:sz w:val="28"/>
          <w:szCs w:val="28"/>
          <w:rtl/>
          <w:lang w:bidi="ar-DZ"/>
        </w:rPr>
      </w:pPr>
      <w:r w:rsidRPr="007341E9">
        <w:rPr>
          <w:rFonts w:cs="Arabic Transparent"/>
          <w:b/>
          <w:bCs/>
          <w:sz w:val="28"/>
          <w:szCs w:val="28"/>
        </w:rPr>
        <w:t>H1</w:t>
      </w:r>
      <w:r w:rsidRPr="007341E9">
        <w:rPr>
          <w:rFonts w:cs="Arabic Transparent" w:hint="cs"/>
          <w:b/>
          <w:bCs/>
          <w:sz w:val="28"/>
          <w:szCs w:val="28"/>
          <w:rtl/>
        </w:rPr>
        <w:t xml:space="preserve"> </w:t>
      </w:r>
      <w:r w:rsidRPr="007341E9">
        <w:rPr>
          <w:rFonts w:cs="Arabic Transparent" w:hint="cs"/>
          <w:sz w:val="28"/>
          <w:szCs w:val="28"/>
          <w:rtl/>
        </w:rPr>
        <w:t>توجد فروق ذات دلالة إحصائية عند مستوى معنوية 0.05 حول أبعاد المسئولية الاجتماعية تعزى إلى متغير المنصب الوظيفي.</w:t>
      </w:r>
    </w:p>
    <w:tbl>
      <w:tblPr>
        <w:tblW w:w="10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0"/>
        <w:gridCol w:w="942"/>
        <w:gridCol w:w="962"/>
        <w:gridCol w:w="1035"/>
        <w:gridCol w:w="1358"/>
        <w:gridCol w:w="1358"/>
        <w:gridCol w:w="1358"/>
        <w:gridCol w:w="993"/>
        <w:gridCol w:w="1021"/>
      </w:tblGrid>
      <w:tr w:rsidR="00B017EB" w:rsidRPr="007341E9" w:rsidTr="00503DD4">
        <w:trPr>
          <w:cantSplit/>
          <w:trHeight w:val="308"/>
          <w:tblHeader/>
        </w:trPr>
        <w:tc>
          <w:tcPr>
            <w:tcW w:w="10057" w:type="dxa"/>
            <w:gridSpan w:val="9"/>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 xml:space="preserve">الجدول رقم(19):  النتائج الإحصائية الخاصة بمتغير المستوى الوظيفي لنفطال لاختبار </w:t>
            </w:r>
            <w:r w:rsidRPr="00ED5297">
              <w:rPr>
                <w:rFonts w:ascii="Arial" w:hAnsi="Arial" w:cs="Arabic Transparent"/>
                <w:b/>
                <w:bCs/>
                <w:color w:val="000000"/>
                <w:sz w:val="20"/>
                <w:szCs w:val="20"/>
                <w:lang w:bidi="ar-DZ"/>
              </w:rPr>
              <w:t>Anova</w:t>
            </w:r>
          </w:p>
        </w:tc>
      </w:tr>
      <w:tr w:rsidR="00B017EB" w:rsidRPr="007341E9" w:rsidTr="00503DD4">
        <w:trPr>
          <w:cantSplit/>
          <w:trHeight w:val="308"/>
          <w:tblHeader/>
        </w:trPr>
        <w:tc>
          <w:tcPr>
            <w:tcW w:w="10057" w:type="dxa"/>
            <w:gridSpan w:val="9"/>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right="60"/>
              <w:rPr>
                <w:rFonts w:cs="Arabic Transparent"/>
                <w:color w:val="000000"/>
                <w:sz w:val="18"/>
                <w:szCs w:val="18"/>
                <w:rtl/>
              </w:rPr>
            </w:pPr>
          </w:p>
        </w:tc>
      </w:tr>
      <w:tr w:rsidR="00B017EB" w:rsidRPr="007341E9" w:rsidTr="00503DD4">
        <w:trPr>
          <w:cantSplit/>
          <w:trHeight w:val="617"/>
          <w:tblHeader/>
        </w:trPr>
        <w:tc>
          <w:tcPr>
            <w:tcW w:w="103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942" w:type="dxa"/>
            <w:vMerge w:val="restart"/>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962"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Moyenne</w:t>
            </w:r>
          </w:p>
        </w:tc>
        <w:tc>
          <w:tcPr>
            <w:tcW w:w="1035"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Ecart-type</w:t>
            </w:r>
          </w:p>
        </w:tc>
        <w:tc>
          <w:tcPr>
            <w:tcW w:w="1358"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Erreur standard</w:t>
            </w:r>
          </w:p>
        </w:tc>
        <w:tc>
          <w:tcPr>
            <w:tcW w:w="2716" w:type="dxa"/>
            <w:gridSpan w:val="2"/>
            <w:tcBorders>
              <w:top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Intervalle de confiance à 95% pour la moyenne</w:t>
            </w:r>
          </w:p>
        </w:tc>
        <w:tc>
          <w:tcPr>
            <w:tcW w:w="993"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Minimum</w:t>
            </w:r>
          </w:p>
        </w:tc>
        <w:tc>
          <w:tcPr>
            <w:tcW w:w="1021" w:type="dxa"/>
            <w:vMerge w:val="restart"/>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Maximum</w:t>
            </w:r>
          </w:p>
        </w:tc>
      </w:tr>
      <w:tr w:rsidR="00B017EB" w:rsidRPr="007341E9" w:rsidTr="00503DD4">
        <w:trPr>
          <w:cantSplit/>
          <w:trHeight w:val="140"/>
          <w:tblHeader/>
        </w:trPr>
        <w:tc>
          <w:tcPr>
            <w:tcW w:w="103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942" w:type="dxa"/>
            <w:vMerge/>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962"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035"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358"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358"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Borne inférieure</w:t>
            </w:r>
          </w:p>
        </w:tc>
        <w:tc>
          <w:tcPr>
            <w:tcW w:w="1358"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Borne supérieure</w:t>
            </w:r>
          </w:p>
        </w:tc>
        <w:tc>
          <w:tcPr>
            <w:tcW w:w="993"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021" w:type="dxa"/>
            <w:vMerge/>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r>
      <w:tr w:rsidR="00B017EB" w:rsidRPr="007341E9" w:rsidTr="00503DD4">
        <w:trPr>
          <w:cantSplit/>
          <w:trHeight w:val="308"/>
          <w:tblHeader/>
        </w:trPr>
        <w:tc>
          <w:tcPr>
            <w:tcW w:w="1030"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إطار</w:t>
            </w:r>
          </w:p>
        </w:tc>
        <w:tc>
          <w:tcPr>
            <w:tcW w:w="942"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14</w:t>
            </w:r>
          </w:p>
        </w:tc>
        <w:tc>
          <w:tcPr>
            <w:tcW w:w="962"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3,55</w:t>
            </w:r>
          </w:p>
        </w:tc>
        <w:tc>
          <w:tcPr>
            <w:tcW w:w="1035"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,582</w:t>
            </w:r>
          </w:p>
        </w:tc>
        <w:tc>
          <w:tcPr>
            <w:tcW w:w="135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,155</w:t>
            </w:r>
          </w:p>
        </w:tc>
        <w:tc>
          <w:tcPr>
            <w:tcW w:w="135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3,22</w:t>
            </w:r>
          </w:p>
        </w:tc>
        <w:tc>
          <w:tcPr>
            <w:tcW w:w="135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3,89</w:t>
            </w:r>
          </w:p>
        </w:tc>
        <w:tc>
          <w:tcPr>
            <w:tcW w:w="993"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21"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r w:rsidR="00B017EB" w:rsidRPr="007341E9" w:rsidTr="00503DD4">
        <w:trPr>
          <w:cantSplit/>
          <w:trHeight w:val="308"/>
          <w:tblHeader/>
        </w:trPr>
        <w:tc>
          <w:tcPr>
            <w:tcW w:w="1030"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رئيس مشروع</w:t>
            </w:r>
          </w:p>
        </w:tc>
        <w:tc>
          <w:tcPr>
            <w:tcW w:w="942"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962"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4,00</w:t>
            </w:r>
          </w:p>
        </w:tc>
        <w:tc>
          <w:tcPr>
            <w:tcW w:w="103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99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1021"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27"/>
          <w:tblHeader/>
        </w:trPr>
        <w:tc>
          <w:tcPr>
            <w:tcW w:w="1030"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مهندس</w:t>
            </w:r>
          </w:p>
        </w:tc>
        <w:tc>
          <w:tcPr>
            <w:tcW w:w="942"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w:t>
            </w:r>
          </w:p>
        </w:tc>
        <w:tc>
          <w:tcPr>
            <w:tcW w:w="962"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4,25</w:t>
            </w:r>
          </w:p>
        </w:tc>
        <w:tc>
          <w:tcPr>
            <w:tcW w:w="103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w:t>
            </w:r>
          </w:p>
        </w:tc>
        <w:tc>
          <w:tcPr>
            <w:tcW w:w="99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1021"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08"/>
          <w:tblHeader/>
        </w:trPr>
        <w:tc>
          <w:tcPr>
            <w:tcW w:w="1030"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عامل</w:t>
            </w:r>
          </w:p>
        </w:tc>
        <w:tc>
          <w:tcPr>
            <w:tcW w:w="942"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962"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3,44</w:t>
            </w:r>
          </w:p>
        </w:tc>
        <w:tc>
          <w:tcPr>
            <w:tcW w:w="1035"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,591</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,295</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2,50</w:t>
            </w:r>
          </w:p>
        </w:tc>
        <w:tc>
          <w:tcPr>
            <w:tcW w:w="135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4,38</w:t>
            </w:r>
          </w:p>
        </w:tc>
        <w:tc>
          <w:tcPr>
            <w:tcW w:w="99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21"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08"/>
        </w:trPr>
        <w:tc>
          <w:tcPr>
            <w:tcW w:w="1030"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942"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962"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3,59</w:t>
            </w:r>
          </w:p>
        </w:tc>
        <w:tc>
          <w:tcPr>
            <w:tcW w:w="1035"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,569</w:t>
            </w:r>
          </w:p>
        </w:tc>
        <w:tc>
          <w:tcPr>
            <w:tcW w:w="135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,127</w:t>
            </w:r>
          </w:p>
        </w:tc>
        <w:tc>
          <w:tcPr>
            <w:tcW w:w="135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3,32</w:t>
            </w:r>
          </w:p>
        </w:tc>
        <w:tc>
          <w:tcPr>
            <w:tcW w:w="135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3,85</w:t>
            </w:r>
          </w:p>
        </w:tc>
        <w:tc>
          <w:tcPr>
            <w:tcW w:w="993"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21"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bl>
    <w:p w:rsidR="00B017EB" w:rsidRPr="007341E9" w:rsidRDefault="00B017EB" w:rsidP="00B017EB">
      <w:pPr>
        <w:bidi/>
        <w:jc w:val="center"/>
        <w:rPr>
          <w:rFonts w:cs="Arabic Transparent"/>
          <w:sz w:val="18"/>
          <w:szCs w:val="18"/>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jc w:val="both"/>
        <w:rPr>
          <w:rFonts w:cs="Arabic Transparent"/>
          <w:sz w:val="28"/>
          <w:szCs w:val="28"/>
          <w:rtl/>
        </w:rPr>
      </w:pPr>
    </w:p>
    <w:tbl>
      <w:tblPr>
        <w:tblW w:w="84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1610"/>
        <w:gridCol w:w="1118"/>
        <w:gridCol w:w="1611"/>
        <w:gridCol w:w="1119"/>
        <w:gridCol w:w="1446"/>
      </w:tblGrid>
      <w:tr w:rsidR="00B017EB" w:rsidRPr="007341E9" w:rsidTr="00503DD4">
        <w:trPr>
          <w:cantSplit/>
          <w:tblHeader/>
          <w:jc w:val="center"/>
        </w:trPr>
        <w:tc>
          <w:tcPr>
            <w:tcW w:w="8463"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الجدول رقم(20):  تحليل التباين الأحادي حسب المستوى الوظيفي لنفطال</w:t>
            </w:r>
          </w:p>
        </w:tc>
      </w:tr>
      <w:tr w:rsidR="00B017EB" w:rsidRPr="007341E9" w:rsidTr="00503DD4">
        <w:trPr>
          <w:cantSplit/>
          <w:tblHeader/>
          <w:jc w:val="center"/>
        </w:trPr>
        <w:tc>
          <w:tcPr>
            <w:tcW w:w="8463" w:type="dxa"/>
            <w:gridSpan w:val="6"/>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p>
        </w:tc>
      </w:tr>
      <w:tr w:rsidR="00B017EB" w:rsidRPr="007341E9" w:rsidTr="00503DD4">
        <w:trPr>
          <w:cantSplit/>
          <w:tblHeader/>
          <w:jc w:val="center"/>
        </w:trPr>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Somme des carrés</w:t>
            </w:r>
          </w:p>
        </w:tc>
        <w:tc>
          <w:tcPr>
            <w:tcW w:w="1118"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ddl</w:t>
            </w:r>
          </w:p>
        </w:tc>
        <w:tc>
          <w:tcPr>
            <w:tcW w:w="1611"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Moyenne des carrés</w:t>
            </w:r>
          </w:p>
        </w:tc>
        <w:tc>
          <w:tcPr>
            <w:tcW w:w="1119"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F</w:t>
            </w:r>
          </w:p>
        </w:tc>
        <w:tc>
          <w:tcPr>
            <w:tcW w:w="1446"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Signification</w:t>
            </w:r>
          </w:p>
        </w:tc>
      </w:tr>
      <w:tr w:rsidR="00B017EB" w:rsidRPr="007341E9" w:rsidTr="00503DD4">
        <w:trPr>
          <w:cantSplit/>
          <w:tblHeader/>
          <w:jc w:val="center"/>
        </w:trPr>
        <w:tc>
          <w:tcPr>
            <w:tcW w:w="1559"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Inter-groupes</w:t>
            </w:r>
          </w:p>
        </w:tc>
        <w:tc>
          <w:tcPr>
            <w:tcW w:w="16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,715</w:t>
            </w:r>
          </w:p>
        </w:tc>
        <w:tc>
          <w:tcPr>
            <w:tcW w:w="111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611"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,238</w:t>
            </w:r>
          </w:p>
        </w:tc>
        <w:tc>
          <w:tcPr>
            <w:tcW w:w="1119"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,701</w:t>
            </w:r>
          </w:p>
        </w:tc>
        <w:tc>
          <w:tcPr>
            <w:tcW w:w="1446"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,565</w:t>
            </w:r>
          </w:p>
        </w:tc>
      </w:tr>
      <w:tr w:rsidR="00B017EB" w:rsidRPr="007341E9" w:rsidTr="00503DD4">
        <w:trPr>
          <w:cantSplit/>
          <w:tblHeader/>
          <w:jc w:val="center"/>
        </w:trPr>
        <w:tc>
          <w:tcPr>
            <w:tcW w:w="1559"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Intra-groupes</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5,444</w:t>
            </w:r>
          </w:p>
        </w:tc>
        <w:tc>
          <w:tcPr>
            <w:tcW w:w="111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16</w:t>
            </w:r>
          </w:p>
        </w:tc>
        <w:tc>
          <w:tcPr>
            <w:tcW w:w="1611"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,340</w:t>
            </w:r>
          </w:p>
        </w:tc>
        <w:tc>
          <w:tcPr>
            <w:tcW w:w="1119" w:type="dxa"/>
            <w:tcBorders>
              <w:top w:val="nil"/>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446"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jc w:val="center"/>
        </w:trPr>
        <w:tc>
          <w:tcPr>
            <w:tcW w:w="1559"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6,159</w:t>
            </w:r>
          </w:p>
        </w:tc>
        <w:tc>
          <w:tcPr>
            <w:tcW w:w="111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19</w:t>
            </w:r>
          </w:p>
        </w:tc>
        <w:tc>
          <w:tcPr>
            <w:tcW w:w="1611"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119"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28"/>
                <w:szCs w:val="28"/>
              </w:rPr>
            </w:pPr>
          </w:p>
        </w:tc>
        <w:tc>
          <w:tcPr>
            <w:tcW w:w="1446"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28"/>
                <w:szCs w:val="28"/>
              </w:rPr>
            </w:pPr>
          </w:p>
        </w:tc>
      </w:tr>
    </w:tbl>
    <w:p w:rsidR="00B017EB" w:rsidRDefault="00B017EB" w:rsidP="00B017EB">
      <w:pPr>
        <w:bidi/>
        <w:jc w:val="center"/>
        <w:rPr>
          <w:rFonts w:cs="Arabic Transparent"/>
          <w:b/>
          <w:bCs/>
          <w:sz w:val="28"/>
          <w:szCs w:val="28"/>
          <w:rtl/>
        </w:rPr>
      </w:pP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3A7536" w:rsidRDefault="00B017EB" w:rsidP="00B017EB">
      <w:pPr>
        <w:bidi/>
        <w:jc w:val="both"/>
        <w:rPr>
          <w:rFonts w:cs="Arabic Transparent"/>
          <w:b/>
          <w:bCs/>
          <w:color w:val="FF0000"/>
          <w:sz w:val="28"/>
          <w:szCs w:val="28"/>
          <w:rtl/>
        </w:rPr>
      </w:pPr>
      <w:r w:rsidRPr="007341E9">
        <w:rPr>
          <w:rFonts w:cs="Arabic Transparent" w:hint="cs"/>
          <w:sz w:val="28"/>
          <w:szCs w:val="28"/>
          <w:rtl/>
        </w:rPr>
        <w:t xml:space="preserve">من خلال المعطيات يتبين أن قيمة </w:t>
      </w:r>
      <w:r w:rsidRPr="007341E9">
        <w:rPr>
          <w:rFonts w:cs="Arabic Transparent"/>
          <w:sz w:val="28"/>
          <w:szCs w:val="28"/>
        </w:rPr>
        <w:t>F</w:t>
      </w:r>
      <w:r w:rsidRPr="007341E9">
        <w:rPr>
          <w:rFonts w:cs="Arabic Transparent" w:hint="cs"/>
          <w:sz w:val="28"/>
          <w:szCs w:val="28"/>
          <w:rtl/>
        </w:rPr>
        <w:t xml:space="preserve">المحسوبة </w:t>
      </w:r>
      <w:r w:rsidRPr="00434D1F">
        <w:rPr>
          <w:rFonts w:cs="Arabic Transparent" w:hint="cs"/>
          <w:sz w:val="28"/>
          <w:szCs w:val="28"/>
          <w:rtl/>
        </w:rPr>
        <w:t>مساوية لـ 0.</w:t>
      </w:r>
      <w:r>
        <w:rPr>
          <w:rFonts w:cs="Arabic Transparent" w:hint="cs"/>
          <w:sz w:val="28"/>
          <w:szCs w:val="28"/>
          <w:rtl/>
        </w:rPr>
        <w:t>701</w:t>
      </w:r>
      <w:r w:rsidRPr="00434D1F">
        <w:rPr>
          <w:rFonts w:cs="Arabic Transparent" w:hint="cs"/>
          <w:sz w:val="28"/>
          <w:szCs w:val="28"/>
          <w:rtl/>
        </w:rPr>
        <w:t xml:space="preserve"> وهي أقل من</w:t>
      </w:r>
      <w:r w:rsidRPr="007341E9">
        <w:rPr>
          <w:rFonts w:cs="Arabic Transparent" w:hint="cs"/>
          <w:sz w:val="28"/>
          <w:szCs w:val="28"/>
          <w:rtl/>
        </w:rPr>
        <w:t xml:space="preserve"> </w:t>
      </w:r>
      <w:r w:rsidRPr="007341E9">
        <w:rPr>
          <w:rFonts w:cs="Arabic Transparent"/>
          <w:sz w:val="28"/>
          <w:szCs w:val="28"/>
        </w:rPr>
        <w:t>F</w:t>
      </w:r>
      <w:r w:rsidRPr="007341E9">
        <w:rPr>
          <w:rFonts w:cs="Arabic Transparent" w:hint="cs"/>
          <w:sz w:val="28"/>
          <w:szCs w:val="28"/>
          <w:rtl/>
          <w:lang w:bidi="ar-DZ"/>
        </w:rPr>
        <w:t xml:space="preserve"> الجدولية التي تساوي </w:t>
      </w:r>
      <w:r>
        <w:rPr>
          <w:rFonts w:cs="Arabic Transparent" w:hint="cs"/>
          <w:sz w:val="28"/>
          <w:szCs w:val="28"/>
          <w:rtl/>
          <w:lang w:bidi="ar-DZ"/>
        </w:rPr>
        <w:t>3,24</w:t>
      </w:r>
      <w:r w:rsidRPr="007341E9">
        <w:rPr>
          <w:rFonts w:cs="Arabic Transparent" w:hint="cs"/>
          <w:sz w:val="28"/>
          <w:szCs w:val="28"/>
          <w:rtl/>
          <w:lang w:bidi="ar-DZ"/>
        </w:rPr>
        <w:t xml:space="preserve"> عند مستوى معنوية 0.05 ودرجة حرية </w:t>
      </w:r>
      <w:r>
        <w:rPr>
          <w:rFonts w:cs="Arabic Transparent" w:hint="cs"/>
          <w:sz w:val="28"/>
          <w:szCs w:val="28"/>
          <w:rtl/>
          <w:lang w:bidi="ar-DZ"/>
        </w:rPr>
        <w:t>16</w:t>
      </w:r>
      <w:r w:rsidRPr="007341E9">
        <w:rPr>
          <w:rFonts w:cs="Arabic Transparent" w:hint="cs"/>
          <w:sz w:val="28"/>
          <w:szCs w:val="28"/>
          <w:rtl/>
          <w:lang w:bidi="ar-DZ"/>
        </w:rPr>
        <w:t>/</w:t>
      </w:r>
      <w:r>
        <w:rPr>
          <w:rFonts w:cs="Arabic Transparent" w:hint="cs"/>
          <w:sz w:val="28"/>
          <w:szCs w:val="28"/>
          <w:rtl/>
          <w:lang w:bidi="ar-DZ"/>
        </w:rPr>
        <w:t xml:space="preserve">3. </w:t>
      </w:r>
      <w:r w:rsidRPr="00E86BF0">
        <w:rPr>
          <w:rFonts w:cs="Arabic Transparent" w:hint="cs"/>
          <w:sz w:val="28"/>
          <w:szCs w:val="28"/>
          <w:rtl/>
          <w:lang w:bidi="ar-DZ"/>
        </w:rPr>
        <w:t>كما</w:t>
      </w:r>
      <w:r w:rsidRPr="00E86BF0">
        <w:rPr>
          <w:rFonts w:ascii="Semplife arabic" w:eastAsiaTheme="minorEastAsia" w:hAnsi="Semplife arabic" w:cs="Arabic Transparent"/>
          <w:sz w:val="28"/>
          <w:szCs w:val="28"/>
          <w:rtl/>
        </w:rPr>
        <w:t xml:space="preserve"> </w:t>
      </w:r>
      <w:r w:rsidRPr="00E86BF0">
        <w:rPr>
          <w:rFonts w:ascii="Semplife arabic" w:eastAsiaTheme="minorEastAsia" w:hAnsi="Semplife arabic" w:cs="Arabic Transparent" w:hint="cs"/>
          <w:sz w:val="28"/>
          <w:szCs w:val="28"/>
          <w:rtl/>
        </w:rPr>
        <w:t>أن</w:t>
      </w:r>
      <w:r w:rsidRPr="00E86BF0">
        <w:rPr>
          <w:rFonts w:ascii="Semplife arabic" w:eastAsiaTheme="minorEastAsia" w:hAnsi="Semplife arabic" w:cs="Arabic Transparent"/>
          <w:sz w:val="28"/>
          <w:szCs w:val="28"/>
          <w:rtl/>
        </w:rPr>
        <w:t xml:space="preserve"> مستوى </w:t>
      </w:r>
      <m:oMath>
        <m:r>
          <m:rPr>
            <m:sty m:val="p"/>
          </m:rPr>
          <w:rPr>
            <w:rFonts w:ascii="Semplife arabic" w:eastAsiaTheme="minorEastAsia" w:hAnsi="Semplife arabic" w:cs="Cambria Math"/>
            <w:sz w:val="28"/>
            <w:szCs w:val="28"/>
            <w:rtl/>
          </w:rPr>
          <m:t>δ</m:t>
        </m:r>
        <m:r>
          <m:rPr>
            <m:sty m:val="p"/>
          </m:rPr>
          <w:rPr>
            <w:rFonts w:ascii="Cambria Math" w:eastAsiaTheme="minorEastAsia" w:hAnsi="Semplife arabic" w:cs="Arabic Transparent"/>
            <w:sz w:val="28"/>
            <w:szCs w:val="28"/>
          </w:rPr>
          <m:t>ig</m:t>
        </m:r>
      </m:oMath>
      <w:r w:rsidRPr="00E86BF0">
        <w:rPr>
          <w:rFonts w:ascii="Semplife arabic" w:eastAsiaTheme="minorEastAsia" w:hAnsi="Semplife arabic" w:cs="Arabic Transparent"/>
          <w:sz w:val="28"/>
          <w:szCs w:val="28"/>
          <w:rtl/>
        </w:rPr>
        <w:t xml:space="preserve"> الاحتمالية يساوي 0.</w:t>
      </w:r>
      <w:r>
        <w:rPr>
          <w:rFonts w:ascii="Semplife arabic" w:eastAsiaTheme="minorEastAsia" w:hAnsi="Semplife arabic" w:cs="Arabic Transparent" w:hint="cs"/>
          <w:sz w:val="28"/>
          <w:szCs w:val="28"/>
          <w:rtl/>
        </w:rPr>
        <w:t>565</w:t>
      </w:r>
      <w:r w:rsidRPr="00E86BF0">
        <w:rPr>
          <w:rFonts w:ascii="Semplife arabic" w:eastAsiaTheme="minorEastAsia" w:hAnsi="Semplife arabic" w:cs="Arabic Transparent"/>
          <w:sz w:val="28"/>
          <w:szCs w:val="28"/>
          <w:rtl/>
        </w:rPr>
        <w:t xml:space="preserve">  وهو أكبر من مستوى الدلالة المعتمدة 0.05</w:t>
      </w:r>
      <w:r>
        <w:rPr>
          <w:rFonts w:ascii="Semplife arabic" w:eastAsiaTheme="minorEastAsia" w:hAnsi="Semplife arabic" w:cs="Arabic Transparent" w:hint="cs"/>
          <w:sz w:val="28"/>
          <w:szCs w:val="28"/>
          <w:rtl/>
        </w:rPr>
        <w:t xml:space="preserve">، </w:t>
      </w:r>
      <w:r w:rsidRPr="007341E9">
        <w:rPr>
          <w:rFonts w:cs="Arabic Transparent" w:hint="cs"/>
          <w:sz w:val="28"/>
          <w:szCs w:val="28"/>
          <w:rtl/>
          <w:lang w:bidi="ar-DZ"/>
        </w:rPr>
        <w:t>وبالتالي ت</w:t>
      </w:r>
      <w:r>
        <w:rPr>
          <w:rFonts w:cs="Arabic Transparent" w:hint="cs"/>
          <w:sz w:val="28"/>
          <w:szCs w:val="28"/>
          <w:rtl/>
          <w:lang w:bidi="ar-DZ"/>
        </w:rPr>
        <w:t>قبل</w:t>
      </w:r>
      <w:r w:rsidRPr="007341E9">
        <w:rPr>
          <w:rFonts w:cs="Arabic Transparent" w:hint="cs"/>
          <w:sz w:val="28"/>
          <w:szCs w:val="28"/>
          <w:rtl/>
          <w:lang w:bidi="ar-DZ"/>
        </w:rPr>
        <w:t xml:space="preserve"> الفرضية البديلة وت</w:t>
      </w:r>
      <w:r>
        <w:rPr>
          <w:rFonts w:cs="Arabic Transparent" w:hint="cs"/>
          <w:sz w:val="28"/>
          <w:szCs w:val="28"/>
          <w:rtl/>
          <w:lang w:bidi="ar-DZ"/>
        </w:rPr>
        <w:t>رفض</w:t>
      </w:r>
      <w:r w:rsidRPr="007341E9">
        <w:rPr>
          <w:rFonts w:cs="Arabic Transparent" w:hint="cs"/>
          <w:sz w:val="28"/>
          <w:szCs w:val="28"/>
          <w:rtl/>
          <w:lang w:bidi="ar-DZ"/>
        </w:rPr>
        <w:t xml:space="preserve"> الفرضية العدمية أي</w:t>
      </w:r>
      <w:r>
        <w:rPr>
          <w:rFonts w:cs="Arabic Transparent" w:hint="cs"/>
          <w:sz w:val="28"/>
          <w:szCs w:val="28"/>
          <w:rtl/>
          <w:lang w:bidi="ar-DZ"/>
        </w:rPr>
        <w:t xml:space="preserve"> لا</w:t>
      </w:r>
      <w:r w:rsidRPr="007341E9">
        <w:rPr>
          <w:rFonts w:cs="Arabic Transparent" w:hint="cs"/>
          <w:sz w:val="28"/>
          <w:szCs w:val="28"/>
          <w:rtl/>
          <w:lang w:bidi="ar-DZ"/>
        </w:rPr>
        <w:t xml:space="preserve"> </w:t>
      </w:r>
      <w:r>
        <w:rPr>
          <w:rFonts w:cs="Arabic Transparent" w:hint="cs"/>
          <w:sz w:val="28"/>
          <w:szCs w:val="28"/>
          <w:rtl/>
          <w:lang w:bidi="ar-DZ"/>
        </w:rPr>
        <w:t>ت</w:t>
      </w:r>
      <w:r w:rsidRPr="007341E9">
        <w:rPr>
          <w:rFonts w:cs="Arabic Transparent" w:hint="cs"/>
          <w:sz w:val="28"/>
          <w:szCs w:val="28"/>
          <w:rtl/>
          <w:lang w:bidi="ar-DZ"/>
        </w:rPr>
        <w:t xml:space="preserve">وجد فوارق </w:t>
      </w:r>
      <w:r w:rsidRPr="007341E9">
        <w:rPr>
          <w:rFonts w:cs="Arabic Transparent" w:hint="cs"/>
          <w:sz w:val="28"/>
          <w:szCs w:val="28"/>
          <w:rtl/>
        </w:rPr>
        <w:t>ذ</w:t>
      </w:r>
      <w:r w:rsidRPr="007341E9">
        <w:rPr>
          <w:rFonts w:cs="Arabic Transparent" w:hint="cs"/>
          <w:sz w:val="28"/>
          <w:szCs w:val="28"/>
          <w:rtl/>
          <w:lang w:bidi="ar-DZ"/>
        </w:rPr>
        <w:t>ات دلالة إحصائية</w:t>
      </w:r>
      <w:r>
        <w:rPr>
          <w:rFonts w:cs="Arabic Transparent" w:hint="cs"/>
          <w:sz w:val="28"/>
          <w:szCs w:val="28"/>
          <w:rtl/>
          <w:lang w:bidi="ar-DZ"/>
        </w:rPr>
        <w:t xml:space="preserve"> حول أبعاد المسؤ</w:t>
      </w:r>
      <w:r w:rsidRPr="007341E9">
        <w:rPr>
          <w:rFonts w:cs="Arabic Transparent" w:hint="cs"/>
          <w:sz w:val="28"/>
          <w:szCs w:val="28"/>
          <w:rtl/>
          <w:lang w:bidi="ar-DZ"/>
        </w:rPr>
        <w:t>ولية الاجتماعية وأثرها على تنمية الموارد البشرية تعزي إلى متغير المستوى ال</w:t>
      </w:r>
      <w:r>
        <w:rPr>
          <w:rFonts w:cs="Arabic Transparent" w:hint="cs"/>
          <w:sz w:val="28"/>
          <w:szCs w:val="28"/>
          <w:rtl/>
          <w:lang w:bidi="ar-DZ"/>
        </w:rPr>
        <w:t>وظيفي</w:t>
      </w:r>
      <w:r w:rsidRPr="007341E9">
        <w:rPr>
          <w:rFonts w:cs="Arabic Transparent" w:hint="cs"/>
          <w:sz w:val="28"/>
          <w:szCs w:val="28"/>
          <w:rtl/>
          <w:lang w:bidi="ar-DZ"/>
        </w:rPr>
        <w:t xml:space="preserve">.   </w:t>
      </w:r>
    </w:p>
    <w:p w:rsidR="00B017EB" w:rsidRDefault="00B017EB" w:rsidP="00B017EB">
      <w:pPr>
        <w:bidi/>
        <w:jc w:val="both"/>
        <w:rPr>
          <w:rFonts w:cs="Arabic Transparent"/>
          <w:b/>
          <w:bCs/>
          <w:sz w:val="28"/>
          <w:szCs w:val="28"/>
          <w:rtl/>
        </w:rPr>
      </w:pPr>
    </w:p>
    <w:p w:rsidR="00B017EB" w:rsidRPr="007341E9" w:rsidRDefault="00B017EB" w:rsidP="00B017EB">
      <w:pPr>
        <w:bidi/>
        <w:jc w:val="both"/>
        <w:rPr>
          <w:rFonts w:cs="Arabic Transparent"/>
          <w:b/>
          <w:bCs/>
          <w:sz w:val="28"/>
          <w:szCs w:val="28"/>
          <w:rtl/>
        </w:rPr>
      </w:pPr>
      <w:r w:rsidRPr="007341E9">
        <w:rPr>
          <w:rFonts w:cs="Arabic Transparent" w:hint="cs"/>
          <w:b/>
          <w:bCs/>
          <w:sz w:val="28"/>
          <w:szCs w:val="28"/>
          <w:rtl/>
        </w:rPr>
        <w:t>الفرضية الفرعية ال</w:t>
      </w:r>
      <w:r>
        <w:rPr>
          <w:rFonts w:cs="Arabic Transparent" w:hint="cs"/>
          <w:b/>
          <w:bCs/>
          <w:sz w:val="28"/>
          <w:szCs w:val="28"/>
          <w:rtl/>
        </w:rPr>
        <w:t>ثالثة</w:t>
      </w:r>
      <w:r w:rsidRPr="007341E9">
        <w:rPr>
          <w:rFonts w:cs="Arabic Transparent" w:hint="cs"/>
          <w:b/>
          <w:bCs/>
          <w:sz w:val="28"/>
          <w:szCs w:val="28"/>
          <w:rtl/>
        </w:rPr>
        <w:t>:</w:t>
      </w:r>
    </w:p>
    <w:p w:rsidR="00B017EB" w:rsidRPr="007341E9" w:rsidRDefault="00B017EB" w:rsidP="00B017EB">
      <w:pPr>
        <w:bidi/>
        <w:jc w:val="both"/>
        <w:rPr>
          <w:rFonts w:cs="Arabic Transparent"/>
          <w:sz w:val="28"/>
          <w:szCs w:val="28"/>
          <w:rtl/>
        </w:rPr>
      </w:pPr>
      <w:r w:rsidRPr="007341E9">
        <w:rPr>
          <w:rFonts w:cs="Arabic Transparent" w:hint="cs"/>
          <w:sz w:val="28"/>
          <w:szCs w:val="28"/>
          <w:rtl/>
        </w:rPr>
        <w:t>توجد فروق إحصائية ذات دلالة إحصائية عند م</w:t>
      </w:r>
      <w:r>
        <w:rPr>
          <w:rFonts w:cs="Arabic Transparent" w:hint="cs"/>
          <w:sz w:val="28"/>
          <w:szCs w:val="28"/>
          <w:rtl/>
        </w:rPr>
        <w:t>ستوى معنوية 0.05 حول أبعاد المسؤ</w:t>
      </w:r>
      <w:r w:rsidRPr="007341E9">
        <w:rPr>
          <w:rFonts w:cs="Arabic Transparent" w:hint="cs"/>
          <w:sz w:val="28"/>
          <w:szCs w:val="28"/>
          <w:rtl/>
        </w:rPr>
        <w:t>ولية الاجتماعية تعزى إلى متغير</w:t>
      </w:r>
      <w:r>
        <w:rPr>
          <w:rFonts w:cs="Arabic Transparent"/>
          <w:sz w:val="28"/>
          <w:szCs w:val="28"/>
        </w:rPr>
        <w:t xml:space="preserve"> </w:t>
      </w:r>
      <w:r w:rsidRPr="007341E9">
        <w:rPr>
          <w:rFonts w:cs="Arabic Transparent" w:hint="cs"/>
          <w:sz w:val="28"/>
          <w:szCs w:val="28"/>
          <w:rtl/>
        </w:rPr>
        <w:t>الخبرة والتي تنبثق عنها الفرضيتان التاليتين:</w:t>
      </w:r>
    </w:p>
    <w:p w:rsidR="00B017EB" w:rsidRPr="007341E9" w:rsidRDefault="00B017EB" w:rsidP="00B017EB">
      <w:pPr>
        <w:bidi/>
        <w:jc w:val="both"/>
        <w:rPr>
          <w:rFonts w:cs="Arabic Transparent"/>
          <w:sz w:val="28"/>
          <w:szCs w:val="28"/>
          <w:rtl/>
        </w:rPr>
      </w:pPr>
      <w:r w:rsidRPr="007341E9">
        <w:rPr>
          <w:rFonts w:cs="Arabic Transparent"/>
          <w:b/>
          <w:bCs/>
          <w:sz w:val="28"/>
          <w:szCs w:val="28"/>
        </w:rPr>
        <w:t>H0</w:t>
      </w:r>
      <w:r w:rsidRPr="007341E9">
        <w:rPr>
          <w:rFonts w:cs="Arabic Transparent" w:hint="cs"/>
          <w:sz w:val="28"/>
          <w:szCs w:val="28"/>
          <w:rtl/>
        </w:rPr>
        <w:t xml:space="preserve"> لا توجد فروق ذات دلالة إحصائية عند م</w:t>
      </w:r>
      <w:r>
        <w:rPr>
          <w:rFonts w:cs="Arabic Transparent" w:hint="cs"/>
          <w:sz w:val="28"/>
          <w:szCs w:val="28"/>
          <w:rtl/>
        </w:rPr>
        <w:t>ستوى معنوية 0.05 حول أبعاد المسؤ</w:t>
      </w:r>
      <w:r w:rsidRPr="007341E9">
        <w:rPr>
          <w:rFonts w:cs="Arabic Transparent" w:hint="cs"/>
          <w:sz w:val="28"/>
          <w:szCs w:val="28"/>
          <w:rtl/>
        </w:rPr>
        <w:t>ولية الاجتماعية تعزى الى متغير الخبرة.</w:t>
      </w:r>
    </w:p>
    <w:p w:rsidR="00B017EB" w:rsidRPr="007341E9" w:rsidRDefault="00B017EB" w:rsidP="00B017EB">
      <w:pPr>
        <w:bidi/>
        <w:jc w:val="both"/>
        <w:rPr>
          <w:rFonts w:cs="Arabic Transparent"/>
          <w:sz w:val="28"/>
          <w:szCs w:val="28"/>
        </w:rPr>
      </w:pPr>
      <w:r w:rsidRPr="007341E9">
        <w:rPr>
          <w:rFonts w:cs="Arabic Transparent"/>
          <w:b/>
          <w:bCs/>
          <w:sz w:val="28"/>
          <w:szCs w:val="28"/>
        </w:rPr>
        <w:t>H1</w:t>
      </w:r>
      <w:r w:rsidRPr="007341E9">
        <w:rPr>
          <w:rFonts w:cs="Arabic Transparent" w:hint="cs"/>
          <w:b/>
          <w:bCs/>
          <w:sz w:val="28"/>
          <w:szCs w:val="28"/>
          <w:rtl/>
        </w:rPr>
        <w:t xml:space="preserve"> </w:t>
      </w:r>
      <w:r w:rsidRPr="007341E9">
        <w:rPr>
          <w:rFonts w:cs="Arabic Transparent" w:hint="cs"/>
          <w:sz w:val="28"/>
          <w:szCs w:val="28"/>
          <w:rtl/>
        </w:rPr>
        <w:t>توجد فروق ذات دلالة إحصائية عند م</w:t>
      </w:r>
      <w:r>
        <w:rPr>
          <w:rFonts w:cs="Arabic Transparent" w:hint="cs"/>
          <w:sz w:val="28"/>
          <w:szCs w:val="28"/>
          <w:rtl/>
        </w:rPr>
        <w:t>ستوى معنوية 0.05 حول أبعاد المسؤ</w:t>
      </w:r>
      <w:r w:rsidRPr="007341E9">
        <w:rPr>
          <w:rFonts w:cs="Arabic Transparent" w:hint="cs"/>
          <w:sz w:val="28"/>
          <w:szCs w:val="28"/>
          <w:rtl/>
        </w:rPr>
        <w:t>ولية الاجتماعية تعزى الى متغير الخبرة.</w:t>
      </w:r>
    </w:p>
    <w:p w:rsidR="00B017EB" w:rsidRPr="007341E9" w:rsidRDefault="00B017EB" w:rsidP="00B017EB">
      <w:pPr>
        <w:bidi/>
        <w:jc w:val="both"/>
        <w:rPr>
          <w:rFonts w:cs="Arabic Transparent"/>
          <w:sz w:val="28"/>
          <w:szCs w:val="28"/>
          <w:rtl/>
        </w:rPr>
      </w:pPr>
    </w:p>
    <w:tbl>
      <w:tblPr>
        <w:tblW w:w="10852" w:type="dxa"/>
        <w:jc w:val="center"/>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94"/>
        <w:gridCol w:w="1008"/>
        <w:gridCol w:w="1030"/>
        <w:gridCol w:w="1107"/>
        <w:gridCol w:w="1453"/>
        <w:gridCol w:w="1453"/>
        <w:gridCol w:w="1453"/>
        <w:gridCol w:w="1062"/>
        <w:gridCol w:w="1092"/>
      </w:tblGrid>
      <w:tr w:rsidR="00B017EB" w:rsidRPr="007341E9" w:rsidTr="00503DD4">
        <w:trPr>
          <w:cantSplit/>
          <w:trHeight w:val="290"/>
          <w:tblHeader/>
          <w:jc w:val="center"/>
        </w:trPr>
        <w:tc>
          <w:tcPr>
            <w:tcW w:w="10852" w:type="dxa"/>
            <w:gridSpan w:val="9"/>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 xml:space="preserve">الجدول رقم(21):  النتائج الإحصائية الخاصة بمتغير سنوات الخبرة لنفطال لاختبار </w:t>
            </w:r>
            <w:r w:rsidRPr="00ED5297">
              <w:rPr>
                <w:rFonts w:ascii="Arial" w:hAnsi="Arial" w:cs="Arabic Transparent"/>
                <w:b/>
                <w:bCs/>
                <w:color w:val="000000"/>
                <w:sz w:val="20"/>
                <w:szCs w:val="20"/>
                <w:lang w:bidi="ar-DZ"/>
              </w:rPr>
              <w:t>Anova</w:t>
            </w:r>
          </w:p>
        </w:tc>
      </w:tr>
      <w:tr w:rsidR="00B017EB" w:rsidRPr="007341E9" w:rsidTr="00503DD4">
        <w:trPr>
          <w:cantSplit/>
          <w:trHeight w:val="311"/>
          <w:tblHeader/>
          <w:jc w:val="center"/>
        </w:trPr>
        <w:tc>
          <w:tcPr>
            <w:tcW w:w="10852" w:type="dxa"/>
            <w:gridSpan w:val="9"/>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p>
        </w:tc>
      </w:tr>
      <w:tr w:rsidR="00B017EB" w:rsidRPr="007341E9" w:rsidTr="00503DD4">
        <w:trPr>
          <w:cantSplit/>
          <w:trHeight w:val="622"/>
          <w:tblHeader/>
          <w:jc w:val="center"/>
        </w:trPr>
        <w:tc>
          <w:tcPr>
            <w:tcW w:w="1194"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008" w:type="dxa"/>
            <w:vMerge w:val="restart"/>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N</w:t>
            </w:r>
          </w:p>
        </w:tc>
        <w:tc>
          <w:tcPr>
            <w:tcW w:w="1030"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4F0949">
              <w:rPr>
                <w:rFonts w:ascii="Arial" w:hAnsi="Arial" w:cs="Arabic Transparent"/>
                <w:color w:val="000000"/>
                <w:sz w:val="18"/>
                <w:szCs w:val="18"/>
                <w:lang w:val="fr-FR"/>
              </w:rPr>
              <w:t>Moyenne</w:t>
            </w:r>
          </w:p>
        </w:tc>
        <w:tc>
          <w:tcPr>
            <w:tcW w:w="1107"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4F0949">
              <w:rPr>
                <w:rFonts w:ascii="Arial" w:hAnsi="Arial" w:cs="Arabic Transparent"/>
                <w:color w:val="000000"/>
                <w:sz w:val="18"/>
                <w:szCs w:val="18"/>
                <w:lang w:val="fr-FR"/>
              </w:rPr>
              <w:t>Ecart</w:t>
            </w:r>
            <w:r w:rsidRPr="007341E9">
              <w:rPr>
                <w:rFonts w:ascii="Arial" w:hAnsi="Arial" w:cs="Arabic Transparent"/>
                <w:color w:val="000000"/>
                <w:sz w:val="18"/>
                <w:szCs w:val="18"/>
              </w:rPr>
              <w:t>-type</w:t>
            </w:r>
          </w:p>
        </w:tc>
        <w:tc>
          <w:tcPr>
            <w:tcW w:w="1453"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4F0949">
              <w:rPr>
                <w:rFonts w:ascii="Arial" w:hAnsi="Arial" w:cs="Arabic Transparent"/>
                <w:color w:val="000000"/>
                <w:sz w:val="18"/>
                <w:szCs w:val="18"/>
                <w:lang w:val="fr-FR"/>
              </w:rPr>
              <w:t>Erreur</w:t>
            </w:r>
            <w:r w:rsidRPr="007341E9">
              <w:rPr>
                <w:rFonts w:ascii="Arial" w:hAnsi="Arial" w:cs="Arabic Transparent"/>
                <w:color w:val="000000"/>
                <w:sz w:val="18"/>
                <w:szCs w:val="18"/>
              </w:rPr>
              <w:t xml:space="preserve"> standard</w:t>
            </w:r>
          </w:p>
        </w:tc>
        <w:tc>
          <w:tcPr>
            <w:tcW w:w="2906" w:type="dxa"/>
            <w:gridSpan w:val="2"/>
            <w:tcBorders>
              <w:top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center"/>
              <w:rPr>
                <w:rFonts w:ascii="Arial" w:hAnsi="Arial" w:cs="Arabic Transparent"/>
                <w:color w:val="000000"/>
                <w:sz w:val="18"/>
                <w:szCs w:val="18"/>
              </w:rPr>
            </w:pPr>
            <w:r w:rsidRPr="004F0949">
              <w:rPr>
                <w:rFonts w:ascii="Arial" w:hAnsi="Arial" w:cs="Arabic Transparent"/>
                <w:color w:val="000000"/>
                <w:sz w:val="18"/>
                <w:szCs w:val="18"/>
                <w:lang w:val="fr-FR"/>
              </w:rPr>
              <w:t>Intervalle</w:t>
            </w:r>
            <w:r w:rsidRPr="007341E9">
              <w:rPr>
                <w:rFonts w:ascii="Arial" w:hAnsi="Arial" w:cs="Arabic Transparent"/>
                <w:color w:val="000000"/>
                <w:sz w:val="18"/>
                <w:szCs w:val="18"/>
              </w:rPr>
              <w:t xml:space="preserve"> de </w:t>
            </w:r>
            <w:r w:rsidRPr="004F0949">
              <w:rPr>
                <w:rFonts w:ascii="Arial" w:hAnsi="Arial" w:cs="Arabic Transparent"/>
                <w:color w:val="000000"/>
                <w:sz w:val="18"/>
                <w:szCs w:val="18"/>
                <w:lang w:val="fr-FR"/>
              </w:rPr>
              <w:t>confiance</w:t>
            </w:r>
            <w:r w:rsidRPr="007341E9">
              <w:rPr>
                <w:rFonts w:ascii="Arial" w:hAnsi="Arial" w:cs="Arabic Transparent"/>
                <w:color w:val="000000"/>
                <w:sz w:val="18"/>
                <w:szCs w:val="18"/>
              </w:rPr>
              <w:t xml:space="preserve"> à 95% pour la </w:t>
            </w:r>
            <w:r w:rsidRPr="004F0949">
              <w:rPr>
                <w:rFonts w:ascii="Arial" w:hAnsi="Arial" w:cs="Arabic Transparent"/>
                <w:color w:val="000000"/>
                <w:sz w:val="18"/>
                <w:szCs w:val="18"/>
                <w:lang w:val="fr-FR"/>
              </w:rPr>
              <w:t>moyenne</w:t>
            </w:r>
          </w:p>
        </w:tc>
        <w:tc>
          <w:tcPr>
            <w:tcW w:w="1062" w:type="dxa"/>
            <w:vMerge w:val="restart"/>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Minimum</w:t>
            </w:r>
          </w:p>
        </w:tc>
        <w:tc>
          <w:tcPr>
            <w:tcW w:w="1092" w:type="dxa"/>
            <w:vMerge w:val="restart"/>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Maximum</w:t>
            </w:r>
          </w:p>
        </w:tc>
      </w:tr>
      <w:tr w:rsidR="00B017EB" w:rsidRPr="007341E9" w:rsidTr="00503DD4">
        <w:trPr>
          <w:cantSplit/>
          <w:trHeight w:val="139"/>
          <w:tblHeader/>
          <w:jc w:val="center"/>
        </w:trPr>
        <w:tc>
          <w:tcPr>
            <w:tcW w:w="1194"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008" w:type="dxa"/>
            <w:vMerge/>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030"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107"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453"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453"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 xml:space="preserve">Borne </w:t>
            </w:r>
            <w:r w:rsidRPr="004F0949">
              <w:rPr>
                <w:rFonts w:ascii="Arial" w:hAnsi="Arial" w:cs="Arabic Transparent"/>
                <w:color w:val="000000"/>
                <w:sz w:val="18"/>
                <w:szCs w:val="18"/>
                <w:lang w:val="fr-FR"/>
              </w:rPr>
              <w:t>inférieure</w:t>
            </w:r>
          </w:p>
        </w:tc>
        <w:tc>
          <w:tcPr>
            <w:tcW w:w="1453" w:type="dxa"/>
            <w:tcBorders>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 xml:space="preserve">Borne </w:t>
            </w:r>
            <w:r w:rsidRPr="004F0949">
              <w:rPr>
                <w:rFonts w:ascii="Arial" w:hAnsi="Arial" w:cs="Arabic Transparent"/>
                <w:color w:val="000000"/>
                <w:sz w:val="18"/>
                <w:szCs w:val="18"/>
                <w:lang w:val="fr-FR"/>
              </w:rPr>
              <w:t>supérieure</w:t>
            </w:r>
          </w:p>
        </w:tc>
        <w:tc>
          <w:tcPr>
            <w:tcW w:w="1062" w:type="dxa"/>
            <w:vMerge/>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c>
          <w:tcPr>
            <w:tcW w:w="1092" w:type="dxa"/>
            <w:vMerge/>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jc w:val="both"/>
              <w:rPr>
                <w:rFonts w:ascii="Arial" w:hAnsi="Arial" w:cs="Arabic Transparent"/>
                <w:color w:val="000000"/>
                <w:sz w:val="18"/>
                <w:szCs w:val="18"/>
              </w:rPr>
            </w:pPr>
          </w:p>
        </w:tc>
      </w:tr>
      <w:tr w:rsidR="00B017EB" w:rsidRPr="007341E9" w:rsidTr="00503DD4">
        <w:trPr>
          <w:cantSplit/>
          <w:trHeight w:val="290"/>
          <w:tblHeader/>
          <w:jc w:val="center"/>
        </w:trPr>
        <w:tc>
          <w:tcPr>
            <w:tcW w:w="1194"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أقل من 5سنوات</w:t>
            </w:r>
          </w:p>
        </w:tc>
        <w:tc>
          <w:tcPr>
            <w:tcW w:w="1008"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8</w:t>
            </w:r>
          </w:p>
        </w:tc>
        <w:tc>
          <w:tcPr>
            <w:tcW w:w="1030"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3,66</w:t>
            </w:r>
          </w:p>
        </w:tc>
        <w:tc>
          <w:tcPr>
            <w:tcW w:w="1107"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,611</w:t>
            </w:r>
          </w:p>
        </w:tc>
        <w:tc>
          <w:tcPr>
            <w:tcW w:w="1453"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,216</w:t>
            </w:r>
          </w:p>
        </w:tc>
        <w:tc>
          <w:tcPr>
            <w:tcW w:w="1453"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3,15</w:t>
            </w:r>
          </w:p>
        </w:tc>
        <w:tc>
          <w:tcPr>
            <w:tcW w:w="1453"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4,17</w:t>
            </w:r>
          </w:p>
        </w:tc>
        <w:tc>
          <w:tcPr>
            <w:tcW w:w="1062"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92"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11"/>
          <w:tblHeader/>
          <w:jc w:val="center"/>
        </w:trPr>
        <w:tc>
          <w:tcPr>
            <w:tcW w:w="1194"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t>5_15سنوات</w:t>
            </w:r>
          </w:p>
        </w:tc>
        <w:tc>
          <w:tcPr>
            <w:tcW w:w="1008"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10</w:t>
            </w:r>
          </w:p>
        </w:tc>
        <w:tc>
          <w:tcPr>
            <w:tcW w:w="103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3,48</w:t>
            </w:r>
          </w:p>
        </w:tc>
        <w:tc>
          <w:tcPr>
            <w:tcW w:w="1107"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,595</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,188</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3,05</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3,90</w:t>
            </w:r>
          </w:p>
        </w:tc>
        <w:tc>
          <w:tcPr>
            <w:tcW w:w="1062"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92"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r w:rsidR="00B017EB" w:rsidRPr="007341E9" w:rsidTr="00503DD4">
        <w:trPr>
          <w:cantSplit/>
          <w:trHeight w:val="311"/>
          <w:tblHeader/>
          <w:jc w:val="center"/>
        </w:trPr>
        <w:tc>
          <w:tcPr>
            <w:tcW w:w="1194"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cs="Arabic Transparent"/>
                <w:color w:val="000000"/>
                <w:sz w:val="18"/>
                <w:szCs w:val="18"/>
                <w:rtl/>
              </w:rPr>
            </w:pPr>
            <w:r w:rsidRPr="007341E9">
              <w:rPr>
                <w:rFonts w:cs="Arabic Transparent"/>
                <w:color w:val="000000"/>
                <w:sz w:val="18"/>
                <w:szCs w:val="18"/>
                <w:rtl/>
              </w:rPr>
              <w:lastRenderedPageBreak/>
              <w:t>16_30سنة</w:t>
            </w:r>
          </w:p>
        </w:tc>
        <w:tc>
          <w:tcPr>
            <w:tcW w:w="1008"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w:t>
            </w:r>
          </w:p>
        </w:tc>
        <w:tc>
          <w:tcPr>
            <w:tcW w:w="1030"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3,88</w:t>
            </w:r>
          </w:p>
        </w:tc>
        <w:tc>
          <w:tcPr>
            <w:tcW w:w="1107"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,177</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,125</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2,29</w:t>
            </w:r>
          </w:p>
        </w:tc>
        <w:tc>
          <w:tcPr>
            <w:tcW w:w="1453"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5,46</w:t>
            </w:r>
          </w:p>
        </w:tc>
        <w:tc>
          <w:tcPr>
            <w:tcW w:w="1062"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c>
          <w:tcPr>
            <w:tcW w:w="1092" w:type="dxa"/>
            <w:tcBorders>
              <w:top w:val="nil"/>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w:t>
            </w:r>
          </w:p>
        </w:tc>
      </w:tr>
      <w:tr w:rsidR="00B017EB" w:rsidRPr="007341E9" w:rsidTr="00503DD4">
        <w:trPr>
          <w:cantSplit/>
          <w:trHeight w:val="332"/>
          <w:jc w:val="center"/>
        </w:trPr>
        <w:tc>
          <w:tcPr>
            <w:tcW w:w="1194"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008"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20</w:t>
            </w:r>
          </w:p>
        </w:tc>
        <w:tc>
          <w:tcPr>
            <w:tcW w:w="1030"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3,59</w:t>
            </w:r>
          </w:p>
        </w:tc>
        <w:tc>
          <w:tcPr>
            <w:tcW w:w="1107"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,569</w:t>
            </w:r>
          </w:p>
        </w:tc>
        <w:tc>
          <w:tcPr>
            <w:tcW w:w="1453"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,127</w:t>
            </w:r>
          </w:p>
        </w:tc>
        <w:tc>
          <w:tcPr>
            <w:tcW w:w="1453"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3,32</w:t>
            </w:r>
          </w:p>
        </w:tc>
        <w:tc>
          <w:tcPr>
            <w:tcW w:w="1453"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3,85</w:t>
            </w:r>
          </w:p>
        </w:tc>
        <w:tc>
          <w:tcPr>
            <w:tcW w:w="1062"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w:t>
            </w:r>
          </w:p>
        </w:tc>
        <w:tc>
          <w:tcPr>
            <w:tcW w:w="1092" w:type="dxa"/>
            <w:tcBorders>
              <w:top w:val="nil"/>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w:t>
            </w:r>
          </w:p>
        </w:tc>
      </w:tr>
    </w:tbl>
    <w:p w:rsidR="00B017EB" w:rsidRPr="007341E9" w:rsidRDefault="00B017EB" w:rsidP="00B017EB">
      <w:pPr>
        <w:bidi/>
        <w:jc w:val="both"/>
        <w:rPr>
          <w:rFonts w:cs="Arabic Transparent"/>
          <w:sz w:val="28"/>
          <w:szCs w:val="28"/>
          <w:rtl/>
          <w:lang w:bidi="ar-DZ"/>
        </w:rPr>
      </w:pPr>
      <w:r w:rsidRPr="007341E9">
        <w:rPr>
          <w:rFonts w:cs="Arabic Transparent" w:hint="cs"/>
          <w:b/>
          <w:bCs/>
          <w:sz w:val="18"/>
          <w:szCs w:val="18"/>
          <w:rtl/>
        </w:rPr>
        <w:t xml:space="preserve">                                                             </w:t>
      </w: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Pr="007341E9" w:rsidRDefault="00B017EB" w:rsidP="00B017EB">
      <w:pPr>
        <w:bidi/>
        <w:jc w:val="both"/>
        <w:rPr>
          <w:rFonts w:cs="Arabic Transparent"/>
          <w:sz w:val="28"/>
          <w:szCs w:val="28"/>
          <w:rtl/>
          <w:lang w:bidi="ar-DZ"/>
        </w:rPr>
      </w:pPr>
    </w:p>
    <w:tbl>
      <w:tblPr>
        <w:tblW w:w="84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1610"/>
        <w:gridCol w:w="1118"/>
        <w:gridCol w:w="1611"/>
        <w:gridCol w:w="1119"/>
        <w:gridCol w:w="1446"/>
      </w:tblGrid>
      <w:tr w:rsidR="00B017EB" w:rsidRPr="007341E9" w:rsidTr="00503DD4">
        <w:trPr>
          <w:cantSplit/>
          <w:tblHeader/>
          <w:jc w:val="center"/>
        </w:trPr>
        <w:tc>
          <w:tcPr>
            <w:tcW w:w="8463" w:type="dxa"/>
            <w:gridSpan w:val="6"/>
            <w:tcBorders>
              <w:top w:val="nil"/>
              <w:left w:val="nil"/>
              <w:bottom w:val="nil"/>
              <w:right w:val="nil"/>
            </w:tcBorders>
            <w:shd w:val="clear" w:color="auto" w:fill="FFFFFF"/>
            <w:vAlign w:val="center"/>
          </w:tcPr>
          <w:p w:rsidR="00B017EB" w:rsidRPr="00ED5297" w:rsidRDefault="00B017EB" w:rsidP="00503DD4">
            <w:pPr>
              <w:autoSpaceDE w:val="0"/>
              <w:autoSpaceDN w:val="0"/>
              <w:bidi/>
              <w:adjustRightInd w:val="0"/>
              <w:ind w:left="60" w:right="60"/>
              <w:jc w:val="center"/>
              <w:rPr>
                <w:rFonts w:ascii="Arial" w:hAnsi="Arial" w:cs="Arabic Transparent"/>
                <w:color w:val="000000"/>
                <w:sz w:val="20"/>
                <w:szCs w:val="20"/>
              </w:rPr>
            </w:pPr>
            <w:r w:rsidRPr="00ED5297">
              <w:rPr>
                <w:rFonts w:ascii="Arial" w:hAnsi="Arial" w:cs="Arabic Transparent" w:hint="cs"/>
                <w:b/>
                <w:bCs/>
                <w:color w:val="000000"/>
                <w:sz w:val="20"/>
                <w:szCs w:val="20"/>
                <w:rtl/>
                <w:lang w:bidi="ar-DZ"/>
              </w:rPr>
              <w:t>الجدول رقم(22):  تحليل التباين الأحادي حسب سنوات الخبرة لنفطال</w:t>
            </w:r>
          </w:p>
        </w:tc>
      </w:tr>
      <w:tr w:rsidR="00B017EB" w:rsidRPr="007341E9" w:rsidTr="00503DD4">
        <w:trPr>
          <w:cantSplit/>
          <w:tblHeader/>
          <w:jc w:val="center"/>
        </w:trPr>
        <w:tc>
          <w:tcPr>
            <w:tcW w:w="8463" w:type="dxa"/>
            <w:gridSpan w:val="6"/>
            <w:tcBorders>
              <w:top w:val="nil"/>
              <w:left w:val="nil"/>
              <w:bottom w:val="nil"/>
              <w:right w:val="nil"/>
            </w:tcBorders>
            <w:shd w:val="clear" w:color="auto" w:fill="FFFFFF"/>
            <w:vAlign w:val="bottom"/>
          </w:tcPr>
          <w:p w:rsidR="00B017EB" w:rsidRPr="007341E9" w:rsidRDefault="00B017EB" w:rsidP="00503DD4">
            <w:pPr>
              <w:autoSpaceDE w:val="0"/>
              <w:autoSpaceDN w:val="0"/>
              <w:bidi/>
              <w:adjustRightInd w:val="0"/>
              <w:ind w:left="60" w:right="60"/>
              <w:jc w:val="center"/>
              <w:rPr>
                <w:rFonts w:cs="Arabic Transparent"/>
                <w:color w:val="000000"/>
                <w:sz w:val="18"/>
                <w:szCs w:val="18"/>
                <w:rtl/>
              </w:rPr>
            </w:pPr>
          </w:p>
        </w:tc>
      </w:tr>
      <w:tr w:rsidR="00B017EB" w:rsidRPr="007341E9" w:rsidTr="00503DD4">
        <w:trPr>
          <w:cantSplit/>
          <w:tblHeader/>
          <w:jc w:val="center"/>
        </w:trPr>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610" w:type="dxa"/>
            <w:tcBorders>
              <w:top w:val="single" w:sz="16" w:space="0" w:color="000000"/>
              <w:left w:val="single" w:sz="16" w:space="0" w:color="000000"/>
              <w:bottom w:val="single" w:sz="16" w:space="0" w:color="000000"/>
            </w:tcBorders>
            <w:shd w:val="clear" w:color="auto" w:fill="FFFFFF"/>
            <w:vAlign w:val="bottom"/>
          </w:tcPr>
          <w:p w:rsidR="00B017EB" w:rsidRPr="007341E9" w:rsidRDefault="00B017EB" w:rsidP="00503DD4">
            <w:pPr>
              <w:autoSpaceDE w:val="0"/>
              <w:autoSpaceDN w:val="0"/>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 xml:space="preserve">Somme des </w:t>
            </w:r>
            <w:r w:rsidRPr="004F0949">
              <w:rPr>
                <w:rFonts w:ascii="Arial" w:hAnsi="Arial" w:cs="Arabic Transparent"/>
                <w:color w:val="000000"/>
                <w:sz w:val="18"/>
                <w:szCs w:val="18"/>
                <w:lang w:val="fr-FR"/>
              </w:rPr>
              <w:t>carrés</w:t>
            </w:r>
          </w:p>
        </w:tc>
        <w:tc>
          <w:tcPr>
            <w:tcW w:w="1118"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ddl</w:t>
            </w:r>
          </w:p>
        </w:tc>
        <w:tc>
          <w:tcPr>
            <w:tcW w:w="1611"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adjustRightInd w:val="0"/>
              <w:ind w:left="60" w:right="60"/>
              <w:jc w:val="both"/>
              <w:rPr>
                <w:rFonts w:ascii="Arial" w:hAnsi="Arial" w:cs="Arabic Transparent"/>
                <w:color w:val="000000"/>
                <w:sz w:val="18"/>
                <w:szCs w:val="18"/>
              </w:rPr>
            </w:pPr>
            <w:r w:rsidRPr="004F0949">
              <w:rPr>
                <w:rFonts w:ascii="Arial" w:hAnsi="Arial" w:cs="Arabic Transparent"/>
                <w:color w:val="000000"/>
                <w:sz w:val="18"/>
                <w:szCs w:val="18"/>
                <w:lang w:val="fr-FR"/>
              </w:rPr>
              <w:t>Moyenne</w:t>
            </w:r>
            <w:r w:rsidRPr="007341E9">
              <w:rPr>
                <w:rFonts w:ascii="Arial" w:hAnsi="Arial" w:cs="Arabic Transparent"/>
                <w:color w:val="000000"/>
                <w:sz w:val="18"/>
                <w:szCs w:val="18"/>
              </w:rPr>
              <w:t xml:space="preserve"> des </w:t>
            </w:r>
            <w:r w:rsidRPr="004F0949">
              <w:rPr>
                <w:rFonts w:ascii="Arial" w:hAnsi="Arial" w:cs="Arabic Transparent"/>
                <w:color w:val="000000"/>
                <w:sz w:val="18"/>
                <w:szCs w:val="18"/>
                <w:lang w:val="fr-FR"/>
              </w:rPr>
              <w:t>carrés</w:t>
            </w:r>
          </w:p>
        </w:tc>
        <w:tc>
          <w:tcPr>
            <w:tcW w:w="1119" w:type="dxa"/>
            <w:tcBorders>
              <w:top w:val="single" w:sz="16" w:space="0" w:color="000000"/>
              <w:bottom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F</w:t>
            </w:r>
          </w:p>
        </w:tc>
        <w:tc>
          <w:tcPr>
            <w:tcW w:w="1446" w:type="dxa"/>
            <w:tcBorders>
              <w:top w:val="single" w:sz="16" w:space="0" w:color="000000"/>
              <w:bottom w:val="single" w:sz="16" w:space="0" w:color="000000"/>
              <w:right w:val="single" w:sz="16" w:space="0" w:color="000000"/>
            </w:tcBorders>
            <w:shd w:val="clear" w:color="auto" w:fill="FFFFFF"/>
            <w:vAlign w:val="bottom"/>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Signification</w:t>
            </w:r>
          </w:p>
        </w:tc>
      </w:tr>
      <w:tr w:rsidR="00B017EB" w:rsidRPr="007341E9" w:rsidTr="00503DD4">
        <w:trPr>
          <w:cantSplit/>
          <w:tblHeader/>
          <w:jc w:val="center"/>
        </w:trPr>
        <w:tc>
          <w:tcPr>
            <w:tcW w:w="1559" w:type="dxa"/>
            <w:tcBorders>
              <w:top w:val="single" w:sz="16" w:space="0" w:color="000000"/>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Inter-groupes</w:t>
            </w:r>
          </w:p>
        </w:tc>
        <w:tc>
          <w:tcPr>
            <w:tcW w:w="1610" w:type="dxa"/>
            <w:tcBorders>
              <w:top w:val="single" w:sz="16" w:space="0" w:color="000000"/>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,330</w:t>
            </w:r>
          </w:p>
        </w:tc>
        <w:tc>
          <w:tcPr>
            <w:tcW w:w="1118"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2</w:t>
            </w:r>
          </w:p>
        </w:tc>
        <w:tc>
          <w:tcPr>
            <w:tcW w:w="1611"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,165</w:t>
            </w:r>
          </w:p>
        </w:tc>
        <w:tc>
          <w:tcPr>
            <w:tcW w:w="1119" w:type="dxa"/>
            <w:tcBorders>
              <w:top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,481</w:t>
            </w:r>
          </w:p>
        </w:tc>
        <w:tc>
          <w:tcPr>
            <w:tcW w:w="1446" w:type="dxa"/>
            <w:tcBorders>
              <w:top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,627</w:t>
            </w:r>
          </w:p>
        </w:tc>
      </w:tr>
      <w:tr w:rsidR="00B017EB" w:rsidRPr="007341E9" w:rsidTr="00503DD4">
        <w:trPr>
          <w:cantSplit/>
          <w:tblHeader/>
          <w:jc w:val="center"/>
        </w:trPr>
        <w:tc>
          <w:tcPr>
            <w:tcW w:w="1559" w:type="dxa"/>
            <w:tcBorders>
              <w:top w:val="nil"/>
              <w:left w:val="single" w:sz="16" w:space="0" w:color="000000"/>
              <w:bottom w:val="nil"/>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Intra-groupes</w:t>
            </w:r>
          </w:p>
        </w:tc>
        <w:tc>
          <w:tcPr>
            <w:tcW w:w="1610" w:type="dxa"/>
            <w:tcBorders>
              <w:top w:val="nil"/>
              <w:left w:val="single" w:sz="16" w:space="0" w:color="000000"/>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5,830</w:t>
            </w:r>
          </w:p>
        </w:tc>
        <w:tc>
          <w:tcPr>
            <w:tcW w:w="1118"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17</w:t>
            </w:r>
          </w:p>
        </w:tc>
        <w:tc>
          <w:tcPr>
            <w:tcW w:w="1611" w:type="dxa"/>
            <w:tcBorders>
              <w:top w:val="nil"/>
              <w:bottom w:val="nil"/>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,343</w:t>
            </w:r>
          </w:p>
        </w:tc>
        <w:tc>
          <w:tcPr>
            <w:tcW w:w="1119" w:type="dxa"/>
            <w:tcBorders>
              <w:top w:val="nil"/>
              <w:bottom w:val="nil"/>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446" w:type="dxa"/>
            <w:tcBorders>
              <w:top w:val="nil"/>
              <w:bottom w:val="nil"/>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r w:rsidR="00B017EB" w:rsidRPr="007341E9" w:rsidTr="00503DD4">
        <w:trPr>
          <w:cantSplit/>
          <w:jc w:val="center"/>
        </w:trPr>
        <w:tc>
          <w:tcPr>
            <w:tcW w:w="1559" w:type="dxa"/>
            <w:tcBorders>
              <w:top w:val="nil"/>
              <w:left w:val="single" w:sz="16" w:space="0" w:color="000000"/>
              <w:bottom w:val="single" w:sz="16" w:space="0" w:color="000000"/>
              <w:right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Total</w:t>
            </w:r>
          </w:p>
        </w:tc>
        <w:tc>
          <w:tcPr>
            <w:tcW w:w="1610" w:type="dxa"/>
            <w:tcBorders>
              <w:top w:val="nil"/>
              <w:left w:val="single" w:sz="16" w:space="0" w:color="000000"/>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6,159</w:t>
            </w:r>
          </w:p>
        </w:tc>
        <w:tc>
          <w:tcPr>
            <w:tcW w:w="1118" w:type="dxa"/>
            <w:tcBorders>
              <w:top w:val="nil"/>
              <w:bottom w:val="single" w:sz="16" w:space="0" w:color="000000"/>
            </w:tcBorders>
            <w:shd w:val="clear" w:color="auto" w:fill="FFFFFF"/>
          </w:tcPr>
          <w:p w:rsidR="00B017EB" w:rsidRPr="007341E9" w:rsidRDefault="00B017EB" w:rsidP="00503DD4">
            <w:pPr>
              <w:autoSpaceDE w:val="0"/>
              <w:autoSpaceDN w:val="0"/>
              <w:bidi/>
              <w:adjustRightInd w:val="0"/>
              <w:ind w:left="60" w:right="60"/>
              <w:jc w:val="both"/>
              <w:rPr>
                <w:rFonts w:ascii="Arial" w:hAnsi="Arial" w:cs="Arabic Transparent"/>
                <w:color w:val="000000"/>
                <w:sz w:val="18"/>
                <w:szCs w:val="18"/>
              </w:rPr>
            </w:pPr>
            <w:r w:rsidRPr="007341E9">
              <w:rPr>
                <w:rFonts w:ascii="Arial" w:hAnsi="Arial" w:cs="Arabic Transparent"/>
                <w:color w:val="000000"/>
                <w:sz w:val="18"/>
                <w:szCs w:val="18"/>
              </w:rPr>
              <w:t>19</w:t>
            </w:r>
          </w:p>
        </w:tc>
        <w:tc>
          <w:tcPr>
            <w:tcW w:w="1611"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119" w:type="dxa"/>
            <w:tcBorders>
              <w:top w:val="nil"/>
              <w:bottom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c>
          <w:tcPr>
            <w:tcW w:w="1446" w:type="dxa"/>
            <w:tcBorders>
              <w:top w:val="nil"/>
              <w:bottom w:val="single" w:sz="16" w:space="0" w:color="000000"/>
              <w:right w:val="single" w:sz="16" w:space="0" w:color="000000"/>
            </w:tcBorders>
            <w:shd w:val="clear" w:color="auto" w:fill="FFFFFF"/>
            <w:vAlign w:val="center"/>
          </w:tcPr>
          <w:p w:rsidR="00B017EB" w:rsidRPr="007341E9" w:rsidRDefault="00B017EB" w:rsidP="00503DD4">
            <w:pPr>
              <w:autoSpaceDE w:val="0"/>
              <w:autoSpaceDN w:val="0"/>
              <w:bidi/>
              <w:adjustRightInd w:val="0"/>
              <w:jc w:val="both"/>
              <w:rPr>
                <w:rFonts w:cs="Arabic Transparent"/>
                <w:sz w:val="18"/>
                <w:szCs w:val="18"/>
              </w:rPr>
            </w:pPr>
          </w:p>
        </w:tc>
      </w:tr>
    </w:tbl>
    <w:p w:rsidR="00B017EB" w:rsidRDefault="00B017EB" w:rsidP="00B017EB">
      <w:pPr>
        <w:bidi/>
        <w:jc w:val="both"/>
        <w:rPr>
          <w:rFonts w:cs="Arabic Transparent"/>
          <w:b/>
          <w:bCs/>
          <w:sz w:val="22"/>
          <w:szCs w:val="22"/>
          <w:rtl/>
        </w:rPr>
      </w:pPr>
      <w:r w:rsidRPr="007341E9">
        <w:rPr>
          <w:rFonts w:cs="Arabic Transparent" w:hint="cs"/>
          <w:b/>
          <w:bCs/>
          <w:sz w:val="18"/>
          <w:szCs w:val="18"/>
          <w:rtl/>
        </w:rPr>
        <w:t xml:space="preserve">                                                      </w:t>
      </w:r>
      <w:r w:rsidRPr="007341E9">
        <w:rPr>
          <w:rFonts w:cs="Arabic Transparent" w:hint="cs"/>
          <w:b/>
          <w:bCs/>
          <w:sz w:val="22"/>
          <w:szCs w:val="22"/>
          <w:rtl/>
        </w:rPr>
        <w:t xml:space="preserve">المصدر: </w:t>
      </w:r>
      <w:r w:rsidRPr="00ED5297">
        <w:rPr>
          <w:rFonts w:cs="Arabic Transparent" w:hint="cs"/>
          <w:b/>
          <w:bCs/>
          <w:sz w:val="22"/>
          <w:szCs w:val="22"/>
          <w:rtl/>
        </w:rPr>
        <w:t xml:space="preserve">نتائج </w:t>
      </w:r>
      <w:r w:rsidRPr="007341E9">
        <w:rPr>
          <w:rFonts w:cs="Arabic Transparent" w:hint="cs"/>
          <w:b/>
          <w:bCs/>
          <w:sz w:val="22"/>
          <w:szCs w:val="22"/>
          <w:rtl/>
        </w:rPr>
        <w:t xml:space="preserve">برنامج </w:t>
      </w:r>
      <w:r w:rsidRPr="007341E9">
        <w:rPr>
          <w:rFonts w:cs="Arabic Transparent"/>
          <w:b/>
          <w:bCs/>
          <w:sz w:val="22"/>
          <w:szCs w:val="22"/>
        </w:rPr>
        <w:t>spss</w:t>
      </w:r>
    </w:p>
    <w:p w:rsidR="00B017EB" w:rsidRDefault="00B017EB" w:rsidP="00B017EB">
      <w:pPr>
        <w:bidi/>
        <w:jc w:val="both"/>
        <w:rPr>
          <w:rFonts w:cs="Arabic Transparent"/>
          <w:sz w:val="28"/>
          <w:szCs w:val="28"/>
          <w:rtl/>
          <w:lang w:bidi="ar-DZ"/>
        </w:rPr>
      </w:pPr>
      <w:r w:rsidRPr="007341E9">
        <w:rPr>
          <w:rFonts w:cs="Arabic Transparent" w:hint="cs"/>
          <w:sz w:val="28"/>
          <w:szCs w:val="28"/>
          <w:rtl/>
        </w:rPr>
        <w:t xml:space="preserve">     من خلال المعطيات يتبين أن قيمة </w:t>
      </w:r>
      <w:r w:rsidRPr="007341E9">
        <w:rPr>
          <w:rFonts w:cs="Arabic Transparent"/>
          <w:sz w:val="28"/>
          <w:szCs w:val="28"/>
        </w:rPr>
        <w:t>F</w:t>
      </w:r>
      <w:r w:rsidRPr="007341E9">
        <w:rPr>
          <w:rFonts w:cs="Arabic Transparent" w:hint="cs"/>
          <w:sz w:val="28"/>
          <w:szCs w:val="28"/>
          <w:rtl/>
        </w:rPr>
        <w:t>المحسوبة مساوية ل</w:t>
      </w:r>
      <w:r>
        <w:rPr>
          <w:rFonts w:cs="Arabic Transparent" w:hint="cs"/>
          <w:sz w:val="28"/>
          <w:szCs w:val="28"/>
          <w:rtl/>
        </w:rPr>
        <w:t>ـ</w:t>
      </w:r>
      <w:r w:rsidRPr="007341E9">
        <w:rPr>
          <w:rFonts w:cs="Arabic Transparent" w:hint="cs"/>
          <w:sz w:val="28"/>
          <w:szCs w:val="28"/>
          <w:rtl/>
        </w:rPr>
        <w:t xml:space="preserve"> 0.</w:t>
      </w:r>
      <w:r>
        <w:rPr>
          <w:rFonts w:cs="Arabic Transparent" w:hint="cs"/>
          <w:sz w:val="28"/>
          <w:szCs w:val="28"/>
          <w:rtl/>
        </w:rPr>
        <w:t>481</w:t>
      </w:r>
      <w:r w:rsidRPr="007341E9">
        <w:rPr>
          <w:rFonts w:cs="Arabic Transparent" w:hint="cs"/>
          <w:sz w:val="28"/>
          <w:szCs w:val="28"/>
          <w:rtl/>
        </w:rPr>
        <w:t xml:space="preserve"> وهي أقل من </w:t>
      </w:r>
      <w:r w:rsidRPr="007341E9">
        <w:rPr>
          <w:rFonts w:cs="Arabic Transparent"/>
          <w:sz w:val="28"/>
          <w:szCs w:val="28"/>
        </w:rPr>
        <w:t>F</w:t>
      </w:r>
      <w:r w:rsidRPr="007341E9">
        <w:rPr>
          <w:rFonts w:cs="Arabic Transparent" w:hint="cs"/>
          <w:sz w:val="28"/>
          <w:szCs w:val="28"/>
          <w:rtl/>
          <w:lang w:bidi="ar-DZ"/>
        </w:rPr>
        <w:t xml:space="preserve"> الجدولية التي تساوي 3.5</w:t>
      </w:r>
      <w:r>
        <w:rPr>
          <w:rFonts w:cs="Arabic Transparent" w:hint="cs"/>
          <w:sz w:val="28"/>
          <w:szCs w:val="28"/>
          <w:rtl/>
          <w:lang w:bidi="ar-DZ"/>
        </w:rPr>
        <w:t>9</w:t>
      </w:r>
      <w:r w:rsidRPr="007341E9">
        <w:rPr>
          <w:rFonts w:cs="Arabic Transparent" w:hint="cs"/>
          <w:sz w:val="28"/>
          <w:szCs w:val="28"/>
          <w:rtl/>
          <w:lang w:bidi="ar-DZ"/>
        </w:rPr>
        <w:t xml:space="preserve"> عند مستوى معنوية </w:t>
      </w:r>
      <w:r>
        <w:rPr>
          <w:rFonts w:cs="Arabic Transparent" w:hint="cs"/>
          <w:sz w:val="28"/>
          <w:szCs w:val="28"/>
          <w:rtl/>
          <w:lang w:bidi="ar-DZ"/>
        </w:rPr>
        <w:t>0.05 ودرجة حرية 17/2، وبالتالي تقبل</w:t>
      </w:r>
      <w:r w:rsidRPr="007341E9">
        <w:rPr>
          <w:rFonts w:cs="Arabic Transparent" w:hint="cs"/>
          <w:sz w:val="28"/>
          <w:szCs w:val="28"/>
          <w:rtl/>
          <w:lang w:bidi="ar-DZ"/>
        </w:rPr>
        <w:t xml:space="preserve"> الفرضية البديلة و</w:t>
      </w:r>
      <w:r>
        <w:rPr>
          <w:rFonts w:cs="Arabic Transparent" w:hint="cs"/>
          <w:sz w:val="28"/>
          <w:szCs w:val="28"/>
          <w:rtl/>
          <w:lang w:bidi="ar-DZ"/>
        </w:rPr>
        <w:t>ترفض الفرضية العدمية أي لا</w:t>
      </w:r>
      <w:r w:rsidRPr="007341E9">
        <w:rPr>
          <w:rFonts w:cs="Arabic Transparent" w:hint="cs"/>
          <w:sz w:val="28"/>
          <w:szCs w:val="28"/>
          <w:rtl/>
          <w:lang w:bidi="ar-DZ"/>
        </w:rPr>
        <w:t xml:space="preserve"> يوجد فوارق </w:t>
      </w:r>
      <w:r w:rsidRPr="007341E9">
        <w:rPr>
          <w:rFonts w:cs="Arabic Transparent" w:hint="cs"/>
          <w:sz w:val="28"/>
          <w:szCs w:val="28"/>
          <w:rtl/>
        </w:rPr>
        <w:t>ذ</w:t>
      </w:r>
      <w:r w:rsidRPr="007341E9">
        <w:rPr>
          <w:rFonts w:cs="Arabic Transparent" w:hint="cs"/>
          <w:sz w:val="28"/>
          <w:szCs w:val="28"/>
          <w:rtl/>
          <w:lang w:bidi="ar-DZ"/>
        </w:rPr>
        <w:t>ات دلالة إحصائية حول أبعاد المسئولية الاجتماعية وأثرها على تنمية الموارد البشرية تعزي إلى متغير الخبرة.</w:t>
      </w:r>
    </w:p>
    <w:p w:rsidR="00B017EB" w:rsidRPr="007341E9" w:rsidRDefault="00B017EB" w:rsidP="00B017EB">
      <w:pPr>
        <w:bidi/>
        <w:jc w:val="both"/>
        <w:rPr>
          <w:rFonts w:cs="Arabic Transparent"/>
          <w:sz w:val="28"/>
          <w:szCs w:val="28"/>
          <w:rtl/>
          <w:lang w:bidi="ar-DZ"/>
        </w:rPr>
      </w:pPr>
    </w:p>
    <w:p w:rsidR="00B017EB" w:rsidRPr="00BA0E9F" w:rsidRDefault="00B017EB" w:rsidP="00B017EB">
      <w:pPr>
        <w:bidi/>
        <w:jc w:val="both"/>
        <w:rPr>
          <w:rFonts w:cs="Arabic Transparent"/>
          <w:b/>
          <w:bCs/>
          <w:sz w:val="28"/>
          <w:szCs w:val="28"/>
          <w:rtl/>
        </w:rPr>
      </w:pPr>
      <w:r>
        <w:rPr>
          <w:rFonts w:cs="Arabic Transparent" w:hint="cs"/>
          <w:b/>
          <w:bCs/>
          <w:sz w:val="28"/>
          <w:szCs w:val="28"/>
          <w:rtl/>
        </w:rPr>
        <w:t xml:space="preserve"> </w:t>
      </w:r>
      <w:r w:rsidRPr="00BA0E9F">
        <w:rPr>
          <w:rFonts w:cs="Arabic Transparent" w:hint="cs"/>
          <w:b/>
          <w:bCs/>
          <w:sz w:val="28"/>
          <w:szCs w:val="28"/>
          <w:rtl/>
        </w:rPr>
        <w:t>نتائج الدراسة وأهم التوصيات:</w:t>
      </w:r>
    </w:p>
    <w:p w:rsidR="00B017EB" w:rsidRPr="00BA0E9F" w:rsidRDefault="00B017EB" w:rsidP="00B017EB">
      <w:pPr>
        <w:bidi/>
        <w:jc w:val="both"/>
        <w:rPr>
          <w:rFonts w:cs="Arabic Transparent"/>
          <w:b/>
          <w:bCs/>
          <w:sz w:val="28"/>
          <w:szCs w:val="28"/>
          <w:rtl/>
        </w:rPr>
      </w:pPr>
    </w:p>
    <w:p w:rsidR="00B017EB" w:rsidRPr="00BA0E9F" w:rsidRDefault="00B017EB" w:rsidP="00B017EB">
      <w:pPr>
        <w:bidi/>
        <w:jc w:val="both"/>
        <w:rPr>
          <w:rFonts w:cs="Arabic Transparent"/>
          <w:sz w:val="28"/>
          <w:szCs w:val="28"/>
          <w:rtl/>
        </w:rPr>
      </w:pPr>
      <w:r w:rsidRPr="00BA0E9F">
        <w:rPr>
          <w:rFonts w:cs="Arabic Transparent" w:hint="cs"/>
          <w:sz w:val="28"/>
          <w:szCs w:val="28"/>
          <w:rtl/>
        </w:rPr>
        <w:t xml:space="preserve">     أفضت المعالجة الإحصائية للبيانات والتي تمت عن طريق برنامج الحزمة الإحصائية للعلوم الاجتماعية(</w:t>
      </w:r>
      <w:r w:rsidRPr="00BA0E9F">
        <w:rPr>
          <w:rFonts w:cs="Arabic Transparent"/>
          <w:sz w:val="28"/>
          <w:szCs w:val="28"/>
        </w:rPr>
        <w:t>SPSS</w:t>
      </w:r>
      <w:r w:rsidRPr="00BA0E9F">
        <w:rPr>
          <w:rFonts w:cs="Arabic Transparent" w:hint="cs"/>
          <w:sz w:val="28"/>
          <w:szCs w:val="28"/>
          <w:rtl/>
        </w:rPr>
        <w:t>) إلى ما</w:t>
      </w:r>
      <w:r w:rsidRPr="00BA0E9F">
        <w:rPr>
          <w:rFonts w:cs="Arabic Transparent"/>
          <w:sz w:val="28"/>
          <w:szCs w:val="28"/>
        </w:rPr>
        <w:t xml:space="preserve"> </w:t>
      </w:r>
      <w:r w:rsidRPr="00BA0E9F">
        <w:rPr>
          <w:rFonts w:cs="Arabic Transparent" w:hint="cs"/>
          <w:sz w:val="28"/>
          <w:szCs w:val="28"/>
          <w:rtl/>
        </w:rPr>
        <w:t xml:space="preserve">يلي: </w:t>
      </w:r>
    </w:p>
    <w:p w:rsidR="00B017EB" w:rsidRPr="00BA0E9F" w:rsidRDefault="00B017EB" w:rsidP="00B017EB">
      <w:pPr>
        <w:pStyle w:val="Paragraphedeliste"/>
        <w:numPr>
          <w:ilvl w:val="0"/>
          <w:numId w:val="16"/>
        </w:numPr>
        <w:bidi/>
        <w:spacing w:after="200"/>
        <w:jc w:val="both"/>
        <w:rPr>
          <w:rFonts w:cs="Arabic Transparent"/>
          <w:b/>
          <w:bCs/>
          <w:sz w:val="28"/>
          <w:szCs w:val="28"/>
          <w:u w:val="thick"/>
          <w:rtl/>
        </w:rPr>
      </w:pPr>
      <w:r w:rsidRPr="00BA0E9F">
        <w:rPr>
          <w:rFonts w:cs="Arabic Transparent" w:hint="cs"/>
          <w:b/>
          <w:bCs/>
          <w:sz w:val="28"/>
          <w:szCs w:val="28"/>
          <w:u w:val="thick"/>
          <w:rtl/>
        </w:rPr>
        <w:t>بالنسبة للفرضية الرئيسية الأولى:</w:t>
      </w:r>
      <w:r w:rsidRPr="00BA0E9F">
        <w:rPr>
          <w:rFonts w:cs="Arabic Transparent" w:hint="cs"/>
          <w:sz w:val="28"/>
          <w:szCs w:val="28"/>
          <w:rtl/>
        </w:rPr>
        <w:t xml:space="preserve"> </w:t>
      </w:r>
      <w:r>
        <w:rPr>
          <w:rFonts w:cs="Arabic Transparent" w:hint="cs"/>
          <w:sz w:val="28"/>
          <w:szCs w:val="28"/>
          <w:rtl/>
        </w:rPr>
        <w:t>توجد علاقة ارتباط بين أبعاد المسؤولية الاجتماعية مجتمعة وتنمية الموارد البشرية.</w:t>
      </w:r>
    </w:p>
    <w:p w:rsidR="00B017EB" w:rsidRPr="00BA0E9F" w:rsidRDefault="00B017EB" w:rsidP="00B017EB">
      <w:pPr>
        <w:pStyle w:val="Paragraphedeliste"/>
        <w:numPr>
          <w:ilvl w:val="0"/>
          <w:numId w:val="20"/>
        </w:numPr>
        <w:bidi/>
        <w:spacing w:after="200"/>
        <w:jc w:val="both"/>
        <w:rPr>
          <w:rFonts w:cs="Arabic Transparent"/>
          <w:sz w:val="28"/>
          <w:szCs w:val="28"/>
          <w:rtl/>
        </w:rPr>
      </w:pPr>
      <w:r w:rsidRPr="00BA0E9F">
        <w:rPr>
          <w:rFonts w:cs="Arabic Transparent" w:hint="cs"/>
          <w:sz w:val="28"/>
          <w:szCs w:val="28"/>
          <w:rtl/>
          <w:lang w:bidi="ar-DZ"/>
        </w:rPr>
        <w:t>ـرفض</w:t>
      </w:r>
      <w:r w:rsidRPr="00BA0E9F">
        <w:rPr>
          <w:rFonts w:cs="Arabic Transparent" w:hint="cs"/>
          <w:sz w:val="28"/>
          <w:szCs w:val="28"/>
          <w:rtl/>
        </w:rPr>
        <w:t xml:space="preserve"> فرضية العدم</w:t>
      </w:r>
      <w:r>
        <w:rPr>
          <w:rFonts w:cs="Arabic Transparent" w:hint="cs"/>
          <w:sz w:val="28"/>
          <w:szCs w:val="28"/>
          <w:rtl/>
        </w:rPr>
        <w:t xml:space="preserve"> وقبول الفرضية البديلة</w:t>
      </w:r>
      <w:r w:rsidRPr="00BA0E9F">
        <w:rPr>
          <w:rFonts w:cs="Arabic Transparent" w:hint="cs"/>
          <w:sz w:val="28"/>
          <w:szCs w:val="28"/>
          <w:rtl/>
        </w:rPr>
        <w:t xml:space="preserve"> بالنسبة لعلاقة الارتباط بين البعد الاقتصادي وتنمية الموارد البشرية.</w:t>
      </w:r>
    </w:p>
    <w:p w:rsidR="00B017EB" w:rsidRPr="00BA0E9F" w:rsidRDefault="00B017EB" w:rsidP="00B017EB">
      <w:pPr>
        <w:pStyle w:val="Paragraphedeliste"/>
        <w:numPr>
          <w:ilvl w:val="0"/>
          <w:numId w:val="20"/>
        </w:numPr>
        <w:bidi/>
        <w:spacing w:after="200"/>
        <w:jc w:val="both"/>
        <w:rPr>
          <w:rFonts w:cs="Arabic Transparent"/>
          <w:sz w:val="28"/>
          <w:szCs w:val="28"/>
          <w:rtl/>
          <w:lang w:bidi="ar-DZ"/>
        </w:rPr>
      </w:pPr>
      <w:r w:rsidRPr="00BA0E9F">
        <w:rPr>
          <w:rFonts w:cs="Arabic Transparent" w:hint="cs"/>
          <w:sz w:val="28"/>
          <w:szCs w:val="28"/>
          <w:rtl/>
          <w:lang w:bidi="ar-DZ"/>
        </w:rPr>
        <w:t>ـ قبول</w:t>
      </w:r>
      <w:r w:rsidRPr="00BA0E9F">
        <w:rPr>
          <w:rFonts w:cs="Arabic Transparent" w:hint="cs"/>
          <w:sz w:val="28"/>
          <w:szCs w:val="28"/>
          <w:rtl/>
        </w:rPr>
        <w:t xml:space="preserve"> فرضية العدم بالنسبة لعلاقة الارتباط بين البعد القانوني وتنمية الموارد البشرية.</w:t>
      </w:r>
    </w:p>
    <w:p w:rsidR="00B017EB" w:rsidRPr="00BA0E9F" w:rsidRDefault="00B017EB" w:rsidP="00B017EB">
      <w:pPr>
        <w:pStyle w:val="Paragraphedeliste"/>
        <w:numPr>
          <w:ilvl w:val="0"/>
          <w:numId w:val="20"/>
        </w:numPr>
        <w:bidi/>
        <w:spacing w:after="200"/>
        <w:jc w:val="both"/>
        <w:rPr>
          <w:rFonts w:cs="Arabic Transparent"/>
          <w:sz w:val="28"/>
          <w:szCs w:val="28"/>
          <w:rtl/>
        </w:rPr>
      </w:pPr>
      <w:r w:rsidRPr="00BA0E9F">
        <w:rPr>
          <w:rFonts w:cs="Arabic Transparent" w:hint="cs"/>
          <w:sz w:val="28"/>
          <w:szCs w:val="28"/>
          <w:rtl/>
          <w:lang w:bidi="ar-DZ"/>
        </w:rPr>
        <w:t>ـرفض</w:t>
      </w:r>
      <w:r w:rsidRPr="00BA0E9F">
        <w:rPr>
          <w:rFonts w:cs="Arabic Transparent" w:hint="cs"/>
          <w:sz w:val="28"/>
          <w:szCs w:val="28"/>
          <w:rtl/>
        </w:rPr>
        <w:t xml:space="preserve"> فرضية العدم بالنسبة لعلاقة الارتباط بين البعد</w:t>
      </w:r>
      <w:r w:rsidRPr="00BA0E9F">
        <w:rPr>
          <w:rFonts w:cs="Arabic Transparent"/>
          <w:sz w:val="28"/>
          <w:szCs w:val="28"/>
        </w:rPr>
        <w:t xml:space="preserve"> </w:t>
      </w:r>
      <w:r w:rsidRPr="00BA0E9F">
        <w:rPr>
          <w:rFonts w:cs="Arabic Transparent" w:hint="cs"/>
          <w:sz w:val="28"/>
          <w:szCs w:val="28"/>
          <w:rtl/>
        </w:rPr>
        <w:t>الأخلاقي وتنمية الموارد البشرية.</w:t>
      </w:r>
    </w:p>
    <w:p w:rsidR="00B017EB" w:rsidRPr="00BA0E9F" w:rsidRDefault="00B017EB" w:rsidP="00B017EB">
      <w:pPr>
        <w:pStyle w:val="Paragraphedeliste"/>
        <w:numPr>
          <w:ilvl w:val="0"/>
          <w:numId w:val="20"/>
        </w:numPr>
        <w:bidi/>
        <w:spacing w:after="200"/>
        <w:jc w:val="both"/>
        <w:rPr>
          <w:rFonts w:cs="Arabic Transparent"/>
          <w:sz w:val="28"/>
          <w:szCs w:val="28"/>
          <w:rtl/>
          <w:lang w:bidi="ar-DZ"/>
        </w:rPr>
      </w:pPr>
      <w:r w:rsidRPr="00BA0E9F">
        <w:rPr>
          <w:rFonts w:cs="Arabic Transparent" w:hint="cs"/>
          <w:sz w:val="28"/>
          <w:szCs w:val="28"/>
          <w:rtl/>
          <w:lang w:bidi="ar-DZ"/>
        </w:rPr>
        <w:t>ـ قبول</w:t>
      </w:r>
      <w:r w:rsidRPr="00BA0E9F">
        <w:rPr>
          <w:rFonts w:cs="Arabic Transparent" w:hint="cs"/>
          <w:sz w:val="28"/>
          <w:szCs w:val="28"/>
          <w:rtl/>
        </w:rPr>
        <w:t xml:space="preserve"> فرضية العدم بالنسبة لعلاقة الارتباط بين </w:t>
      </w:r>
      <w:r w:rsidRPr="00BA0E9F">
        <w:rPr>
          <w:rFonts w:cs="Arabic Transparent" w:hint="cs"/>
          <w:sz w:val="28"/>
          <w:szCs w:val="28"/>
          <w:rtl/>
          <w:lang w:bidi="ar-DZ"/>
        </w:rPr>
        <w:t xml:space="preserve">البعد </w:t>
      </w:r>
      <w:r w:rsidRPr="00BA0E9F">
        <w:rPr>
          <w:rFonts w:cs="Arabic Transparent" w:hint="cs"/>
          <w:sz w:val="28"/>
          <w:szCs w:val="28"/>
          <w:rtl/>
        </w:rPr>
        <w:t>الخيري والبيئي وتنمية الموارد البشرية.</w:t>
      </w:r>
    </w:p>
    <w:p w:rsidR="00B017EB" w:rsidRPr="00BA0E9F" w:rsidRDefault="00B017EB" w:rsidP="00B017EB">
      <w:pPr>
        <w:pStyle w:val="Paragraphedeliste"/>
        <w:numPr>
          <w:ilvl w:val="0"/>
          <w:numId w:val="16"/>
        </w:numPr>
        <w:bidi/>
        <w:spacing w:after="200"/>
        <w:jc w:val="both"/>
        <w:rPr>
          <w:rFonts w:cs="Arabic Transparent"/>
          <w:b/>
          <w:bCs/>
          <w:sz w:val="28"/>
          <w:szCs w:val="28"/>
          <w:u w:val="thick"/>
        </w:rPr>
      </w:pPr>
      <w:r w:rsidRPr="00BA0E9F">
        <w:rPr>
          <w:rFonts w:cs="Arabic Transparent" w:hint="cs"/>
          <w:b/>
          <w:bCs/>
          <w:sz w:val="28"/>
          <w:szCs w:val="28"/>
          <w:u w:val="thick"/>
          <w:rtl/>
        </w:rPr>
        <w:t>بالنسبة للفرضية الرئيسية الثانية:</w:t>
      </w:r>
      <w:r>
        <w:rPr>
          <w:rFonts w:cs="Arabic Transparent" w:hint="cs"/>
          <w:b/>
          <w:bCs/>
          <w:sz w:val="28"/>
          <w:szCs w:val="28"/>
          <w:u w:val="thick"/>
          <w:rtl/>
        </w:rPr>
        <w:t xml:space="preserve"> </w:t>
      </w:r>
    </w:p>
    <w:p w:rsidR="00B017EB" w:rsidRPr="00BA0E9F" w:rsidRDefault="00B017EB" w:rsidP="00B017EB">
      <w:pPr>
        <w:pStyle w:val="Paragraphedeliste"/>
        <w:numPr>
          <w:ilvl w:val="0"/>
          <w:numId w:val="21"/>
        </w:numPr>
        <w:bidi/>
        <w:spacing w:after="200"/>
        <w:jc w:val="both"/>
        <w:rPr>
          <w:rFonts w:cs="Arabic Transparent"/>
          <w:sz w:val="28"/>
          <w:szCs w:val="28"/>
          <w:rtl/>
        </w:rPr>
      </w:pPr>
      <w:r w:rsidRPr="00BA0E9F">
        <w:rPr>
          <w:rFonts w:cs="Arabic Transparent" w:hint="cs"/>
          <w:sz w:val="28"/>
          <w:szCs w:val="28"/>
          <w:rtl/>
          <w:lang w:bidi="ar-DZ"/>
        </w:rPr>
        <w:t>ـ قبول</w:t>
      </w:r>
      <w:r w:rsidRPr="00BA0E9F">
        <w:rPr>
          <w:rFonts w:cs="Arabic Transparent" w:hint="cs"/>
          <w:sz w:val="28"/>
          <w:szCs w:val="28"/>
          <w:rtl/>
        </w:rPr>
        <w:t xml:space="preserve"> فرضية </w:t>
      </w:r>
      <w:r w:rsidRPr="00BA0E9F">
        <w:rPr>
          <w:rFonts w:cs="Arabic Transparent"/>
          <w:sz w:val="28"/>
          <w:szCs w:val="28"/>
        </w:rPr>
        <w:t xml:space="preserve"> </w:t>
      </w:r>
      <w:r>
        <w:rPr>
          <w:rFonts w:cs="Arabic Transparent" w:hint="cs"/>
          <w:sz w:val="28"/>
          <w:szCs w:val="28"/>
          <w:rtl/>
          <w:lang w:bidi="ar-DZ"/>
        </w:rPr>
        <w:t>العدم التي تنص على عدم</w:t>
      </w:r>
      <w:r w:rsidRPr="00BA0E9F">
        <w:rPr>
          <w:rFonts w:cs="Arabic Transparent" w:hint="cs"/>
          <w:sz w:val="28"/>
          <w:szCs w:val="28"/>
          <w:rtl/>
          <w:lang w:bidi="ar-DZ"/>
        </w:rPr>
        <w:t xml:space="preserve"> وجود فروق ذات دلالة إحصائية عند مستوى معنوية 0,05 لأبعاد المسؤولية الاجتماعية ت</w:t>
      </w:r>
      <w:r>
        <w:rPr>
          <w:rFonts w:cs="Arabic Transparent" w:hint="cs"/>
          <w:sz w:val="28"/>
          <w:szCs w:val="28"/>
          <w:rtl/>
          <w:lang w:bidi="ar-DZ"/>
        </w:rPr>
        <w:t>عزى المستوى الوظيفي</w:t>
      </w:r>
      <w:r w:rsidRPr="00BA0E9F">
        <w:rPr>
          <w:rFonts w:cs="Arabic Transparent" w:hint="cs"/>
          <w:sz w:val="28"/>
          <w:szCs w:val="28"/>
          <w:rtl/>
          <w:lang w:bidi="ar-DZ"/>
        </w:rPr>
        <w:t>.</w:t>
      </w:r>
    </w:p>
    <w:p w:rsidR="00B017EB" w:rsidRPr="00BA0E9F" w:rsidRDefault="00B017EB" w:rsidP="00B017EB">
      <w:pPr>
        <w:pStyle w:val="Paragraphedeliste"/>
        <w:numPr>
          <w:ilvl w:val="0"/>
          <w:numId w:val="21"/>
        </w:numPr>
        <w:bidi/>
        <w:spacing w:after="200"/>
        <w:jc w:val="both"/>
        <w:rPr>
          <w:rFonts w:cs="Arabic Transparent"/>
          <w:sz w:val="28"/>
          <w:szCs w:val="28"/>
          <w:rtl/>
        </w:rPr>
      </w:pPr>
      <w:r w:rsidRPr="00BA0E9F">
        <w:rPr>
          <w:rFonts w:cs="Arabic Transparent" w:hint="cs"/>
          <w:sz w:val="28"/>
          <w:szCs w:val="28"/>
          <w:rtl/>
          <w:lang w:bidi="ar-DZ"/>
        </w:rPr>
        <w:t>ـ قبول</w:t>
      </w:r>
      <w:r w:rsidRPr="00BA0E9F">
        <w:rPr>
          <w:rFonts w:cs="Arabic Transparent" w:hint="cs"/>
          <w:sz w:val="28"/>
          <w:szCs w:val="28"/>
          <w:rtl/>
        </w:rPr>
        <w:t xml:space="preserve"> </w:t>
      </w:r>
      <w:r>
        <w:rPr>
          <w:rFonts w:cs="Arabic Transparent" w:hint="cs"/>
          <w:sz w:val="28"/>
          <w:szCs w:val="28"/>
          <w:rtl/>
        </w:rPr>
        <w:t>ال</w:t>
      </w:r>
      <w:r w:rsidRPr="00BA0E9F">
        <w:rPr>
          <w:rFonts w:cs="Arabic Transparent" w:hint="cs"/>
          <w:sz w:val="28"/>
          <w:szCs w:val="28"/>
          <w:rtl/>
        </w:rPr>
        <w:t xml:space="preserve">فرضية </w:t>
      </w:r>
      <w:r w:rsidRPr="00BA0E9F">
        <w:rPr>
          <w:rFonts w:cs="Arabic Transparent"/>
          <w:sz w:val="28"/>
          <w:szCs w:val="28"/>
        </w:rPr>
        <w:t xml:space="preserve"> </w:t>
      </w:r>
      <w:r>
        <w:rPr>
          <w:rFonts w:cs="Arabic Transparent" w:hint="cs"/>
          <w:sz w:val="28"/>
          <w:szCs w:val="28"/>
          <w:rtl/>
          <w:lang w:bidi="ar-DZ"/>
        </w:rPr>
        <w:t xml:space="preserve">العدمية التي تنص على عدم </w:t>
      </w:r>
      <w:r w:rsidRPr="00BA0E9F">
        <w:rPr>
          <w:rFonts w:cs="Arabic Transparent" w:hint="cs"/>
          <w:sz w:val="28"/>
          <w:szCs w:val="28"/>
          <w:rtl/>
          <w:lang w:bidi="ar-DZ"/>
        </w:rPr>
        <w:t>وجود فروق ذات دلالة إحصائية عند مستوى معنوية 0,05 لأبعاد المسؤولية الاجتماعية تعزى لمتغير المستوى الوظيفي.</w:t>
      </w:r>
    </w:p>
    <w:p w:rsidR="00B017EB" w:rsidRPr="00BA0E9F" w:rsidRDefault="00B017EB" w:rsidP="00B017EB">
      <w:pPr>
        <w:pStyle w:val="Paragraphedeliste"/>
        <w:numPr>
          <w:ilvl w:val="0"/>
          <w:numId w:val="21"/>
        </w:numPr>
        <w:bidi/>
        <w:spacing w:after="200"/>
        <w:jc w:val="both"/>
        <w:rPr>
          <w:rFonts w:cs="Arabic Transparent"/>
          <w:sz w:val="28"/>
          <w:szCs w:val="28"/>
          <w:rtl/>
        </w:rPr>
      </w:pPr>
      <w:r w:rsidRPr="00BA0E9F">
        <w:rPr>
          <w:rFonts w:cs="Arabic Transparent" w:hint="cs"/>
          <w:sz w:val="28"/>
          <w:szCs w:val="28"/>
          <w:rtl/>
          <w:lang w:bidi="ar-DZ"/>
        </w:rPr>
        <w:t>ـ قبول</w:t>
      </w:r>
      <w:r w:rsidRPr="00BA0E9F">
        <w:rPr>
          <w:rFonts w:cs="Arabic Transparent" w:hint="cs"/>
          <w:sz w:val="28"/>
          <w:szCs w:val="28"/>
          <w:rtl/>
        </w:rPr>
        <w:t xml:space="preserve"> </w:t>
      </w:r>
      <w:r>
        <w:rPr>
          <w:rFonts w:cs="Arabic Transparent" w:hint="cs"/>
          <w:sz w:val="28"/>
          <w:szCs w:val="28"/>
          <w:rtl/>
        </w:rPr>
        <w:t>ال</w:t>
      </w:r>
      <w:r w:rsidRPr="00BA0E9F">
        <w:rPr>
          <w:rFonts w:cs="Arabic Transparent" w:hint="cs"/>
          <w:sz w:val="28"/>
          <w:szCs w:val="28"/>
          <w:rtl/>
        </w:rPr>
        <w:t xml:space="preserve">فرضية </w:t>
      </w:r>
      <w:r w:rsidRPr="00BA0E9F">
        <w:rPr>
          <w:rFonts w:cs="Arabic Transparent"/>
          <w:sz w:val="28"/>
          <w:szCs w:val="28"/>
        </w:rPr>
        <w:t xml:space="preserve"> </w:t>
      </w:r>
      <w:r>
        <w:rPr>
          <w:rFonts w:cs="Arabic Transparent" w:hint="cs"/>
          <w:sz w:val="28"/>
          <w:szCs w:val="28"/>
          <w:rtl/>
          <w:lang w:bidi="ar-DZ"/>
        </w:rPr>
        <w:t xml:space="preserve">العدمية التي تنص على عدم </w:t>
      </w:r>
      <w:r w:rsidRPr="00BA0E9F">
        <w:rPr>
          <w:rFonts w:cs="Arabic Transparent" w:hint="cs"/>
          <w:sz w:val="28"/>
          <w:szCs w:val="28"/>
          <w:rtl/>
          <w:lang w:bidi="ar-DZ"/>
        </w:rPr>
        <w:t xml:space="preserve">وجود فروق ذات دلالة إحصائية عند مستوى معنوية 0,05 لأبعاد المسؤولية الاجتماعية </w:t>
      </w:r>
      <w:r>
        <w:rPr>
          <w:rFonts w:cs="Arabic Transparent" w:hint="cs"/>
          <w:sz w:val="28"/>
          <w:szCs w:val="28"/>
          <w:rtl/>
          <w:lang w:bidi="ar-DZ"/>
        </w:rPr>
        <w:t>تعزى لمتغير الخبرة لمؤسسة نفطال</w:t>
      </w:r>
      <w:r w:rsidRPr="00BA0E9F">
        <w:rPr>
          <w:rFonts w:cs="Arabic Transparent" w:hint="cs"/>
          <w:sz w:val="28"/>
          <w:szCs w:val="28"/>
          <w:rtl/>
        </w:rPr>
        <w:t>.</w:t>
      </w:r>
    </w:p>
    <w:p w:rsidR="00B017EB" w:rsidRPr="00BA0E9F" w:rsidRDefault="00B017EB" w:rsidP="00B017EB">
      <w:pPr>
        <w:bidi/>
        <w:ind w:left="360"/>
        <w:jc w:val="lowKashida"/>
        <w:rPr>
          <w:rFonts w:cs="Arabic Transparent"/>
          <w:sz w:val="28"/>
          <w:szCs w:val="28"/>
          <w:rtl/>
        </w:rPr>
      </w:pPr>
      <w:r>
        <w:rPr>
          <w:rFonts w:cs="Arabic Transparent" w:hint="cs"/>
          <w:sz w:val="28"/>
          <w:szCs w:val="28"/>
          <w:rtl/>
        </w:rPr>
        <w:t>وبشكل عام، يمكن القول أ</w:t>
      </w:r>
      <w:r w:rsidRPr="00BA0E9F">
        <w:rPr>
          <w:rFonts w:cs="Arabic Transparent"/>
          <w:sz w:val="28"/>
          <w:szCs w:val="28"/>
          <w:rtl/>
        </w:rPr>
        <w:t xml:space="preserve">ن </w:t>
      </w:r>
      <w:r>
        <w:rPr>
          <w:rFonts w:cs="Arabic Transparent" w:hint="cs"/>
          <w:sz w:val="28"/>
          <w:szCs w:val="28"/>
          <w:rtl/>
        </w:rPr>
        <w:t>تعثر</w:t>
      </w:r>
      <w:r w:rsidRPr="00BA0E9F">
        <w:rPr>
          <w:rFonts w:cs="Arabic Transparent"/>
          <w:sz w:val="28"/>
          <w:szCs w:val="28"/>
          <w:rtl/>
        </w:rPr>
        <w:t xml:space="preserve"> تطبيق</w:t>
      </w:r>
      <w:r>
        <w:rPr>
          <w:rFonts w:cs="Arabic Transparent" w:hint="cs"/>
          <w:sz w:val="28"/>
          <w:szCs w:val="28"/>
          <w:rtl/>
        </w:rPr>
        <w:t>ات</w:t>
      </w:r>
      <w:r w:rsidRPr="00BA0E9F">
        <w:rPr>
          <w:rFonts w:cs="Arabic Transparent"/>
          <w:sz w:val="28"/>
          <w:szCs w:val="28"/>
          <w:rtl/>
        </w:rPr>
        <w:t xml:space="preserve"> التنمية </w:t>
      </w:r>
      <w:r w:rsidRPr="00BA0E9F">
        <w:rPr>
          <w:rFonts w:cs="Arabic Transparent" w:hint="cs"/>
          <w:sz w:val="28"/>
          <w:szCs w:val="28"/>
          <w:rtl/>
        </w:rPr>
        <w:t>الاقتصادية</w:t>
      </w:r>
      <w:r w:rsidRPr="00BA0E9F">
        <w:rPr>
          <w:rFonts w:cs="Arabic Transparent"/>
          <w:sz w:val="28"/>
          <w:szCs w:val="28"/>
          <w:rtl/>
        </w:rPr>
        <w:t xml:space="preserve"> في البلدان النامية كان نتيجة </w:t>
      </w:r>
      <w:r w:rsidRPr="00BA0E9F">
        <w:rPr>
          <w:rFonts w:cs="Arabic Transparent" w:hint="cs"/>
          <w:sz w:val="28"/>
          <w:szCs w:val="28"/>
          <w:rtl/>
        </w:rPr>
        <w:t>اقتصار</w:t>
      </w:r>
      <w:r w:rsidRPr="00BA0E9F">
        <w:rPr>
          <w:rFonts w:cs="Arabic Transparent"/>
          <w:sz w:val="28"/>
          <w:szCs w:val="28"/>
          <w:rtl/>
        </w:rPr>
        <w:t xml:space="preserve"> فكرتها على الرأسمال الصناعي أو المالي بعيداً عن الرأسمال البشر</w:t>
      </w:r>
      <w:r>
        <w:rPr>
          <w:rFonts w:cs="Arabic Transparent"/>
          <w:sz w:val="28"/>
          <w:szCs w:val="28"/>
          <w:rtl/>
        </w:rPr>
        <w:t xml:space="preserve">ي والذي هو أساس تقدم المجتمع </w:t>
      </w:r>
      <w:r>
        <w:rPr>
          <w:rFonts w:cs="Arabic Transparent" w:hint="cs"/>
          <w:sz w:val="28"/>
          <w:szCs w:val="28"/>
          <w:rtl/>
        </w:rPr>
        <w:t>الا</w:t>
      </w:r>
      <w:r w:rsidRPr="00BA0E9F">
        <w:rPr>
          <w:rFonts w:cs="Arabic Transparent" w:hint="cs"/>
          <w:sz w:val="28"/>
          <w:szCs w:val="28"/>
          <w:rtl/>
        </w:rPr>
        <w:t>قتصادي.</w:t>
      </w:r>
      <w:r>
        <w:rPr>
          <w:rFonts w:cs="Arabic Transparent" w:hint="cs"/>
          <w:sz w:val="28"/>
          <w:szCs w:val="28"/>
          <w:rtl/>
        </w:rPr>
        <w:t xml:space="preserve"> </w:t>
      </w:r>
      <w:r>
        <w:rPr>
          <w:rFonts w:cs="Arabic Transparent"/>
          <w:sz w:val="28"/>
          <w:szCs w:val="28"/>
          <w:rtl/>
        </w:rPr>
        <w:t>ولذ</w:t>
      </w:r>
      <w:r>
        <w:rPr>
          <w:rFonts w:cs="Arabic Transparent" w:hint="cs"/>
          <w:sz w:val="28"/>
          <w:szCs w:val="28"/>
          <w:rtl/>
        </w:rPr>
        <w:t>لك</w:t>
      </w:r>
      <w:r w:rsidRPr="00BA0E9F">
        <w:rPr>
          <w:rFonts w:cs="Arabic Transparent"/>
          <w:sz w:val="28"/>
          <w:szCs w:val="28"/>
          <w:rtl/>
        </w:rPr>
        <w:t xml:space="preserve"> تتطلب عملية نجاح أهداف التنمية ألاقتصادية الشاملة بالبلدان النامية </w:t>
      </w:r>
      <w:r w:rsidRPr="00BA0E9F">
        <w:rPr>
          <w:rFonts w:cs="Arabic Transparent" w:hint="cs"/>
          <w:sz w:val="28"/>
          <w:szCs w:val="28"/>
          <w:rtl/>
        </w:rPr>
        <w:t>بالإضافة</w:t>
      </w:r>
      <w:r>
        <w:rPr>
          <w:rFonts w:cs="Arabic Transparent"/>
          <w:sz w:val="28"/>
          <w:szCs w:val="28"/>
          <w:rtl/>
        </w:rPr>
        <w:t xml:space="preserve"> </w:t>
      </w:r>
      <w:r>
        <w:rPr>
          <w:rFonts w:cs="Arabic Transparent" w:hint="cs"/>
          <w:sz w:val="28"/>
          <w:szCs w:val="28"/>
          <w:rtl/>
        </w:rPr>
        <w:t>إ</w:t>
      </w:r>
      <w:r w:rsidRPr="00BA0E9F">
        <w:rPr>
          <w:rFonts w:cs="Arabic Transparent"/>
          <w:sz w:val="28"/>
          <w:szCs w:val="28"/>
          <w:rtl/>
        </w:rPr>
        <w:t xml:space="preserve">لى ما قد سلف من </w:t>
      </w:r>
      <w:r>
        <w:rPr>
          <w:rFonts w:cs="Arabic Transparent" w:hint="cs"/>
          <w:sz w:val="28"/>
          <w:szCs w:val="28"/>
          <w:rtl/>
        </w:rPr>
        <w:t>نتائج الدراسة الميدانية إ</w:t>
      </w:r>
      <w:r>
        <w:rPr>
          <w:rFonts w:cs="Arabic Transparent"/>
          <w:sz w:val="28"/>
          <w:szCs w:val="28"/>
          <w:rtl/>
        </w:rPr>
        <w:t>لى</w:t>
      </w:r>
      <w:r w:rsidRPr="00BA0E9F">
        <w:rPr>
          <w:rFonts w:cs="Arabic Transparent"/>
          <w:sz w:val="28"/>
          <w:szCs w:val="28"/>
          <w:rtl/>
        </w:rPr>
        <w:t>:</w:t>
      </w:r>
    </w:p>
    <w:p w:rsidR="00B017EB" w:rsidRDefault="00B017EB" w:rsidP="00B017EB">
      <w:pPr>
        <w:pStyle w:val="Paragraphedeliste"/>
        <w:numPr>
          <w:ilvl w:val="0"/>
          <w:numId w:val="41"/>
        </w:numPr>
        <w:bidi/>
        <w:jc w:val="lowKashida"/>
        <w:rPr>
          <w:rFonts w:cs="Arabic Transparent"/>
          <w:sz w:val="28"/>
          <w:szCs w:val="28"/>
        </w:rPr>
      </w:pPr>
      <w:r w:rsidRPr="00BA0E9F">
        <w:rPr>
          <w:rFonts w:cs="Arabic Transparent"/>
          <w:sz w:val="28"/>
          <w:szCs w:val="28"/>
          <w:rtl/>
        </w:rPr>
        <w:t xml:space="preserve">التأكيد على التنمية البشرية وتوجيه التعليم لتطوير مهارات الأفراد لبناء </w:t>
      </w:r>
      <w:r w:rsidRPr="00BA0E9F">
        <w:rPr>
          <w:rFonts w:cs="Arabic Transparent" w:hint="cs"/>
          <w:sz w:val="28"/>
          <w:szCs w:val="28"/>
          <w:rtl/>
        </w:rPr>
        <w:t>ا</w:t>
      </w:r>
      <w:r w:rsidRPr="00BA0E9F">
        <w:rPr>
          <w:rFonts w:cs="Arabic Transparent"/>
          <w:sz w:val="28"/>
          <w:szCs w:val="28"/>
          <w:rtl/>
        </w:rPr>
        <w:t>قتصاد البلد بعيداً عن التبعية ال</w:t>
      </w:r>
      <w:r w:rsidRPr="00BA0E9F">
        <w:rPr>
          <w:rFonts w:cs="Arabic Transparent" w:hint="cs"/>
          <w:sz w:val="28"/>
          <w:szCs w:val="28"/>
          <w:rtl/>
        </w:rPr>
        <w:t>ا</w:t>
      </w:r>
      <w:r w:rsidRPr="00BA0E9F">
        <w:rPr>
          <w:rFonts w:cs="Arabic Transparent"/>
          <w:sz w:val="28"/>
          <w:szCs w:val="28"/>
          <w:rtl/>
        </w:rPr>
        <w:t>قتصادية للدول الأجنبية.</w:t>
      </w:r>
    </w:p>
    <w:p w:rsidR="00B017EB" w:rsidRDefault="00B017EB" w:rsidP="00B017EB">
      <w:pPr>
        <w:pStyle w:val="Paragraphedeliste"/>
        <w:numPr>
          <w:ilvl w:val="0"/>
          <w:numId w:val="41"/>
        </w:numPr>
        <w:bidi/>
        <w:jc w:val="lowKashida"/>
        <w:rPr>
          <w:rFonts w:cs="Arabic Transparent"/>
          <w:sz w:val="28"/>
          <w:szCs w:val="28"/>
        </w:rPr>
      </w:pPr>
      <w:r w:rsidRPr="00BA0E9F">
        <w:rPr>
          <w:rFonts w:cs="Arabic Transparent" w:hint="cs"/>
          <w:sz w:val="28"/>
          <w:szCs w:val="28"/>
          <w:rtl/>
        </w:rPr>
        <w:t>الاستثمار</w:t>
      </w:r>
      <w:r w:rsidRPr="00BA0E9F">
        <w:rPr>
          <w:rFonts w:cs="Arabic Transparent"/>
          <w:sz w:val="28"/>
          <w:szCs w:val="28"/>
          <w:rtl/>
        </w:rPr>
        <w:t xml:space="preserve"> </w:t>
      </w:r>
      <w:r w:rsidRPr="00BA0E9F">
        <w:rPr>
          <w:rFonts w:cs="Arabic Transparent" w:hint="cs"/>
          <w:sz w:val="28"/>
          <w:szCs w:val="28"/>
          <w:rtl/>
        </w:rPr>
        <w:t xml:space="preserve">في </w:t>
      </w:r>
      <w:r w:rsidRPr="00BA0E9F">
        <w:rPr>
          <w:rFonts w:cs="Arabic Transparent"/>
          <w:sz w:val="28"/>
          <w:szCs w:val="28"/>
          <w:rtl/>
        </w:rPr>
        <w:t xml:space="preserve">المورد البشري بهدف </w:t>
      </w:r>
      <w:r w:rsidRPr="00BA0E9F">
        <w:rPr>
          <w:rFonts w:cs="Arabic Transparent" w:hint="cs"/>
          <w:sz w:val="28"/>
          <w:szCs w:val="28"/>
          <w:rtl/>
        </w:rPr>
        <w:t>استغلاله</w:t>
      </w:r>
      <w:r w:rsidRPr="00BA0E9F">
        <w:rPr>
          <w:rFonts w:cs="Arabic Transparent"/>
          <w:sz w:val="28"/>
          <w:szCs w:val="28"/>
          <w:rtl/>
        </w:rPr>
        <w:t xml:space="preserve"> للموارد الطبيعية، وتعليم </w:t>
      </w:r>
      <w:r w:rsidRPr="00BA0E9F">
        <w:rPr>
          <w:rFonts w:cs="Arabic Transparent" w:hint="cs"/>
          <w:sz w:val="28"/>
          <w:szCs w:val="28"/>
          <w:rtl/>
        </w:rPr>
        <w:t>الإنسان</w:t>
      </w:r>
      <w:r w:rsidRPr="00BA0E9F">
        <w:rPr>
          <w:rFonts w:cs="Arabic Transparent"/>
          <w:sz w:val="28"/>
          <w:szCs w:val="28"/>
          <w:rtl/>
        </w:rPr>
        <w:t xml:space="preserve"> المحافظة على بيئته .</w:t>
      </w:r>
    </w:p>
    <w:p w:rsidR="00B017EB" w:rsidRPr="00BA0E9F" w:rsidRDefault="00B017EB" w:rsidP="00B017EB">
      <w:pPr>
        <w:pStyle w:val="Paragraphedeliste"/>
        <w:numPr>
          <w:ilvl w:val="0"/>
          <w:numId w:val="41"/>
        </w:numPr>
        <w:bidi/>
        <w:jc w:val="lowKashida"/>
        <w:rPr>
          <w:rFonts w:cs="Arabic Transparent"/>
          <w:sz w:val="28"/>
          <w:szCs w:val="28"/>
          <w:rtl/>
        </w:rPr>
      </w:pPr>
      <w:r w:rsidRPr="00BA0E9F">
        <w:rPr>
          <w:rFonts w:cs="Arabic Transparent"/>
          <w:sz w:val="28"/>
          <w:szCs w:val="28"/>
          <w:rtl/>
        </w:rPr>
        <w:t xml:space="preserve">توجيه الإمكانيات الذاتية نحو تنمية المجتمع </w:t>
      </w:r>
      <w:r w:rsidRPr="00BA0E9F">
        <w:rPr>
          <w:rFonts w:cs="Arabic Transparent" w:hint="cs"/>
          <w:sz w:val="28"/>
          <w:szCs w:val="28"/>
          <w:rtl/>
        </w:rPr>
        <w:t>إلى</w:t>
      </w:r>
      <w:r w:rsidRPr="00BA0E9F">
        <w:rPr>
          <w:rFonts w:cs="Arabic Transparent"/>
          <w:sz w:val="28"/>
          <w:szCs w:val="28"/>
          <w:rtl/>
        </w:rPr>
        <w:t xml:space="preserve"> جانب تنمية </w:t>
      </w:r>
      <w:r w:rsidRPr="00BA0E9F">
        <w:rPr>
          <w:rFonts w:cs="Arabic Transparent" w:hint="cs"/>
          <w:sz w:val="28"/>
          <w:szCs w:val="28"/>
          <w:rtl/>
        </w:rPr>
        <w:t>الاقتصاد</w:t>
      </w:r>
      <w:r w:rsidRPr="00BA0E9F">
        <w:rPr>
          <w:rFonts w:cs="Arabic Transparent"/>
          <w:sz w:val="28"/>
          <w:szCs w:val="28"/>
          <w:rtl/>
        </w:rPr>
        <w:t xml:space="preserve"> لتهيئة أجيال واعية وقادرة على بذل الطاقات من أجل التنمية الشاملة في البلد.</w:t>
      </w:r>
    </w:p>
    <w:p w:rsidR="00B017EB" w:rsidRPr="00C8140F" w:rsidRDefault="00B017EB" w:rsidP="00B017EB">
      <w:pPr>
        <w:numPr>
          <w:ilvl w:val="0"/>
          <w:numId w:val="41"/>
        </w:numPr>
        <w:bidi/>
        <w:jc w:val="both"/>
        <w:rPr>
          <w:rFonts w:cs="Arabic Transparent"/>
          <w:sz w:val="28"/>
          <w:szCs w:val="28"/>
          <w:lang w:bidi="ar-JO"/>
        </w:rPr>
      </w:pPr>
      <w:r w:rsidRPr="00C8140F">
        <w:rPr>
          <w:rFonts w:cs="Arabic Transparent" w:hint="cs"/>
          <w:sz w:val="28"/>
          <w:szCs w:val="28"/>
          <w:rtl/>
          <w:lang w:bidi="ar-JO"/>
        </w:rPr>
        <w:lastRenderedPageBreak/>
        <w:t>مضاعفة المؤسسات الاهتمام بمسؤولياتها الاجتماعية، لاسيما في ظل تنامي متطلبات وحاجات المجتمع المحلي من جهة، والمسؤوليات الأخرى التي أصبحت تشكل التزاما أخلاقيا وقانونيا يقع على عاتق منظمات الأعمال من جهة أخرى، من خلال التنويع في طرق وأساليب أعمالها بهذا الخصوص.</w:t>
      </w:r>
    </w:p>
    <w:p w:rsidR="00B017EB" w:rsidRPr="00C8140F" w:rsidRDefault="00B017EB" w:rsidP="00B017EB">
      <w:pPr>
        <w:pStyle w:val="Paragraphedeliste"/>
        <w:numPr>
          <w:ilvl w:val="0"/>
          <w:numId w:val="41"/>
        </w:numPr>
        <w:bidi/>
        <w:jc w:val="both"/>
        <w:rPr>
          <w:rFonts w:ascii="Arial" w:hAnsi="Arial" w:cs="Arabic Transparent"/>
          <w:sz w:val="28"/>
          <w:szCs w:val="28"/>
          <w:rtl/>
        </w:rPr>
      </w:pPr>
      <w:r>
        <w:rPr>
          <w:rFonts w:ascii="Arial" w:hAnsi="Arial" w:cs="Arabic Transparent"/>
          <w:sz w:val="28"/>
          <w:szCs w:val="28"/>
          <w:rtl/>
        </w:rPr>
        <w:t>العمل على نشر ثقافة المس</w:t>
      </w:r>
      <w:r>
        <w:rPr>
          <w:rFonts w:ascii="Arial" w:hAnsi="Arial" w:cs="Arabic Transparent" w:hint="cs"/>
          <w:sz w:val="28"/>
          <w:szCs w:val="28"/>
          <w:rtl/>
        </w:rPr>
        <w:t>ؤ</w:t>
      </w:r>
      <w:r w:rsidRPr="00C8140F">
        <w:rPr>
          <w:rFonts w:ascii="Arial" w:hAnsi="Arial" w:cs="Arabic Transparent"/>
          <w:sz w:val="28"/>
          <w:szCs w:val="28"/>
          <w:rtl/>
        </w:rPr>
        <w:t xml:space="preserve">ولية الاجتماعية لدى رجال الأعمال وتوجيه استثماراتهم في هذا المجال في </w:t>
      </w:r>
      <w:r>
        <w:rPr>
          <w:rFonts w:ascii="Arial" w:hAnsi="Arial" w:cs="Arabic Transparent"/>
          <w:sz w:val="28"/>
          <w:szCs w:val="28"/>
          <w:rtl/>
        </w:rPr>
        <w:t>مشاريع تنموية وفي تطوير المجتمع</w:t>
      </w:r>
      <w:r w:rsidRPr="00C8140F">
        <w:rPr>
          <w:rFonts w:ascii="Arial" w:hAnsi="Arial" w:cs="Arabic Transparent"/>
          <w:sz w:val="28"/>
          <w:szCs w:val="28"/>
          <w:rtl/>
        </w:rPr>
        <w:t xml:space="preserve">، والتركيز على القضايا التي تهم البيئة وخاصة التعليم والتدريب ودعم المشروعات الصغيرة </w:t>
      </w:r>
      <w:r>
        <w:rPr>
          <w:rFonts w:ascii="Arial" w:hAnsi="Arial" w:cs="Arabic Transparent"/>
          <w:sz w:val="28"/>
          <w:szCs w:val="28"/>
          <w:rtl/>
        </w:rPr>
        <w:t>وتمكين الشباب والقضاء على الفقر</w:t>
      </w:r>
      <w:r w:rsidRPr="00C8140F">
        <w:rPr>
          <w:rFonts w:ascii="Arial" w:hAnsi="Arial" w:cs="Arabic Transparent"/>
          <w:sz w:val="28"/>
          <w:szCs w:val="28"/>
          <w:rtl/>
        </w:rPr>
        <w:t>.</w:t>
      </w:r>
    </w:p>
    <w:p w:rsidR="00B017EB" w:rsidRPr="00C8140F" w:rsidRDefault="00B017EB" w:rsidP="00B017EB">
      <w:pPr>
        <w:pStyle w:val="Paragraphedeliste"/>
        <w:numPr>
          <w:ilvl w:val="0"/>
          <w:numId w:val="41"/>
        </w:numPr>
        <w:bidi/>
        <w:jc w:val="both"/>
        <w:rPr>
          <w:rFonts w:ascii="Arial" w:hAnsi="Arial" w:cs="Arabic Transparent"/>
          <w:sz w:val="28"/>
          <w:szCs w:val="28"/>
          <w:rtl/>
        </w:rPr>
      </w:pPr>
      <w:r w:rsidRPr="00C8140F">
        <w:rPr>
          <w:rFonts w:ascii="Arial" w:hAnsi="Arial" w:cs="Arabic Transparent" w:hint="cs"/>
          <w:sz w:val="28"/>
          <w:szCs w:val="28"/>
          <w:rtl/>
        </w:rPr>
        <w:t>ضرورة</w:t>
      </w:r>
      <w:r w:rsidRPr="00C8140F">
        <w:rPr>
          <w:rFonts w:ascii="Arial" w:hAnsi="Arial" w:cs="Arabic Transparent"/>
          <w:sz w:val="28"/>
          <w:szCs w:val="28"/>
          <w:rtl/>
        </w:rPr>
        <w:t xml:space="preserve"> وضع قوانين وآليات محف</w:t>
      </w:r>
      <w:r>
        <w:rPr>
          <w:rFonts w:ascii="Arial" w:hAnsi="Arial" w:cs="Arabic Transparent"/>
          <w:sz w:val="28"/>
          <w:szCs w:val="28"/>
          <w:rtl/>
        </w:rPr>
        <w:t xml:space="preserve">زة لرجال الأعمال لتطوير نشاطهم </w:t>
      </w:r>
      <w:r>
        <w:rPr>
          <w:rFonts w:ascii="Arial" w:hAnsi="Arial" w:cs="Arabic Transparent" w:hint="cs"/>
          <w:sz w:val="28"/>
          <w:szCs w:val="28"/>
          <w:rtl/>
        </w:rPr>
        <w:t>ا</w:t>
      </w:r>
      <w:r w:rsidRPr="00C8140F">
        <w:rPr>
          <w:rFonts w:ascii="Arial" w:hAnsi="Arial" w:cs="Arabic Transparent"/>
          <w:sz w:val="28"/>
          <w:szCs w:val="28"/>
          <w:rtl/>
        </w:rPr>
        <w:t>لاجتماعي المؤسسي وتقوية التزاماتهم الطوعية في خدمة التنمية المستدامة بالشراكة مع القطاع العام.</w:t>
      </w:r>
    </w:p>
    <w:p w:rsidR="00B017EB" w:rsidRPr="00C8140F" w:rsidRDefault="00B017EB" w:rsidP="00B017EB">
      <w:pPr>
        <w:pStyle w:val="Paragraphedeliste"/>
        <w:numPr>
          <w:ilvl w:val="0"/>
          <w:numId w:val="41"/>
        </w:numPr>
        <w:bidi/>
        <w:jc w:val="both"/>
        <w:rPr>
          <w:rFonts w:ascii="Arial" w:hAnsi="Arial" w:cs="Arabic Transparent"/>
          <w:sz w:val="28"/>
          <w:szCs w:val="28"/>
        </w:rPr>
      </w:pPr>
      <w:r w:rsidRPr="00C8140F">
        <w:rPr>
          <w:rFonts w:ascii="Arial" w:hAnsi="Arial" w:cs="Arabic Transparent" w:hint="cs"/>
          <w:sz w:val="28"/>
          <w:szCs w:val="28"/>
          <w:rtl/>
        </w:rPr>
        <w:t>حث</w:t>
      </w:r>
      <w:r w:rsidRPr="00C8140F">
        <w:rPr>
          <w:rFonts w:ascii="Arial" w:hAnsi="Arial" w:cs="Arabic Transparent"/>
          <w:sz w:val="28"/>
          <w:szCs w:val="28"/>
          <w:rtl/>
        </w:rPr>
        <w:t xml:space="preserve"> الشركات الملتزمة طوعيا في مجال المسؤولية الاجتماعية على إضفاء الطابع المؤسسي لهذا النشاط من خلال الهيكلة التنظيمية الملائمة،</w:t>
      </w:r>
      <w:r w:rsidRPr="00C8140F">
        <w:rPr>
          <w:rFonts w:ascii="Arial" w:hAnsi="Arial" w:cs="Arabic Transparent" w:hint="cs"/>
          <w:sz w:val="28"/>
          <w:szCs w:val="28"/>
          <w:rtl/>
        </w:rPr>
        <w:t xml:space="preserve"> </w:t>
      </w:r>
      <w:r w:rsidRPr="00C8140F">
        <w:rPr>
          <w:rFonts w:ascii="Arial" w:hAnsi="Arial" w:cs="Arabic Transparent"/>
          <w:sz w:val="28"/>
          <w:szCs w:val="28"/>
          <w:rtl/>
        </w:rPr>
        <w:t>وعبر صياغة السياسات المرجعية ومدونات السلوك المؤسسية وإشراك الإعلام في جهود التوعية بالمسؤولية الاجتماعية للشركات وتعظيم العائد منها لدى</w:t>
      </w:r>
      <w:r>
        <w:rPr>
          <w:rFonts w:ascii="Arial" w:hAnsi="Arial" w:cs="Arabic Transparent"/>
          <w:sz w:val="28"/>
          <w:szCs w:val="28"/>
          <w:rtl/>
        </w:rPr>
        <w:t xml:space="preserve"> الرأي العام ولدى أصحاب المصالح</w:t>
      </w:r>
      <w:r w:rsidRPr="00C8140F">
        <w:rPr>
          <w:rFonts w:ascii="Arial" w:hAnsi="Arial" w:cs="Arabic Transparent"/>
          <w:sz w:val="28"/>
          <w:szCs w:val="28"/>
          <w:rtl/>
        </w:rPr>
        <w:t>.</w:t>
      </w:r>
    </w:p>
    <w:p w:rsidR="00B017EB" w:rsidRPr="00C8140F" w:rsidRDefault="00B017EB" w:rsidP="00B017EB">
      <w:pPr>
        <w:numPr>
          <w:ilvl w:val="0"/>
          <w:numId w:val="41"/>
        </w:numPr>
        <w:bidi/>
        <w:jc w:val="both"/>
        <w:rPr>
          <w:rFonts w:cs="Arabic Transparent"/>
          <w:sz w:val="28"/>
          <w:szCs w:val="28"/>
          <w:lang w:bidi="ar-JO"/>
        </w:rPr>
      </w:pPr>
      <w:r w:rsidRPr="00C8140F">
        <w:rPr>
          <w:rFonts w:ascii="Arial" w:hAnsi="Arial" w:cs="Arabic Transparent"/>
          <w:sz w:val="28"/>
          <w:szCs w:val="28"/>
          <w:rtl/>
        </w:rPr>
        <w:t xml:space="preserve">تشجيع البحوث الأكاديمية والدراسات التخصصية في هذا المجال مع الاستفادة من التجارب المتميزة </w:t>
      </w:r>
      <w:r w:rsidRPr="00C8140F">
        <w:rPr>
          <w:rFonts w:ascii="Arial" w:hAnsi="Arial" w:cs="Arabic Transparent" w:hint="cs"/>
          <w:sz w:val="28"/>
          <w:szCs w:val="28"/>
          <w:rtl/>
        </w:rPr>
        <w:t>إقليميا</w:t>
      </w:r>
      <w:r w:rsidRPr="00C8140F">
        <w:rPr>
          <w:rFonts w:ascii="Arial" w:hAnsi="Arial" w:cs="Arabic Transparent"/>
          <w:sz w:val="28"/>
          <w:szCs w:val="28"/>
          <w:rtl/>
        </w:rPr>
        <w:t xml:space="preserve"> ودوليا.</w:t>
      </w:r>
    </w:p>
    <w:p w:rsidR="00B017EB" w:rsidRPr="00C8140F" w:rsidRDefault="00B017EB" w:rsidP="00B017EB">
      <w:pPr>
        <w:numPr>
          <w:ilvl w:val="0"/>
          <w:numId w:val="41"/>
        </w:numPr>
        <w:bidi/>
        <w:jc w:val="both"/>
        <w:rPr>
          <w:rFonts w:cs="Arabic Transparent"/>
          <w:sz w:val="28"/>
          <w:szCs w:val="28"/>
          <w:lang w:bidi="ar-JO"/>
        </w:rPr>
      </w:pPr>
      <w:r w:rsidRPr="00C8140F">
        <w:rPr>
          <w:rFonts w:cs="Arabic Transparent" w:hint="cs"/>
          <w:sz w:val="28"/>
          <w:szCs w:val="28"/>
          <w:rtl/>
          <w:lang w:bidi="ar-JO"/>
        </w:rPr>
        <w:t>عقد مؤتمرات وورش عمل من قبل الجامعات والشركات كوسيلة تتصل من خلالها مع الناس، لبيان ما تقوم به الشركات من أنشطة ومشاريع خيرية استثمارية، والاستماع إلى آراءهم، لأن أنشطة المسؤوليات الاجتماعية يجب أن تنسجم مع ما يتوافق وحاجات المجتمع, وليس العكس.</w:t>
      </w:r>
    </w:p>
    <w:p w:rsidR="00B017EB" w:rsidRPr="00BA0E9F" w:rsidRDefault="00B017EB" w:rsidP="00B017EB">
      <w:pPr>
        <w:pStyle w:val="Paragraphedeliste"/>
        <w:bidi/>
        <w:ind w:left="360"/>
        <w:jc w:val="lowKashida"/>
        <w:rPr>
          <w:rFonts w:cs="Arabic Transparent"/>
          <w:sz w:val="28"/>
          <w:szCs w:val="28"/>
          <w:rtl/>
        </w:rPr>
      </w:pPr>
    </w:p>
    <w:p w:rsidR="00B017EB" w:rsidRDefault="00B017EB" w:rsidP="00B017EB">
      <w:pPr>
        <w:autoSpaceDE w:val="0"/>
        <w:autoSpaceDN w:val="0"/>
        <w:bidi/>
        <w:adjustRightInd w:val="0"/>
        <w:jc w:val="both"/>
        <w:rPr>
          <w:rFonts w:cs="Arabic Transparent"/>
          <w:sz w:val="28"/>
          <w:szCs w:val="28"/>
          <w:rtl/>
        </w:rPr>
      </w:pPr>
    </w:p>
    <w:p w:rsidR="00B017EB" w:rsidRPr="004D620D" w:rsidRDefault="00B017EB" w:rsidP="00B017EB">
      <w:pPr>
        <w:autoSpaceDE w:val="0"/>
        <w:autoSpaceDN w:val="0"/>
        <w:bidi/>
        <w:adjustRightInd w:val="0"/>
        <w:jc w:val="both"/>
        <w:rPr>
          <w:rFonts w:cs="Arabic Transparent"/>
          <w:b/>
          <w:bCs/>
          <w:sz w:val="28"/>
          <w:szCs w:val="28"/>
          <w:lang w:bidi="ar-DZ"/>
        </w:rPr>
      </w:pPr>
      <w:r>
        <w:rPr>
          <w:rFonts w:cs="Arabic Transparent" w:hint="cs"/>
          <w:b/>
          <w:bCs/>
          <w:sz w:val="28"/>
          <w:szCs w:val="28"/>
          <w:rtl/>
          <w:lang w:bidi="ar-DZ"/>
        </w:rPr>
        <w:t>الهوامش والإحالات:</w:t>
      </w:r>
    </w:p>
    <w:p w:rsidR="00857508" w:rsidRDefault="00857508"/>
    <w:sectPr w:rsidR="00857508" w:rsidSect="00B017EB">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4A" w:rsidRDefault="00C8004A" w:rsidP="00B017EB">
      <w:r>
        <w:separator/>
      </w:r>
    </w:p>
  </w:endnote>
  <w:endnote w:type="continuationSeparator" w:id="1">
    <w:p w:rsidR="00C8004A" w:rsidRDefault="00C8004A" w:rsidP="00B017EB">
      <w:r>
        <w:continuationSeparator/>
      </w:r>
    </w:p>
  </w:endnote>
  <w:endnote w:id="2">
    <w:p w:rsidR="00B017EB" w:rsidRPr="00731A24"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146314">
        <w:rPr>
          <w:rFonts w:hint="cs"/>
          <w:rtl/>
          <w:lang w:bidi="ar-IQ"/>
        </w:rPr>
        <w:t xml:space="preserve">المسؤولية الاجتماعية وأخلاقيات </w:t>
      </w:r>
      <w:r w:rsidRPr="00BF3B09">
        <w:rPr>
          <w:rFonts w:hint="cs"/>
          <w:rtl/>
          <w:lang w:bidi="ar-IQ"/>
        </w:rPr>
        <w:t>الإدارة ، مجلة جمعية المجمع العربي للمحاسبين القانونيين، عمان،(</w:t>
      </w:r>
      <w:r w:rsidRPr="00BF3B09">
        <w:rPr>
          <w:lang w:bidi="ar-IQ"/>
        </w:rPr>
        <w:t>2001</w:t>
      </w:r>
      <w:r w:rsidRPr="00BF3B09">
        <w:rPr>
          <w:rFonts w:hint="cs"/>
          <w:rtl/>
          <w:lang w:bidi="ar-IQ"/>
        </w:rPr>
        <w:t>)، ص. 185، نقلا عن</w:t>
      </w:r>
      <w:r w:rsidRPr="00BF3B09">
        <w:rPr>
          <w:rFonts w:hint="cs"/>
          <w:rtl/>
          <w:lang w:bidi="ar-DZ"/>
        </w:rPr>
        <w:t xml:space="preserve"> </w:t>
      </w:r>
      <w:r w:rsidRPr="00BF3B09">
        <w:rPr>
          <w:rFonts w:cs="Arabic Transparent" w:hint="cs"/>
          <w:rtl/>
          <w:lang w:bidi="ar-DZ"/>
        </w:rPr>
        <w:t>شجاع الدين، عبد المؤمن ، "المسؤولية الاجتماعية للشركات بين الفقه والقانون"،</w:t>
      </w:r>
      <w:r w:rsidRPr="00BF3B09">
        <w:rPr>
          <w:rFonts w:ascii="Arial" w:hAnsi="Arial" w:cs="Arabic Transparent"/>
          <w:rtl/>
        </w:rPr>
        <w:t xml:space="preserve"> المؤتمر الأول للمسؤولية الاجتماعية للشركات</w:t>
      </w:r>
      <w:r w:rsidRPr="00BF3B09">
        <w:rPr>
          <w:rFonts w:ascii="Arial" w:hAnsi="Arial" w:cs="Arabic Transparent" w:hint="cs"/>
          <w:rtl/>
        </w:rPr>
        <w:t xml:space="preserve">، </w:t>
      </w:r>
      <w:r w:rsidRPr="00BF3B09">
        <w:rPr>
          <w:rFonts w:ascii="Arial" w:hAnsi="Arial" w:cs="Arabic Transparent"/>
          <w:rtl/>
        </w:rPr>
        <w:t>صنعاء</w:t>
      </w:r>
      <w:r w:rsidRPr="00BF3B09">
        <w:rPr>
          <w:rFonts w:ascii="Arial" w:hAnsi="Arial" w:cs="Arabic Transparent" w:hint="cs"/>
          <w:rtl/>
        </w:rPr>
        <w:t>، (</w:t>
      </w:r>
      <w:r w:rsidRPr="00BF3B09">
        <w:rPr>
          <w:rFonts w:ascii="Arial" w:hAnsi="Arial" w:cs="Arabic Transparent"/>
          <w:rtl/>
        </w:rPr>
        <w:t>29-30 أكتوبر 2008م</w:t>
      </w:r>
      <w:r w:rsidRPr="00BF3B09">
        <w:rPr>
          <w:rFonts w:ascii="Arial" w:hAnsi="Arial" w:cs="Arabic Transparent" w:hint="cs"/>
          <w:rtl/>
        </w:rPr>
        <w:t xml:space="preserve">)، من موقع       </w:t>
      </w:r>
      <w:hyperlink r:id="rId1" w:history="1">
        <w:r w:rsidRPr="00BF3B09">
          <w:rPr>
            <w:rStyle w:val="Lienhypertexte"/>
            <w:rFonts w:ascii="Arial" w:hAnsi="Arial" w:cs="Arial"/>
          </w:rPr>
          <w:t>www.ccsr-yemen.org</w:t>
        </w:r>
      </w:hyperlink>
    </w:p>
  </w:endnote>
  <w:endnote w:id="3">
    <w:p w:rsidR="00B017EB" w:rsidRPr="00ED5297" w:rsidRDefault="00B017EB" w:rsidP="00B017EB">
      <w:pPr>
        <w:tabs>
          <w:tab w:val="left" w:pos="746"/>
        </w:tabs>
        <w:bidi/>
        <w:spacing w:line="264" w:lineRule="auto"/>
        <w:jc w:val="lowKashida"/>
        <w:rPr>
          <w:sz w:val="20"/>
          <w:szCs w:val="20"/>
          <w:rtl/>
          <w:lang w:bidi="ar-IQ"/>
        </w:rPr>
      </w:pPr>
      <w:r w:rsidRPr="00731A24">
        <w:rPr>
          <w:rStyle w:val="Appeldenotedefin"/>
        </w:rPr>
        <w:endnoteRef/>
      </w:r>
      <w:r w:rsidRPr="00731A24">
        <w:t xml:space="preserve"> </w:t>
      </w:r>
      <w:r w:rsidRPr="00731A24">
        <w:rPr>
          <w:rFonts w:hint="cs"/>
          <w:rtl/>
          <w:lang w:bidi="ar-DZ"/>
        </w:rPr>
        <w:t xml:space="preserve"> </w:t>
      </w:r>
      <w:r w:rsidRPr="00731A24">
        <w:rPr>
          <w:rFonts w:hint="cs"/>
          <w:sz w:val="20"/>
          <w:szCs w:val="20"/>
          <w:rtl/>
          <w:lang w:bidi="ar-IQ"/>
        </w:rPr>
        <w:t>البكري ، ثامر ياسر ، المسؤولية الاجتماعية بمنظور تسويقي ، دراسة تسويقية لأراء عينة من المديرين العاملين في المنشآت التابعة لوزارة الصناعة والمعادن ، أطر</w:t>
      </w:r>
      <w:r w:rsidRPr="00146314">
        <w:rPr>
          <w:rFonts w:hint="cs"/>
          <w:sz w:val="20"/>
          <w:szCs w:val="20"/>
          <w:rtl/>
          <w:lang w:bidi="ar-IQ"/>
        </w:rPr>
        <w:t>وحة دكتوراه (غير م</w:t>
      </w:r>
      <w:r>
        <w:rPr>
          <w:rFonts w:hint="cs"/>
          <w:sz w:val="20"/>
          <w:szCs w:val="20"/>
          <w:rtl/>
          <w:lang w:bidi="ar-IQ"/>
        </w:rPr>
        <w:t>نشورة)، كلية الإدارة والاقتصاد</w:t>
      </w:r>
      <w:r w:rsidRPr="00146314">
        <w:rPr>
          <w:rFonts w:hint="cs"/>
          <w:sz w:val="20"/>
          <w:szCs w:val="20"/>
          <w:rtl/>
          <w:lang w:bidi="ar-IQ"/>
        </w:rPr>
        <w:t>، جامعة بغداد،</w:t>
      </w:r>
      <w:r>
        <w:rPr>
          <w:rFonts w:hint="cs"/>
          <w:sz w:val="20"/>
          <w:szCs w:val="20"/>
          <w:rtl/>
          <w:lang w:bidi="ar-IQ"/>
        </w:rPr>
        <w:t xml:space="preserve"> </w:t>
      </w:r>
      <w:r w:rsidRPr="00146314">
        <w:rPr>
          <w:rFonts w:hint="cs"/>
          <w:sz w:val="20"/>
          <w:szCs w:val="20"/>
          <w:rtl/>
          <w:lang w:bidi="ar-IQ"/>
        </w:rPr>
        <w:t>(</w:t>
      </w:r>
      <w:r w:rsidRPr="00146314">
        <w:rPr>
          <w:sz w:val="20"/>
          <w:szCs w:val="20"/>
          <w:lang w:bidi="ar-IQ"/>
        </w:rPr>
        <w:t>1996</w:t>
      </w:r>
      <w:r w:rsidRPr="00146314">
        <w:rPr>
          <w:rFonts w:hint="cs"/>
          <w:sz w:val="20"/>
          <w:szCs w:val="20"/>
          <w:rtl/>
          <w:lang w:bidi="ar-IQ"/>
        </w:rPr>
        <w:t>)، ص. 14.</w:t>
      </w:r>
    </w:p>
  </w:endnote>
  <w:endnote w:id="4">
    <w:p w:rsidR="00B017EB" w:rsidRPr="00731A24" w:rsidRDefault="00B017EB" w:rsidP="00B017EB">
      <w:pPr>
        <w:pStyle w:val="Notedefin"/>
        <w:rPr>
          <w:rtl/>
          <w:lang w:bidi="ar-DZ"/>
        </w:rPr>
      </w:pPr>
      <w:r>
        <w:rPr>
          <w:rStyle w:val="Appeldenotedefin"/>
        </w:rPr>
        <w:endnoteRef/>
      </w:r>
      <w:r>
        <w:t xml:space="preserve"> </w:t>
      </w:r>
      <w:r w:rsidRPr="00731A24">
        <w:rPr>
          <w:lang w:bidi="ar-IQ"/>
        </w:rPr>
        <w:t>Schermerhorn, John R., Management, 7</w:t>
      </w:r>
      <w:r w:rsidRPr="00731A24">
        <w:rPr>
          <w:vertAlign w:val="superscript"/>
          <w:lang w:bidi="ar-IQ"/>
        </w:rPr>
        <w:t>th</w:t>
      </w:r>
      <w:r w:rsidRPr="00731A24">
        <w:rPr>
          <w:lang w:bidi="ar-IQ"/>
        </w:rPr>
        <w:t xml:space="preserve"> ed. (New York</w:t>
      </w:r>
      <w:r w:rsidRPr="00731A24">
        <w:rPr>
          <w:rFonts w:hint="cs"/>
          <w:rtl/>
          <w:lang w:bidi="ar-IQ"/>
        </w:rPr>
        <w:t>:</w:t>
      </w:r>
      <w:r w:rsidRPr="00731A24">
        <w:rPr>
          <w:lang w:bidi="ar-IQ"/>
        </w:rPr>
        <w:t xml:space="preserve"> John Wiley and Sons Inc</w:t>
      </w:r>
      <w:r w:rsidRPr="00731A24">
        <w:rPr>
          <w:lang w:val="fr-FR" w:bidi="ar-IQ"/>
        </w:rPr>
        <w:t>,</w:t>
      </w:r>
      <w:r w:rsidRPr="00731A24">
        <w:rPr>
          <w:lang w:bidi="ar-IQ"/>
        </w:rPr>
        <w:t xml:space="preserve"> 2002), P.158.</w:t>
      </w:r>
    </w:p>
  </w:endnote>
  <w:endnote w:id="5">
    <w:p w:rsidR="00B017EB" w:rsidRPr="00731A24" w:rsidRDefault="00B017EB" w:rsidP="00B017EB">
      <w:pPr>
        <w:pStyle w:val="Notedefin"/>
        <w:rPr>
          <w:rtl/>
          <w:lang w:bidi="ar-DZ"/>
        </w:rPr>
      </w:pPr>
      <w:r w:rsidRPr="00731A24">
        <w:rPr>
          <w:rStyle w:val="Appeldenotedefin"/>
        </w:rPr>
        <w:endnoteRef/>
      </w:r>
      <w:r w:rsidRPr="00731A24">
        <w:t xml:space="preserve"> </w:t>
      </w:r>
      <w:r w:rsidRPr="00731A24">
        <w:rPr>
          <w:lang w:bidi="ar-IQ"/>
        </w:rPr>
        <w:t>Ivancevich, J.M.; Lorenzi, P.; Skinner, S.J. and Crosby, P.B. Management Quality and Competitiveness, (Boston: McGraw Hill, Irwin. 1997),</w:t>
      </w:r>
      <w:r w:rsidRPr="00731A24">
        <w:rPr>
          <w:rFonts w:cs="Arabic Transparent"/>
          <w:lang w:bidi="ar-IQ"/>
        </w:rPr>
        <w:t xml:space="preserve"> PP. 75-81.</w:t>
      </w:r>
    </w:p>
  </w:endnote>
  <w:endnote w:id="6">
    <w:p w:rsidR="00B017EB" w:rsidRPr="00731A24" w:rsidRDefault="00B017EB" w:rsidP="00B017EB">
      <w:pPr>
        <w:pStyle w:val="Notedefin"/>
        <w:rPr>
          <w:rtl/>
          <w:lang w:bidi="ar-DZ"/>
        </w:rPr>
      </w:pPr>
      <w:r w:rsidRPr="00731A24">
        <w:rPr>
          <w:rStyle w:val="Appeldenotedefin"/>
        </w:rPr>
        <w:endnoteRef/>
      </w:r>
      <w:r w:rsidRPr="00731A24">
        <w:t xml:space="preserve"> </w:t>
      </w:r>
      <w:r w:rsidRPr="00731A24">
        <w:rPr>
          <w:rFonts w:cs="Arabic Transparent"/>
          <w:lang w:bidi="ar-IQ"/>
        </w:rPr>
        <w:t>Ibid.</w:t>
      </w:r>
    </w:p>
  </w:endnote>
  <w:endnote w:id="7">
    <w:p w:rsidR="00B017EB" w:rsidRPr="00731A24" w:rsidRDefault="00B017EB" w:rsidP="00B017EB">
      <w:pPr>
        <w:pStyle w:val="Notedebasdepage"/>
        <w:rPr>
          <w:b/>
          <w:bCs/>
          <w:rtl/>
          <w:lang w:bidi="ar-DZ"/>
        </w:rPr>
      </w:pPr>
      <w:r w:rsidRPr="00731A24">
        <w:rPr>
          <w:rStyle w:val="Appeldenotedefin"/>
          <w:b/>
          <w:bCs/>
        </w:rPr>
        <w:endnoteRef/>
      </w:r>
      <w:r w:rsidRPr="00731A24">
        <w:rPr>
          <w:b/>
          <w:bCs/>
        </w:rPr>
        <w:t xml:space="preserve"> </w:t>
      </w:r>
      <w:r w:rsidRPr="00731A24">
        <w:rPr>
          <w:rStyle w:val="biblionomCar"/>
          <w:b w:val="0"/>
          <w:bCs w:val="0"/>
          <w:lang w:val="en-GB"/>
        </w:rPr>
        <w:t>Carroll A.B.,”Corporate social responsibility”, Business and Society, vol. 38,</w:t>
      </w:r>
      <w:r w:rsidRPr="00731A24">
        <w:rPr>
          <w:rStyle w:val="biblionomCar"/>
          <w:rFonts w:hint="cs"/>
          <w:b w:val="0"/>
          <w:bCs w:val="0"/>
          <w:rtl/>
          <w:lang w:val="en-GB"/>
        </w:rPr>
        <w:t xml:space="preserve"> </w:t>
      </w:r>
      <w:r w:rsidRPr="00731A24">
        <w:rPr>
          <w:rStyle w:val="biblionomCar"/>
          <w:b w:val="0"/>
          <w:bCs w:val="0"/>
          <w:lang w:val="en-GB"/>
        </w:rPr>
        <w:t xml:space="preserve"> n° 3, (1999), pp.268-295.</w:t>
      </w:r>
    </w:p>
  </w:endnote>
  <w:endnote w:id="8">
    <w:p w:rsidR="00B017EB" w:rsidRPr="00731A24" w:rsidRDefault="00B017EB" w:rsidP="00B017EB">
      <w:pPr>
        <w:pStyle w:val="Notedefin"/>
        <w:rPr>
          <w:b/>
          <w:bCs/>
          <w:rtl/>
          <w:lang w:bidi="ar-DZ"/>
        </w:rPr>
      </w:pPr>
      <w:r w:rsidRPr="00731A24">
        <w:rPr>
          <w:rStyle w:val="Appeldenotedefin"/>
          <w:b/>
          <w:bCs/>
        </w:rPr>
        <w:endnoteRef/>
      </w:r>
      <w:r w:rsidRPr="00731A24">
        <w:rPr>
          <w:b/>
          <w:bCs/>
        </w:rPr>
        <w:t xml:space="preserve"> </w:t>
      </w:r>
      <w:r w:rsidRPr="00731A24">
        <w:rPr>
          <w:rStyle w:val="biblionomCar"/>
          <w:b w:val="0"/>
          <w:bCs w:val="0"/>
          <w:lang w:val="en-GB"/>
        </w:rPr>
        <w:t>Friedman M., “The social responsibility of business is to increase its profits”, New York Time magazine, (1970), p. 33.</w:t>
      </w:r>
    </w:p>
  </w:endnote>
  <w:endnote w:id="9">
    <w:p w:rsidR="00B017EB" w:rsidRPr="00731A24" w:rsidRDefault="00B017EB" w:rsidP="00B017EB">
      <w:pPr>
        <w:pStyle w:val="Notedefin"/>
        <w:rPr>
          <w:b/>
          <w:bCs/>
          <w:rtl/>
          <w:lang w:bidi="ar-DZ"/>
        </w:rPr>
      </w:pPr>
      <w:r w:rsidRPr="00731A24">
        <w:rPr>
          <w:rStyle w:val="Appeldenotedefin"/>
          <w:b/>
          <w:bCs/>
        </w:rPr>
        <w:endnoteRef/>
      </w:r>
      <w:r w:rsidRPr="00731A24">
        <w:rPr>
          <w:b/>
          <w:bCs/>
        </w:rPr>
        <w:t xml:space="preserve"> </w:t>
      </w:r>
      <w:r w:rsidRPr="00731A24">
        <w:rPr>
          <w:rStyle w:val="biblionomCar"/>
          <w:b w:val="0"/>
          <w:bCs w:val="0"/>
          <w:lang w:val="en-GB"/>
        </w:rPr>
        <w:t xml:space="preserve">Solomon, H. et Hanson, G., La morale en affaires, </w:t>
      </w:r>
      <w:r w:rsidRPr="00731A24">
        <w:rPr>
          <w:rStyle w:val="biblionomCar"/>
          <w:b w:val="0"/>
          <w:bCs w:val="0"/>
        </w:rPr>
        <w:t>clé</w:t>
      </w:r>
      <w:r w:rsidRPr="00731A24">
        <w:rPr>
          <w:rStyle w:val="biblionomCar"/>
          <w:b w:val="0"/>
          <w:bCs w:val="0"/>
          <w:lang w:val="en-GB"/>
        </w:rPr>
        <w:t xml:space="preserve"> de </w:t>
      </w:r>
      <w:r w:rsidRPr="00731A24">
        <w:rPr>
          <w:rStyle w:val="biblionomCar"/>
          <w:b w:val="0"/>
          <w:bCs w:val="0"/>
        </w:rPr>
        <w:t>réussite</w:t>
      </w:r>
      <w:r w:rsidRPr="00731A24">
        <w:rPr>
          <w:rStyle w:val="biblionomCar"/>
          <w:b w:val="0"/>
          <w:bCs w:val="0"/>
          <w:lang w:val="en-GB"/>
        </w:rPr>
        <w:t xml:space="preserve">, (Paris: Les Editions </w:t>
      </w:r>
      <w:r w:rsidRPr="00731A24">
        <w:rPr>
          <w:rStyle w:val="biblionomCar"/>
          <w:b w:val="0"/>
          <w:bCs w:val="0"/>
        </w:rPr>
        <w:t>d’Organisation,</w:t>
      </w:r>
      <w:r w:rsidRPr="00731A24">
        <w:rPr>
          <w:rFonts w:cs="Arabic Transparent"/>
          <w:b/>
          <w:bCs/>
          <w:sz w:val="32"/>
          <w:szCs w:val="32"/>
        </w:rPr>
        <w:t xml:space="preserve"> </w:t>
      </w:r>
      <w:r w:rsidRPr="00731A24">
        <w:rPr>
          <w:rStyle w:val="biblionomCar"/>
          <w:b w:val="0"/>
          <w:bCs w:val="0"/>
          <w:lang w:val="en-GB"/>
        </w:rPr>
        <w:t>1985), P.31.</w:t>
      </w:r>
    </w:p>
  </w:endnote>
  <w:endnote w:id="10">
    <w:p w:rsidR="00B017EB" w:rsidRPr="00731A24" w:rsidRDefault="00B017EB" w:rsidP="00B017EB">
      <w:pPr>
        <w:pStyle w:val="Notedefin"/>
        <w:bidi/>
        <w:rPr>
          <w:rtl/>
          <w:lang w:bidi="ar-DZ"/>
        </w:rPr>
      </w:pPr>
      <w:r w:rsidRPr="00D76843">
        <w:rPr>
          <w:rStyle w:val="Appeldenotedefin"/>
        </w:rPr>
        <w:endnoteRef/>
      </w:r>
      <w:r w:rsidRPr="00D76843">
        <w:t xml:space="preserve"> </w:t>
      </w:r>
      <w:r w:rsidRPr="00D76843">
        <w:rPr>
          <w:rFonts w:hint="cs"/>
          <w:rtl/>
        </w:rPr>
        <w:t xml:space="preserve"> </w:t>
      </w:r>
      <w:r w:rsidRPr="00D76843">
        <w:rPr>
          <w:rFonts w:hint="cs"/>
          <w:rtl/>
          <w:lang w:bidi="ar-SY"/>
        </w:rPr>
        <w:t>سليمان،  محمد مصطفى، حوكمة الشركات ومعالجة الفساد المالي والإداري (الإسكندرية: الدار الجامعية،2007)، ص ص. 249-250</w:t>
      </w:r>
      <w:r w:rsidRPr="00876D8C">
        <w:rPr>
          <w:rFonts w:hint="cs"/>
          <w:sz w:val="22"/>
          <w:szCs w:val="22"/>
          <w:rtl/>
          <w:lang w:bidi="ar-SY"/>
        </w:rPr>
        <w:t>.</w:t>
      </w:r>
    </w:p>
  </w:endnote>
  <w:endnote w:id="11">
    <w:p w:rsidR="00B017EB" w:rsidRPr="00731A24" w:rsidRDefault="00B017EB" w:rsidP="00B017EB">
      <w:pPr>
        <w:pStyle w:val="Notedefin"/>
        <w:rPr>
          <w:b/>
          <w:bCs/>
          <w:rtl/>
          <w:lang w:bidi="ar-DZ"/>
        </w:rPr>
      </w:pPr>
      <w:r w:rsidRPr="00731A24">
        <w:rPr>
          <w:rStyle w:val="Appeldenotedefin"/>
          <w:b/>
          <w:bCs/>
        </w:rPr>
        <w:endnoteRef/>
      </w:r>
      <w:r w:rsidRPr="00731A24">
        <w:rPr>
          <w:b/>
          <w:bCs/>
        </w:rPr>
        <w:t xml:space="preserve"> </w:t>
      </w:r>
      <w:r w:rsidRPr="00731A24">
        <w:rPr>
          <w:rStyle w:val="biblionomCar"/>
          <w:b w:val="0"/>
          <w:bCs w:val="0"/>
          <w:lang w:val="en-GB"/>
        </w:rPr>
        <w:t>Mohr, L.A., “Corporate social responsibility: competitive disadvantage or advantage?”, In Proceedings of the 1996 Marketing and Public Policy Conference, (Chicago: American Marketing Association, 1996), pp. 48-49.</w:t>
      </w:r>
    </w:p>
  </w:endnote>
  <w:endnote w:id="12">
    <w:p w:rsidR="00B017EB" w:rsidRPr="00731A24" w:rsidRDefault="00B017EB" w:rsidP="00B017EB">
      <w:pPr>
        <w:pStyle w:val="Notedefin"/>
        <w:rPr>
          <w:b/>
          <w:bCs/>
          <w:rtl/>
          <w:lang w:bidi="ar-DZ"/>
        </w:rPr>
      </w:pPr>
      <w:r w:rsidRPr="00731A24">
        <w:rPr>
          <w:rStyle w:val="Appeldenotedefin"/>
          <w:b/>
          <w:bCs/>
        </w:rPr>
        <w:endnoteRef/>
      </w:r>
      <w:r w:rsidRPr="00731A24">
        <w:rPr>
          <w:b/>
          <w:bCs/>
        </w:rPr>
        <w:t xml:space="preserve"> </w:t>
      </w:r>
      <w:r w:rsidRPr="00731A24">
        <w:t xml:space="preserve">For more details see </w:t>
      </w:r>
      <w:r w:rsidRPr="00731A24">
        <w:rPr>
          <w:rFonts w:cs="Arabic Transparent"/>
        </w:rPr>
        <w:t>Carroll, op. cit.</w:t>
      </w:r>
    </w:p>
  </w:endnote>
  <w:endnote w:id="13">
    <w:p w:rsidR="00B017EB" w:rsidRPr="00731A24" w:rsidRDefault="00B017EB" w:rsidP="00B017EB">
      <w:pPr>
        <w:pStyle w:val="Notedefin"/>
        <w:rPr>
          <w:b/>
          <w:bCs/>
          <w:rtl/>
          <w:lang w:bidi="ar-DZ"/>
        </w:rPr>
      </w:pPr>
      <w:r w:rsidRPr="00731A24">
        <w:rPr>
          <w:rStyle w:val="Appeldenotedefin"/>
          <w:b/>
          <w:bCs/>
        </w:rPr>
        <w:endnoteRef/>
      </w:r>
      <w:r w:rsidRPr="00731A24">
        <w:rPr>
          <w:b/>
          <w:bCs/>
        </w:rPr>
        <w:t xml:space="preserve"> </w:t>
      </w:r>
      <w:r w:rsidRPr="00731A24">
        <w:rPr>
          <w:rStyle w:val="biblionomCar"/>
          <w:b w:val="0"/>
          <w:bCs w:val="0"/>
          <w:lang w:val="en-GB"/>
        </w:rPr>
        <w:t>Wartick S. et Cochran P. (1985), The evolution of the corporate social performance model, Academy of Management Review, vol. 10, n° 4, pp. 758-769; &amp; Wood T. (1991), Corporate social performance revisited, Academy of Management Review, vol. 16, n° 4, pp. 691-718.</w:t>
      </w:r>
    </w:p>
  </w:endnote>
  <w:endnote w:id="14">
    <w:p w:rsidR="00B017EB" w:rsidRPr="00731A24" w:rsidRDefault="00B017EB" w:rsidP="00B017EB">
      <w:pPr>
        <w:pStyle w:val="Notedefin"/>
        <w:bidi/>
        <w:rPr>
          <w:b/>
          <w:bCs/>
          <w:rtl/>
          <w:lang w:bidi="ar-DZ"/>
        </w:rPr>
      </w:pPr>
      <w:r>
        <w:rPr>
          <w:rFonts w:hint="cs"/>
          <w:b/>
          <w:bCs/>
          <w:rtl/>
        </w:rPr>
        <w:t xml:space="preserve"> </w:t>
      </w:r>
      <w:r w:rsidRPr="00731A24">
        <w:rPr>
          <w:rStyle w:val="Appeldenotedefin"/>
          <w:b/>
          <w:bCs/>
        </w:rPr>
        <w:endnoteRef/>
      </w:r>
      <w:r w:rsidRPr="00731A24">
        <w:rPr>
          <w:b/>
          <w:bCs/>
        </w:rPr>
        <w:t xml:space="preserve"> </w:t>
      </w:r>
      <w:r>
        <w:rPr>
          <w:rFonts w:hint="cs"/>
          <w:b/>
          <w:bCs/>
          <w:rtl/>
        </w:rPr>
        <w:t xml:space="preserve"> </w:t>
      </w:r>
      <w:r w:rsidRPr="00731A24">
        <w:rPr>
          <w:rFonts w:hint="cs"/>
          <w:rtl/>
        </w:rPr>
        <w:t>نجم، نجم عبود، البعد الأخضر للأعمال: المسؤولية البيئية لرجال الأعمال (عمان: مؤسسة وراق للنشر والتوزيع، 2008)، ص ص. 119-125.</w:t>
      </w:r>
    </w:p>
  </w:endnote>
  <w:endnote w:id="15">
    <w:p w:rsidR="00B017EB" w:rsidRPr="00731A24" w:rsidRDefault="00B017EB" w:rsidP="00B017EB">
      <w:pPr>
        <w:pStyle w:val="Notedefin"/>
        <w:bidi/>
        <w:rPr>
          <w:b/>
          <w:bCs/>
          <w:rtl/>
          <w:lang w:bidi="ar-DZ"/>
        </w:rPr>
      </w:pPr>
      <w:r>
        <w:rPr>
          <w:rFonts w:hint="cs"/>
          <w:b/>
          <w:bCs/>
          <w:rtl/>
        </w:rPr>
        <w:t xml:space="preserve"> </w:t>
      </w:r>
      <w:r w:rsidRPr="00731A24">
        <w:rPr>
          <w:rStyle w:val="Appeldenotedefin"/>
          <w:b/>
          <w:bCs/>
        </w:rPr>
        <w:endnoteRef/>
      </w:r>
      <w:r w:rsidRPr="00731A24">
        <w:rPr>
          <w:b/>
          <w:bCs/>
        </w:rPr>
        <w:t xml:space="preserve"> </w:t>
      </w:r>
      <w:r>
        <w:rPr>
          <w:rFonts w:hint="cs"/>
          <w:b/>
          <w:bCs/>
          <w:rtl/>
        </w:rPr>
        <w:t xml:space="preserve"> </w:t>
      </w:r>
      <w:r w:rsidRPr="00731A24">
        <w:rPr>
          <w:rFonts w:hint="cs"/>
          <w:rtl/>
        </w:rPr>
        <w:t>المرجع نفسه.</w:t>
      </w:r>
    </w:p>
  </w:endnote>
  <w:endnote w:id="16">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w:t>
      </w:r>
      <w:r>
        <w:t xml:space="preserve"> </w:t>
      </w:r>
      <w:r>
        <w:rPr>
          <w:rFonts w:hint="cs"/>
          <w:rtl/>
        </w:rPr>
        <w:t xml:space="preserve"> للاطلاع أكثر أنظر الموسوعة العربية للمسؤولية الاجتماعية للشركات، اطلاع يوم 25-12-2010</w:t>
      </w:r>
      <w:hyperlink r:id="rId2" w:history="1">
        <w:r w:rsidRPr="007B2EB8">
          <w:rPr>
            <w:rStyle w:val="Lienhypertexte"/>
          </w:rPr>
          <w:t>http://www.arabcsr.org/v.ph</w:t>
        </w:r>
      </w:hyperlink>
      <w:r w:rsidRPr="00C10B29">
        <w:rPr>
          <w:color w:val="0070C0"/>
        </w:rPr>
        <w:t>p</w:t>
      </w:r>
      <w:r>
        <w:rPr>
          <w:rFonts w:hint="cs"/>
          <w:color w:val="0070C0"/>
          <w:rtl/>
        </w:rPr>
        <w:t xml:space="preserve"> </w:t>
      </w:r>
      <w:r>
        <w:rPr>
          <w:rFonts w:hint="cs"/>
          <w:rtl/>
        </w:rPr>
        <w:t xml:space="preserve"> </w:t>
      </w:r>
    </w:p>
  </w:endnote>
  <w:endnote w:id="17">
    <w:p w:rsidR="00B017EB" w:rsidRDefault="00B017EB" w:rsidP="00B017EB">
      <w:pPr>
        <w:pStyle w:val="Notedefin"/>
        <w:bidi/>
        <w:rPr>
          <w:rtl/>
          <w:lang w:bidi="ar-DZ"/>
        </w:rPr>
      </w:pPr>
      <w:r>
        <w:rPr>
          <w:rStyle w:val="Appeldenotedefin"/>
        </w:rPr>
        <w:endnoteRef/>
      </w:r>
      <w:r>
        <w:t xml:space="preserve"> </w:t>
      </w:r>
      <w:r>
        <w:rPr>
          <w:rFonts w:hint="cs"/>
          <w:rtl/>
          <w:lang w:bidi="ar-DZ"/>
        </w:rPr>
        <w:t>المرجع نفسه.</w:t>
      </w:r>
    </w:p>
  </w:endnote>
  <w:endnote w:id="18">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المرجع نفسه.</w:t>
      </w:r>
    </w:p>
  </w:endnote>
  <w:endnote w:id="19">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المرجع نفسه.</w:t>
      </w:r>
    </w:p>
  </w:endnote>
  <w:endnote w:id="20">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المرجع نفسه.</w:t>
      </w:r>
    </w:p>
  </w:endnote>
  <w:endnote w:id="21">
    <w:p w:rsidR="00B017EB" w:rsidRDefault="00B017EB" w:rsidP="00B017EB">
      <w:pPr>
        <w:pStyle w:val="Notedefin"/>
        <w:rPr>
          <w:rtl/>
          <w:lang w:bidi="ar-DZ"/>
        </w:rPr>
      </w:pPr>
      <w:r>
        <w:rPr>
          <w:rStyle w:val="Appeldenotedefin"/>
        </w:rPr>
        <w:endnoteRef/>
      </w:r>
      <w:r>
        <w:t xml:space="preserve"> </w:t>
      </w:r>
      <w:hyperlink r:id="rId3" w:history="1">
        <w:r w:rsidRPr="002A63EE">
          <w:rPr>
            <w:rStyle w:val="Lienhypertexte"/>
            <w:rFonts w:cs="Arabic Transparent"/>
          </w:rPr>
          <w:t>http://www.un.org</w:t>
        </w:r>
      </w:hyperlink>
    </w:p>
  </w:endnote>
  <w:endnote w:id="22">
    <w:p w:rsidR="00B017EB" w:rsidRDefault="00B017EB" w:rsidP="00B017EB">
      <w:pPr>
        <w:pStyle w:val="Notedefin"/>
        <w:rPr>
          <w:rtl/>
          <w:lang w:bidi="ar-DZ"/>
        </w:rPr>
      </w:pPr>
      <w:r>
        <w:rPr>
          <w:rStyle w:val="Appeldenotedefin"/>
        </w:rPr>
        <w:endnoteRef/>
      </w:r>
      <w:r>
        <w:t xml:space="preserve"> </w:t>
      </w:r>
      <w:hyperlink r:id="rId4" w:history="1">
        <w:r w:rsidRPr="002A63EE">
          <w:rPr>
            <w:rStyle w:val="Lienhypertexte"/>
          </w:rPr>
          <w:t>http://www.arabcsr.org/v.ph</w:t>
        </w:r>
        <w:r w:rsidRPr="002A63EE">
          <w:rPr>
            <w:rStyle w:val="Lienhypertexte"/>
            <w:lang w:val="fr-FR"/>
          </w:rPr>
          <w:t>p</w:t>
        </w:r>
      </w:hyperlink>
    </w:p>
  </w:endnote>
  <w:endnote w:id="23">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w:t>
      </w:r>
      <w:r>
        <w:rPr>
          <w:rFonts w:hint="cs"/>
          <w:rtl/>
        </w:rPr>
        <w:t>علي السلمي، إدارة الموارد البشرية الإستراتيجية (القاهرة: دار غريب للنشر والطباعة، 2001</w:t>
      </w:r>
      <w:r w:rsidRPr="007341E9">
        <w:rPr>
          <w:rFonts w:hint="cs"/>
          <w:rtl/>
        </w:rPr>
        <w:t xml:space="preserve"> </w:t>
      </w:r>
      <w:r>
        <w:rPr>
          <w:rFonts w:hint="cs"/>
          <w:rtl/>
        </w:rPr>
        <w:t>)، ص ص.12-14.</w:t>
      </w:r>
    </w:p>
  </w:endnote>
  <w:endnote w:id="24">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ED5297">
        <w:rPr>
          <w:rFonts w:cs="Arabic Transparent" w:hint="cs"/>
          <w:rtl/>
          <w:lang w:val="fr-FR"/>
        </w:rPr>
        <w:t>يلاحظ أن الكثير من المؤسسات العربية لا تزال تسير وفق هذه الفلسفة التي ترى</w:t>
      </w:r>
      <w:r>
        <w:rPr>
          <w:rFonts w:cs="Arabic Transparent" w:hint="cs"/>
          <w:rtl/>
          <w:lang w:val="fr-FR"/>
        </w:rPr>
        <w:t xml:space="preserve"> أن</w:t>
      </w:r>
      <w:r w:rsidRPr="00ED5297">
        <w:rPr>
          <w:rFonts w:cs="Arabic Transparent" w:hint="cs"/>
          <w:rtl/>
          <w:lang w:val="fr-FR"/>
        </w:rPr>
        <w:t xml:space="preserve"> الإنتاج</w:t>
      </w:r>
      <w:r>
        <w:rPr>
          <w:rFonts w:cs="Arabic Transparent" w:hint="cs"/>
          <w:rtl/>
          <w:lang w:val="fr-FR"/>
        </w:rPr>
        <w:t xml:space="preserve"> هو</w:t>
      </w:r>
      <w:r w:rsidRPr="00ED5297">
        <w:rPr>
          <w:rFonts w:cs="Arabic Transparent" w:hint="cs"/>
          <w:rtl/>
          <w:lang w:val="fr-FR"/>
        </w:rPr>
        <w:t xml:space="preserve"> مشكلتها الأولى، وترى في العنصر البشري عامل من عوامل الإنتاج يخضع لنظ</w:t>
      </w:r>
      <w:r>
        <w:rPr>
          <w:rFonts w:cs="Arabic Transparent" w:hint="cs"/>
          <w:rtl/>
          <w:lang w:val="fr-FR"/>
        </w:rPr>
        <w:t xml:space="preserve">م ولوائح وإجراءات لأداء المهام المسندة إليه، التي </w:t>
      </w:r>
      <w:r w:rsidRPr="00ED5297">
        <w:rPr>
          <w:rFonts w:cs="Arabic Transparent" w:hint="cs"/>
          <w:rtl/>
          <w:lang w:val="fr-FR"/>
        </w:rPr>
        <w:t>لا تترك له فرصة للتفكير أو الإبداع أو حرية اتخاذ القرار.</w:t>
      </w:r>
    </w:p>
  </w:endnote>
  <w:endnote w:id="25">
    <w:p w:rsidR="00B017EB" w:rsidRPr="00ED5297"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ED5297">
        <w:rPr>
          <w:rFonts w:ascii="Arabic Transparent" w:eastAsiaTheme="minorHAnsi" w:hAnsiTheme="minorHAnsi" w:cs="Arabic Transparent" w:hint="cs"/>
          <w:rtl/>
          <w:lang w:val="fr-FR"/>
        </w:rPr>
        <w:t>التقرير</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الاستراتيجي</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الإفريقي</w:t>
      </w:r>
      <w:r>
        <w:rPr>
          <w:rFonts w:ascii="Arabic Transparent" w:eastAsiaTheme="minorHAnsi" w:hAnsiTheme="minorHAnsi" w:cs="Arabic Transparent" w:hint="cs"/>
          <w:rtl/>
          <w:lang w:val="fr-FR"/>
        </w:rPr>
        <w:t>،</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معهد</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البحوث</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والدراسات</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الإفريقية</w:t>
      </w:r>
      <w:r>
        <w:rPr>
          <w:rFonts w:ascii="Arabic Transparent" w:eastAsiaTheme="minorHAnsi" w:hAnsiTheme="minorHAnsi" w:cs="Arabic Transparent" w:hint="cs"/>
          <w:rtl/>
          <w:lang w:val="fr-FR"/>
        </w:rPr>
        <w:t xml:space="preserve">، </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جامعة</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القاهرة</w:t>
      </w:r>
      <w:r>
        <w:rPr>
          <w:rFonts w:ascii="Arabic Transparent" w:eastAsiaTheme="minorHAnsi" w:hAnsiTheme="minorHAnsi" w:cs="Arabic Transparent" w:hint="cs"/>
          <w:rtl/>
          <w:lang w:val="fr-FR"/>
        </w:rPr>
        <w:t xml:space="preserve">، </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ص</w:t>
      </w:r>
      <w:r>
        <w:rPr>
          <w:rFonts w:eastAsiaTheme="minorHAnsi" w:cs="Arabic Transparent" w:hint="cs"/>
          <w:rtl/>
          <w:lang w:val="fr-FR"/>
        </w:rPr>
        <w:t>.</w:t>
      </w:r>
      <w:r w:rsidRPr="00731A24">
        <w:rPr>
          <w:rFonts w:eastAsiaTheme="minorHAnsi" w:cs="Arabic Transparent"/>
          <w:lang w:val="fr-FR"/>
        </w:rPr>
        <w:t xml:space="preserve"> </w:t>
      </w:r>
      <w:r>
        <w:rPr>
          <w:rFonts w:eastAsiaTheme="minorHAnsi" w:cs="Arabic Transparent"/>
          <w:lang w:val="fr-FR"/>
        </w:rPr>
        <w:t>52</w:t>
      </w:r>
      <w:r>
        <w:rPr>
          <w:rFonts w:eastAsiaTheme="minorHAnsi" w:cs="Arabic Transparent" w:hint="cs"/>
          <w:rtl/>
          <w:lang w:val="fr-FR"/>
        </w:rPr>
        <w:t>.</w:t>
      </w:r>
    </w:p>
  </w:endnote>
  <w:endnote w:id="26">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ED5297">
        <w:rPr>
          <w:rFonts w:ascii="Arabic Transparent" w:eastAsiaTheme="minorHAnsi" w:hAnsiTheme="minorHAnsi" w:cs="Arabic Transparent" w:hint="cs"/>
          <w:rtl/>
          <w:lang w:val="fr-FR"/>
        </w:rPr>
        <w:t>جورج</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القصفي</w:t>
      </w:r>
      <w:r>
        <w:rPr>
          <w:rFonts w:ascii="Arabic Transparent" w:eastAsiaTheme="minorHAnsi" w:hAnsiTheme="minorHAnsi" w:cs="Arabic Transparent" w:hint="cs"/>
          <w:rtl/>
          <w:lang w:val="fr-FR"/>
        </w:rPr>
        <w:t>،</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التنمية</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في</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الوطن</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العربي</w:t>
      </w:r>
      <w:r>
        <w:rPr>
          <w:rFonts w:ascii="Arabic Transparent" w:eastAsiaTheme="minorHAnsi" w:hAnsiTheme="minorHAnsi" w:cs="Arabic Transparent" w:hint="cs"/>
          <w:rtl/>
          <w:lang w:val="fr-FR"/>
        </w:rPr>
        <w:t xml:space="preserve">، (لبنان: </w:t>
      </w:r>
      <w:r w:rsidRPr="00ED5297">
        <w:rPr>
          <w:rFonts w:ascii="Arabic Transparent" w:eastAsiaTheme="minorHAnsi" w:hAnsiTheme="minorHAnsi" w:cs="Arabic Transparent" w:hint="cs"/>
          <w:rtl/>
          <w:lang w:val="fr-FR"/>
        </w:rPr>
        <w:t>دار</w:t>
      </w:r>
      <w:r w:rsidRPr="00ED5297">
        <w:rPr>
          <w:rFonts w:ascii="Arabic Transparent" w:eastAsiaTheme="minorHAnsi" w:hAnsiTheme="minorHAnsi" w:cs="Arabic Transparent"/>
          <w:lang w:val="fr-FR"/>
        </w:rPr>
        <w:t xml:space="preserve"> </w:t>
      </w:r>
      <w:r w:rsidRPr="00ED5297">
        <w:rPr>
          <w:rFonts w:ascii="Arabic Transparent" w:eastAsiaTheme="minorHAnsi" w:hAnsiTheme="minorHAnsi" w:cs="Arabic Transparent" w:hint="cs"/>
          <w:rtl/>
          <w:lang w:val="fr-FR"/>
        </w:rPr>
        <w:t>الفكر</w:t>
      </w:r>
      <w:r>
        <w:rPr>
          <w:rFonts w:ascii="Arabic Transparent" w:eastAsiaTheme="minorHAnsi" w:hAnsiTheme="minorHAnsi" w:cs="Arabic Transparent" w:hint="cs"/>
          <w:rtl/>
          <w:lang w:val="fr-FR"/>
        </w:rPr>
        <w:t>، 2001).</w:t>
      </w:r>
      <w:r w:rsidRPr="00ED5297">
        <w:rPr>
          <w:rFonts w:eastAsiaTheme="minorHAnsi" w:cs="Arabic Transparent"/>
          <w:lang w:val="fr-FR"/>
        </w:rPr>
        <w:t xml:space="preserve"> </w:t>
      </w:r>
      <w:r>
        <w:rPr>
          <w:rFonts w:eastAsiaTheme="minorHAnsi" w:cs="Arabic Transparent" w:hint="cs"/>
          <w:rtl/>
          <w:lang w:val="fr-FR"/>
        </w:rPr>
        <w:t>ص.23.</w:t>
      </w:r>
    </w:p>
  </w:endnote>
  <w:endnote w:id="27">
    <w:p w:rsidR="00B017EB"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BF3B09">
        <w:rPr>
          <w:rFonts w:hint="cs"/>
          <w:rtl/>
          <w:lang w:bidi="ar-DZ"/>
        </w:rPr>
        <w:t>ا</w:t>
      </w:r>
      <w:r w:rsidRPr="00BF3B09">
        <w:rPr>
          <w:rFonts w:ascii="TimesNewRomanPSMT" w:hAnsi="TimesNewRomanPSMT" w:cs="Simplified Arabic"/>
          <w:rtl/>
          <w:lang w:val="fr-FR"/>
        </w:rPr>
        <w:t>لملتقى</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الدولي</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حول</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التنمية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البشرية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وفرص</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الاندماج</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في</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اقتصاد</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المعرفة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والكفاءات</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البشرية</w:t>
      </w:r>
      <w:r w:rsidRPr="00074482">
        <w:rPr>
          <w:rFonts w:ascii="TimesNewRomanPSMT" w:hAnsi="TimesNewRomanPSMT" w:cs="Simplified Arabic"/>
          <w:rtl/>
          <w:lang w:val="fr-FR"/>
        </w:rPr>
        <w:t>،</w:t>
      </w:r>
      <w:r w:rsidRPr="00074482">
        <w:rPr>
          <w:rFonts w:ascii="TimesNewRomanPSMT" w:hAnsi="TimesNewRomanPSMT" w:cs="Simplified Arabic"/>
          <w:lang w:val="fr-FR"/>
        </w:rPr>
        <w:t xml:space="preserve"> </w:t>
      </w:r>
      <w:r w:rsidRPr="00074482">
        <w:rPr>
          <w:rFonts w:ascii="TimesNewRomanPSMT" w:hAnsi="TimesNewRomanPSMT" w:cs="Simplified Arabic"/>
          <w:rtl/>
          <w:lang w:val="fr-FR"/>
        </w:rPr>
        <w:t>جامعة</w:t>
      </w:r>
      <w:r w:rsidRPr="00074482">
        <w:rPr>
          <w:rFonts w:ascii="TimesNewRomanPSMT" w:hAnsi="TimesNewRomanPSMT" w:cs="Simplified Arabic"/>
          <w:lang w:val="fr-FR"/>
        </w:rPr>
        <w:t xml:space="preserve"> </w:t>
      </w:r>
      <w:r w:rsidRPr="00074482">
        <w:rPr>
          <w:rFonts w:ascii="TimesNewRomanPSMT" w:hAnsi="TimesNewRomanPSMT" w:cs="Simplified Arabic"/>
          <w:rtl/>
          <w:lang w:val="fr-FR"/>
        </w:rPr>
        <w:t>ورقلة،</w:t>
      </w:r>
      <w:r w:rsidRPr="00074482">
        <w:rPr>
          <w:rFonts w:ascii="TimesNewRomanPSMT" w:hAnsi="TimesNewRomanPSMT" w:cs="Simplified Arabic"/>
          <w:lang w:val="fr-FR"/>
        </w:rPr>
        <w:t xml:space="preserve"> </w:t>
      </w:r>
      <w:r w:rsidRPr="00074482">
        <w:rPr>
          <w:rFonts w:ascii="TimesNewRomanPSMT" w:hAnsi="TimesNewRomanPSMT" w:cs="Simplified Arabic"/>
          <w:rtl/>
          <w:lang w:val="fr-FR"/>
        </w:rPr>
        <w:t>الجزائر،</w:t>
      </w:r>
      <w:r>
        <w:rPr>
          <w:rFonts w:ascii="TimesNewRomanPSMT" w:hAnsi="TimesNewRomanPSMT" w:cs="Simplified Arabic" w:hint="cs"/>
          <w:rtl/>
          <w:lang w:val="fr-FR"/>
        </w:rPr>
        <w:t>2003</w:t>
      </w:r>
      <w:r w:rsidRPr="00E47E6A">
        <w:rPr>
          <w:rFonts w:ascii="TimesNewRomanPSMT" w:hAnsi="TimesNewRomanPSMT" w:cs="Simplified Arabic"/>
          <w:rtl/>
          <w:lang w:val="fr-FR"/>
        </w:rPr>
        <w:t>،</w:t>
      </w:r>
      <w:r w:rsidRPr="00E47E6A">
        <w:rPr>
          <w:rFonts w:ascii="TimesNewRomanPSMT" w:hAnsi="TimesNewRomanPSMT" w:cs="Simplified Arabic"/>
          <w:lang w:val="fr-FR"/>
        </w:rPr>
        <w:t xml:space="preserve"> </w:t>
      </w:r>
      <w:r w:rsidRPr="00E47E6A">
        <w:rPr>
          <w:rFonts w:ascii="TimesNewRomanPSMT" w:hAnsi="TimesNewRomanPSMT" w:cs="Simplified Arabic"/>
          <w:rtl/>
          <w:lang w:val="fr-FR"/>
        </w:rPr>
        <w:t>ص</w:t>
      </w:r>
      <w:r w:rsidRPr="00E47E6A">
        <w:rPr>
          <w:rFonts w:ascii="TimesNewRomanPSMT" w:hAnsi="TimesNewRomanPSMT" w:cs="Simplified Arabic"/>
          <w:lang w:val="fr-FR"/>
        </w:rPr>
        <w:t xml:space="preserve"> 246</w:t>
      </w:r>
      <w:r>
        <w:rPr>
          <w:rFonts w:ascii="TimesNewRomanPSMT" w:hAnsi="TimesNewRomanPSMT" w:cs="Simplified Arabic" w:hint="cs"/>
          <w:rtl/>
          <w:lang w:val="fr-FR"/>
        </w:rPr>
        <w:t xml:space="preserve">، </w:t>
      </w:r>
      <w:r w:rsidRPr="00ED5297">
        <w:rPr>
          <w:rFonts w:ascii="Arabic Transparent" w:eastAsiaTheme="minorHAnsi" w:hAnsiTheme="minorHAnsi" w:cs="Arabic Transparent" w:hint="cs"/>
          <w:rtl/>
          <w:lang w:val="fr-FR"/>
        </w:rPr>
        <w:t>ص</w:t>
      </w:r>
      <w:r>
        <w:rPr>
          <w:rFonts w:ascii="Arabic Transparent" w:eastAsiaTheme="minorHAnsi" w:hAnsiTheme="minorHAnsi" w:cs="Arabic Transparent" w:hint="cs"/>
          <w:rtl/>
          <w:lang w:val="fr-FR"/>
        </w:rPr>
        <w:t>.</w:t>
      </w:r>
      <w:r w:rsidRPr="00ED5297">
        <w:rPr>
          <w:rFonts w:ascii="Arabic Transparent" w:eastAsiaTheme="minorHAnsi" w:hAnsiTheme="minorHAnsi" w:cs="Arabic Transparent"/>
          <w:lang w:val="fr-FR"/>
        </w:rPr>
        <w:t xml:space="preserve"> </w:t>
      </w:r>
      <w:r w:rsidRPr="00ED5297">
        <w:rPr>
          <w:rFonts w:eastAsiaTheme="minorHAnsi" w:cs="Arabic Transparent"/>
          <w:lang w:val="fr-FR"/>
        </w:rPr>
        <w:t>3</w:t>
      </w:r>
      <w:r>
        <w:rPr>
          <w:rFonts w:eastAsiaTheme="minorHAnsi" w:cs="Arabic Transparent" w:hint="cs"/>
          <w:rtl/>
          <w:lang w:val="fr-FR"/>
        </w:rPr>
        <w:t>.</w:t>
      </w:r>
    </w:p>
  </w:endnote>
  <w:endnote w:id="28">
    <w:p w:rsidR="00B017EB" w:rsidRDefault="00B017EB" w:rsidP="00B017EB">
      <w:pPr>
        <w:pStyle w:val="Notedefin"/>
        <w:rPr>
          <w:rtl/>
          <w:lang w:bidi="ar-DZ"/>
        </w:rPr>
      </w:pPr>
      <w:r>
        <w:rPr>
          <w:rStyle w:val="Appeldenotedefin"/>
        </w:rPr>
        <w:endnoteRef/>
      </w:r>
      <w:r>
        <w:t xml:space="preserve"> </w:t>
      </w:r>
      <w:r w:rsidRPr="00E47E6A">
        <w:rPr>
          <w:rFonts w:ascii="TimesNewRomanPSMT" w:hAnsi="TimesNewRomanPSMT" w:cs="Simplified Arabic"/>
          <w:lang w:val="fr-FR"/>
        </w:rPr>
        <w:t xml:space="preserve">Shimon L.Dolan , et autres, </w:t>
      </w:r>
      <w:r>
        <w:rPr>
          <w:rFonts w:ascii="TimesNewRomanPS-BoldMT" w:hAnsi="TimesNewRomanPSMT" w:cs="Simplified Arabic"/>
          <w:b/>
          <w:bCs/>
          <w:lang w:val="fr-FR"/>
        </w:rPr>
        <w:t>La gestion des</w:t>
      </w:r>
      <w:r w:rsidRPr="00E47E6A">
        <w:rPr>
          <w:rFonts w:ascii="TimesNewRomanPS-BoldMT" w:hAnsi="TimesNewRomanPSMT" w:cs="Simplified Arabic"/>
          <w:b/>
          <w:bCs/>
          <w:lang w:val="fr-FR"/>
        </w:rPr>
        <w:t xml:space="preserve"> ressources humaines</w:t>
      </w:r>
      <w:r w:rsidRPr="00E47E6A">
        <w:rPr>
          <w:rFonts w:ascii="TimesNewRomanPS-BoldMT" w:hAnsi="TimesNewRomanPSMT" w:cs="Simplified Arabic"/>
          <w:lang w:val="fr-FR"/>
        </w:rPr>
        <w:t xml:space="preserve"> (tendance, enjeux et pratiques actuelles)</w:t>
      </w:r>
      <w:r>
        <w:rPr>
          <w:rFonts w:ascii="TimesNewRomanPSMT" w:hAnsi="TimesNewRomanPSMT" w:cs="Simplified Arabic"/>
          <w:lang w:val="fr-FR"/>
        </w:rPr>
        <w:t>, 3</w:t>
      </w:r>
      <w:r w:rsidRPr="00E86F17">
        <w:rPr>
          <w:rFonts w:ascii="TimesNewRomanPSMT" w:hAnsi="TimesNewRomanPSMT" w:cs="Simplified Arabic"/>
          <w:vertAlign w:val="superscript"/>
          <w:lang w:val="fr-FR"/>
        </w:rPr>
        <w:t>ème</w:t>
      </w:r>
      <w:r>
        <w:rPr>
          <w:rFonts w:ascii="TimesNewRomanPSMT" w:hAnsi="TimesNewRomanPSMT" w:cs="Simplified Arabic" w:hint="cs"/>
          <w:rtl/>
          <w:lang w:val="fr-FR" w:bidi="ar-DZ"/>
        </w:rPr>
        <w:t xml:space="preserve"> </w:t>
      </w:r>
      <w:r w:rsidRPr="00E47E6A">
        <w:rPr>
          <w:rFonts w:ascii="TimesNewRomanPSMT" w:hAnsi="TimesNewRomanPSMT" w:cs="Simplified Arabic"/>
          <w:lang w:val="fr-FR"/>
        </w:rPr>
        <w:t>édition, édition village mondiale, Canada, 2002, P307.</w:t>
      </w:r>
    </w:p>
  </w:endnote>
  <w:endnote w:id="29">
    <w:p w:rsidR="00B017EB" w:rsidRPr="00BF3B09" w:rsidRDefault="00B017EB" w:rsidP="00B017EB">
      <w:pPr>
        <w:pStyle w:val="Notedefin"/>
        <w:bidi/>
        <w:rPr>
          <w:rtl/>
          <w:lang w:bidi="ar-DZ"/>
        </w:rPr>
      </w:pPr>
      <w:r>
        <w:rPr>
          <w:rStyle w:val="Appeldenotedefin"/>
        </w:rPr>
        <w:endnoteRef/>
      </w:r>
      <w:r>
        <w:t xml:space="preserve"> </w:t>
      </w:r>
      <w:r>
        <w:rPr>
          <w:rFonts w:hint="cs"/>
          <w:rtl/>
          <w:lang w:bidi="ar-DZ"/>
        </w:rPr>
        <w:t xml:space="preserve"> </w:t>
      </w:r>
      <w:r w:rsidRPr="00E47E6A">
        <w:rPr>
          <w:rFonts w:ascii="TimesNewRomanPSMT" w:hAnsi="TimesNewRomanPSMT" w:cs="Simplified Arabic"/>
          <w:rtl/>
          <w:lang w:val="fr-FR"/>
        </w:rPr>
        <w:t>براق</w:t>
      </w:r>
      <w:r w:rsidRPr="00E47E6A">
        <w:rPr>
          <w:rFonts w:ascii="TimesNewRomanPSMT" w:hAnsi="TimesNewRomanPSMT" w:cs="Simplified Arabic"/>
          <w:lang w:val="fr-FR"/>
        </w:rPr>
        <w:t xml:space="preserve"> </w:t>
      </w:r>
      <w:r w:rsidRPr="00E47E6A">
        <w:rPr>
          <w:rFonts w:ascii="TimesNewRomanPSMT" w:hAnsi="TimesNewRomanPSMT" w:cs="Simplified Arabic"/>
          <w:rtl/>
          <w:lang w:val="fr-FR"/>
        </w:rPr>
        <w:t>محمد،</w:t>
      </w:r>
      <w:r w:rsidRPr="00E47E6A">
        <w:rPr>
          <w:rFonts w:ascii="TimesNewRomanPSMT" w:hAnsi="TimesNewRomanPSMT" w:cs="Simplified Arabic"/>
          <w:lang w:val="fr-FR"/>
        </w:rPr>
        <w:t xml:space="preserve"> </w:t>
      </w:r>
      <w:r w:rsidRPr="00E47E6A">
        <w:rPr>
          <w:rFonts w:ascii="TimesNewRomanPSMT" w:hAnsi="TimesNewRomanPSMT" w:cs="Simplified Arabic"/>
          <w:rtl/>
          <w:lang w:val="fr-FR"/>
        </w:rPr>
        <w:t>رابح</w:t>
      </w:r>
      <w:r w:rsidRPr="00E47E6A">
        <w:rPr>
          <w:rFonts w:ascii="TimesNewRomanPSMT" w:hAnsi="TimesNewRomanPSMT" w:cs="Simplified Arabic"/>
          <w:lang w:val="fr-FR"/>
        </w:rPr>
        <w:t xml:space="preserve"> </w:t>
      </w:r>
      <w:r w:rsidRPr="00E47E6A">
        <w:rPr>
          <w:rFonts w:ascii="TimesNewRomanPSMT" w:hAnsi="TimesNewRomanPSMT" w:cs="Simplified Arabic"/>
          <w:rtl/>
          <w:lang w:val="fr-FR"/>
        </w:rPr>
        <w:t>بن</w:t>
      </w:r>
      <w:r w:rsidRPr="00E47E6A">
        <w:rPr>
          <w:rFonts w:ascii="TimesNewRomanPSMT" w:hAnsi="TimesNewRomanPSMT" w:cs="Simplified Arabic"/>
          <w:lang w:val="fr-FR"/>
        </w:rPr>
        <w:t xml:space="preserve"> </w:t>
      </w:r>
      <w:r w:rsidRPr="00E47E6A">
        <w:rPr>
          <w:rFonts w:ascii="TimesNewRomanPSMT" w:hAnsi="TimesNewRomanPSMT" w:cs="Simplified Arabic"/>
          <w:rtl/>
          <w:lang w:val="fr-FR"/>
        </w:rPr>
        <w:t>الشايب،</w:t>
      </w:r>
      <w:r>
        <w:rPr>
          <w:rFonts w:ascii="TimesNewRomanPSMT" w:hAnsi="TimesNewRomanPSMT" w:cs="Simplified Arabic" w:hint="cs"/>
          <w:rtl/>
          <w:lang w:val="fr-FR"/>
        </w:rPr>
        <w:t xml:space="preserve"> </w:t>
      </w:r>
      <w:r w:rsidRPr="00E47E6A">
        <w:rPr>
          <w:rFonts w:ascii="TimesNewRomanPSMT" w:hAnsi="TimesNewRomanPSMT" w:cs="Simplified Arabic"/>
          <w:lang w:val="fr-FR"/>
        </w:rPr>
        <w:t xml:space="preserve"> </w:t>
      </w:r>
      <w:r w:rsidRPr="00E86F17">
        <w:rPr>
          <w:rFonts w:ascii="TimesNewRomanPS-BoldMT" w:hAnsi="TimesNewRomanPSMT" w:cs="Simplified Arabic"/>
          <w:lang w:val="fr-FR"/>
        </w:rPr>
        <w:t>"</w:t>
      </w:r>
      <w:r w:rsidRPr="00E86F17">
        <w:rPr>
          <w:rFonts w:ascii="TimesNewRomanPS-BoldMT" w:hAnsi="TimesNewRomanPSMT" w:cs="Simplified Arabic" w:hint="cs"/>
          <w:rtl/>
          <w:lang w:val="fr-FR"/>
        </w:rPr>
        <w:t>تسيير</w:t>
      </w:r>
      <w:r w:rsidRPr="00E86F17">
        <w:rPr>
          <w:rFonts w:ascii="TimesNewRomanPS-BoldMT" w:hAnsi="TimesNewRomanPSMT" w:cs="Simplified Arabic"/>
          <w:lang w:val="fr-FR"/>
        </w:rPr>
        <w:t xml:space="preserve"> </w:t>
      </w:r>
      <w:r w:rsidRPr="00E86F17">
        <w:rPr>
          <w:rFonts w:ascii="TimesNewRomanPS-BoldMT" w:hAnsi="TimesNewRomanPSMT" w:cs="Simplified Arabic" w:hint="cs"/>
          <w:rtl/>
          <w:lang w:val="fr-FR"/>
        </w:rPr>
        <w:t>الكفاءات</w:t>
      </w:r>
      <w:r w:rsidRPr="00E86F17">
        <w:rPr>
          <w:rFonts w:ascii="TimesNewRomanPS-BoldMT" w:hAnsi="TimesNewRomanPSMT" w:cs="Simplified Arabic"/>
          <w:lang w:val="fr-FR"/>
        </w:rPr>
        <w:t xml:space="preserve"> </w:t>
      </w:r>
      <w:r w:rsidRPr="00E86F17">
        <w:rPr>
          <w:rFonts w:ascii="TimesNewRomanPS-BoldMT" w:hAnsi="TimesNewRomanPSMT" w:cs="Simplified Arabic" w:hint="cs"/>
          <w:rtl/>
          <w:lang w:val="fr-FR"/>
        </w:rPr>
        <w:t>وتطويرها</w:t>
      </w:r>
      <w:r w:rsidRPr="00E47E6A">
        <w:rPr>
          <w:rFonts w:ascii="TimesNewRomanPS-BoldMT" w:hAnsi="TimesNewRomanPSMT" w:cs="Simplified Arabic"/>
          <w:b/>
          <w:bCs/>
          <w:lang w:val="fr-FR"/>
        </w:rPr>
        <w:t>"</w:t>
      </w:r>
      <w:r w:rsidRPr="00074482">
        <w:rPr>
          <w:rFonts w:ascii="TimesNewRomanPSMT" w:hAnsi="TimesNewRomanPSMT" w:cs="Simplified Arabic"/>
          <w:rtl/>
          <w:lang w:val="fr-FR"/>
        </w:rPr>
        <w:t>،</w:t>
      </w:r>
      <w:r w:rsidRPr="00074482">
        <w:rPr>
          <w:rFonts w:ascii="TimesNewRomanPSMT" w:hAnsi="TimesNewRomanPSMT" w:cs="Simplified Arabic"/>
          <w:lang w:val="fr-FR"/>
        </w:rPr>
        <w:t xml:space="preserve"> </w:t>
      </w:r>
      <w:r w:rsidRPr="00BF3B09">
        <w:rPr>
          <w:rFonts w:ascii="TimesNewRomanPSMT" w:hAnsi="TimesNewRomanPSMT" w:cs="Simplified Arabic"/>
          <w:rtl/>
          <w:lang w:val="fr-FR"/>
        </w:rPr>
        <w:t>الملتقى</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الدولي</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حول</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التنمية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البشرية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وفرص</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الاندماج</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في</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اقتصاد</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المعرفة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والكفاءات</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البشرية،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جامعة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ورقلة،</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الجزائر،</w:t>
      </w:r>
      <w:r>
        <w:rPr>
          <w:rFonts w:ascii="TimesNewRomanPSMT" w:hAnsi="TimesNewRomanPSMT" w:cs="Simplified Arabic" w:hint="cs"/>
          <w:rtl/>
          <w:lang w:val="fr-FR"/>
        </w:rPr>
        <w:t xml:space="preserve"> </w:t>
      </w:r>
      <w:r w:rsidRPr="00BF3B09">
        <w:rPr>
          <w:rFonts w:ascii="TimesNewRomanPSMT" w:hAnsi="TimesNewRomanPSMT" w:cs="Simplified Arabic" w:hint="cs"/>
          <w:rtl/>
          <w:lang w:val="fr-FR"/>
        </w:rPr>
        <w:t>2003</w:t>
      </w:r>
      <w:r w:rsidRPr="00BF3B09">
        <w:rPr>
          <w:rFonts w:ascii="TimesNewRomanPSMT" w:hAnsi="TimesNewRomanPSMT" w:cs="Simplified Arabic"/>
          <w:rtl/>
          <w:lang w:val="fr-FR"/>
        </w:rPr>
        <w:t>،</w:t>
      </w:r>
      <w:r w:rsidRPr="00BF3B09">
        <w:rPr>
          <w:rFonts w:ascii="TimesNewRomanPSMT" w:hAnsi="TimesNewRomanPSMT" w:cs="Simplified Arabic"/>
          <w:lang w:val="fr-FR"/>
        </w:rPr>
        <w:t xml:space="preserve"> </w:t>
      </w:r>
      <w:r w:rsidRPr="00BF3B09">
        <w:rPr>
          <w:rFonts w:ascii="TimesNewRomanPSMT" w:hAnsi="TimesNewRomanPSMT" w:cs="Simplified Arabic"/>
          <w:rtl/>
          <w:lang w:val="fr-FR"/>
        </w:rPr>
        <w:t>ص</w:t>
      </w:r>
      <w:r>
        <w:rPr>
          <w:rFonts w:ascii="TimesNewRomanPSMT" w:hAnsi="TimesNewRomanPSMT" w:cs="Simplified Arabic" w:hint="cs"/>
          <w:rtl/>
          <w:lang w:val="fr-FR"/>
        </w:rPr>
        <w:t>.</w:t>
      </w:r>
      <w:r w:rsidRPr="00BF3B09">
        <w:rPr>
          <w:rFonts w:ascii="TimesNewRomanPSMT" w:hAnsi="TimesNewRomanPSMT" w:cs="Simplified Arabic"/>
          <w:lang w:val="fr-FR"/>
        </w:rPr>
        <w:t xml:space="preserve"> 246</w:t>
      </w:r>
      <w:r w:rsidRPr="00BF3B09">
        <w:rPr>
          <w:rFonts w:ascii="TimesNewRomanPSMT" w:hAnsi="TimesNewRomanPSMT" w:cs="Simplified Arabic" w:hint="cs"/>
          <w:rtl/>
          <w:lang w:val="fr-FR"/>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ArabicTransparent,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emplife arabi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4A" w:rsidRDefault="00C8004A" w:rsidP="00B017EB">
      <w:r>
        <w:separator/>
      </w:r>
    </w:p>
  </w:footnote>
  <w:footnote w:type="continuationSeparator" w:id="1">
    <w:p w:rsidR="00C8004A" w:rsidRDefault="00C8004A" w:rsidP="00B01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EB7"/>
    <w:multiLevelType w:val="hybridMultilevel"/>
    <w:tmpl w:val="B7D029E4"/>
    <w:lvl w:ilvl="0" w:tplc="D62CE146">
      <w:start w:val="1"/>
      <w:numFmt w:val="bullet"/>
      <w:lvlText w:val=""/>
      <w:lvlJc w:val="left"/>
      <w:pPr>
        <w:ind w:left="785" w:hanging="360"/>
      </w:pPr>
      <w:rPr>
        <w:rFonts w:ascii="Symbol" w:eastAsia="Calibri" w:hAnsi="Symbol" w:cs="Arabic Transparent"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06B4448E"/>
    <w:multiLevelType w:val="hybridMultilevel"/>
    <w:tmpl w:val="5B86AB04"/>
    <w:lvl w:ilvl="0" w:tplc="04090005">
      <w:start w:val="1"/>
      <w:numFmt w:val="bullet"/>
      <w:lvlText w:val=""/>
      <w:lvlJc w:val="left"/>
      <w:pPr>
        <w:tabs>
          <w:tab w:val="num" w:pos="1331"/>
        </w:tabs>
        <w:ind w:left="1331"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A1548D"/>
    <w:multiLevelType w:val="hybridMultilevel"/>
    <w:tmpl w:val="FB0698C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nsid w:val="07CC4097"/>
    <w:multiLevelType w:val="hybridMultilevel"/>
    <w:tmpl w:val="E3DC2642"/>
    <w:lvl w:ilvl="0" w:tplc="87D6B4DC">
      <w:start w:val="1"/>
      <w:numFmt w:val="arabicAlpha"/>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
    <w:nsid w:val="082E70AF"/>
    <w:multiLevelType w:val="hybridMultilevel"/>
    <w:tmpl w:val="3BEEA2CA"/>
    <w:lvl w:ilvl="0" w:tplc="B770C6FA">
      <w:start w:val="1"/>
      <w:numFmt w:val="decimal"/>
      <w:lvlText w:val="%1-"/>
      <w:lvlJc w:val="left"/>
      <w:pPr>
        <w:ind w:left="570" w:hanging="360"/>
      </w:pPr>
      <w:rPr>
        <w:rFonts w:hint="default"/>
        <w:b/>
        <w:i/>
        <w:iCs w:val="0"/>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nsid w:val="0DA116B4"/>
    <w:multiLevelType w:val="hybridMultilevel"/>
    <w:tmpl w:val="1048E852"/>
    <w:lvl w:ilvl="0" w:tplc="0409000F">
      <w:start w:val="1"/>
      <w:numFmt w:val="decimal"/>
      <w:lvlText w:val="%1."/>
      <w:lvlJc w:val="left"/>
      <w:pPr>
        <w:tabs>
          <w:tab w:val="num" w:pos="501"/>
        </w:tabs>
        <w:ind w:left="501" w:hanging="360"/>
      </w:pPr>
      <w:rPr>
        <w:rFonts w:hint="default"/>
      </w:rPr>
    </w:lvl>
    <w:lvl w:ilvl="1" w:tplc="428417CC">
      <w:start w:val="1"/>
      <w:numFmt w:val="arabicAlpha"/>
      <w:lvlText w:val="%2."/>
      <w:lvlJc w:val="left"/>
      <w:pPr>
        <w:ind w:left="1626" w:hanging="765"/>
      </w:pPr>
      <w:rPr>
        <w:rFonts w:hint="default"/>
      </w:r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6">
    <w:nsid w:val="13BB2C86"/>
    <w:multiLevelType w:val="hybridMultilevel"/>
    <w:tmpl w:val="B330D7B0"/>
    <w:lvl w:ilvl="0" w:tplc="FB1019AC">
      <w:start w:val="3"/>
      <w:numFmt w:val="decimal"/>
      <w:lvlText w:val="%1-"/>
      <w:lvlJc w:val="left"/>
      <w:pPr>
        <w:ind w:left="501" w:hanging="360"/>
      </w:pPr>
      <w:rPr>
        <w:rFonts w:ascii="Calibri" w:eastAsia="Calibri" w:hAnsi="Calibri" w:hint="default"/>
        <w:b w:val="0"/>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7">
    <w:nsid w:val="14D74260"/>
    <w:multiLevelType w:val="hybridMultilevel"/>
    <w:tmpl w:val="F3AEE8DA"/>
    <w:lvl w:ilvl="0" w:tplc="0AACC61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153B21"/>
    <w:multiLevelType w:val="hybridMultilevel"/>
    <w:tmpl w:val="CB0295A2"/>
    <w:lvl w:ilvl="0" w:tplc="06E6E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41E48"/>
    <w:multiLevelType w:val="hybridMultilevel"/>
    <w:tmpl w:val="8D0EC812"/>
    <w:lvl w:ilvl="0" w:tplc="040C000F">
      <w:start w:val="1"/>
      <w:numFmt w:val="decimal"/>
      <w:lvlText w:val="%1."/>
      <w:lvlJc w:val="left"/>
      <w:pPr>
        <w:ind w:left="720" w:hanging="360"/>
      </w:pPr>
    </w:lvl>
    <w:lvl w:ilvl="1" w:tplc="DBEC8420">
      <w:numFmt w:val="bullet"/>
      <w:lvlText w:val="-"/>
      <w:lvlJc w:val="left"/>
      <w:pPr>
        <w:ind w:left="1440" w:hanging="360"/>
      </w:pPr>
      <w:rPr>
        <w:rFonts w:asciiTheme="minorHAnsi" w:eastAsiaTheme="minorHAnsi" w:hAnsiTheme="minorHAnsi" w:cs="Arabic Transparent"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636EB5"/>
    <w:multiLevelType w:val="hybridMultilevel"/>
    <w:tmpl w:val="0FF22124"/>
    <w:lvl w:ilvl="0" w:tplc="3C945178">
      <w:numFmt w:val="bullet"/>
      <w:lvlText w:val="-"/>
      <w:lvlJc w:val="left"/>
      <w:pPr>
        <w:ind w:left="643" w:hanging="360"/>
      </w:pPr>
      <w:rPr>
        <w:rFonts w:ascii="Times New Roman" w:eastAsia="Times New Roman" w:hAnsi="Times New Roman"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nsid w:val="24756113"/>
    <w:multiLevelType w:val="hybridMultilevel"/>
    <w:tmpl w:val="CD46A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4"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7F00FA"/>
    <w:multiLevelType w:val="hybridMultilevel"/>
    <w:tmpl w:val="46F6AF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8A3A2A"/>
    <w:multiLevelType w:val="hybridMultilevel"/>
    <w:tmpl w:val="EA78A0EC"/>
    <w:lvl w:ilvl="0" w:tplc="B6D2119C">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7330F"/>
    <w:multiLevelType w:val="hybridMultilevel"/>
    <w:tmpl w:val="ABCAF128"/>
    <w:lvl w:ilvl="0" w:tplc="DBEC8420">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144830"/>
    <w:multiLevelType w:val="hybridMultilevel"/>
    <w:tmpl w:val="03D67792"/>
    <w:lvl w:ilvl="0" w:tplc="040C000F">
      <w:start w:val="1"/>
      <w:numFmt w:val="decimal"/>
      <w:lvlText w:val="%1."/>
      <w:lvlJc w:val="left"/>
      <w:pPr>
        <w:ind w:left="360" w:hanging="360"/>
      </w:pPr>
    </w:lvl>
    <w:lvl w:ilvl="1" w:tplc="DBEC8420">
      <w:numFmt w:val="bullet"/>
      <w:lvlText w:val="-"/>
      <w:lvlJc w:val="left"/>
      <w:pPr>
        <w:ind w:left="1080" w:hanging="360"/>
      </w:pPr>
      <w:rPr>
        <w:rFonts w:asciiTheme="minorHAnsi" w:eastAsiaTheme="minorHAnsi" w:hAnsiTheme="minorHAnsi" w:cs="Arabic Transparent"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5177E80"/>
    <w:multiLevelType w:val="hybridMultilevel"/>
    <w:tmpl w:val="9350EA44"/>
    <w:lvl w:ilvl="0" w:tplc="518E1204">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7">
    <w:nsid w:val="38B817E3"/>
    <w:multiLevelType w:val="hybridMultilevel"/>
    <w:tmpl w:val="0C30092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8">
    <w:nsid w:val="3A1163CC"/>
    <w:multiLevelType w:val="hybridMultilevel"/>
    <w:tmpl w:val="F0B0265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CF83A0B"/>
    <w:multiLevelType w:val="hybridMultilevel"/>
    <w:tmpl w:val="E9889576"/>
    <w:lvl w:ilvl="0" w:tplc="7A1C15C2">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FA7F94"/>
    <w:multiLevelType w:val="hybridMultilevel"/>
    <w:tmpl w:val="2E3ADAA2"/>
    <w:lvl w:ilvl="0" w:tplc="E8665692">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1">
    <w:nsid w:val="3D1470A4"/>
    <w:multiLevelType w:val="hybridMultilevel"/>
    <w:tmpl w:val="07107202"/>
    <w:lvl w:ilvl="0" w:tplc="51383D9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nsid w:val="3D506AA7"/>
    <w:multiLevelType w:val="hybridMultilevel"/>
    <w:tmpl w:val="0EC88A88"/>
    <w:lvl w:ilvl="0" w:tplc="1B54E1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00179A"/>
    <w:multiLevelType w:val="hybridMultilevel"/>
    <w:tmpl w:val="ED9E592E"/>
    <w:lvl w:ilvl="0" w:tplc="040C000F">
      <w:start w:val="1"/>
      <w:numFmt w:val="decimal"/>
      <w:lvlText w:val="%1."/>
      <w:lvlJc w:val="left"/>
      <w:pPr>
        <w:ind w:left="360" w:hanging="360"/>
      </w:pPr>
    </w:lvl>
    <w:lvl w:ilvl="1" w:tplc="DBEC8420">
      <w:numFmt w:val="bullet"/>
      <w:lvlText w:val="-"/>
      <w:lvlJc w:val="left"/>
      <w:pPr>
        <w:ind w:left="1080" w:hanging="360"/>
      </w:pPr>
      <w:rPr>
        <w:rFonts w:asciiTheme="minorHAnsi" w:eastAsiaTheme="minorHAnsi" w:hAnsiTheme="minorHAnsi" w:cs="Arabic Transparent" w:hint="default"/>
      </w:rPr>
    </w:lvl>
    <w:lvl w:ilvl="2" w:tplc="9D02BAEC">
      <w:start w:val="1"/>
      <w:numFmt w:val="decimal"/>
      <w:lvlText w:val="%3-"/>
      <w:lvlJc w:val="left"/>
      <w:pPr>
        <w:ind w:left="2025" w:hanging="405"/>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424348A6"/>
    <w:multiLevelType w:val="hybridMultilevel"/>
    <w:tmpl w:val="2BD29A74"/>
    <w:lvl w:ilvl="0" w:tplc="31666A9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863B98"/>
    <w:multiLevelType w:val="hybridMultilevel"/>
    <w:tmpl w:val="2BC22980"/>
    <w:lvl w:ilvl="0" w:tplc="9CAE6248">
      <w:start w:val="1"/>
      <w:numFmt w:val="decimal"/>
      <w:lvlText w:val="%1."/>
      <w:lvlJc w:val="left"/>
      <w:pPr>
        <w:ind w:left="360" w:hanging="360"/>
      </w:pPr>
      <w:rPr>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D33A1B"/>
    <w:multiLevelType w:val="hybridMultilevel"/>
    <w:tmpl w:val="AC34E054"/>
    <w:lvl w:ilvl="0" w:tplc="FF08843E">
      <w:start w:val="1"/>
      <w:numFmt w:val="decimal"/>
      <w:lvlText w:val="%1-"/>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CB23CF"/>
    <w:multiLevelType w:val="hybridMultilevel"/>
    <w:tmpl w:val="B9DE035E"/>
    <w:lvl w:ilvl="0" w:tplc="3CF61DF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1922AF"/>
    <w:multiLevelType w:val="hybridMultilevel"/>
    <w:tmpl w:val="BA085F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1F5A2A"/>
    <w:multiLevelType w:val="hybridMultilevel"/>
    <w:tmpl w:val="BDBC4F58"/>
    <w:lvl w:ilvl="0" w:tplc="1B142A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3A137B"/>
    <w:multiLevelType w:val="hybridMultilevel"/>
    <w:tmpl w:val="0FD495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1">
    <w:nsid w:val="541D15FF"/>
    <w:multiLevelType w:val="hybridMultilevel"/>
    <w:tmpl w:val="ADB6947A"/>
    <w:lvl w:ilvl="0" w:tplc="E8665692">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2">
    <w:nsid w:val="5A897CCD"/>
    <w:multiLevelType w:val="hybridMultilevel"/>
    <w:tmpl w:val="169CAC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DB8176F"/>
    <w:multiLevelType w:val="hybridMultilevel"/>
    <w:tmpl w:val="4904A14E"/>
    <w:lvl w:ilvl="0" w:tplc="CD1C3164">
      <w:start w:val="2"/>
      <w:numFmt w:val="bullet"/>
      <w:lvlText w:val=""/>
      <w:lvlJc w:val="left"/>
      <w:pPr>
        <w:ind w:left="510" w:hanging="360"/>
      </w:pPr>
      <w:rPr>
        <w:rFonts w:ascii="Symbol" w:eastAsiaTheme="minorHAnsi" w:hAnsi="Symbol" w:cs="Simplified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4">
    <w:nsid w:val="6B4748D4"/>
    <w:multiLevelType w:val="hybridMultilevel"/>
    <w:tmpl w:val="48FEC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251D5B"/>
    <w:multiLevelType w:val="hybridMultilevel"/>
    <w:tmpl w:val="B896CF38"/>
    <w:lvl w:ilvl="0" w:tplc="040C000F">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5112A3"/>
    <w:multiLevelType w:val="hybridMultilevel"/>
    <w:tmpl w:val="48FEC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9237EF"/>
    <w:multiLevelType w:val="hybridMultilevel"/>
    <w:tmpl w:val="37760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F75779"/>
    <w:multiLevelType w:val="hybridMultilevel"/>
    <w:tmpl w:val="00FE663C"/>
    <w:lvl w:ilvl="0" w:tplc="6DDCFDE8">
      <w:start w:val="1"/>
      <w:numFmt w:val="arabicAbjad"/>
      <w:lvlText w:val="%1-"/>
      <w:lvlJc w:val="left"/>
      <w:pPr>
        <w:tabs>
          <w:tab w:val="num" w:pos="567"/>
        </w:tabs>
        <w:ind w:left="436" w:hanging="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40BBC"/>
    <w:multiLevelType w:val="hybridMultilevel"/>
    <w:tmpl w:val="B5E83A04"/>
    <w:lvl w:ilvl="0" w:tplc="759ED0B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7EB3D8E"/>
    <w:multiLevelType w:val="hybridMultilevel"/>
    <w:tmpl w:val="68DC2140"/>
    <w:lvl w:ilvl="0" w:tplc="518E1204">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003A67"/>
    <w:multiLevelType w:val="hybridMultilevel"/>
    <w:tmpl w:val="76B6C92A"/>
    <w:lvl w:ilvl="0" w:tplc="040C000F">
      <w:start w:val="1"/>
      <w:numFmt w:val="decimal"/>
      <w:lvlText w:val="%1."/>
      <w:lvlJc w:val="lef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5"/>
  </w:num>
  <w:num w:numId="2">
    <w:abstractNumId w:val="27"/>
  </w:num>
  <w:num w:numId="3">
    <w:abstractNumId w:val="10"/>
  </w:num>
  <w:num w:numId="4">
    <w:abstractNumId w:val="39"/>
  </w:num>
  <w:num w:numId="5">
    <w:abstractNumId w:val="3"/>
  </w:num>
  <w:num w:numId="6">
    <w:abstractNumId w:val="20"/>
  </w:num>
  <w:num w:numId="7">
    <w:abstractNumId w:val="21"/>
  </w:num>
  <w:num w:numId="8">
    <w:abstractNumId w:val="16"/>
  </w:num>
  <w:num w:numId="9">
    <w:abstractNumId w:val="18"/>
  </w:num>
  <w:num w:numId="10">
    <w:abstractNumId w:val="19"/>
  </w:num>
  <w:num w:numId="11">
    <w:abstractNumId w:val="0"/>
  </w:num>
  <w:num w:numId="12">
    <w:abstractNumId w:val="28"/>
  </w:num>
  <w:num w:numId="13">
    <w:abstractNumId w:val="13"/>
  </w:num>
  <w:num w:numId="14">
    <w:abstractNumId w:val="33"/>
  </w:num>
  <w:num w:numId="15">
    <w:abstractNumId w:val="30"/>
  </w:num>
  <w:num w:numId="16">
    <w:abstractNumId w:val="31"/>
  </w:num>
  <w:num w:numId="17">
    <w:abstractNumId w:val="9"/>
  </w:num>
  <w:num w:numId="18">
    <w:abstractNumId w:val="37"/>
  </w:num>
  <w:num w:numId="19">
    <w:abstractNumId w:val="40"/>
  </w:num>
  <w:num w:numId="20">
    <w:abstractNumId w:val="23"/>
  </w:num>
  <w:num w:numId="21">
    <w:abstractNumId w:val="15"/>
  </w:num>
  <w:num w:numId="22">
    <w:abstractNumId w:val="38"/>
  </w:num>
  <w:num w:numId="23">
    <w:abstractNumId w:val="1"/>
  </w:num>
  <w:num w:numId="24">
    <w:abstractNumId w:val="32"/>
  </w:num>
  <w:num w:numId="25">
    <w:abstractNumId w:val="35"/>
  </w:num>
  <w:num w:numId="26">
    <w:abstractNumId w:val="4"/>
  </w:num>
  <w:num w:numId="27">
    <w:abstractNumId w:val="26"/>
  </w:num>
  <w:num w:numId="28">
    <w:abstractNumId w:val="24"/>
  </w:num>
  <w:num w:numId="29">
    <w:abstractNumId w:val="7"/>
  </w:num>
  <w:num w:numId="30">
    <w:abstractNumId w:val="22"/>
  </w:num>
  <w:num w:numId="31">
    <w:abstractNumId w:val="29"/>
  </w:num>
  <w:num w:numId="32">
    <w:abstractNumId w:val="12"/>
  </w:num>
  <w:num w:numId="33">
    <w:abstractNumId w:val="25"/>
  </w:num>
  <w:num w:numId="34">
    <w:abstractNumId w:val="36"/>
  </w:num>
  <w:num w:numId="35">
    <w:abstractNumId w:val="17"/>
  </w:num>
  <w:num w:numId="36">
    <w:abstractNumId w:val="2"/>
  </w:num>
  <w:num w:numId="37">
    <w:abstractNumId w:val="34"/>
  </w:num>
  <w:num w:numId="38">
    <w:abstractNumId w:val="6"/>
  </w:num>
  <w:num w:numId="39">
    <w:abstractNumId w:val="8"/>
  </w:num>
  <w:num w:numId="40">
    <w:abstractNumId w:val="11"/>
  </w:num>
  <w:num w:numId="41">
    <w:abstractNumId w:val="4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footnotePr>
    <w:footnote w:id="0"/>
    <w:footnote w:id="1"/>
  </w:footnotePr>
  <w:endnotePr>
    <w:numFmt w:val="decimal"/>
    <w:endnote w:id="0"/>
    <w:endnote w:id="1"/>
  </w:endnotePr>
  <w:compat/>
  <w:rsids>
    <w:rsidRoot w:val="00B017EB"/>
    <w:rsid w:val="00857508"/>
    <w:rsid w:val="00B017EB"/>
    <w:rsid w:val="00C01321"/>
    <w:rsid w:val="00C8004A"/>
    <w:rsid w:val="00ED3D14"/>
    <w:rsid w:val="00EE28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EB"/>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B017EB"/>
    <w:pPr>
      <w:keepNext/>
      <w:bidi/>
      <w:spacing w:before="240" w:after="60"/>
      <w:outlineLvl w:val="0"/>
    </w:pPr>
    <w:rPr>
      <w:rFonts w:ascii="Arial" w:hAnsi="Arial" w:cs="Arial"/>
      <w:b/>
      <w:bCs/>
      <w:kern w:val="32"/>
      <w:sz w:val="32"/>
      <w:szCs w:val="32"/>
      <w:lang w:val="fr-FR" w:bidi="ar-L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17EB"/>
    <w:rPr>
      <w:rFonts w:ascii="Arial" w:eastAsia="Times New Roman" w:hAnsi="Arial" w:cs="Arial"/>
      <w:b/>
      <w:bCs/>
      <w:kern w:val="32"/>
      <w:sz w:val="32"/>
      <w:szCs w:val="32"/>
      <w:lang w:bidi="ar-LB"/>
    </w:rPr>
  </w:style>
  <w:style w:type="paragraph" w:styleId="Notedebasdepage">
    <w:name w:val="footnote text"/>
    <w:basedOn w:val="Normal"/>
    <w:link w:val="NotedebasdepageCar"/>
    <w:uiPriority w:val="99"/>
    <w:rsid w:val="00B017EB"/>
    <w:rPr>
      <w:sz w:val="20"/>
      <w:szCs w:val="20"/>
    </w:rPr>
  </w:style>
  <w:style w:type="character" w:customStyle="1" w:styleId="NotedebasdepageCar">
    <w:name w:val="Note de bas de page Car"/>
    <w:basedOn w:val="Policepardfaut"/>
    <w:link w:val="Notedebasdepage"/>
    <w:uiPriority w:val="99"/>
    <w:rsid w:val="00B017E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rsid w:val="00B017EB"/>
    <w:rPr>
      <w:vertAlign w:val="superscript"/>
    </w:rPr>
  </w:style>
  <w:style w:type="table" w:styleId="Grilledutableau">
    <w:name w:val="Table Grid"/>
    <w:basedOn w:val="TableauNormal"/>
    <w:uiPriority w:val="59"/>
    <w:rsid w:val="00B017E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17EB"/>
    <w:pPr>
      <w:spacing w:before="100" w:beforeAutospacing="1" w:after="100" w:afterAutospacing="1"/>
    </w:pPr>
    <w:rPr>
      <w:lang w:bidi="ar-LB"/>
    </w:rPr>
  </w:style>
  <w:style w:type="character" w:styleId="lev">
    <w:name w:val="Strong"/>
    <w:basedOn w:val="Policepardfaut"/>
    <w:qFormat/>
    <w:rsid w:val="00B017EB"/>
    <w:rPr>
      <w:b/>
      <w:bCs/>
    </w:rPr>
  </w:style>
  <w:style w:type="character" w:customStyle="1" w:styleId="longtext">
    <w:name w:val="long_text"/>
    <w:basedOn w:val="Policepardfaut"/>
    <w:rsid w:val="00B017EB"/>
  </w:style>
  <w:style w:type="paragraph" w:styleId="Paragraphedeliste">
    <w:name w:val="List Paragraph"/>
    <w:basedOn w:val="Normal"/>
    <w:uiPriority w:val="34"/>
    <w:qFormat/>
    <w:rsid w:val="00B017EB"/>
    <w:pPr>
      <w:ind w:left="720"/>
      <w:contextualSpacing/>
    </w:pPr>
  </w:style>
  <w:style w:type="character" w:styleId="Lienhypertexte">
    <w:name w:val="Hyperlink"/>
    <w:basedOn w:val="Policepardfaut"/>
    <w:uiPriority w:val="99"/>
    <w:unhideWhenUsed/>
    <w:rsid w:val="00B017EB"/>
    <w:rPr>
      <w:color w:val="0000FF" w:themeColor="hyperlink"/>
      <w:u w:val="single"/>
    </w:rPr>
  </w:style>
  <w:style w:type="character" w:customStyle="1" w:styleId="biblionomCar">
    <w:name w:val="biblio nom Car"/>
    <w:basedOn w:val="Policepardfaut"/>
    <w:rsid w:val="00B017EB"/>
    <w:rPr>
      <w:b/>
      <w:bCs/>
      <w:noProof w:val="0"/>
      <w:szCs w:val="18"/>
      <w:lang w:val="fr-FR" w:eastAsia="fr-FR" w:bidi="ar-SA"/>
    </w:rPr>
  </w:style>
  <w:style w:type="paragraph" w:customStyle="1" w:styleId="bibliognrale">
    <w:name w:val="biblio générale"/>
    <w:rsid w:val="00B017EB"/>
    <w:pPr>
      <w:spacing w:before="80" w:after="0" w:line="180" w:lineRule="exact"/>
      <w:jc w:val="both"/>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017EB"/>
    <w:pPr>
      <w:tabs>
        <w:tab w:val="center" w:pos="4153"/>
        <w:tab w:val="right" w:pos="8306"/>
      </w:tabs>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B017EB"/>
  </w:style>
  <w:style w:type="paragraph" w:styleId="Pieddepage">
    <w:name w:val="footer"/>
    <w:basedOn w:val="Normal"/>
    <w:link w:val="PieddepageCar"/>
    <w:uiPriority w:val="99"/>
    <w:unhideWhenUsed/>
    <w:rsid w:val="00B017EB"/>
    <w:pPr>
      <w:tabs>
        <w:tab w:val="center" w:pos="4153"/>
        <w:tab w:val="right" w:pos="8306"/>
      </w:tabs>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B017EB"/>
  </w:style>
  <w:style w:type="paragraph" w:styleId="Textedebulles">
    <w:name w:val="Balloon Text"/>
    <w:basedOn w:val="Normal"/>
    <w:link w:val="TextedebullesCar"/>
    <w:uiPriority w:val="99"/>
    <w:semiHidden/>
    <w:unhideWhenUsed/>
    <w:rsid w:val="00B017EB"/>
    <w:rPr>
      <w:rFonts w:ascii="Tahoma" w:eastAsiaTheme="minorHAnsi" w:hAnsi="Tahoma" w:cs="Tahoma"/>
      <w:sz w:val="16"/>
      <w:szCs w:val="16"/>
      <w:lang w:val="fr-FR"/>
    </w:rPr>
  </w:style>
  <w:style w:type="character" w:customStyle="1" w:styleId="TextedebullesCar">
    <w:name w:val="Texte de bulles Car"/>
    <w:basedOn w:val="Policepardfaut"/>
    <w:link w:val="Textedebulles"/>
    <w:uiPriority w:val="99"/>
    <w:semiHidden/>
    <w:rsid w:val="00B017EB"/>
    <w:rPr>
      <w:rFonts w:ascii="Tahoma" w:hAnsi="Tahoma" w:cs="Tahoma"/>
      <w:sz w:val="16"/>
      <w:szCs w:val="16"/>
    </w:rPr>
  </w:style>
  <w:style w:type="paragraph" w:styleId="Notedefin">
    <w:name w:val="endnote text"/>
    <w:basedOn w:val="Normal"/>
    <w:link w:val="NotedefinCar"/>
    <w:uiPriority w:val="99"/>
    <w:semiHidden/>
    <w:unhideWhenUsed/>
    <w:rsid w:val="00B017EB"/>
    <w:rPr>
      <w:sz w:val="20"/>
      <w:szCs w:val="20"/>
    </w:rPr>
  </w:style>
  <w:style w:type="character" w:customStyle="1" w:styleId="NotedefinCar">
    <w:name w:val="Note de fin Car"/>
    <w:basedOn w:val="Policepardfaut"/>
    <w:link w:val="Notedefin"/>
    <w:uiPriority w:val="99"/>
    <w:semiHidden/>
    <w:rsid w:val="00B017EB"/>
    <w:rPr>
      <w:rFonts w:ascii="Times New Roman" w:eastAsia="Times New Roman" w:hAnsi="Times New Roman" w:cs="Times New Roman"/>
      <w:sz w:val="20"/>
      <w:szCs w:val="20"/>
      <w:lang w:val="en-US"/>
    </w:rPr>
  </w:style>
  <w:style w:type="character" w:styleId="Appeldenotedefin">
    <w:name w:val="endnote reference"/>
    <w:basedOn w:val="Policepardfaut"/>
    <w:uiPriority w:val="99"/>
    <w:semiHidden/>
    <w:unhideWhenUsed/>
    <w:rsid w:val="00B017EB"/>
    <w:rPr>
      <w:vertAlign w:val="superscript"/>
    </w:rPr>
  </w:style>
  <w:style w:type="table" w:styleId="Listeclaire-Accent3">
    <w:name w:val="Light List Accent 3"/>
    <w:basedOn w:val="TableauNormal"/>
    <w:uiPriority w:val="61"/>
    <w:rsid w:val="00B017E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claire-Accent6">
    <w:name w:val="Light Shading Accent 6"/>
    <w:basedOn w:val="TableauNormal"/>
    <w:uiPriority w:val="60"/>
    <w:rsid w:val="00B017E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moyenne2-Accent4">
    <w:name w:val="Medium Grid 2 Accent 4"/>
    <w:basedOn w:val="TableauNormal"/>
    <w:uiPriority w:val="68"/>
    <w:rsid w:val="00B017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un.org" TargetMode="External"/><Relationship Id="rId2" Type="http://schemas.openxmlformats.org/officeDocument/2006/relationships/hyperlink" Target="http://www.arabcsr.org/v.ph" TargetMode="External"/><Relationship Id="rId1" Type="http://schemas.openxmlformats.org/officeDocument/2006/relationships/hyperlink" Target="http://www.ccsr-yemen.org" TargetMode="External"/><Relationship Id="rId4" Type="http://schemas.openxmlformats.org/officeDocument/2006/relationships/hyperlink" Target="http://www.arabcsr.org/v.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7955</Words>
  <Characters>43757</Characters>
  <Application>Microsoft Office Word</Application>
  <DocSecurity>0</DocSecurity>
  <Lines>364</Lines>
  <Paragraphs>103</Paragraphs>
  <ScaleCrop>false</ScaleCrop>
  <Company/>
  <LinksUpToDate>false</LinksUpToDate>
  <CharactersWithSpaces>51609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Megri</dc:creator>
  <cp:keywords/>
  <dc:description/>
  <cp:lastModifiedBy>SWEET</cp:lastModifiedBy>
  <cp:revision>2</cp:revision>
  <dcterms:created xsi:type="dcterms:W3CDTF">2011-12-22T18:07:00Z</dcterms:created>
  <dcterms:modified xsi:type="dcterms:W3CDTF">2011-12-22T18:07:00Z</dcterms:modified>
</cp:coreProperties>
</file>