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28" w:rsidRPr="00331690" w:rsidRDefault="00DC7828" w:rsidP="00DC7828">
      <w:pPr>
        <w:jc w:val="center"/>
        <w:rPr>
          <w:b/>
          <w:bCs/>
          <w:sz w:val="4"/>
          <w:szCs w:val="4"/>
          <w:lang w:bidi="ar-JO"/>
        </w:rPr>
      </w:pPr>
    </w:p>
    <w:p w:rsidR="00DC7828" w:rsidRDefault="00DC7828" w:rsidP="00DC7828">
      <w:pPr>
        <w:ind w:left="26"/>
        <w:jc w:val="right"/>
        <w:rPr>
          <w:rFonts w:ascii="Calibri" w:eastAsia="Times New Roman" w:hAnsi="Calibri" w:cs="Arial"/>
          <w:b/>
          <w:bCs/>
          <w:sz w:val="36"/>
          <w:szCs w:val="36"/>
          <w:rtl/>
          <w:lang w:bidi="ar-JO"/>
        </w:rPr>
      </w:pPr>
      <w:r w:rsidRPr="0095691E">
        <w:rPr>
          <w:rFonts w:ascii="Calibri" w:eastAsia="Times New Roman" w:hAnsi="Calibri" w:cs="Arial" w:hint="cs"/>
          <w:b/>
          <w:bCs/>
          <w:sz w:val="36"/>
          <w:szCs w:val="36"/>
          <w:rtl/>
          <w:lang w:bidi="ar-JO"/>
        </w:rPr>
        <w:t>جامعة الشرق الأوسط</w:t>
      </w:r>
    </w:p>
    <w:p w:rsidR="00DC7828" w:rsidRPr="0095691E" w:rsidRDefault="00DC7828" w:rsidP="00DC7828">
      <w:pPr>
        <w:ind w:left="26"/>
        <w:jc w:val="right"/>
        <w:rPr>
          <w:rFonts w:ascii="Calibri" w:eastAsia="Times New Roman" w:hAnsi="Calibri" w:cs="Arial"/>
          <w:b/>
          <w:bCs/>
          <w:sz w:val="36"/>
          <w:szCs w:val="36"/>
          <w:rtl/>
          <w:lang w:bidi="ar-JO"/>
        </w:rPr>
      </w:pPr>
      <w:r>
        <w:rPr>
          <w:rFonts w:ascii="Calibri" w:eastAsia="Times New Roman" w:hAnsi="Calibri" w:cs="Arial" w:hint="cs"/>
          <w:b/>
          <w:bCs/>
          <w:sz w:val="36"/>
          <w:szCs w:val="36"/>
          <w:rtl/>
          <w:lang w:bidi="ar-JO"/>
        </w:rPr>
        <w:t xml:space="preserve">    كليّة الأعمال  </w:t>
      </w:r>
    </w:p>
    <w:p w:rsidR="00DC7828" w:rsidRDefault="00DC7828" w:rsidP="00DC7828">
      <w:pPr>
        <w:bidi/>
        <w:rPr>
          <w:b/>
          <w:bCs/>
          <w:sz w:val="34"/>
          <w:szCs w:val="34"/>
          <w:rtl/>
          <w:lang w:bidi="ar-JO"/>
        </w:rPr>
      </w:pPr>
      <w:r>
        <w:rPr>
          <w:rFonts w:ascii="Calibri" w:eastAsia="Times New Roman" w:hAnsi="Calibri" w:cs="Arial" w:hint="cs"/>
          <w:b/>
          <w:bCs/>
          <w:sz w:val="36"/>
          <w:szCs w:val="36"/>
          <w:rtl/>
          <w:lang w:bidi="ar-JO"/>
        </w:rPr>
        <w:t>قسم إدارة الأعمال</w:t>
      </w:r>
    </w:p>
    <w:p w:rsidR="00DC7828" w:rsidRDefault="00DC7828" w:rsidP="00DC7828">
      <w:pPr>
        <w:jc w:val="center"/>
        <w:rPr>
          <w:rFonts w:ascii="Calibri" w:eastAsia="Times New Roman" w:hAnsi="Calibri" w:cs="Arial"/>
          <w:b/>
          <w:bCs/>
          <w:sz w:val="34"/>
          <w:szCs w:val="34"/>
          <w:rtl/>
          <w:lang w:bidi="ar-JO"/>
        </w:rPr>
      </w:pPr>
    </w:p>
    <w:p w:rsidR="00B008A3" w:rsidRDefault="00DC7828" w:rsidP="003E14AA">
      <w:pPr>
        <w:jc w:val="center"/>
        <w:rPr>
          <w:rFonts w:ascii="Calibri" w:eastAsia="Times New Roman" w:hAnsi="Calibri" w:cs="Arial"/>
          <w:b/>
          <w:bCs/>
          <w:sz w:val="34"/>
          <w:szCs w:val="34"/>
          <w:rtl/>
          <w:lang w:bidi="ar-JO"/>
        </w:rPr>
      </w:pPr>
      <w:r>
        <w:rPr>
          <w:rFonts w:ascii="Calibri" w:eastAsia="Times New Roman" w:hAnsi="Calibri" w:cs="Arial" w:hint="cs"/>
          <w:b/>
          <w:bCs/>
          <w:sz w:val="34"/>
          <w:szCs w:val="34"/>
          <w:rtl/>
          <w:lang w:bidi="ar-JO"/>
        </w:rPr>
        <w:t xml:space="preserve">أثر </w:t>
      </w:r>
      <w:r w:rsidR="008A1083">
        <w:rPr>
          <w:rFonts w:ascii="Calibri" w:eastAsia="Times New Roman" w:hAnsi="Calibri" w:cs="Arial" w:hint="cs"/>
          <w:b/>
          <w:bCs/>
          <w:sz w:val="34"/>
          <w:szCs w:val="34"/>
          <w:rtl/>
          <w:lang w:bidi="ar-JO"/>
        </w:rPr>
        <w:t>الإبداع الإداري على تحسين</w:t>
      </w:r>
      <w:r w:rsidR="00C3763B">
        <w:rPr>
          <w:rFonts w:ascii="Calibri" w:eastAsia="Times New Roman" w:hAnsi="Calibri" w:cs="Arial" w:hint="cs"/>
          <w:b/>
          <w:bCs/>
          <w:sz w:val="34"/>
          <w:szCs w:val="34"/>
          <w:rtl/>
          <w:lang w:bidi="ar-JO"/>
        </w:rPr>
        <w:t xml:space="preserve"> </w:t>
      </w:r>
      <w:r w:rsidR="003E14AA">
        <w:rPr>
          <w:rFonts w:ascii="Calibri" w:eastAsia="Times New Roman" w:hAnsi="Calibri" w:cs="Arial" w:hint="cs"/>
          <w:b/>
          <w:bCs/>
          <w:sz w:val="34"/>
          <w:szCs w:val="34"/>
          <w:rtl/>
          <w:lang w:bidi="ar-JO"/>
        </w:rPr>
        <w:t>مستوى</w:t>
      </w:r>
      <w:r w:rsidR="00C3763B">
        <w:rPr>
          <w:rFonts w:ascii="Calibri" w:eastAsia="Times New Roman" w:hAnsi="Calibri" w:cs="Arial" w:hint="cs"/>
          <w:b/>
          <w:bCs/>
          <w:sz w:val="34"/>
          <w:szCs w:val="34"/>
          <w:rtl/>
          <w:lang w:bidi="ar-JO"/>
        </w:rPr>
        <w:t xml:space="preserve"> أداء</w:t>
      </w:r>
      <w:r w:rsidR="008A1083">
        <w:rPr>
          <w:rFonts w:ascii="Calibri" w:eastAsia="Times New Roman" w:hAnsi="Calibri" w:cs="Arial" w:hint="cs"/>
          <w:b/>
          <w:bCs/>
          <w:sz w:val="34"/>
          <w:szCs w:val="34"/>
          <w:rtl/>
          <w:lang w:bidi="ar-JO"/>
        </w:rPr>
        <w:t xml:space="preserve"> إدارة الموارد البشريّة </w:t>
      </w:r>
    </w:p>
    <w:p w:rsidR="00DC7828" w:rsidRPr="008A1083" w:rsidRDefault="008A1083" w:rsidP="008A1083">
      <w:pPr>
        <w:jc w:val="center"/>
        <w:rPr>
          <w:rFonts w:ascii="Calibri" w:eastAsia="Times New Roman" w:hAnsi="Calibri" w:cs="Arial"/>
          <w:b/>
          <w:bCs/>
          <w:sz w:val="34"/>
          <w:szCs w:val="34"/>
          <w:rtl/>
          <w:lang w:bidi="ar-JO"/>
        </w:rPr>
      </w:pPr>
      <w:r>
        <w:rPr>
          <w:rFonts w:ascii="Calibri" w:eastAsia="Times New Roman" w:hAnsi="Calibri" w:cs="Arial" w:hint="cs"/>
          <w:b/>
          <w:bCs/>
          <w:sz w:val="34"/>
          <w:szCs w:val="34"/>
          <w:rtl/>
          <w:lang w:bidi="ar-JO"/>
        </w:rPr>
        <w:t>في البنوك التجاريّة الأردنيّة</w:t>
      </w:r>
    </w:p>
    <w:p w:rsidR="00DC7828" w:rsidRDefault="00DC7828" w:rsidP="00DC7828">
      <w:pPr>
        <w:ind w:left="26"/>
        <w:jc w:val="center"/>
        <w:rPr>
          <w:rFonts w:ascii="Calibri" w:eastAsia="Times New Roman" w:hAnsi="Calibri" w:cs="Arial" w:hint="cs"/>
          <w:b/>
          <w:bCs/>
          <w:rtl/>
          <w:lang w:bidi="ar-JO"/>
        </w:rPr>
      </w:pPr>
    </w:p>
    <w:tbl>
      <w:tblPr>
        <w:tblStyle w:val="TableGrid"/>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0"/>
        <w:gridCol w:w="4770"/>
      </w:tblGrid>
      <w:tr w:rsidR="00065633" w:rsidTr="00230997">
        <w:tc>
          <w:tcPr>
            <w:tcW w:w="4788" w:type="dxa"/>
          </w:tcPr>
          <w:p w:rsidR="00065633" w:rsidRPr="00230997" w:rsidRDefault="00230997" w:rsidP="00230997">
            <w:pPr>
              <w:bidi w:val="0"/>
              <w:spacing w:after="200" w:line="276" w:lineRule="auto"/>
              <w:jc w:val="center"/>
              <w:rPr>
                <w:rFonts w:ascii="Calibri" w:hAnsi="Calibri" w:cs="Arial" w:hint="cs"/>
                <w:b/>
                <w:bCs/>
                <w:sz w:val="34"/>
                <w:szCs w:val="34"/>
                <w:rtl/>
                <w:lang w:bidi="ar-JO"/>
              </w:rPr>
            </w:pPr>
            <w:r w:rsidRPr="00230997">
              <w:rPr>
                <w:rFonts w:ascii="Calibri" w:hAnsi="Calibri" w:cs="Arial" w:hint="cs"/>
                <w:b/>
                <w:bCs/>
                <w:sz w:val="34"/>
                <w:szCs w:val="34"/>
                <w:rtl/>
                <w:lang w:bidi="ar-JO"/>
              </w:rPr>
              <w:t xml:space="preserve">الأستاذ الدكتور </w:t>
            </w:r>
          </w:p>
          <w:p w:rsidR="00230997" w:rsidRPr="00230997" w:rsidRDefault="00230997" w:rsidP="00230997">
            <w:pPr>
              <w:bidi w:val="0"/>
              <w:spacing w:after="200" w:line="276" w:lineRule="auto"/>
              <w:jc w:val="center"/>
              <w:rPr>
                <w:rFonts w:ascii="Calibri" w:hAnsi="Calibri" w:cs="Arial"/>
                <w:b/>
                <w:bCs/>
                <w:sz w:val="34"/>
                <w:szCs w:val="34"/>
                <w:lang w:bidi="ar-JO"/>
              </w:rPr>
            </w:pPr>
            <w:r w:rsidRPr="00230997">
              <w:rPr>
                <w:rFonts w:ascii="Calibri" w:hAnsi="Calibri" w:cs="Arial" w:hint="cs"/>
                <w:b/>
                <w:bCs/>
                <w:sz w:val="34"/>
                <w:szCs w:val="34"/>
                <w:rtl/>
                <w:lang w:bidi="ar-JO"/>
              </w:rPr>
              <w:t>نجم العزاوي</w:t>
            </w:r>
          </w:p>
        </w:tc>
        <w:tc>
          <w:tcPr>
            <w:tcW w:w="4788" w:type="dxa"/>
          </w:tcPr>
          <w:p w:rsidR="00065633" w:rsidRPr="00230997" w:rsidRDefault="00065633" w:rsidP="00230997">
            <w:pPr>
              <w:bidi w:val="0"/>
              <w:spacing w:after="200" w:line="276" w:lineRule="auto"/>
              <w:jc w:val="center"/>
              <w:rPr>
                <w:rFonts w:ascii="Calibri" w:hAnsi="Calibri" w:cs="Arial" w:hint="cs"/>
                <w:b/>
                <w:bCs/>
                <w:sz w:val="34"/>
                <w:szCs w:val="34"/>
                <w:rtl/>
                <w:lang w:bidi="ar-JO"/>
              </w:rPr>
            </w:pPr>
            <w:r w:rsidRPr="00230997">
              <w:rPr>
                <w:rFonts w:ascii="Calibri" w:hAnsi="Calibri" w:cs="Arial" w:hint="cs"/>
                <w:b/>
                <w:bCs/>
                <w:sz w:val="34"/>
                <w:szCs w:val="34"/>
                <w:rtl/>
                <w:lang w:bidi="ar-JO"/>
              </w:rPr>
              <w:t>الدك</w:t>
            </w:r>
            <w:r w:rsidR="00230997" w:rsidRPr="00230997">
              <w:rPr>
                <w:rFonts w:ascii="Calibri" w:hAnsi="Calibri" w:cs="Arial" w:hint="cs"/>
                <w:b/>
                <w:bCs/>
                <w:sz w:val="34"/>
                <w:szCs w:val="34"/>
                <w:rtl/>
                <w:lang w:bidi="ar-JO"/>
              </w:rPr>
              <w:t xml:space="preserve">تور </w:t>
            </w:r>
          </w:p>
          <w:p w:rsidR="00065633" w:rsidRPr="00230997" w:rsidRDefault="00230997" w:rsidP="00230997">
            <w:pPr>
              <w:bidi w:val="0"/>
              <w:spacing w:after="200" w:line="276" w:lineRule="auto"/>
              <w:jc w:val="center"/>
              <w:rPr>
                <w:rFonts w:ascii="Calibri" w:hAnsi="Calibri" w:cs="Arial"/>
                <w:b/>
                <w:bCs/>
                <w:sz w:val="34"/>
                <w:szCs w:val="34"/>
                <w:lang w:bidi="ar-JO"/>
              </w:rPr>
            </w:pPr>
            <w:r w:rsidRPr="00230997">
              <w:rPr>
                <w:rFonts w:ascii="Calibri" w:hAnsi="Calibri" w:cs="Arial" w:hint="cs"/>
                <w:b/>
                <w:bCs/>
                <w:sz w:val="34"/>
                <w:szCs w:val="34"/>
                <w:rtl/>
                <w:lang w:bidi="ar-JO"/>
              </w:rPr>
              <w:t xml:space="preserve">طلال نصير </w:t>
            </w:r>
          </w:p>
        </w:tc>
      </w:tr>
      <w:tr w:rsidR="00065633" w:rsidTr="00230997">
        <w:tc>
          <w:tcPr>
            <w:tcW w:w="4788" w:type="dxa"/>
          </w:tcPr>
          <w:p w:rsidR="00230997" w:rsidRPr="0095691E" w:rsidRDefault="00230997" w:rsidP="00230997">
            <w:pPr>
              <w:ind w:left="26"/>
              <w:jc w:val="center"/>
              <w:rPr>
                <w:rFonts w:ascii="Calibri" w:hAnsi="Calibri" w:cs="Arial"/>
                <w:b/>
                <w:bCs/>
                <w:sz w:val="36"/>
                <w:szCs w:val="36"/>
                <w:lang w:bidi="ar-JO"/>
              </w:rPr>
            </w:pPr>
            <w:r>
              <w:rPr>
                <w:rFonts w:ascii="Calibri" w:hAnsi="Calibri" w:cs="Arial"/>
                <w:b/>
                <w:bCs/>
                <w:sz w:val="36"/>
                <w:szCs w:val="36"/>
                <w:lang w:bidi="ar-JO"/>
              </w:rPr>
              <w:t xml:space="preserve">ALNajim1957@Yahoo.com </w:t>
            </w:r>
          </w:p>
          <w:p w:rsidR="00065633" w:rsidRDefault="00065633" w:rsidP="00DC7828">
            <w:pPr>
              <w:jc w:val="center"/>
              <w:rPr>
                <w:rFonts w:ascii="Calibri" w:hAnsi="Calibri" w:cs="Arial"/>
                <w:b/>
                <w:bCs/>
                <w:lang w:bidi="ar-JO"/>
              </w:rPr>
            </w:pPr>
          </w:p>
        </w:tc>
        <w:tc>
          <w:tcPr>
            <w:tcW w:w="4788" w:type="dxa"/>
          </w:tcPr>
          <w:p w:rsidR="00065633" w:rsidRPr="00230997" w:rsidRDefault="00230997" w:rsidP="00230997">
            <w:pPr>
              <w:ind w:left="26"/>
              <w:jc w:val="center"/>
              <w:rPr>
                <w:rFonts w:ascii="Calibri" w:hAnsi="Calibri" w:cs="Arial"/>
                <w:b/>
                <w:bCs/>
                <w:sz w:val="36"/>
                <w:szCs w:val="36"/>
                <w:lang w:bidi="ar-JO"/>
              </w:rPr>
            </w:pPr>
            <w:r w:rsidRPr="00230997">
              <w:rPr>
                <w:rFonts w:ascii="Calibri" w:hAnsi="Calibri" w:cs="Arial"/>
                <w:b/>
                <w:bCs/>
                <w:sz w:val="36"/>
                <w:szCs w:val="36"/>
                <w:lang w:bidi="ar-JO"/>
              </w:rPr>
              <w:t>Talal58t@hotmail.com</w:t>
            </w:r>
          </w:p>
        </w:tc>
      </w:tr>
    </w:tbl>
    <w:p w:rsidR="00DC7828" w:rsidRPr="000D4DB8" w:rsidRDefault="00DC7828" w:rsidP="00230997">
      <w:pPr>
        <w:rPr>
          <w:rFonts w:ascii="Calibri" w:eastAsia="Times New Roman" w:hAnsi="Calibri" w:cs="Arial"/>
          <w:b/>
          <w:bCs/>
          <w:sz w:val="32"/>
          <w:szCs w:val="32"/>
          <w:lang w:bidi="ar-JO"/>
        </w:rPr>
      </w:pPr>
    </w:p>
    <w:p w:rsidR="009B3F74" w:rsidRDefault="00DC7828" w:rsidP="004A321C">
      <w:pPr>
        <w:bidi/>
        <w:ind w:left="2160" w:right="1620"/>
        <w:jc w:val="center"/>
        <w:rPr>
          <w:rFonts w:ascii="Calibri" w:eastAsia="Times New Roman" w:hAnsi="Calibri" w:cs="Arial"/>
          <w:b/>
          <w:bCs/>
          <w:sz w:val="32"/>
          <w:szCs w:val="32"/>
          <w:rtl/>
          <w:lang w:bidi="ar-JO"/>
        </w:rPr>
      </w:pPr>
      <w:r>
        <w:rPr>
          <w:rFonts w:ascii="Calibri" w:eastAsia="Times New Roman" w:hAnsi="Calibri" w:cs="Arial" w:hint="cs"/>
          <w:b/>
          <w:bCs/>
          <w:sz w:val="32"/>
          <w:szCs w:val="32"/>
          <w:rtl/>
          <w:lang w:bidi="ar-JO"/>
        </w:rPr>
        <w:t xml:space="preserve">قدّم هذا البحث إلى </w:t>
      </w:r>
      <w:r w:rsidR="004A321C">
        <w:rPr>
          <w:rFonts w:ascii="Calibri" w:eastAsia="Times New Roman" w:hAnsi="Calibri" w:cs="Arial" w:hint="cs"/>
          <w:b/>
          <w:bCs/>
          <w:sz w:val="32"/>
          <w:szCs w:val="32"/>
          <w:rtl/>
          <w:lang w:bidi="ar-JO"/>
        </w:rPr>
        <w:t xml:space="preserve">الملتقى الدولي </w:t>
      </w:r>
      <w:r>
        <w:rPr>
          <w:rFonts w:ascii="Calibri" w:eastAsia="Times New Roman" w:hAnsi="Calibri" w:cs="Arial" w:hint="cs"/>
          <w:b/>
          <w:bCs/>
          <w:sz w:val="32"/>
          <w:szCs w:val="32"/>
          <w:rtl/>
          <w:lang w:bidi="ar-JO"/>
        </w:rPr>
        <w:t xml:space="preserve">الموسوم: </w:t>
      </w:r>
    </w:p>
    <w:p w:rsidR="00DC7828" w:rsidRDefault="009B3F74" w:rsidP="009B3F74">
      <w:pPr>
        <w:bidi/>
        <w:ind w:left="2160" w:right="1620"/>
        <w:jc w:val="center"/>
        <w:rPr>
          <w:rFonts w:ascii="Calibri" w:eastAsia="Times New Roman" w:hAnsi="Calibri" w:cs="Arial"/>
          <w:b/>
          <w:bCs/>
          <w:sz w:val="32"/>
          <w:szCs w:val="32"/>
          <w:rtl/>
          <w:lang w:bidi="ar-JO"/>
        </w:rPr>
      </w:pPr>
      <w:r>
        <w:rPr>
          <w:rFonts w:ascii="Calibri" w:eastAsia="Times New Roman" w:hAnsi="Calibri" w:cs="Arial" w:hint="cs"/>
          <w:b/>
          <w:bCs/>
          <w:sz w:val="32"/>
          <w:szCs w:val="32"/>
          <w:rtl/>
          <w:lang w:bidi="ar-JO"/>
        </w:rPr>
        <w:t xml:space="preserve">الإبداع والتغيير التنظيمي في المنظمات الحديثة </w:t>
      </w:r>
    </w:p>
    <w:p w:rsidR="004A03AA" w:rsidRDefault="004A03AA" w:rsidP="004A03AA">
      <w:pPr>
        <w:bidi/>
        <w:ind w:left="2160" w:right="1620"/>
        <w:jc w:val="center"/>
        <w:rPr>
          <w:rFonts w:ascii="Calibri" w:eastAsia="Times New Roman" w:hAnsi="Calibri" w:cs="Arial"/>
          <w:b/>
          <w:bCs/>
          <w:sz w:val="32"/>
          <w:szCs w:val="32"/>
          <w:rtl/>
          <w:lang w:bidi="ar-JO"/>
        </w:rPr>
      </w:pPr>
      <w:r>
        <w:rPr>
          <w:rFonts w:ascii="Calibri" w:eastAsia="Times New Roman" w:hAnsi="Calibri" w:cs="Arial" w:hint="cs"/>
          <w:b/>
          <w:bCs/>
          <w:sz w:val="32"/>
          <w:szCs w:val="32"/>
          <w:rtl/>
          <w:lang w:bidi="ar-JO"/>
        </w:rPr>
        <w:t xml:space="preserve">دراسة وتحليل تجارب وطنية ودولية </w:t>
      </w:r>
    </w:p>
    <w:p w:rsidR="00DC7828" w:rsidRDefault="004A03AA" w:rsidP="000A1C93">
      <w:pPr>
        <w:bidi/>
        <w:ind w:left="2160" w:right="1620"/>
        <w:jc w:val="center"/>
        <w:rPr>
          <w:rFonts w:ascii="Calibri" w:eastAsia="Times New Roman" w:hAnsi="Calibri" w:cs="Arial"/>
          <w:b/>
          <w:bCs/>
          <w:sz w:val="32"/>
          <w:szCs w:val="32"/>
          <w:rtl/>
          <w:lang w:bidi="ar-JO"/>
        </w:rPr>
      </w:pPr>
      <w:r>
        <w:rPr>
          <w:rFonts w:ascii="Calibri" w:eastAsia="Times New Roman" w:hAnsi="Calibri" w:cs="Arial" w:hint="cs"/>
          <w:b/>
          <w:bCs/>
          <w:sz w:val="32"/>
          <w:szCs w:val="32"/>
          <w:rtl/>
          <w:lang w:bidi="ar-JO"/>
        </w:rPr>
        <w:t>الذي</w:t>
      </w:r>
      <w:r w:rsidR="00DC7828">
        <w:rPr>
          <w:rFonts w:ascii="Calibri" w:eastAsia="Times New Roman" w:hAnsi="Calibri" w:cs="Arial" w:hint="cs"/>
          <w:b/>
          <w:bCs/>
          <w:sz w:val="32"/>
          <w:szCs w:val="32"/>
          <w:rtl/>
          <w:lang w:bidi="ar-JO"/>
        </w:rPr>
        <w:t xml:space="preserve"> تقيمه جامعة </w:t>
      </w:r>
      <w:r w:rsidR="00B54FB2">
        <w:rPr>
          <w:rFonts w:ascii="Calibri" w:eastAsia="Times New Roman" w:hAnsi="Calibri" w:cs="Arial" w:hint="cs"/>
          <w:b/>
          <w:bCs/>
          <w:sz w:val="32"/>
          <w:szCs w:val="32"/>
          <w:rtl/>
          <w:lang w:bidi="ar-JO"/>
        </w:rPr>
        <w:t>سعد دحلب</w:t>
      </w:r>
      <w:r w:rsidR="000A1C93">
        <w:rPr>
          <w:rFonts w:ascii="Calibri" w:eastAsia="Times New Roman" w:hAnsi="Calibri" w:cs="Arial" w:hint="cs"/>
          <w:b/>
          <w:bCs/>
          <w:sz w:val="32"/>
          <w:szCs w:val="32"/>
          <w:rtl/>
          <w:lang w:bidi="ar-JO"/>
        </w:rPr>
        <w:t xml:space="preserve"> </w:t>
      </w:r>
      <w:r w:rsidR="000A1C93">
        <w:rPr>
          <w:rFonts w:ascii="Calibri" w:eastAsia="Times New Roman" w:hAnsi="Calibri" w:cs="Arial"/>
          <w:b/>
          <w:bCs/>
          <w:sz w:val="32"/>
          <w:szCs w:val="32"/>
          <w:rtl/>
          <w:lang w:bidi="ar-JO"/>
        </w:rPr>
        <w:t>–</w:t>
      </w:r>
      <w:r w:rsidR="00DC7828">
        <w:rPr>
          <w:rFonts w:ascii="Calibri" w:eastAsia="Times New Roman" w:hAnsi="Calibri" w:cs="Arial" w:hint="cs"/>
          <w:b/>
          <w:bCs/>
          <w:sz w:val="32"/>
          <w:szCs w:val="32"/>
          <w:rtl/>
          <w:lang w:bidi="ar-JO"/>
        </w:rPr>
        <w:t xml:space="preserve"> </w:t>
      </w:r>
      <w:r w:rsidR="000A1C93">
        <w:rPr>
          <w:rFonts w:ascii="Calibri" w:eastAsia="Times New Roman" w:hAnsi="Calibri" w:cs="Arial" w:hint="cs"/>
          <w:b/>
          <w:bCs/>
          <w:sz w:val="32"/>
          <w:szCs w:val="32"/>
          <w:rtl/>
          <w:lang w:bidi="ar-JO"/>
        </w:rPr>
        <w:t xml:space="preserve">البليدة </w:t>
      </w:r>
      <w:r w:rsidR="000A1C93">
        <w:rPr>
          <w:rFonts w:ascii="Calibri" w:eastAsia="Times New Roman" w:hAnsi="Calibri" w:cs="Arial"/>
          <w:b/>
          <w:bCs/>
          <w:sz w:val="32"/>
          <w:szCs w:val="32"/>
          <w:rtl/>
          <w:lang w:bidi="ar-JO"/>
        </w:rPr>
        <w:t>–</w:t>
      </w:r>
      <w:r w:rsidR="000A1C93">
        <w:rPr>
          <w:rFonts w:ascii="Calibri" w:eastAsia="Times New Roman" w:hAnsi="Calibri" w:cs="Arial" w:hint="cs"/>
          <w:b/>
          <w:bCs/>
          <w:sz w:val="32"/>
          <w:szCs w:val="32"/>
          <w:rtl/>
          <w:lang w:bidi="ar-JO"/>
        </w:rPr>
        <w:t xml:space="preserve"> </w:t>
      </w:r>
    </w:p>
    <w:p w:rsidR="000A1C93" w:rsidRDefault="0038339A" w:rsidP="000A1C93">
      <w:pPr>
        <w:bidi/>
        <w:ind w:left="2160" w:right="1620"/>
        <w:jc w:val="center"/>
        <w:rPr>
          <w:rFonts w:ascii="Calibri" w:eastAsia="Times New Roman" w:hAnsi="Calibri" w:cs="Arial"/>
          <w:b/>
          <w:bCs/>
          <w:sz w:val="32"/>
          <w:szCs w:val="32"/>
          <w:rtl/>
          <w:lang w:bidi="ar-JO"/>
        </w:rPr>
      </w:pPr>
      <w:r>
        <w:rPr>
          <w:rFonts w:ascii="Calibri" w:eastAsia="Times New Roman" w:hAnsi="Calibri" w:cs="Arial" w:hint="cs"/>
          <w:b/>
          <w:bCs/>
          <w:sz w:val="32"/>
          <w:szCs w:val="32"/>
          <w:rtl/>
          <w:lang w:bidi="ar-JO"/>
        </w:rPr>
        <w:t>كلية العلوم الإقتصادية وعلوم التيسير</w:t>
      </w:r>
    </w:p>
    <w:p w:rsidR="00DC7828" w:rsidRDefault="00DC7828" w:rsidP="00693CA5">
      <w:pPr>
        <w:bidi/>
        <w:ind w:left="2160" w:right="1620"/>
        <w:jc w:val="center"/>
        <w:rPr>
          <w:rFonts w:ascii="Calibri" w:eastAsia="Times New Roman" w:hAnsi="Calibri" w:cs="Arial"/>
          <w:b/>
          <w:bCs/>
          <w:sz w:val="32"/>
          <w:szCs w:val="32"/>
          <w:rtl/>
          <w:lang w:bidi="ar-JO"/>
        </w:rPr>
      </w:pPr>
      <w:r>
        <w:rPr>
          <w:rFonts w:ascii="Calibri" w:eastAsia="Times New Roman" w:hAnsi="Calibri" w:cs="Arial" w:hint="cs"/>
          <w:b/>
          <w:bCs/>
          <w:sz w:val="32"/>
          <w:szCs w:val="32"/>
          <w:rtl/>
          <w:lang w:bidi="ar-JO"/>
        </w:rPr>
        <w:t xml:space="preserve">للفترة </w:t>
      </w:r>
      <w:r w:rsidR="00693CA5">
        <w:rPr>
          <w:rFonts w:ascii="Calibri" w:eastAsia="Times New Roman" w:hAnsi="Calibri" w:cs="Arial" w:hint="cs"/>
          <w:b/>
          <w:bCs/>
          <w:sz w:val="32"/>
          <w:szCs w:val="32"/>
          <w:rtl/>
          <w:lang w:bidi="ar-JO"/>
        </w:rPr>
        <w:t>18</w:t>
      </w:r>
      <w:r>
        <w:rPr>
          <w:rFonts w:ascii="Calibri" w:eastAsia="Times New Roman" w:hAnsi="Calibri" w:cs="Arial" w:hint="cs"/>
          <w:b/>
          <w:bCs/>
          <w:sz w:val="32"/>
          <w:szCs w:val="32"/>
          <w:rtl/>
          <w:lang w:bidi="ar-JO"/>
        </w:rPr>
        <w:t>-</w:t>
      </w:r>
      <w:r w:rsidR="00693CA5">
        <w:rPr>
          <w:rFonts w:ascii="Calibri" w:eastAsia="Times New Roman" w:hAnsi="Calibri" w:cs="Arial" w:hint="cs"/>
          <w:b/>
          <w:bCs/>
          <w:sz w:val="32"/>
          <w:szCs w:val="32"/>
          <w:rtl/>
          <w:lang w:bidi="ar-JO"/>
        </w:rPr>
        <w:t>19</w:t>
      </w:r>
      <w:r>
        <w:rPr>
          <w:rFonts w:ascii="Calibri" w:eastAsia="Times New Roman" w:hAnsi="Calibri" w:cs="Arial" w:hint="cs"/>
          <w:b/>
          <w:bCs/>
          <w:sz w:val="32"/>
          <w:szCs w:val="32"/>
          <w:rtl/>
          <w:lang w:bidi="ar-JO"/>
        </w:rPr>
        <w:t xml:space="preserve"> </w:t>
      </w:r>
      <w:r w:rsidR="00693CA5">
        <w:rPr>
          <w:rFonts w:ascii="Calibri" w:eastAsia="Times New Roman" w:hAnsi="Calibri" w:cs="Arial" w:hint="cs"/>
          <w:b/>
          <w:bCs/>
          <w:sz w:val="32"/>
          <w:szCs w:val="32"/>
          <w:rtl/>
          <w:lang w:bidi="ar-JO"/>
        </w:rPr>
        <w:t>/5/</w:t>
      </w:r>
      <w:r>
        <w:rPr>
          <w:rFonts w:ascii="Calibri" w:eastAsia="Times New Roman" w:hAnsi="Calibri" w:cs="Arial" w:hint="cs"/>
          <w:b/>
          <w:bCs/>
          <w:sz w:val="32"/>
          <w:szCs w:val="32"/>
          <w:rtl/>
          <w:lang w:bidi="ar-JO"/>
        </w:rPr>
        <w:t>2011</w:t>
      </w:r>
    </w:p>
    <w:p w:rsidR="00D30AED" w:rsidRPr="000D4DB8" w:rsidRDefault="00B45A31" w:rsidP="00B45A31">
      <w:pPr>
        <w:bidi/>
        <w:ind w:left="26"/>
        <w:jc w:val="center"/>
        <w:rPr>
          <w:rFonts w:ascii="Calibri" w:eastAsia="Times New Roman" w:hAnsi="Calibri" w:cs="Arial"/>
          <w:b/>
          <w:bCs/>
          <w:sz w:val="34"/>
          <w:szCs w:val="34"/>
          <w:lang w:bidi="ar-JO"/>
        </w:rPr>
      </w:pPr>
      <w:r w:rsidRPr="000D4DB8">
        <w:rPr>
          <w:rFonts w:ascii="Calibri" w:eastAsia="Times New Roman" w:hAnsi="Calibri" w:cs="Arial"/>
          <w:b/>
          <w:bCs/>
          <w:sz w:val="34"/>
          <w:szCs w:val="34"/>
          <w:lang w:bidi="ar-JO"/>
        </w:rPr>
        <w:t xml:space="preserve">E-mail: </w:t>
      </w:r>
      <w:r w:rsidR="00E307A5" w:rsidRPr="000D4DB8">
        <w:rPr>
          <w:rFonts w:ascii="Calibri" w:eastAsia="Times New Roman" w:hAnsi="Calibri" w:cs="Arial"/>
          <w:b/>
          <w:bCs/>
          <w:sz w:val="34"/>
          <w:szCs w:val="34"/>
          <w:lang w:bidi="ar-JO"/>
        </w:rPr>
        <w:t>ahmedallache</w:t>
      </w:r>
      <w:r w:rsidR="00D30AED" w:rsidRPr="000D4DB8">
        <w:rPr>
          <w:rFonts w:ascii="Calibri" w:eastAsia="Times New Roman" w:hAnsi="Calibri" w:cs="Arial"/>
          <w:b/>
          <w:bCs/>
          <w:sz w:val="34"/>
          <w:szCs w:val="34"/>
          <w:lang w:bidi="ar-JO"/>
        </w:rPr>
        <w:t>@Yahoo.</w:t>
      </w:r>
      <w:r w:rsidRPr="000D4DB8">
        <w:rPr>
          <w:rFonts w:ascii="Calibri" w:eastAsia="Times New Roman" w:hAnsi="Calibri" w:cs="Arial"/>
          <w:b/>
          <w:bCs/>
          <w:sz w:val="34"/>
          <w:szCs w:val="34"/>
          <w:lang w:bidi="ar-JO"/>
        </w:rPr>
        <w:t>fr</w:t>
      </w:r>
      <w:r w:rsidR="00E307A5" w:rsidRPr="000D4DB8">
        <w:rPr>
          <w:rFonts w:ascii="Calibri" w:eastAsia="Times New Roman" w:hAnsi="Calibri" w:cs="Arial"/>
          <w:b/>
          <w:bCs/>
          <w:sz w:val="34"/>
          <w:szCs w:val="34"/>
          <w:lang w:bidi="ar-JO"/>
        </w:rPr>
        <w:t xml:space="preserve"> </w:t>
      </w:r>
      <w:r w:rsidR="00D30AED" w:rsidRPr="000D4DB8">
        <w:rPr>
          <w:rFonts w:ascii="Calibri" w:eastAsia="Times New Roman" w:hAnsi="Calibri" w:cs="Arial"/>
          <w:b/>
          <w:bCs/>
          <w:sz w:val="34"/>
          <w:szCs w:val="34"/>
          <w:lang w:bidi="ar-JO"/>
        </w:rPr>
        <w:t xml:space="preserve"> </w:t>
      </w:r>
      <w:r w:rsidR="00E307A5" w:rsidRPr="000D4DB8">
        <w:rPr>
          <w:rFonts w:ascii="Calibri" w:eastAsia="Times New Roman" w:hAnsi="Calibri" w:cs="Arial"/>
          <w:b/>
          <w:bCs/>
          <w:sz w:val="34"/>
          <w:szCs w:val="34"/>
          <w:lang w:bidi="ar-JO"/>
        </w:rPr>
        <w:t xml:space="preserve"> </w:t>
      </w:r>
    </w:p>
    <w:p w:rsidR="00DC7828" w:rsidRDefault="00DC7828" w:rsidP="00DC7828">
      <w:pPr>
        <w:jc w:val="center"/>
        <w:rPr>
          <w:rFonts w:ascii="Calibri" w:eastAsia="Times New Roman" w:hAnsi="Calibri" w:cs="Arial"/>
          <w:b/>
          <w:bCs/>
          <w:rtl/>
          <w:lang w:bidi="ar-JO"/>
        </w:rPr>
      </w:pPr>
    </w:p>
    <w:p w:rsidR="00DC7828" w:rsidRPr="000D4DB8" w:rsidRDefault="00DC7828" w:rsidP="00DC7828">
      <w:pPr>
        <w:jc w:val="center"/>
        <w:rPr>
          <w:rFonts w:ascii="Calibri" w:eastAsia="Times New Roman" w:hAnsi="Calibri" w:cs="Arial"/>
          <w:b/>
          <w:bCs/>
          <w:sz w:val="2"/>
          <w:szCs w:val="2"/>
          <w:rtl/>
          <w:lang w:bidi="ar-JO"/>
        </w:rPr>
      </w:pPr>
    </w:p>
    <w:p w:rsidR="00DC7828" w:rsidRDefault="00DC7828" w:rsidP="00DC7828">
      <w:pPr>
        <w:bidi/>
        <w:jc w:val="center"/>
        <w:rPr>
          <w:rFonts w:ascii="Calibri" w:eastAsia="Times New Roman" w:hAnsi="Calibri" w:cs="Arial"/>
          <w:b/>
          <w:bCs/>
          <w:sz w:val="36"/>
          <w:szCs w:val="36"/>
          <w:rtl/>
          <w:lang w:bidi="ar-JO"/>
        </w:rPr>
      </w:pPr>
      <w:r w:rsidRPr="0095691E">
        <w:rPr>
          <w:rFonts w:ascii="Calibri" w:eastAsia="Times New Roman" w:hAnsi="Calibri" w:cs="Arial" w:hint="cs"/>
          <w:b/>
          <w:bCs/>
          <w:sz w:val="36"/>
          <w:szCs w:val="36"/>
          <w:rtl/>
          <w:lang w:bidi="ar-JO"/>
        </w:rPr>
        <w:t>2011</w:t>
      </w:r>
      <w:r w:rsidRPr="0095691E">
        <w:rPr>
          <w:rFonts w:ascii="Calibri" w:eastAsia="Times New Roman" w:hAnsi="Calibri" w:cs="Arial"/>
          <w:b/>
          <w:bCs/>
          <w:sz w:val="36"/>
          <w:szCs w:val="36"/>
          <w:rtl/>
          <w:lang w:bidi="ar-JO"/>
        </w:rPr>
        <w:br w:type="page"/>
      </w:r>
    </w:p>
    <w:p w:rsidR="00DC7828" w:rsidRPr="005C489F" w:rsidRDefault="00DC7828" w:rsidP="00DC7828">
      <w:pPr>
        <w:bidi/>
        <w:spacing w:after="0"/>
        <w:jc w:val="lowKashida"/>
        <w:rPr>
          <w:rFonts w:ascii="Calibri" w:eastAsia="Times New Roman" w:hAnsi="Calibri" w:cs="Simplified Arabic"/>
          <w:b/>
          <w:bCs/>
          <w:sz w:val="26"/>
          <w:szCs w:val="26"/>
          <w:rtl/>
          <w:lang w:bidi="ar-JO"/>
        </w:rPr>
      </w:pPr>
      <w:r w:rsidRPr="000A60CD">
        <w:rPr>
          <w:rFonts w:ascii="Calibri" w:eastAsia="Times New Roman" w:hAnsi="Calibri" w:cs="Simplified Arabic" w:hint="cs"/>
          <w:b/>
          <w:bCs/>
          <w:sz w:val="30"/>
          <w:szCs w:val="30"/>
          <w:rtl/>
          <w:lang w:bidi="ar-JO"/>
        </w:rPr>
        <w:lastRenderedPageBreak/>
        <w:t>المقدمة:</w:t>
      </w:r>
    </w:p>
    <w:p w:rsidR="00DC7828" w:rsidRDefault="00DC7828" w:rsidP="00482655">
      <w:pPr>
        <w:bidi/>
        <w:spacing w:after="0"/>
        <w:jc w:val="both"/>
        <w:rPr>
          <w:rFonts w:ascii="Calibri" w:eastAsia="Times New Roman" w:hAnsi="Calibri" w:cs="Simplified Arabic"/>
          <w:sz w:val="32"/>
          <w:szCs w:val="32"/>
          <w:rtl/>
          <w:lang w:bidi="ar-JO"/>
        </w:rPr>
      </w:pPr>
      <w:r w:rsidRPr="005C489F">
        <w:rPr>
          <w:rFonts w:ascii="Calibri" w:eastAsia="Times New Roman" w:hAnsi="Calibri" w:cs="Simplified Arabic" w:hint="cs"/>
          <w:sz w:val="26"/>
          <w:szCs w:val="26"/>
          <w:rtl/>
          <w:lang w:bidi="ar-JO"/>
        </w:rPr>
        <w:tab/>
      </w:r>
      <w:r w:rsidR="00482655">
        <w:rPr>
          <w:rFonts w:ascii="Calibri" w:eastAsia="Times New Roman" w:hAnsi="Calibri" w:cs="Simplified Arabic" w:hint="cs"/>
          <w:sz w:val="32"/>
          <w:szCs w:val="32"/>
          <w:rtl/>
          <w:lang w:bidi="ar-JO"/>
        </w:rPr>
        <w:t>أن المحور الجوهري للمنظّمات المعاصرة المبدعة يقوم على تطويرها</w:t>
      </w:r>
      <w:r w:rsidR="00F31DEE">
        <w:rPr>
          <w:rFonts w:ascii="Calibri" w:eastAsia="Times New Roman" w:hAnsi="Calibri" w:cs="Simplified Arabic" w:hint="cs"/>
          <w:sz w:val="32"/>
          <w:szCs w:val="32"/>
          <w:rtl/>
          <w:lang w:bidi="ar-JO"/>
        </w:rPr>
        <w:t xml:space="preserve"> لبيئة تنظيمية تعمل على بلورة الاتجاهات الإبداعية في منهج فكري وعلمي، يقوم على قيم ومعايير وممارسات وظيفية تنعكس </w:t>
      </w:r>
      <w:r w:rsidR="00113840">
        <w:rPr>
          <w:rFonts w:ascii="Calibri" w:eastAsia="Times New Roman" w:hAnsi="Calibri" w:cs="Simplified Arabic" w:hint="cs"/>
          <w:sz w:val="32"/>
          <w:szCs w:val="32"/>
          <w:rtl/>
          <w:lang w:bidi="ar-JO"/>
        </w:rPr>
        <w:t>على تحسين أداء العاملين في المنظّمة</w:t>
      </w:r>
      <w:r w:rsidRPr="008D00D5">
        <w:rPr>
          <w:rFonts w:ascii="Calibri" w:eastAsia="Times New Roman" w:hAnsi="Calibri" w:cs="Simplified Arabic" w:hint="cs"/>
          <w:sz w:val="32"/>
          <w:szCs w:val="32"/>
          <w:rtl/>
          <w:lang w:bidi="ar-JO"/>
        </w:rPr>
        <w:t>.</w:t>
      </w:r>
    </w:p>
    <w:p w:rsidR="00113840" w:rsidRPr="008D00D5" w:rsidRDefault="00113840" w:rsidP="00113840">
      <w:pPr>
        <w:bidi/>
        <w:spacing w:after="0"/>
        <w:jc w:val="both"/>
        <w:rPr>
          <w:rFonts w:ascii="Calibri" w:eastAsia="Times New Roman" w:hAnsi="Calibri" w:cs="Simplified Arabic"/>
          <w:sz w:val="32"/>
          <w:szCs w:val="32"/>
          <w:rtl/>
          <w:lang w:bidi="ar-JO"/>
        </w:rPr>
      </w:pPr>
      <w:r>
        <w:rPr>
          <w:rFonts w:ascii="Calibri" w:eastAsia="Times New Roman" w:hAnsi="Calibri" w:cs="Simplified Arabic" w:hint="cs"/>
          <w:sz w:val="32"/>
          <w:szCs w:val="32"/>
          <w:rtl/>
          <w:lang w:bidi="ar-JO"/>
        </w:rPr>
        <w:tab/>
      </w:r>
      <w:r w:rsidR="00274080">
        <w:rPr>
          <w:rFonts w:ascii="Calibri" w:eastAsia="Times New Roman" w:hAnsi="Calibri" w:cs="Simplified Arabic" w:hint="cs"/>
          <w:sz w:val="32"/>
          <w:szCs w:val="32"/>
          <w:rtl/>
          <w:lang w:bidi="ar-JO"/>
        </w:rPr>
        <w:t>والنظام الإداري المرن الذي لا يتّصف بالتعقيد أو الجمود، والمناخ التنظيمي الذي ت</w:t>
      </w:r>
      <w:r w:rsidR="00764D67">
        <w:rPr>
          <w:rFonts w:ascii="Calibri" w:eastAsia="Times New Roman" w:hAnsi="Calibri" w:cs="Simplified Arabic" w:hint="cs"/>
          <w:sz w:val="32"/>
          <w:szCs w:val="32"/>
          <w:rtl/>
          <w:lang w:bidi="ar-JO"/>
        </w:rPr>
        <w:t>سوده</w:t>
      </w:r>
      <w:r w:rsidR="00274080">
        <w:rPr>
          <w:rFonts w:ascii="Calibri" w:eastAsia="Times New Roman" w:hAnsi="Calibri" w:cs="Simplified Arabic" w:hint="cs"/>
          <w:sz w:val="32"/>
          <w:szCs w:val="32"/>
          <w:rtl/>
          <w:lang w:bidi="ar-JO"/>
        </w:rPr>
        <w:t xml:space="preserve"> الثقة بين العاملين والتي هي أساس</w:t>
      </w:r>
      <w:r w:rsidR="00050B10">
        <w:rPr>
          <w:rFonts w:ascii="Calibri" w:eastAsia="Times New Roman" w:hAnsi="Calibri" w:cs="Simplified Arabic" w:hint="cs"/>
          <w:sz w:val="32"/>
          <w:szCs w:val="32"/>
          <w:rtl/>
          <w:lang w:bidi="ar-JO"/>
        </w:rPr>
        <w:t xml:space="preserve"> </w:t>
      </w:r>
      <w:r w:rsidR="00F32FD0">
        <w:rPr>
          <w:rFonts w:ascii="Calibri" w:eastAsia="Times New Roman" w:hAnsi="Calibri" w:cs="Simplified Arabic" w:hint="cs"/>
          <w:sz w:val="32"/>
          <w:szCs w:val="32"/>
          <w:rtl/>
          <w:lang w:bidi="ar-JO"/>
        </w:rPr>
        <w:t>تنمية الاتصال المفتوح الذي يساعد بدوره على تدفّق المعلومات</w:t>
      </w:r>
      <w:r w:rsidR="002071C4">
        <w:rPr>
          <w:rFonts w:ascii="Calibri" w:eastAsia="Times New Roman" w:hAnsi="Calibri" w:cs="Simplified Arabic" w:hint="cs"/>
          <w:sz w:val="32"/>
          <w:szCs w:val="32"/>
          <w:rtl/>
          <w:lang w:bidi="ar-JO"/>
        </w:rPr>
        <w:t xml:space="preserve"> وحل المشكلات، من شأنها أن تؤثر على السلوك الإبداعي </w:t>
      </w:r>
      <w:r w:rsidR="00C4618B">
        <w:rPr>
          <w:rFonts w:ascii="Calibri" w:eastAsia="Times New Roman" w:hAnsi="Calibri" w:cs="Simplified Arabic" w:hint="cs"/>
          <w:sz w:val="32"/>
          <w:szCs w:val="32"/>
          <w:rtl/>
          <w:lang w:bidi="ar-JO"/>
        </w:rPr>
        <w:t>وتحسين أداء المنظمة على حد سواء.</w:t>
      </w:r>
      <w:r w:rsidR="00274080">
        <w:rPr>
          <w:rFonts w:ascii="Calibri" w:eastAsia="Times New Roman" w:hAnsi="Calibri" w:cs="Simplified Arabic" w:hint="cs"/>
          <w:sz w:val="32"/>
          <w:szCs w:val="32"/>
          <w:rtl/>
          <w:lang w:bidi="ar-JO"/>
        </w:rPr>
        <w:t xml:space="preserve"> </w:t>
      </w:r>
    </w:p>
    <w:p w:rsidR="00DC7828" w:rsidRPr="00DC7828" w:rsidRDefault="00DC7828" w:rsidP="0056118B">
      <w:pPr>
        <w:bidi/>
        <w:rPr>
          <w:rFonts w:ascii="Calibri" w:eastAsia="Times New Roman" w:hAnsi="Calibri" w:cs="Simplified Arabic"/>
          <w:b/>
          <w:bCs/>
          <w:sz w:val="32"/>
          <w:szCs w:val="32"/>
          <w:rtl/>
          <w:lang w:bidi="ar-JO"/>
        </w:rPr>
      </w:pPr>
      <w:r w:rsidRPr="00DC7828">
        <w:rPr>
          <w:rFonts w:ascii="Calibri" w:eastAsia="Times New Roman" w:hAnsi="Calibri" w:cs="Simplified Arabic" w:hint="cs"/>
          <w:b/>
          <w:bCs/>
          <w:sz w:val="32"/>
          <w:szCs w:val="32"/>
          <w:rtl/>
          <w:lang w:bidi="ar-JO"/>
        </w:rPr>
        <w:t xml:space="preserve">من </w:t>
      </w:r>
      <w:r w:rsidR="007414F3">
        <w:rPr>
          <w:rFonts w:ascii="Calibri" w:eastAsia="Times New Roman" w:hAnsi="Calibri" w:cs="Simplified Arabic" w:hint="cs"/>
          <w:b/>
          <w:bCs/>
          <w:sz w:val="32"/>
          <w:szCs w:val="32"/>
          <w:rtl/>
          <w:lang w:bidi="ar-JO"/>
        </w:rPr>
        <w:t xml:space="preserve">هذا </w:t>
      </w:r>
      <w:r w:rsidRPr="00DC7828">
        <w:rPr>
          <w:rFonts w:ascii="Calibri" w:eastAsia="Times New Roman" w:hAnsi="Calibri" w:cs="Simplified Arabic" w:hint="cs"/>
          <w:b/>
          <w:bCs/>
          <w:sz w:val="32"/>
          <w:szCs w:val="32"/>
          <w:rtl/>
          <w:lang w:bidi="ar-JO"/>
        </w:rPr>
        <w:t xml:space="preserve">المفهوم أعلاه، </w:t>
      </w:r>
      <w:r w:rsidR="008F37B2">
        <w:rPr>
          <w:rFonts w:ascii="Calibri" w:eastAsia="Times New Roman" w:hAnsi="Calibri" w:cs="Simplified Arabic" w:hint="cs"/>
          <w:b/>
          <w:bCs/>
          <w:sz w:val="32"/>
          <w:szCs w:val="32"/>
          <w:rtl/>
          <w:lang w:bidi="ar-JO"/>
        </w:rPr>
        <w:t>يتضمّن البحث المحاور</w:t>
      </w:r>
      <w:r w:rsidRPr="00DC7828">
        <w:rPr>
          <w:rFonts w:ascii="Calibri" w:eastAsia="Times New Roman" w:hAnsi="Calibri" w:cs="Simplified Arabic" w:hint="cs"/>
          <w:b/>
          <w:bCs/>
          <w:sz w:val="32"/>
          <w:szCs w:val="32"/>
          <w:rtl/>
          <w:lang w:bidi="ar-JO"/>
        </w:rPr>
        <w:t>الآتي</w:t>
      </w:r>
      <w:r w:rsidR="00A57C8A">
        <w:rPr>
          <w:rFonts w:ascii="Calibri" w:eastAsia="Times New Roman" w:hAnsi="Calibri" w:cs="Simplified Arabic" w:hint="cs"/>
          <w:b/>
          <w:bCs/>
          <w:sz w:val="32"/>
          <w:szCs w:val="32"/>
          <w:rtl/>
          <w:lang w:bidi="ar-JO"/>
        </w:rPr>
        <w:t>ة</w:t>
      </w:r>
      <w:r w:rsidRPr="00DC7828">
        <w:rPr>
          <w:rFonts w:ascii="Calibri" w:eastAsia="Times New Roman" w:hAnsi="Calibri" w:cs="Simplified Arabic" w:hint="cs"/>
          <w:b/>
          <w:bCs/>
          <w:sz w:val="32"/>
          <w:szCs w:val="32"/>
          <w:rtl/>
          <w:lang w:bidi="ar-JO"/>
        </w:rPr>
        <w:t xml:space="preserve">: </w:t>
      </w:r>
    </w:p>
    <w:p w:rsidR="00DC7828" w:rsidRDefault="00DC7828" w:rsidP="00DC7828">
      <w:pPr>
        <w:jc w:val="right"/>
        <w:rPr>
          <w:rFonts w:ascii="Calibri" w:eastAsia="Times New Roman" w:hAnsi="Calibri" w:cs="Simplified Arabic"/>
          <w:sz w:val="28"/>
          <w:szCs w:val="28"/>
          <w:rtl/>
          <w:lang w:bidi="ar-JO"/>
        </w:rPr>
      </w:pPr>
    </w:p>
    <w:p w:rsidR="00DC7828" w:rsidRDefault="00DC7828" w:rsidP="00DC7828">
      <w:pPr>
        <w:jc w:val="right"/>
        <w:rPr>
          <w:rFonts w:ascii="Calibri" w:eastAsia="Times New Roman" w:hAnsi="Calibri" w:cs="Simplified Arabic"/>
          <w:sz w:val="28"/>
          <w:szCs w:val="28"/>
          <w:rtl/>
          <w:lang w:bidi="ar-JO"/>
        </w:rPr>
      </w:pPr>
    </w:p>
    <w:p w:rsidR="00DC7828" w:rsidRPr="00785859" w:rsidRDefault="00DC7828" w:rsidP="003B36CC">
      <w:pPr>
        <w:pStyle w:val="ListParagraph"/>
        <w:numPr>
          <w:ilvl w:val="0"/>
          <w:numId w:val="1"/>
        </w:numPr>
        <w:bidi/>
        <w:ind w:right="-90"/>
        <w:jc w:val="left"/>
        <w:rPr>
          <w:rFonts w:eastAsia="Times New Roman" w:cs="Simplified Arabic"/>
          <w:sz w:val="34"/>
          <w:szCs w:val="34"/>
          <w:lang w:bidi="ar-JO"/>
        </w:rPr>
      </w:pPr>
      <w:r w:rsidRPr="00785859">
        <w:rPr>
          <w:rFonts w:eastAsia="Times New Roman" w:cs="Simplified Arabic" w:hint="cs"/>
          <w:b/>
          <w:bCs/>
          <w:sz w:val="34"/>
          <w:szCs w:val="34"/>
          <w:rtl/>
          <w:lang w:bidi="ar-JO"/>
        </w:rPr>
        <w:t>المبحث الأول</w:t>
      </w:r>
      <w:r w:rsidRPr="00785859">
        <w:rPr>
          <w:rFonts w:eastAsia="Times New Roman" w:cs="Simplified Arabic" w:hint="cs"/>
          <w:sz w:val="34"/>
          <w:szCs w:val="34"/>
          <w:rtl/>
          <w:lang w:bidi="ar-JO"/>
        </w:rPr>
        <w:t>: منهجيّة البحث</w:t>
      </w:r>
    </w:p>
    <w:p w:rsidR="00DC7828" w:rsidRPr="00785859" w:rsidRDefault="00DC7828" w:rsidP="003B36CC">
      <w:pPr>
        <w:pStyle w:val="ListParagraph"/>
        <w:numPr>
          <w:ilvl w:val="0"/>
          <w:numId w:val="1"/>
        </w:numPr>
        <w:bidi/>
        <w:ind w:right="-90"/>
        <w:jc w:val="left"/>
        <w:rPr>
          <w:rFonts w:eastAsia="Times New Roman" w:cs="Simplified Arabic"/>
          <w:sz w:val="34"/>
          <w:szCs w:val="34"/>
          <w:lang w:bidi="ar-JO"/>
        </w:rPr>
      </w:pPr>
      <w:r w:rsidRPr="00785859">
        <w:rPr>
          <w:rFonts w:eastAsia="Times New Roman" w:cs="Simplified Arabic" w:hint="cs"/>
          <w:b/>
          <w:bCs/>
          <w:sz w:val="34"/>
          <w:szCs w:val="34"/>
          <w:rtl/>
          <w:lang w:bidi="ar-JO"/>
        </w:rPr>
        <w:t>المبحث الثاني</w:t>
      </w:r>
      <w:r w:rsidRPr="00785859">
        <w:rPr>
          <w:rFonts w:eastAsia="Times New Roman" w:cs="Simplified Arabic" w:hint="cs"/>
          <w:sz w:val="34"/>
          <w:szCs w:val="34"/>
          <w:rtl/>
          <w:lang w:bidi="ar-JO"/>
        </w:rPr>
        <w:t xml:space="preserve">: </w:t>
      </w:r>
      <w:r w:rsidR="00B71339">
        <w:rPr>
          <w:rFonts w:eastAsia="Times New Roman" w:cs="Simplified Arabic" w:hint="cs"/>
          <w:sz w:val="34"/>
          <w:szCs w:val="34"/>
          <w:rtl/>
          <w:lang w:bidi="ar-JO"/>
        </w:rPr>
        <w:t>الإبداع الإداري</w:t>
      </w:r>
      <w:r w:rsidRPr="00785859">
        <w:rPr>
          <w:rFonts w:eastAsia="Times New Roman" w:cs="Simplified Arabic" w:hint="cs"/>
          <w:sz w:val="34"/>
          <w:szCs w:val="34"/>
          <w:rtl/>
          <w:lang w:bidi="ar-JO"/>
        </w:rPr>
        <w:t xml:space="preserve"> </w:t>
      </w:r>
    </w:p>
    <w:p w:rsidR="00DC7828" w:rsidRPr="00785859" w:rsidRDefault="00DC7828" w:rsidP="003B36CC">
      <w:pPr>
        <w:pStyle w:val="ListParagraph"/>
        <w:numPr>
          <w:ilvl w:val="0"/>
          <w:numId w:val="1"/>
        </w:numPr>
        <w:bidi/>
        <w:ind w:right="-90"/>
        <w:jc w:val="left"/>
        <w:rPr>
          <w:rFonts w:eastAsia="Times New Roman" w:cs="Simplified Arabic"/>
          <w:sz w:val="34"/>
          <w:szCs w:val="34"/>
          <w:lang w:bidi="ar-JO"/>
        </w:rPr>
      </w:pPr>
      <w:r w:rsidRPr="00785859">
        <w:rPr>
          <w:rFonts w:eastAsia="Times New Roman" w:cs="Simplified Arabic" w:hint="cs"/>
          <w:b/>
          <w:bCs/>
          <w:sz w:val="34"/>
          <w:szCs w:val="34"/>
          <w:rtl/>
          <w:lang w:bidi="ar-JO"/>
        </w:rPr>
        <w:t>المبحث الثالث</w:t>
      </w:r>
      <w:r w:rsidRPr="00785859">
        <w:rPr>
          <w:rFonts w:eastAsia="Times New Roman" w:cs="Simplified Arabic" w:hint="cs"/>
          <w:sz w:val="34"/>
          <w:szCs w:val="34"/>
          <w:rtl/>
          <w:lang w:bidi="ar-JO"/>
        </w:rPr>
        <w:t xml:space="preserve">: </w:t>
      </w:r>
      <w:r w:rsidR="00B603D8">
        <w:rPr>
          <w:rFonts w:eastAsia="Times New Roman" w:cs="Simplified Arabic" w:hint="cs"/>
          <w:sz w:val="34"/>
          <w:szCs w:val="34"/>
          <w:rtl/>
          <w:lang w:bidi="ar-JO"/>
        </w:rPr>
        <w:t>تحسين الأداء</w:t>
      </w:r>
    </w:p>
    <w:p w:rsidR="00DC7828" w:rsidRPr="00785859" w:rsidRDefault="00DC7828" w:rsidP="003B36CC">
      <w:pPr>
        <w:pStyle w:val="ListParagraph"/>
        <w:numPr>
          <w:ilvl w:val="0"/>
          <w:numId w:val="1"/>
        </w:numPr>
        <w:bidi/>
        <w:ind w:right="-90"/>
        <w:jc w:val="left"/>
        <w:rPr>
          <w:rFonts w:eastAsia="Times New Roman" w:cs="Simplified Arabic"/>
          <w:sz w:val="34"/>
          <w:szCs w:val="34"/>
          <w:lang w:bidi="ar-JO"/>
        </w:rPr>
      </w:pPr>
      <w:r w:rsidRPr="00785859">
        <w:rPr>
          <w:rFonts w:eastAsia="Times New Roman" w:cs="Simplified Arabic" w:hint="cs"/>
          <w:b/>
          <w:bCs/>
          <w:sz w:val="34"/>
          <w:szCs w:val="34"/>
          <w:rtl/>
          <w:lang w:bidi="ar-JO"/>
        </w:rPr>
        <w:t>المبحث الرابع</w:t>
      </w:r>
      <w:r w:rsidRPr="00785859">
        <w:rPr>
          <w:rFonts w:eastAsia="Times New Roman" w:cs="Simplified Arabic" w:hint="cs"/>
          <w:sz w:val="34"/>
          <w:szCs w:val="34"/>
          <w:rtl/>
          <w:lang w:bidi="ar-JO"/>
        </w:rPr>
        <w:t xml:space="preserve">: </w:t>
      </w:r>
      <w:r w:rsidR="00EB7EA3">
        <w:rPr>
          <w:rFonts w:eastAsia="Times New Roman" w:cs="Simplified Arabic" w:hint="cs"/>
          <w:sz w:val="34"/>
          <w:szCs w:val="34"/>
          <w:rtl/>
          <w:lang w:bidi="ar-JO"/>
        </w:rPr>
        <w:t>النتائج وإثبات الفرضية</w:t>
      </w:r>
    </w:p>
    <w:p w:rsidR="00DC7828" w:rsidRPr="00785859" w:rsidRDefault="00DC7828" w:rsidP="003B36CC">
      <w:pPr>
        <w:pStyle w:val="ListParagraph"/>
        <w:numPr>
          <w:ilvl w:val="0"/>
          <w:numId w:val="1"/>
        </w:numPr>
        <w:bidi/>
        <w:ind w:right="-90"/>
        <w:jc w:val="left"/>
        <w:rPr>
          <w:rFonts w:eastAsia="Times New Roman" w:cs="Simplified Arabic"/>
          <w:sz w:val="34"/>
          <w:szCs w:val="34"/>
          <w:rtl/>
          <w:lang w:bidi="ar-JO"/>
        </w:rPr>
      </w:pPr>
      <w:r w:rsidRPr="00785859">
        <w:rPr>
          <w:rFonts w:eastAsia="Times New Roman" w:cs="Simplified Arabic" w:hint="cs"/>
          <w:b/>
          <w:bCs/>
          <w:sz w:val="34"/>
          <w:szCs w:val="34"/>
          <w:rtl/>
          <w:lang w:bidi="ar-JO"/>
        </w:rPr>
        <w:t>المبحث الخامس</w:t>
      </w:r>
      <w:r w:rsidRPr="00785859">
        <w:rPr>
          <w:rFonts w:eastAsia="Times New Roman" w:cs="Simplified Arabic" w:hint="cs"/>
          <w:sz w:val="34"/>
          <w:szCs w:val="34"/>
          <w:rtl/>
          <w:lang w:bidi="ar-JO"/>
        </w:rPr>
        <w:t>: الاستنتاجات والتوصيات</w:t>
      </w:r>
    </w:p>
    <w:p w:rsidR="00785859" w:rsidRDefault="006B48F6" w:rsidP="00E62D4A">
      <w:pPr>
        <w:jc w:val="right"/>
        <w:rPr>
          <w:rFonts w:ascii="Calibri" w:eastAsia="Times New Roman" w:hAnsi="Calibri" w:cs="Simplified Arabic"/>
          <w:sz w:val="28"/>
          <w:szCs w:val="28"/>
          <w:lang w:bidi="ar-JO"/>
        </w:rPr>
      </w:pPr>
      <w:r>
        <w:rPr>
          <w:b/>
          <w:bCs/>
          <w:sz w:val="4"/>
          <w:szCs w:val="4"/>
          <w:lang w:bidi="ar-JO"/>
        </w:rPr>
        <w:t>`</w:t>
      </w:r>
    </w:p>
    <w:p w:rsidR="00E62D4A" w:rsidRPr="00785859" w:rsidRDefault="00E62D4A" w:rsidP="00785859">
      <w:pPr>
        <w:bidi/>
        <w:ind w:right="-90"/>
        <w:rPr>
          <w:rFonts w:ascii="Calibri" w:eastAsia="Times New Roman" w:hAnsi="Calibri" w:cs="Simplified Arabic"/>
          <w:sz w:val="30"/>
          <w:szCs w:val="30"/>
          <w:rtl/>
          <w:lang w:bidi="ar-JO"/>
        </w:rPr>
      </w:pPr>
    </w:p>
    <w:p w:rsidR="00785859" w:rsidRDefault="00785859" w:rsidP="00785859">
      <w:pPr>
        <w:bidi/>
        <w:rPr>
          <w:rFonts w:ascii="Calibri" w:eastAsia="Times New Roman" w:hAnsi="Calibri" w:cs="Simplified Arabic"/>
          <w:sz w:val="28"/>
          <w:szCs w:val="28"/>
          <w:lang w:bidi="ar-JO"/>
        </w:rPr>
      </w:pPr>
    </w:p>
    <w:p w:rsidR="00957B04" w:rsidRDefault="00957B04" w:rsidP="00957B04">
      <w:pPr>
        <w:bidi/>
        <w:rPr>
          <w:rFonts w:ascii="Calibri" w:eastAsia="Times New Roman" w:hAnsi="Calibri" w:cs="Simplified Arabic"/>
          <w:sz w:val="28"/>
          <w:szCs w:val="28"/>
          <w:rtl/>
          <w:lang w:bidi="ar-JO"/>
        </w:rPr>
      </w:pPr>
    </w:p>
    <w:p w:rsidR="0075736B" w:rsidRDefault="0075736B" w:rsidP="005C489F">
      <w:pPr>
        <w:bidi/>
        <w:jc w:val="center"/>
        <w:rPr>
          <w:rFonts w:ascii="Calibri" w:eastAsia="Times New Roman" w:hAnsi="Calibri" w:cs="Simplified Arabic"/>
          <w:b/>
          <w:bCs/>
          <w:sz w:val="6"/>
          <w:szCs w:val="6"/>
          <w:rtl/>
          <w:lang w:bidi="ar-JO"/>
        </w:rPr>
      </w:pPr>
    </w:p>
    <w:p w:rsidR="00B544B1" w:rsidRPr="0075736B" w:rsidRDefault="00B544B1" w:rsidP="00B544B1">
      <w:pPr>
        <w:bidi/>
        <w:jc w:val="center"/>
        <w:rPr>
          <w:rFonts w:ascii="Calibri" w:eastAsia="Times New Roman" w:hAnsi="Calibri" w:cs="Simplified Arabic"/>
          <w:b/>
          <w:bCs/>
          <w:sz w:val="6"/>
          <w:szCs w:val="6"/>
          <w:rtl/>
          <w:lang w:bidi="ar-JO"/>
        </w:rPr>
      </w:pPr>
    </w:p>
    <w:p w:rsidR="005C489F" w:rsidRDefault="00267219" w:rsidP="00B544B1">
      <w:pPr>
        <w:bidi/>
        <w:spacing w:after="0" w:line="168" w:lineRule="auto"/>
        <w:rPr>
          <w:rFonts w:ascii="Calibri" w:eastAsia="Times New Roman" w:hAnsi="Calibri" w:cs="Simplified Arabic"/>
          <w:b/>
          <w:bCs/>
          <w:sz w:val="32"/>
          <w:szCs w:val="32"/>
          <w:rtl/>
          <w:lang w:bidi="ar-JO"/>
        </w:rPr>
      </w:pPr>
      <w:r>
        <w:rPr>
          <w:rFonts w:ascii="Calibri" w:eastAsia="Times New Roman" w:hAnsi="Calibri" w:cs="Simplified Arabic" w:hint="cs"/>
          <w:b/>
          <w:bCs/>
          <w:sz w:val="32"/>
          <w:szCs w:val="32"/>
          <w:rtl/>
          <w:lang w:bidi="ar-JO"/>
        </w:rPr>
        <w:lastRenderedPageBreak/>
        <w:t>المبحث الأول: منهجيّة البحث</w:t>
      </w:r>
    </w:p>
    <w:p w:rsidR="00FA3514" w:rsidRPr="00FA3514" w:rsidRDefault="00FA3514" w:rsidP="00B544B1">
      <w:pPr>
        <w:bidi/>
        <w:spacing w:after="0" w:line="168" w:lineRule="auto"/>
        <w:rPr>
          <w:rFonts w:ascii="Calibri" w:eastAsia="Times New Roman" w:hAnsi="Calibri" w:cs="Simplified Arabic"/>
          <w:b/>
          <w:bCs/>
          <w:sz w:val="32"/>
          <w:szCs w:val="32"/>
          <w:u w:val="single"/>
          <w:rtl/>
          <w:lang w:bidi="ar-JO"/>
        </w:rPr>
      </w:pPr>
      <w:r w:rsidRPr="00FA3514">
        <w:rPr>
          <w:rFonts w:ascii="Calibri" w:eastAsia="Times New Roman" w:hAnsi="Calibri" w:cs="Simplified Arabic" w:hint="cs"/>
          <w:b/>
          <w:bCs/>
          <w:sz w:val="32"/>
          <w:szCs w:val="32"/>
          <w:u w:val="single"/>
          <w:rtl/>
          <w:lang w:bidi="ar-JO"/>
        </w:rPr>
        <w:t>مشكلة البحث:</w:t>
      </w:r>
    </w:p>
    <w:p w:rsidR="005C489F" w:rsidRDefault="00957B04" w:rsidP="00B544B1">
      <w:pPr>
        <w:bidi/>
        <w:spacing w:after="0" w:line="168" w:lineRule="auto"/>
        <w:ind w:firstLine="720"/>
        <w:jc w:val="both"/>
        <w:rPr>
          <w:rFonts w:ascii="Calibri" w:eastAsia="Times New Roman" w:hAnsi="Calibri" w:cs="Simplified Arabic"/>
          <w:sz w:val="28"/>
          <w:szCs w:val="28"/>
          <w:rtl/>
          <w:lang w:bidi="ar-JO"/>
        </w:rPr>
      </w:pPr>
      <w:r>
        <w:rPr>
          <w:rFonts w:ascii="Calibri" w:eastAsia="Times New Roman" w:hAnsi="Calibri" w:cs="Simplified Arabic" w:hint="cs"/>
          <w:sz w:val="28"/>
          <w:szCs w:val="28"/>
          <w:rtl/>
          <w:lang w:bidi="ar-JO"/>
        </w:rPr>
        <w:t xml:space="preserve">الظروف المتغيرة التي تعيشها </w:t>
      </w:r>
      <w:r w:rsidR="0049420C">
        <w:rPr>
          <w:rFonts w:ascii="Calibri" w:eastAsia="Times New Roman" w:hAnsi="Calibri" w:cs="Simplified Arabic" w:hint="cs"/>
          <w:sz w:val="28"/>
          <w:szCs w:val="28"/>
          <w:rtl/>
          <w:lang w:bidi="ar-JO"/>
        </w:rPr>
        <w:t>المنظّمات اليوم، سواء أكانت ظروف سياسية أو ث</w:t>
      </w:r>
      <w:r w:rsidR="00321CA7">
        <w:rPr>
          <w:rFonts w:ascii="Calibri" w:eastAsia="Times New Roman" w:hAnsi="Calibri" w:cs="Simplified Arabic" w:hint="cs"/>
          <w:sz w:val="28"/>
          <w:szCs w:val="28"/>
          <w:rtl/>
          <w:lang w:bidi="ar-JO"/>
        </w:rPr>
        <w:t xml:space="preserve">قافية أو اجتماعية أو اقتصادية تحتم على المنظّمات </w:t>
      </w:r>
      <w:r w:rsidR="00921F99">
        <w:rPr>
          <w:rFonts w:ascii="Calibri" w:eastAsia="Times New Roman" w:hAnsi="Calibri" w:cs="Simplified Arabic" w:hint="cs"/>
          <w:sz w:val="28"/>
          <w:szCs w:val="28"/>
          <w:rtl/>
          <w:lang w:bidi="ar-JO"/>
        </w:rPr>
        <w:t xml:space="preserve">الاستجابة </w:t>
      </w:r>
      <w:r w:rsidR="00731E6D">
        <w:rPr>
          <w:rFonts w:ascii="Calibri" w:eastAsia="Times New Roman" w:hAnsi="Calibri" w:cs="Simplified Arabic" w:hint="cs"/>
          <w:sz w:val="28"/>
          <w:szCs w:val="28"/>
          <w:rtl/>
          <w:lang w:bidi="ar-JO"/>
        </w:rPr>
        <w:t>للمتغيرات بأسلوب ا</w:t>
      </w:r>
      <w:r w:rsidR="008C59EF">
        <w:rPr>
          <w:rFonts w:ascii="Calibri" w:eastAsia="Times New Roman" w:hAnsi="Calibri" w:cs="Simplified Arabic" w:hint="cs"/>
          <w:sz w:val="28"/>
          <w:szCs w:val="28"/>
          <w:rtl/>
          <w:lang w:bidi="ar-JO"/>
        </w:rPr>
        <w:t>بداعي يؤثر على تحسين الأداء للعاملين والمنظمة على حد سواء ويضمن بقاء المنظمة واستمرارها</w:t>
      </w:r>
      <w:r w:rsidR="00FB181C">
        <w:rPr>
          <w:rFonts w:ascii="Calibri" w:eastAsia="Times New Roman" w:hAnsi="Calibri" w:cs="Simplified Arabic" w:hint="cs"/>
          <w:sz w:val="28"/>
          <w:szCs w:val="28"/>
          <w:rtl/>
          <w:lang w:bidi="ar-JO"/>
        </w:rPr>
        <w:t>.</w:t>
      </w:r>
    </w:p>
    <w:p w:rsidR="00FB181C" w:rsidRDefault="00FB181C" w:rsidP="00B544B1">
      <w:pPr>
        <w:bidi/>
        <w:spacing w:after="0" w:line="168" w:lineRule="auto"/>
        <w:ind w:firstLine="720"/>
        <w:jc w:val="both"/>
        <w:rPr>
          <w:rFonts w:ascii="Calibri" w:eastAsia="Times New Roman" w:hAnsi="Calibri" w:cs="Simplified Arabic"/>
          <w:sz w:val="28"/>
          <w:szCs w:val="28"/>
          <w:rtl/>
          <w:lang w:bidi="ar-JO"/>
        </w:rPr>
      </w:pPr>
      <w:r>
        <w:rPr>
          <w:rFonts w:ascii="Calibri" w:eastAsia="Times New Roman" w:hAnsi="Calibri" w:cs="Simplified Arabic" w:hint="cs"/>
          <w:sz w:val="28"/>
          <w:szCs w:val="28"/>
          <w:rtl/>
          <w:lang w:bidi="ar-JO"/>
        </w:rPr>
        <w:t>ومن هذا المفهوم</w:t>
      </w:r>
      <w:r w:rsidR="0043295C">
        <w:rPr>
          <w:rFonts w:ascii="Calibri" w:eastAsia="Times New Roman" w:hAnsi="Calibri" w:cs="Simplified Arabic" w:hint="cs"/>
          <w:sz w:val="28"/>
          <w:szCs w:val="28"/>
          <w:rtl/>
          <w:lang w:bidi="ar-JO"/>
        </w:rPr>
        <w:t xml:space="preserve"> تبرز مشكلة البحث بالسؤال التالي</w:t>
      </w:r>
      <w:r w:rsidR="00AF6DD6">
        <w:rPr>
          <w:rFonts w:ascii="Calibri" w:eastAsia="Times New Roman" w:hAnsi="Calibri" w:cs="Simplified Arabic" w:hint="cs"/>
          <w:sz w:val="28"/>
          <w:szCs w:val="28"/>
          <w:rtl/>
          <w:lang w:bidi="ar-JO"/>
        </w:rPr>
        <w:t>:</w:t>
      </w:r>
    </w:p>
    <w:p w:rsidR="00AF6DD6" w:rsidRPr="00800D6B" w:rsidRDefault="00AF6DD6" w:rsidP="00731E6D">
      <w:pPr>
        <w:bidi/>
        <w:spacing w:after="0" w:line="168" w:lineRule="auto"/>
        <w:ind w:firstLine="90"/>
        <w:jc w:val="both"/>
        <w:rPr>
          <w:rFonts w:ascii="Calibri" w:eastAsia="Times New Roman" w:hAnsi="Calibri" w:cs="Simplified Arabic"/>
          <w:b/>
          <w:bCs/>
          <w:sz w:val="28"/>
          <w:szCs w:val="28"/>
          <w:rtl/>
          <w:lang w:bidi="ar-JO"/>
        </w:rPr>
      </w:pPr>
      <w:r>
        <w:rPr>
          <w:rFonts w:ascii="Calibri" w:eastAsia="Times New Roman" w:hAnsi="Calibri" w:cs="Simplified Arabic" w:hint="cs"/>
          <w:sz w:val="28"/>
          <w:szCs w:val="28"/>
          <w:rtl/>
          <w:lang w:bidi="ar-JO"/>
        </w:rPr>
        <w:t>"</w:t>
      </w:r>
      <w:r w:rsidRPr="00800D6B">
        <w:rPr>
          <w:rFonts w:ascii="Calibri" w:eastAsia="Times New Roman" w:hAnsi="Calibri" w:cs="Simplified Arabic" w:hint="cs"/>
          <w:b/>
          <w:bCs/>
          <w:sz w:val="28"/>
          <w:szCs w:val="28"/>
          <w:rtl/>
          <w:lang w:bidi="ar-JO"/>
        </w:rPr>
        <w:t xml:space="preserve">هل هناك أثر في ضوء الاهتمام بالإبداع الإداري على تحسين أداء الموارد البشريّة في </w:t>
      </w:r>
      <w:r w:rsidR="00731E6D">
        <w:rPr>
          <w:rFonts w:ascii="Calibri" w:eastAsia="Times New Roman" w:hAnsi="Calibri" w:cs="Simplified Arabic" w:hint="cs"/>
          <w:b/>
          <w:bCs/>
          <w:sz w:val="28"/>
          <w:szCs w:val="28"/>
          <w:rtl/>
          <w:lang w:bidi="ar-JO"/>
        </w:rPr>
        <w:t>البنوك التجارية الأردنية</w:t>
      </w:r>
      <w:r w:rsidRPr="00800D6B">
        <w:rPr>
          <w:rFonts w:ascii="Calibri" w:eastAsia="Times New Roman" w:hAnsi="Calibri" w:cs="Simplified Arabic" w:hint="cs"/>
          <w:b/>
          <w:bCs/>
          <w:sz w:val="28"/>
          <w:szCs w:val="28"/>
          <w:rtl/>
          <w:lang w:bidi="ar-JO"/>
        </w:rPr>
        <w:t>"</w:t>
      </w:r>
      <w:r w:rsidR="00800D6B" w:rsidRPr="00800D6B">
        <w:rPr>
          <w:rFonts w:ascii="Calibri" w:eastAsia="Times New Roman" w:hAnsi="Calibri" w:cs="Simplified Arabic" w:hint="cs"/>
          <w:b/>
          <w:bCs/>
          <w:sz w:val="28"/>
          <w:szCs w:val="28"/>
          <w:rtl/>
          <w:lang w:bidi="ar-JO"/>
        </w:rPr>
        <w:t>.</w:t>
      </w:r>
    </w:p>
    <w:p w:rsidR="00A376B2" w:rsidRPr="00FA3514" w:rsidRDefault="005C489F" w:rsidP="00B544B1">
      <w:pPr>
        <w:bidi/>
        <w:spacing w:after="0" w:line="168" w:lineRule="auto"/>
        <w:ind w:left="-180"/>
        <w:rPr>
          <w:rFonts w:ascii="Calibri" w:eastAsia="Times New Roman" w:hAnsi="Calibri" w:cs="Simplified Arabic"/>
          <w:b/>
          <w:bCs/>
          <w:sz w:val="32"/>
          <w:szCs w:val="32"/>
          <w:u w:val="single"/>
          <w:rtl/>
          <w:lang w:bidi="ar-JO"/>
        </w:rPr>
      </w:pPr>
      <w:r w:rsidRPr="00DF7720">
        <w:rPr>
          <w:rFonts w:ascii="Calibri" w:eastAsia="Times New Roman" w:hAnsi="Calibri" w:cs="Simplified Arabic" w:hint="cs"/>
          <w:sz w:val="28"/>
          <w:szCs w:val="28"/>
          <w:rtl/>
          <w:lang w:bidi="ar-JO"/>
        </w:rPr>
        <w:tab/>
      </w:r>
      <w:r w:rsidR="00775A55">
        <w:rPr>
          <w:rFonts w:ascii="Calibri" w:eastAsia="Times New Roman" w:hAnsi="Calibri" w:cs="Simplified Arabic" w:hint="cs"/>
          <w:b/>
          <w:bCs/>
          <w:sz w:val="32"/>
          <w:szCs w:val="32"/>
          <w:u w:val="single"/>
          <w:rtl/>
          <w:lang w:bidi="ar-JO"/>
        </w:rPr>
        <w:t>أهميّة</w:t>
      </w:r>
      <w:r w:rsidR="00A376B2" w:rsidRPr="00FA3514">
        <w:rPr>
          <w:rFonts w:ascii="Calibri" w:eastAsia="Times New Roman" w:hAnsi="Calibri" w:cs="Simplified Arabic" w:hint="cs"/>
          <w:b/>
          <w:bCs/>
          <w:sz w:val="32"/>
          <w:szCs w:val="32"/>
          <w:u w:val="single"/>
          <w:rtl/>
          <w:lang w:bidi="ar-JO"/>
        </w:rPr>
        <w:t xml:space="preserve"> البحث:</w:t>
      </w:r>
    </w:p>
    <w:p w:rsidR="00A376B2" w:rsidRDefault="001A4EEA" w:rsidP="00B544B1">
      <w:pPr>
        <w:bidi/>
        <w:spacing w:after="0" w:line="168" w:lineRule="auto"/>
        <w:ind w:firstLine="720"/>
        <w:jc w:val="both"/>
        <w:rPr>
          <w:rFonts w:ascii="Calibri" w:eastAsia="Times New Roman" w:hAnsi="Calibri" w:cs="Simplified Arabic"/>
          <w:sz w:val="28"/>
          <w:szCs w:val="28"/>
          <w:rtl/>
          <w:lang w:bidi="ar-JO"/>
        </w:rPr>
      </w:pPr>
      <w:r>
        <w:rPr>
          <w:rFonts w:ascii="Calibri" w:eastAsia="Times New Roman" w:hAnsi="Calibri" w:cs="Simplified Arabic" w:hint="cs"/>
          <w:sz w:val="28"/>
          <w:szCs w:val="28"/>
          <w:rtl/>
          <w:lang w:bidi="ar-JO"/>
        </w:rPr>
        <w:t>تستمد الدراسة الحالية أهميّتها من النقاط التالية:</w:t>
      </w:r>
    </w:p>
    <w:p w:rsidR="00C822C4" w:rsidRDefault="00921BAF" w:rsidP="00B544B1">
      <w:pPr>
        <w:pStyle w:val="ListParagraph"/>
        <w:numPr>
          <w:ilvl w:val="0"/>
          <w:numId w:val="2"/>
        </w:numPr>
        <w:bidi/>
        <w:spacing w:after="0" w:line="168" w:lineRule="auto"/>
        <w:jc w:val="both"/>
        <w:rPr>
          <w:rFonts w:eastAsia="Times New Roman" w:cs="Simplified Arabic"/>
          <w:sz w:val="28"/>
          <w:szCs w:val="28"/>
          <w:lang w:bidi="ar-JO"/>
        </w:rPr>
      </w:pPr>
      <w:r>
        <w:rPr>
          <w:rFonts w:eastAsia="Times New Roman" w:cs="Simplified Arabic" w:hint="cs"/>
          <w:sz w:val="28"/>
          <w:szCs w:val="28"/>
          <w:rtl/>
          <w:lang w:bidi="ar-JO"/>
        </w:rPr>
        <w:t>أهميّة موضوع</w:t>
      </w:r>
      <w:r w:rsidR="00C822C4">
        <w:rPr>
          <w:rFonts w:eastAsia="Times New Roman" w:cs="Simplified Arabic" w:hint="cs"/>
          <w:sz w:val="28"/>
          <w:szCs w:val="28"/>
          <w:rtl/>
          <w:lang w:bidi="ar-JO"/>
        </w:rPr>
        <w:t xml:space="preserve"> الدراسة </w:t>
      </w:r>
      <w:r>
        <w:rPr>
          <w:rFonts w:eastAsia="Times New Roman" w:cs="Simplified Arabic" w:hint="cs"/>
          <w:sz w:val="28"/>
          <w:szCs w:val="28"/>
          <w:rtl/>
          <w:lang w:bidi="ar-JO"/>
        </w:rPr>
        <w:t>والمتمثل بالإبداع الإداري وتحسين إدارة الموارد البشرية في المنظمة</w:t>
      </w:r>
      <w:r w:rsidR="00FE4ED3">
        <w:rPr>
          <w:rFonts w:eastAsia="Times New Roman" w:cs="Simplified Arabic" w:hint="cs"/>
          <w:sz w:val="28"/>
          <w:szCs w:val="28"/>
          <w:rtl/>
          <w:lang w:bidi="ar-JO"/>
        </w:rPr>
        <w:t>.</w:t>
      </w:r>
    </w:p>
    <w:p w:rsidR="00921BAF" w:rsidRDefault="000E29C0" w:rsidP="00D46D27">
      <w:pPr>
        <w:pStyle w:val="ListParagraph"/>
        <w:numPr>
          <w:ilvl w:val="0"/>
          <w:numId w:val="2"/>
        </w:numPr>
        <w:bidi/>
        <w:spacing w:after="0" w:line="168" w:lineRule="auto"/>
        <w:jc w:val="both"/>
        <w:rPr>
          <w:rFonts w:eastAsia="Times New Roman" w:cs="Simplified Arabic"/>
          <w:sz w:val="28"/>
          <w:szCs w:val="28"/>
          <w:lang w:bidi="ar-JO"/>
        </w:rPr>
      </w:pPr>
      <w:r>
        <w:rPr>
          <w:rFonts w:eastAsia="Times New Roman" w:cs="Simplified Arabic" w:hint="cs"/>
          <w:sz w:val="28"/>
          <w:szCs w:val="28"/>
          <w:rtl/>
          <w:lang w:bidi="ar-JO"/>
        </w:rPr>
        <w:t xml:space="preserve">توضيح مدى مساهمة الإبداع </w:t>
      </w:r>
      <w:r w:rsidR="00107839">
        <w:rPr>
          <w:rFonts w:eastAsia="Times New Roman" w:cs="Simplified Arabic" w:hint="cs"/>
          <w:sz w:val="28"/>
          <w:szCs w:val="28"/>
          <w:rtl/>
          <w:lang w:bidi="ar-JO"/>
        </w:rPr>
        <w:t>الإداري المتمثل بملامح الشخصية ا</w:t>
      </w:r>
      <w:r w:rsidR="00042CF0">
        <w:rPr>
          <w:rFonts w:eastAsia="Times New Roman" w:cs="Simplified Arabic" w:hint="cs"/>
          <w:sz w:val="28"/>
          <w:szCs w:val="28"/>
          <w:rtl/>
          <w:lang w:bidi="ar-JO"/>
        </w:rPr>
        <w:t>لإ</w:t>
      </w:r>
      <w:r w:rsidR="00107839">
        <w:rPr>
          <w:rFonts w:eastAsia="Times New Roman" w:cs="Simplified Arabic" w:hint="cs"/>
          <w:sz w:val="28"/>
          <w:szCs w:val="28"/>
          <w:rtl/>
          <w:lang w:bidi="ar-JO"/>
        </w:rPr>
        <w:t xml:space="preserve">بداعية، </w:t>
      </w:r>
      <w:r w:rsidR="009E2764">
        <w:rPr>
          <w:rFonts w:eastAsia="Times New Roman" w:cs="Simplified Arabic" w:hint="cs"/>
          <w:sz w:val="28"/>
          <w:szCs w:val="28"/>
          <w:rtl/>
          <w:lang w:bidi="ar-JO"/>
        </w:rPr>
        <w:t xml:space="preserve">ومبادئ وأنواع وأساليب ونظريات الإبداع الإداري </w:t>
      </w:r>
      <w:r w:rsidR="00941694">
        <w:rPr>
          <w:rFonts w:eastAsia="Times New Roman" w:cs="Simplified Arabic" w:hint="cs"/>
          <w:sz w:val="28"/>
          <w:szCs w:val="28"/>
          <w:rtl/>
          <w:lang w:bidi="ar-JO"/>
        </w:rPr>
        <w:t xml:space="preserve">في تحسين </w:t>
      </w:r>
      <w:r w:rsidR="00570248">
        <w:rPr>
          <w:rFonts w:eastAsia="Times New Roman" w:cs="Simplified Arabic" w:hint="cs"/>
          <w:sz w:val="28"/>
          <w:szCs w:val="28"/>
          <w:rtl/>
          <w:lang w:bidi="ar-JO"/>
        </w:rPr>
        <w:t xml:space="preserve">إدارة الموارد البشرية في </w:t>
      </w:r>
      <w:r w:rsidR="00D46D27">
        <w:rPr>
          <w:rFonts w:eastAsia="Times New Roman" w:cs="Simplified Arabic" w:hint="cs"/>
          <w:sz w:val="28"/>
          <w:szCs w:val="28"/>
          <w:rtl/>
          <w:lang w:bidi="ar-JO"/>
        </w:rPr>
        <w:t>البنوك التجارية الأردنية</w:t>
      </w:r>
      <w:r w:rsidR="00722BDA">
        <w:rPr>
          <w:rFonts w:eastAsia="Times New Roman" w:cs="Simplified Arabic" w:hint="cs"/>
          <w:sz w:val="28"/>
          <w:szCs w:val="28"/>
          <w:rtl/>
          <w:lang w:bidi="ar-JO"/>
        </w:rPr>
        <w:t>.</w:t>
      </w:r>
    </w:p>
    <w:p w:rsidR="008F2020" w:rsidRPr="009D729B" w:rsidRDefault="008F2020" w:rsidP="00A92086">
      <w:pPr>
        <w:pStyle w:val="ListParagraph"/>
        <w:numPr>
          <w:ilvl w:val="0"/>
          <w:numId w:val="2"/>
        </w:numPr>
        <w:bidi/>
        <w:spacing w:after="0" w:line="168" w:lineRule="auto"/>
        <w:jc w:val="both"/>
        <w:rPr>
          <w:rFonts w:eastAsia="Times New Roman" w:cs="Simplified Arabic"/>
          <w:sz w:val="28"/>
          <w:szCs w:val="28"/>
          <w:rtl/>
          <w:lang w:bidi="ar-JO"/>
        </w:rPr>
      </w:pPr>
      <w:r>
        <w:rPr>
          <w:rFonts w:eastAsia="Times New Roman" w:cs="Simplified Arabic" w:hint="cs"/>
          <w:sz w:val="28"/>
          <w:szCs w:val="28"/>
          <w:rtl/>
          <w:lang w:bidi="ar-JO"/>
        </w:rPr>
        <w:t xml:space="preserve">أهمية نتائج الدراسة </w:t>
      </w:r>
      <w:r w:rsidR="00A92086">
        <w:rPr>
          <w:rFonts w:eastAsia="Times New Roman" w:cs="Simplified Arabic" w:hint="cs"/>
          <w:sz w:val="28"/>
          <w:szCs w:val="28"/>
          <w:rtl/>
          <w:lang w:bidi="ar-JO"/>
        </w:rPr>
        <w:t>للبنوك التجارية الأردنية</w:t>
      </w:r>
      <w:r>
        <w:rPr>
          <w:rFonts w:eastAsia="Times New Roman" w:cs="Simplified Arabic" w:hint="cs"/>
          <w:sz w:val="28"/>
          <w:szCs w:val="28"/>
          <w:rtl/>
          <w:lang w:bidi="ar-JO"/>
        </w:rPr>
        <w:t xml:space="preserve">، والتي ستظهر أهمية الاهتمام بالإبداع الإداري </w:t>
      </w:r>
      <w:r w:rsidR="003E5565">
        <w:rPr>
          <w:rFonts w:eastAsia="Times New Roman" w:cs="Simplified Arabic" w:hint="cs"/>
          <w:sz w:val="28"/>
          <w:szCs w:val="28"/>
          <w:rtl/>
          <w:lang w:bidi="ar-JO"/>
        </w:rPr>
        <w:t>في تحسين إدارة الموارد البشرية بما يعطي صورة</w:t>
      </w:r>
      <w:r w:rsidR="00625662">
        <w:rPr>
          <w:rFonts w:eastAsia="Times New Roman" w:cs="Simplified Arabic" w:hint="cs"/>
          <w:sz w:val="28"/>
          <w:szCs w:val="28"/>
          <w:rtl/>
          <w:lang w:bidi="ar-JO"/>
        </w:rPr>
        <w:t xml:space="preserve"> واضحة عن الجوانب التي يجب زيادة الاهتمام بها، وإعطائها الأولوية</w:t>
      </w:r>
      <w:r w:rsidR="00AA2FCE">
        <w:rPr>
          <w:rFonts w:eastAsia="Times New Roman" w:cs="Simplified Arabic" w:hint="cs"/>
          <w:sz w:val="28"/>
          <w:szCs w:val="28"/>
          <w:rtl/>
          <w:lang w:bidi="ar-JO"/>
        </w:rPr>
        <w:t>.</w:t>
      </w:r>
    </w:p>
    <w:p w:rsidR="00A376B2" w:rsidRPr="009260EF" w:rsidRDefault="00A376B2" w:rsidP="00B544B1">
      <w:pPr>
        <w:bidi/>
        <w:spacing w:after="0" w:line="168" w:lineRule="auto"/>
        <w:jc w:val="both"/>
        <w:rPr>
          <w:rFonts w:ascii="Calibri" w:eastAsia="Times New Roman" w:hAnsi="Calibri" w:cs="Simplified Arabic"/>
          <w:sz w:val="2"/>
          <w:szCs w:val="2"/>
          <w:rtl/>
          <w:lang w:bidi="ar-JO"/>
        </w:rPr>
      </w:pPr>
    </w:p>
    <w:p w:rsidR="00051AE7" w:rsidRPr="00FA3514" w:rsidRDefault="00051AE7" w:rsidP="00B544B1">
      <w:pPr>
        <w:bidi/>
        <w:spacing w:after="0" w:line="168" w:lineRule="auto"/>
        <w:ind w:left="-180"/>
        <w:rPr>
          <w:rFonts w:ascii="Calibri" w:eastAsia="Times New Roman" w:hAnsi="Calibri" w:cs="Simplified Arabic"/>
          <w:b/>
          <w:bCs/>
          <w:sz w:val="32"/>
          <w:szCs w:val="32"/>
          <w:u w:val="single"/>
          <w:rtl/>
          <w:lang w:bidi="ar-JO"/>
        </w:rPr>
      </w:pPr>
      <w:r w:rsidRPr="00051AE7">
        <w:rPr>
          <w:rFonts w:ascii="Calibri" w:eastAsia="Times New Roman" w:hAnsi="Calibri" w:cs="Simplified Arabic" w:hint="cs"/>
          <w:b/>
          <w:bCs/>
          <w:sz w:val="32"/>
          <w:szCs w:val="32"/>
          <w:u w:val="single"/>
          <w:rtl/>
          <w:lang w:bidi="ar-JO"/>
        </w:rPr>
        <w:t xml:space="preserve"> </w:t>
      </w:r>
      <w:r>
        <w:rPr>
          <w:rFonts w:ascii="Calibri" w:eastAsia="Times New Roman" w:hAnsi="Calibri" w:cs="Simplified Arabic" w:hint="cs"/>
          <w:b/>
          <w:bCs/>
          <w:sz w:val="32"/>
          <w:szCs w:val="32"/>
          <w:u w:val="single"/>
          <w:rtl/>
          <w:lang w:bidi="ar-JO"/>
        </w:rPr>
        <w:t>أهداف</w:t>
      </w:r>
      <w:r w:rsidRPr="00FA3514">
        <w:rPr>
          <w:rFonts w:ascii="Calibri" w:eastAsia="Times New Roman" w:hAnsi="Calibri" w:cs="Simplified Arabic" w:hint="cs"/>
          <w:b/>
          <w:bCs/>
          <w:sz w:val="32"/>
          <w:szCs w:val="32"/>
          <w:u w:val="single"/>
          <w:rtl/>
          <w:lang w:bidi="ar-JO"/>
        </w:rPr>
        <w:t xml:space="preserve"> البحث:</w:t>
      </w:r>
    </w:p>
    <w:p w:rsidR="00051AE7" w:rsidRDefault="00395DFE" w:rsidP="002567AD">
      <w:pPr>
        <w:bidi/>
        <w:spacing w:after="0" w:line="168" w:lineRule="auto"/>
        <w:ind w:firstLine="720"/>
        <w:jc w:val="both"/>
        <w:rPr>
          <w:rFonts w:ascii="Calibri" w:eastAsia="Times New Roman" w:hAnsi="Calibri" w:cs="Simplified Arabic"/>
          <w:sz w:val="28"/>
          <w:szCs w:val="28"/>
          <w:rtl/>
          <w:lang w:bidi="ar-JO"/>
        </w:rPr>
      </w:pPr>
      <w:r>
        <w:rPr>
          <w:rFonts w:ascii="Calibri" w:eastAsia="Times New Roman" w:hAnsi="Calibri" w:cs="Simplified Arabic" w:hint="cs"/>
          <w:sz w:val="28"/>
          <w:szCs w:val="28"/>
          <w:rtl/>
          <w:lang w:bidi="ar-JO"/>
        </w:rPr>
        <w:t xml:space="preserve">إن هدف الدراسة الرئيسي يتمثل في معرفة أثر الإبداع الإداري في تحسين أداء الموارد البشرية في </w:t>
      </w:r>
      <w:r w:rsidR="002567AD">
        <w:rPr>
          <w:rFonts w:ascii="Calibri" w:eastAsia="Times New Roman" w:hAnsi="Calibri" w:cs="Simplified Arabic" w:hint="cs"/>
          <w:sz w:val="28"/>
          <w:szCs w:val="28"/>
          <w:rtl/>
          <w:lang w:bidi="ar-JO"/>
        </w:rPr>
        <w:t>البنوك التجارية الأردنية</w:t>
      </w:r>
      <w:r>
        <w:rPr>
          <w:rFonts w:ascii="Calibri" w:eastAsia="Times New Roman" w:hAnsi="Calibri" w:cs="Simplified Arabic" w:hint="cs"/>
          <w:sz w:val="28"/>
          <w:szCs w:val="28"/>
          <w:rtl/>
          <w:lang w:bidi="ar-JO"/>
        </w:rPr>
        <w:t xml:space="preserve"> وذلك من خلال</w:t>
      </w:r>
      <w:r w:rsidR="001E1E03">
        <w:rPr>
          <w:rFonts w:ascii="Calibri" w:eastAsia="Times New Roman" w:hAnsi="Calibri" w:cs="Simplified Arabic" w:hint="cs"/>
          <w:sz w:val="28"/>
          <w:szCs w:val="28"/>
          <w:rtl/>
          <w:lang w:bidi="ar-JO"/>
        </w:rPr>
        <w:t>:</w:t>
      </w:r>
    </w:p>
    <w:p w:rsidR="000A1DF8" w:rsidRDefault="00810ECB" w:rsidP="00F417AD">
      <w:pPr>
        <w:pStyle w:val="ListParagraph"/>
        <w:numPr>
          <w:ilvl w:val="0"/>
          <w:numId w:val="3"/>
        </w:numPr>
        <w:bidi/>
        <w:spacing w:after="0" w:line="168" w:lineRule="auto"/>
        <w:ind w:left="540"/>
        <w:jc w:val="both"/>
        <w:rPr>
          <w:rFonts w:eastAsia="Times New Roman" w:cs="Simplified Arabic"/>
          <w:sz w:val="28"/>
          <w:szCs w:val="28"/>
          <w:lang w:bidi="ar-JO"/>
        </w:rPr>
      </w:pPr>
      <w:r>
        <w:rPr>
          <w:rFonts w:eastAsia="Times New Roman" w:cs="Simplified Arabic" w:hint="cs"/>
          <w:sz w:val="28"/>
          <w:szCs w:val="28"/>
          <w:rtl/>
          <w:lang w:bidi="ar-JO"/>
        </w:rPr>
        <w:t xml:space="preserve">التعرّف على مستوى أهميّة الاهتمام بالإبداع الإداري </w:t>
      </w:r>
      <w:r w:rsidR="00F417AD">
        <w:rPr>
          <w:rFonts w:eastAsia="Times New Roman" w:cs="Simplified Arabic" w:hint="cs"/>
          <w:sz w:val="28"/>
          <w:szCs w:val="28"/>
          <w:rtl/>
          <w:lang w:bidi="ar-JO"/>
        </w:rPr>
        <w:t>بالبنوك التجارية الأردنية</w:t>
      </w:r>
      <w:r w:rsidR="00735F56">
        <w:rPr>
          <w:rFonts w:eastAsia="Times New Roman" w:cs="Simplified Arabic" w:hint="cs"/>
          <w:sz w:val="28"/>
          <w:szCs w:val="28"/>
          <w:rtl/>
          <w:lang w:bidi="ar-JO"/>
        </w:rPr>
        <w:t>.</w:t>
      </w:r>
    </w:p>
    <w:p w:rsidR="002F05F5" w:rsidRDefault="00065633" w:rsidP="00084A28">
      <w:pPr>
        <w:pStyle w:val="ListParagraph"/>
        <w:numPr>
          <w:ilvl w:val="0"/>
          <w:numId w:val="3"/>
        </w:numPr>
        <w:bidi/>
        <w:spacing w:after="0" w:line="168" w:lineRule="auto"/>
        <w:ind w:left="540"/>
        <w:jc w:val="both"/>
        <w:rPr>
          <w:rFonts w:eastAsia="Times New Roman" w:cs="Simplified Arabic"/>
          <w:sz w:val="28"/>
          <w:szCs w:val="28"/>
          <w:lang w:bidi="ar-JO"/>
        </w:rPr>
      </w:pPr>
      <w:r>
        <w:rPr>
          <w:rFonts w:eastAsia="Times New Roman" w:cs="Simplified Arabic" w:hint="cs"/>
          <w:sz w:val="28"/>
          <w:szCs w:val="28"/>
          <w:rtl/>
          <w:lang w:bidi="ar-JO"/>
        </w:rPr>
        <w:t>بيان مستوى أهميّة تحسين أداء</w:t>
      </w:r>
      <w:r w:rsidR="008A10E7">
        <w:rPr>
          <w:rFonts w:eastAsia="Times New Roman" w:cs="Simplified Arabic" w:hint="cs"/>
          <w:sz w:val="28"/>
          <w:szCs w:val="28"/>
          <w:rtl/>
          <w:lang w:bidi="ar-JO"/>
        </w:rPr>
        <w:t xml:space="preserve"> الموارد البشريّة </w:t>
      </w:r>
      <w:r w:rsidR="00084A28">
        <w:rPr>
          <w:rFonts w:eastAsia="Times New Roman" w:cs="Simplified Arabic" w:hint="cs"/>
          <w:sz w:val="28"/>
          <w:szCs w:val="28"/>
          <w:rtl/>
          <w:lang w:bidi="ar-JO"/>
        </w:rPr>
        <w:t>بالبنوك التجارية الأردنية</w:t>
      </w:r>
      <w:r w:rsidR="002F05F5">
        <w:rPr>
          <w:rFonts w:eastAsia="Times New Roman" w:cs="Simplified Arabic" w:hint="cs"/>
          <w:sz w:val="28"/>
          <w:szCs w:val="28"/>
          <w:rtl/>
          <w:lang w:bidi="ar-JO"/>
        </w:rPr>
        <w:t>.</w:t>
      </w:r>
    </w:p>
    <w:p w:rsidR="00862DA7" w:rsidRDefault="0037174F" w:rsidP="00D706E2">
      <w:pPr>
        <w:pStyle w:val="ListParagraph"/>
        <w:numPr>
          <w:ilvl w:val="0"/>
          <w:numId w:val="3"/>
        </w:numPr>
        <w:bidi/>
        <w:spacing w:after="0" w:line="168" w:lineRule="auto"/>
        <w:ind w:left="540"/>
        <w:jc w:val="both"/>
        <w:rPr>
          <w:rFonts w:eastAsia="Times New Roman" w:cs="Simplified Arabic"/>
          <w:sz w:val="28"/>
          <w:szCs w:val="28"/>
          <w:lang w:bidi="ar-JO"/>
        </w:rPr>
      </w:pPr>
      <w:r>
        <w:rPr>
          <w:rFonts w:eastAsia="Times New Roman" w:cs="Simplified Arabic" w:hint="cs"/>
          <w:sz w:val="28"/>
          <w:szCs w:val="28"/>
          <w:rtl/>
          <w:lang w:bidi="ar-JO"/>
        </w:rPr>
        <w:t xml:space="preserve">تحديد أثر </w:t>
      </w:r>
      <w:r w:rsidR="00516392">
        <w:rPr>
          <w:rFonts w:eastAsia="Times New Roman" w:cs="Simplified Arabic" w:hint="cs"/>
          <w:sz w:val="28"/>
          <w:szCs w:val="28"/>
          <w:rtl/>
          <w:lang w:bidi="ar-JO"/>
        </w:rPr>
        <w:t xml:space="preserve">الإبداع الإداري على تحسين </w:t>
      </w:r>
      <w:r w:rsidR="00065633">
        <w:rPr>
          <w:rFonts w:eastAsia="Times New Roman" w:cs="Simplified Arabic" w:hint="cs"/>
          <w:sz w:val="28"/>
          <w:szCs w:val="28"/>
          <w:rtl/>
          <w:lang w:bidi="ar-JO"/>
        </w:rPr>
        <w:t>أداء</w:t>
      </w:r>
      <w:r w:rsidR="000945C6">
        <w:rPr>
          <w:rFonts w:eastAsia="Times New Roman" w:cs="Simplified Arabic" w:hint="cs"/>
          <w:sz w:val="28"/>
          <w:szCs w:val="28"/>
          <w:rtl/>
          <w:lang w:bidi="ar-JO"/>
        </w:rPr>
        <w:t xml:space="preserve"> الموارد البشريّة </w:t>
      </w:r>
      <w:r w:rsidR="00D706E2">
        <w:rPr>
          <w:rFonts w:eastAsia="Times New Roman" w:cs="Simplified Arabic" w:hint="cs"/>
          <w:sz w:val="28"/>
          <w:szCs w:val="28"/>
          <w:rtl/>
          <w:lang w:bidi="ar-JO"/>
        </w:rPr>
        <w:t>بالبنوك التجارية الأردنية</w:t>
      </w:r>
      <w:r w:rsidR="00C14FF2">
        <w:rPr>
          <w:rFonts w:eastAsia="Times New Roman" w:cs="Simplified Arabic" w:hint="cs"/>
          <w:sz w:val="28"/>
          <w:szCs w:val="28"/>
          <w:rtl/>
          <w:lang w:bidi="ar-JO"/>
        </w:rPr>
        <w:t>.</w:t>
      </w:r>
    </w:p>
    <w:p w:rsidR="00051AE7" w:rsidRDefault="00862DA7" w:rsidP="00052C08">
      <w:pPr>
        <w:pStyle w:val="ListParagraph"/>
        <w:numPr>
          <w:ilvl w:val="0"/>
          <w:numId w:val="3"/>
        </w:numPr>
        <w:bidi/>
        <w:spacing w:after="0" w:line="168" w:lineRule="auto"/>
        <w:ind w:left="540"/>
        <w:jc w:val="both"/>
        <w:rPr>
          <w:rFonts w:eastAsia="Times New Roman" w:cs="Simplified Arabic"/>
          <w:sz w:val="28"/>
          <w:szCs w:val="28"/>
          <w:lang w:bidi="ar-JO"/>
        </w:rPr>
      </w:pPr>
      <w:r>
        <w:rPr>
          <w:rFonts w:eastAsia="Times New Roman" w:cs="Simplified Arabic" w:hint="cs"/>
          <w:sz w:val="28"/>
          <w:szCs w:val="28"/>
          <w:rtl/>
          <w:lang w:bidi="ar-JO"/>
        </w:rPr>
        <w:t xml:space="preserve">بيان أهميّة النتائج والاستنتاجات والتوصيات </w:t>
      </w:r>
      <w:r w:rsidR="00177645">
        <w:rPr>
          <w:rFonts w:eastAsia="Times New Roman" w:cs="Simplified Arabic" w:hint="cs"/>
          <w:sz w:val="28"/>
          <w:szCs w:val="28"/>
          <w:rtl/>
          <w:lang w:bidi="ar-JO"/>
        </w:rPr>
        <w:t xml:space="preserve">على </w:t>
      </w:r>
      <w:r w:rsidR="00F22044">
        <w:rPr>
          <w:rFonts w:eastAsia="Times New Roman" w:cs="Simplified Arabic" w:hint="cs"/>
          <w:sz w:val="28"/>
          <w:szCs w:val="28"/>
          <w:rtl/>
          <w:lang w:bidi="ar-JO"/>
        </w:rPr>
        <w:t>البنوك التجارية الأردنية و</w:t>
      </w:r>
      <w:r w:rsidR="00177645">
        <w:rPr>
          <w:rFonts w:eastAsia="Times New Roman" w:cs="Simplified Arabic" w:hint="cs"/>
          <w:sz w:val="28"/>
          <w:szCs w:val="28"/>
          <w:rtl/>
          <w:lang w:bidi="ar-JO"/>
        </w:rPr>
        <w:t>معرفتها لاتخاذ الاجراءات الكفيلة بتطبيقها</w:t>
      </w:r>
      <w:r w:rsidR="00762FF7">
        <w:rPr>
          <w:rFonts w:eastAsia="Times New Roman" w:cs="Simplified Arabic" w:hint="cs"/>
          <w:sz w:val="28"/>
          <w:szCs w:val="28"/>
          <w:rtl/>
          <w:lang w:bidi="ar-JO"/>
        </w:rPr>
        <w:t>.</w:t>
      </w:r>
      <w:r w:rsidR="00735F56" w:rsidRPr="00735F56">
        <w:rPr>
          <w:rFonts w:eastAsia="Times New Roman" w:cs="Simplified Arabic" w:hint="cs"/>
          <w:sz w:val="28"/>
          <w:szCs w:val="28"/>
          <w:rtl/>
          <w:lang w:bidi="ar-JO"/>
        </w:rPr>
        <w:t xml:space="preserve"> </w:t>
      </w:r>
    </w:p>
    <w:p w:rsidR="00242472" w:rsidRPr="00CF4EC3" w:rsidRDefault="00242472" w:rsidP="00B544B1">
      <w:pPr>
        <w:bidi/>
        <w:spacing w:after="0" w:line="168" w:lineRule="auto"/>
        <w:ind w:left="-180"/>
        <w:rPr>
          <w:rFonts w:ascii="Calibri" w:eastAsia="Times New Roman" w:hAnsi="Calibri" w:cs="Simplified Arabic"/>
          <w:b/>
          <w:bCs/>
          <w:sz w:val="18"/>
          <w:szCs w:val="18"/>
          <w:u w:val="single"/>
          <w:rtl/>
          <w:lang w:bidi="ar-JO"/>
        </w:rPr>
      </w:pPr>
    </w:p>
    <w:p w:rsidR="00242472" w:rsidRPr="00FA3514" w:rsidRDefault="00997569" w:rsidP="00B544B1">
      <w:pPr>
        <w:bidi/>
        <w:spacing w:after="0" w:line="168" w:lineRule="auto"/>
        <w:ind w:left="-180"/>
        <w:rPr>
          <w:rFonts w:ascii="Calibri" w:eastAsia="Times New Roman" w:hAnsi="Calibri" w:cs="Simplified Arabic"/>
          <w:b/>
          <w:bCs/>
          <w:sz w:val="32"/>
          <w:szCs w:val="32"/>
          <w:u w:val="single"/>
          <w:rtl/>
          <w:lang w:bidi="ar-JO"/>
        </w:rPr>
      </w:pPr>
      <w:r>
        <w:rPr>
          <w:rFonts w:ascii="Calibri" w:eastAsia="Times New Roman" w:hAnsi="Calibri" w:cs="Simplified Arabic" w:hint="cs"/>
          <w:b/>
          <w:bCs/>
          <w:sz w:val="32"/>
          <w:szCs w:val="32"/>
          <w:u w:val="single"/>
          <w:rtl/>
          <w:lang w:bidi="ar-JO"/>
        </w:rPr>
        <w:t>فرضية</w:t>
      </w:r>
      <w:r w:rsidR="00242472" w:rsidRPr="00FA3514">
        <w:rPr>
          <w:rFonts w:ascii="Calibri" w:eastAsia="Times New Roman" w:hAnsi="Calibri" w:cs="Simplified Arabic" w:hint="cs"/>
          <w:b/>
          <w:bCs/>
          <w:sz w:val="32"/>
          <w:szCs w:val="32"/>
          <w:u w:val="single"/>
          <w:rtl/>
          <w:lang w:bidi="ar-JO"/>
        </w:rPr>
        <w:t xml:space="preserve"> البحث</w:t>
      </w:r>
      <w:r>
        <w:rPr>
          <w:rFonts w:ascii="Calibri" w:eastAsia="Times New Roman" w:hAnsi="Calibri" w:cs="Simplified Arabic" w:hint="cs"/>
          <w:b/>
          <w:bCs/>
          <w:sz w:val="32"/>
          <w:szCs w:val="32"/>
          <w:u w:val="single"/>
          <w:rtl/>
          <w:lang w:bidi="ar-JO"/>
        </w:rPr>
        <w:t xml:space="preserve"> واسئلتها</w:t>
      </w:r>
      <w:r w:rsidR="00242472" w:rsidRPr="00FA3514">
        <w:rPr>
          <w:rFonts w:ascii="Calibri" w:eastAsia="Times New Roman" w:hAnsi="Calibri" w:cs="Simplified Arabic" w:hint="cs"/>
          <w:b/>
          <w:bCs/>
          <w:sz w:val="32"/>
          <w:szCs w:val="32"/>
          <w:u w:val="single"/>
          <w:rtl/>
          <w:lang w:bidi="ar-JO"/>
        </w:rPr>
        <w:t>:</w:t>
      </w:r>
    </w:p>
    <w:p w:rsidR="00A51F9C" w:rsidRDefault="00293C4B" w:rsidP="00A51F9C">
      <w:pPr>
        <w:pStyle w:val="ListParagraph"/>
        <w:numPr>
          <w:ilvl w:val="0"/>
          <w:numId w:val="5"/>
        </w:numPr>
        <w:bidi/>
        <w:spacing w:after="0" w:line="168" w:lineRule="auto"/>
        <w:ind w:left="450"/>
        <w:jc w:val="both"/>
        <w:rPr>
          <w:rFonts w:eastAsia="Times New Roman" w:cs="Simplified Arabic"/>
          <w:sz w:val="28"/>
          <w:szCs w:val="28"/>
          <w:lang w:bidi="ar-JO"/>
        </w:rPr>
      </w:pPr>
      <w:r>
        <w:rPr>
          <w:rFonts w:eastAsia="Times New Roman" w:cs="Simplified Arabic" w:hint="cs"/>
          <w:b/>
          <w:bCs/>
          <w:sz w:val="28"/>
          <w:szCs w:val="28"/>
          <w:rtl/>
          <w:lang w:bidi="ar-JO"/>
        </w:rPr>
        <w:t>الفرضيّة الرئيسية:</w:t>
      </w:r>
      <w:r>
        <w:rPr>
          <w:rFonts w:eastAsia="Times New Roman" w:cs="Simplified Arabic" w:hint="cs"/>
          <w:sz w:val="28"/>
          <w:szCs w:val="28"/>
          <w:rtl/>
          <w:lang w:bidi="ar-JO"/>
        </w:rPr>
        <w:t xml:space="preserve"> </w:t>
      </w:r>
      <w:r w:rsidR="000E4E60">
        <w:rPr>
          <w:rFonts w:eastAsia="Times New Roman" w:cs="Simplified Arabic" w:hint="cs"/>
          <w:sz w:val="28"/>
          <w:szCs w:val="28"/>
          <w:rtl/>
          <w:lang w:bidi="ar-JO"/>
        </w:rPr>
        <w:t xml:space="preserve">لا يوجد أثر ذو دلالة احصائية للإبداع </w:t>
      </w:r>
      <w:r w:rsidR="001D05AA">
        <w:rPr>
          <w:rFonts w:eastAsia="Times New Roman" w:cs="Simplified Arabic" w:hint="cs"/>
          <w:sz w:val="28"/>
          <w:szCs w:val="28"/>
          <w:rtl/>
          <w:lang w:bidi="ar-JO"/>
        </w:rPr>
        <w:t xml:space="preserve">الإداري على تحسين أداء الموارد البشرية في </w:t>
      </w:r>
      <w:r w:rsidR="00111775">
        <w:rPr>
          <w:rFonts w:eastAsia="Times New Roman" w:cs="Simplified Arabic" w:hint="cs"/>
          <w:sz w:val="28"/>
          <w:szCs w:val="28"/>
          <w:rtl/>
          <w:lang w:bidi="ar-JO"/>
        </w:rPr>
        <w:t xml:space="preserve">البنوك التجارية الأردنية </w:t>
      </w:r>
      <w:r w:rsidR="00173CA9">
        <w:rPr>
          <w:rFonts w:eastAsia="Times New Roman" w:cs="Simplified Arabic" w:hint="cs"/>
          <w:sz w:val="28"/>
          <w:szCs w:val="28"/>
          <w:rtl/>
          <w:lang w:bidi="ar-JO"/>
        </w:rPr>
        <w:t>عند مستوى دلالة (0.05)</w:t>
      </w:r>
      <w:r w:rsidR="00A51F9C">
        <w:rPr>
          <w:rFonts w:eastAsia="Times New Roman" w:cs="Simplified Arabic" w:hint="cs"/>
          <w:sz w:val="28"/>
          <w:szCs w:val="28"/>
          <w:rtl/>
          <w:lang w:bidi="ar-JO"/>
        </w:rPr>
        <w:t>.</w:t>
      </w:r>
      <w:r w:rsidR="00173CA9">
        <w:rPr>
          <w:rFonts w:eastAsia="Times New Roman" w:cs="Simplified Arabic" w:hint="cs"/>
          <w:sz w:val="28"/>
          <w:szCs w:val="28"/>
          <w:rtl/>
          <w:lang w:bidi="ar-JO"/>
        </w:rPr>
        <w:t xml:space="preserve"> </w:t>
      </w:r>
    </w:p>
    <w:p w:rsidR="00242472" w:rsidRPr="00A51F9C" w:rsidRDefault="00A51F9C" w:rsidP="00A51F9C">
      <w:pPr>
        <w:bidi/>
        <w:spacing w:after="0" w:line="168" w:lineRule="auto"/>
        <w:ind w:left="90"/>
        <w:jc w:val="both"/>
        <w:rPr>
          <w:rFonts w:eastAsia="Times New Roman" w:cs="Simplified Arabic"/>
          <w:sz w:val="28"/>
          <w:szCs w:val="28"/>
          <w:lang w:bidi="ar-JO"/>
        </w:rPr>
      </w:pPr>
      <w:r>
        <w:rPr>
          <w:rFonts w:eastAsia="Times New Roman" w:cs="Simplified Arabic" w:hint="cs"/>
          <w:sz w:val="28"/>
          <w:szCs w:val="28"/>
          <w:rtl/>
          <w:lang w:bidi="ar-JO"/>
        </w:rPr>
        <w:t xml:space="preserve">   </w:t>
      </w:r>
      <w:r w:rsidR="00173CA9" w:rsidRPr="00A51F9C">
        <w:rPr>
          <w:rFonts w:eastAsia="Times New Roman" w:cs="Simplified Arabic" w:hint="cs"/>
          <w:sz w:val="28"/>
          <w:szCs w:val="28"/>
          <w:rtl/>
          <w:lang w:bidi="ar-JO"/>
        </w:rPr>
        <w:t xml:space="preserve">وهناك </w:t>
      </w:r>
      <w:r w:rsidR="00701F1A" w:rsidRPr="00A51F9C">
        <w:rPr>
          <w:rFonts w:eastAsia="Times New Roman" w:cs="Simplified Arabic" w:hint="cs"/>
          <w:sz w:val="28"/>
          <w:szCs w:val="28"/>
          <w:rtl/>
          <w:lang w:bidi="ar-JO"/>
        </w:rPr>
        <w:t xml:space="preserve">أكثر </w:t>
      </w:r>
      <w:r w:rsidR="00111775" w:rsidRPr="00A51F9C">
        <w:rPr>
          <w:rFonts w:eastAsia="Times New Roman" w:cs="Simplified Arabic" w:hint="cs"/>
          <w:sz w:val="28"/>
          <w:szCs w:val="28"/>
          <w:rtl/>
          <w:lang w:bidi="ar-JO"/>
        </w:rPr>
        <w:t>من سؤال في ا</w:t>
      </w:r>
      <w:r w:rsidR="006225EA" w:rsidRPr="00A51F9C">
        <w:rPr>
          <w:rFonts w:eastAsia="Times New Roman" w:cs="Simplified Arabic" w:hint="cs"/>
          <w:sz w:val="28"/>
          <w:szCs w:val="28"/>
          <w:rtl/>
          <w:lang w:bidi="ar-JO"/>
        </w:rPr>
        <w:t>لبحث يقتضي الإجابة عليها وأهمّها: ما هو أو ما هي؟</w:t>
      </w:r>
    </w:p>
    <w:p w:rsidR="00172D88" w:rsidRDefault="00D8377D" w:rsidP="00B544B1">
      <w:pPr>
        <w:pStyle w:val="ListParagraph"/>
        <w:numPr>
          <w:ilvl w:val="0"/>
          <w:numId w:val="4"/>
        </w:numPr>
        <w:bidi/>
        <w:spacing w:after="0" w:line="168" w:lineRule="auto"/>
        <w:ind w:left="720"/>
        <w:jc w:val="both"/>
        <w:rPr>
          <w:rFonts w:eastAsia="Times New Roman" w:cs="Simplified Arabic"/>
          <w:sz w:val="28"/>
          <w:szCs w:val="28"/>
          <w:lang w:bidi="ar-JO"/>
        </w:rPr>
      </w:pPr>
      <w:r>
        <w:rPr>
          <w:rFonts w:eastAsia="Times New Roman" w:cs="Simplified Arabic" w:hint="cs"/>
          <w:sz w:val="28"/>
          <w:szCs w:val="28"/>
          <w:rtl/>
          <w:lang w:bidi="ar-JO"/>
        </w:rPr>
        <w:t xml:space="preserve">مفهوم الإبداع الإداري على مستوى الفرد والجماعة </w:t>
      </w:r>
      <w:r w:rsidR="00E5108B">
        <w:rPr>
          <w:rFonts w:eastAsia="Times New Roman" w:cs="Simplified Arabic" w:hint="cs"/>
          <w:sz w:val="28"/>
          <w:szCs w:val="28"/>
          <w:rtl/>
          <w:lang w:bidi="ar-JO"/>
        </w:rPr>
        <w:t>و</w:t>
      </w:r>
      <w:r>
        <w:rPr>
          <w:rFonts w:eastAsia="Times New Roman" w:cs="Simplified Arabic" w:hint="cs"/>
          <w:sz w:val="28"/>
          <w:szCs w:val="28"/>
          <w:rtl/>
          <w:lang w:bidi="ar-JO"/>
        </w:rPr>
        <w:t>المنظمة؟</w:t>
      </w:r>
    </w:p>
    <w:p w:rsidR="00D8377D" w:rsidRDefault="00892B43" w:rsidP="00B544B1">
      <w:pPr>
        <w:pStyle w:val="ListParagraph"/>
        <w:numPr>
          <w:ilvl w:val="0"/>
          <w:numId w:val="4"/>
        </w:numPr>
        <w:bidi/>
        <w:spacing w:after="0" w:line="168" w:lineRule="auto"/>
        <w:ind w:left="720"/>
        <w:jc w:val="both"/>
        <w:rPr>
          <w:rFonts w:eastAsia="Times New Roman" w:cs="Simplified Arabic"/>
          <w:sz w:val="28"/>
          <w:szCs w:val="28"/>
          <w:lang w:bidi="ar-JO"/>
        </w:rPr>
      </w:pPr>
      <w:r>
        <w:rPr>
          <w:rFonts w:eastAsia="Times New Roman" w:cs="Simplified Arabic" w:hint="cs"/>
          <w:sz w:val="28"/>
          <w:szCs w:val="28"/>
          <w:rtl/>
          <w:lang w:bidi="ar-JO"/>
        </w:rPr>
        <w:t>الملامح الشخصي</w:t>
      </w:r>
      <w:r w:rsidR="00C93208">
        <w:rPr>
          <w:rFonts w:eastAsia="Times New Roman" w:cs="Simplified Arabic" w:hint="cs"/>
          <w:sz w:val="28"/>
          <w:szCs w:val="28"/>
          <w:rtl/>
          <w:lang w:bidi="ar-JO"/>
        </w:rPr>
        <w:t xml:space="preserve">ة </w:t>
      </w:r>
      <w:r w:rsidR="00E26442">
        <w:rPr>
          <w:rFonts w:eastAsia="Times New Roman" w:cs="Simplified Arabic" w:hint="cs"/>
          <w:sz w:val="28"/>
          <w:szCs w:val="28"/>
          <w:rtl/>
          <w:lang w:bidi="ar-JO"/>
        </w:rPr>
        <w:t>الإب</w:t>
      </w:r>
      <w:r w:rsidR="00E5108B">
        <w:rPr>
          <w:rFonts w:eastAsia="Times New Roman" w:cs="Simplified Arabic" w:hint="cs"/>
          <w:sz w:val="28"/>
          <w:szCs w:val="28"/>
          <w:rtl/>
          <w:lang w:bidi="ar-JO"/>
        </w:rPr>
        <w:t>د</w:t>
      </w:r>
      <w:r w:rsidR="00E26442">
        <w:rPr>
          <w:rFonts w:eastAsia="Times New Roman" w:cs="Simplified Arabic" w:hint="cs"/>
          <w:sz w:val="28"/>
          <w:szCs w:val="28"/>
          <w:rtl/>
          <w:lang w:bidi="ar-JO"/>
        </w:rPr>
        <w:t>اعية للفرد في المنظمة؟</w:t>
      </w:r>
    </w:p>
    <w:p w:rsidR="00E26442" w:rsidRDefault="00E45AEA" w:rsidP="00B544B1">
      <w:pPr>
        <w:pStyle w:val="ListParagraph"/>
        <w:numPr>
          <w:ilvl w:val="0"/>
          <w:numId w:val="4"/>
        </w:numPr>
        <w:bidi/>
        <w:spacing w:after="0" w:line="168" w:lineRule="auto"/>
        <w:ind w:left="720"/>
        <w:jc w:val="both"/>
        <w:rPr>
          <w:rFonts w:eastAsia="Times New Roman" w:cs="Simplified Arabic"/>
          <w:sz w:val="28"/>
          <w:szCs w:val="28"/>
          <w:lang w:bidi="ar-JO"/>
        </w:rPr>
      </w:pPr>
      <w:r>
        <w:rPr>
          <w:rFonts w:eastAsia="Times New Roman" w:cs="Simplified Arabic" w:hint="cs"/>
          <w:sz w:val="28"/>
          <w:szCs w:val="28"/>
          <w:rtl/>
          <w:lang w:bidi="ar-JO"/>
        </w:rPr>
        <w:t>مبادئ ونظريات وانواع الإبداع الإداري في المنظمة؟</w:t>
      </w:r>
    </w:p>
    <w:p w:rsidR="00E45AEA" w:rsidRDefault="00E45AEA" w:rsidP="00B544B1">
      <w:pPr>
        <w:pStyle w:val="ListParagraph"/>
        <w:numPr>
          <w:ilvl w:val="0"/>
          <w:numId w:val="4"/>
        </w:numPr>
        <w:bidi/>
        <w:spacing w:after="0" w:line="168" w:lineRule="auto"/>
        <w:ind w:left="720"/>
        <w:jc w:val="both"/>
        <w:rPr>
          <w:rFonts w:eastAsia="Times New Roman" w:cs="Simplified Arabic"/>
          <w:sz w:val="28"/>
          <w:szCs w:val="28"/>
          <w:lang w:bidi="ar-JO"/>
        </w:rPr>
      </w:pPr>
      <w:r>
        <w:rPr>
          <w:rFonts w:eastAsia="Times New Roman" w:cs="Simplified Arabic" w:hint="cs"/>
          <w:sz w:val="28"/>
          <w:szCs w:val="28"/>
          <w:rtl/>
          <w:lang w:bidi="ar-JO"/>
        </w:rPr>
        <w:t>معوقات الإبداع الإداري في المنظمة؟</w:t>
      </w:r>
    </w:p>
    <w:p w:rsidR="00E45AEA" w:rsidRDefault="00E45AEA" w:rsidP="00B544B1">
      <w:pPr>
        <w:pStyle w:val="ListParagraph"/>
        <w:numPr>
          <w:ilvl w:val="0"/>
          <w:numId w:val="4"/>
        </w:numPr>
        <w:bidi/>
        <w:spacing w:after="0" w:line="168" w:lineRule="auto"/>
        <w:ind w:left="720"/>
        <w:jc w:val="both"/>
        <w:rPr>
          <w:rFonts w:eastAsia="Times New Roman" w:cs="Simplified Arabic"/>
          <w:sz w:val="28"/>
          <w:szCs w:val="28"/>
          <w:lang w:bidi="ar-JO"/>
        </w:rPr>
      </w:pPr>
      <w:r>
        <w:rPr>
          <w:rFonts w:eastAsia="Times New Roman" w:cs="Simplified Arabic" w:hint="cs"/>
          <w:sz w:val="28"/>
          <w:szCs w:val="28"/>
          <w:rtl/>
          <w:lang w:bidi="ar-JO"/>
        </w:rPr>
        <w:t>مفهوم أداء الموارد البشرية؟</w:t>
      </w:r>
    </w:p>
    <w:p w:rsidR="00E45AEA" w:rsidRDefault="00E45AEA" w:rsidP="00E5108B">
      <w:pPr>
        <w:pStyle w:val="ListParagraph"/>
        <w:numPr>
          <w:ilvl w:val="0"/>
          <w:numId w:val="4"/>
        </w:numPr>
        <w:bidi/>
        <w:spacing w:after="0" w:line="168" w:lineRule="auto"/>
        <w:ind w:left="720"/>
        <w:jc w:val="both"/>
        <w:rPr>
          <w:rFonts w:eastAsia="Times New Roman" w:cs="Simplified Arabic"/>
          <w:sz w:val="28"/>
          <w:szCs w:val="28"/>
          <w:lang w:bidi="ar-JO"/>
        </w:rPr>
      </w:pPr>
      <w:r>
        <w:rPr>
          <w:rFonts w:eastAsia="Times New Roman" w:cs="Simplified Arabic" w:hint="cs"/>
          <w:sz w:val="28"/>
          <w:szCs w:val="28"/>
          <w:rtl/>
          <w:lang w:bidi="ar-JO"/>
        </w:rPr>
        <w:t>أهمية تحسين أدا</w:t>
      </w:r>
      <w:r w:rsidR="00E5108B">
        <w:rPr>
          <w:rFonts w:eastAsia="Times New Roman" w:cs="Simplified Arabic" w:hint="cs"/>
          <w:sz w:val="28"/>
          <w:szCs w:val="28"/>
          <w:rtl/>
          <w:lang w:bidi="ar-JO"/>
        </w:rPr>
        <w:t>ء</w:t>
      </w:r>
      <w:r>
        <w:rPr>
          <w:rFonts w:eastAsia="Times New Roman" w:cs="Simplified Arabic" w:hint="cs"/>
          <w:sz w:val="28"/>
          <w:szCs w:val="28"/>
          <w:rtl/>
          <w:lang w:bidi="ar-JO"/>
        </w:rPr>
        <w:t xml:space="preserve"> الموارد البشرية؟</w:t>
      </w:r>
    </w:p>
    <w:p w:rsidR="00E45AEA" w:rsidRDefault="005D6F1A" w:rsidP="00B544B1">
      <w:pPr>
        <w:pStyle w:val="ListParagraph"/>
        <w:numPr>
          <w:ilvl w:val="0"/>
          <w:numId w:val="4"/>
        </w:numPr>
        <w:bidi/>
        <w:spacing w:after="0" w:line="168" w:lineRule="auto"/>
        <w:ind w:left="720"/>
        <w:jc w:val="both"/>
        <w:rPr>
          <w:rFonts w:eastAsia="Times New Roman" w:cs="Simplified Arabic"/>
          <w:sz w:val="28"/>
          <w:szCs w:val="28"/>
          <w:lang w:bidi="ar-JO"/>
        </w:rPr>
      </w:pPr>
      <w:r>
        <w:rPr>
          <w:rFonts w:eastAsia="Times New Roman" w:cs="Simplified Arabic" w:hint="cs"/>
          <w:sz w:val="28"/>
          <w:szCs w:val="28"/>
          <w:rtl/>
          <w:lang w:bidi="ar-JO"/>
        </w:rPr>
        <w:t>طرق قياس وتقييم أداء الموارد البشرية؟</w:t>
      </w:r>
    </w:p>
    <w:p w:rsidR="005D6F1A" w:rsidRDefault="005D6F1A" w:rsidP="00B544B1">
      <w:pPr>
        <w:pStyle w:val="ListParagraph"/>
        <w:numPr>
          <w:ilvl w:val="0"/>
          <w:numId w:val="4"/>
        </w:numPr>
        <w:bidi/>
        <w:spacing w:after="0" w:line="168" w:lineRule="auto"/>
        <w:ind w:left="720"/>
        <w:jc w:val="both"/>
        <w:rPr>
          <w:rFonts w:eastAsia="Times New Roman" w:cs="Simplified Arabic"/>
          <w:sz w:val="28"/>
          <w:szCs w:val="28"/>
          <w:lang w:bidi="ar-JO"/>
        </w:rPr>
      </w:pPr>
      <w:r>
        <w:rPr>
          <w:rFonts w:eastAsia="Times New Roman" w:cs="Simplified Arabic" w:hint="cs"/>
          <w:sz w:val="28"/>
          <w:szCs w:val="28"/>
          <w:rtl/>
          <w:lang w:bidi="ar-JO"/>
        </w:rPr>
        <w:t>بيان أثر الإبداع الإداري على تحسين أداء االموارد البشرية في مصرف الرافدين</w:t>
      </w:r>
      <w:r w:rsidR="004C2E4A">
        <w:rPr>
          <w:rFonts w:eastAsia="Times New Roman" w:cs="Simplified Arabic" w:hint="cs"/>
          <w:sz w:val="28"/>
          <w:szCs w:val="28"/>
          <w:rtl/>
          <w:lang w:bidi="ar-JO"/>
        </w:rPr>
        <w:t>؟</w:t>
      </w:r>
    </w:p>
    <w:p w:rsidR="004D2099" w:rsidRDefault="004D2099" w:rsidP="00B544B1">
      <w:pPr>
        <w:pStyle w:val="ListParagraph"/>
        <w:bidi/>
        <w:spacing w:after="0" w:line="168" w:lineRule="auto"/>
        <w:ind w:left="540"/>
        <w:jc w:val="both"/>
        <w:rPr>
          <w:rFonts w:eastAsia="Times New Roman" w:cs="Simplified Arabic"/>
          <w:sz w:val="10"/>
          <w:szCs w:val="10"/>
          <w:rtl/>
          <w:lang w:bidi="ar-JO"/>
        </w:rPr>
      </w:pPr>
    </w:p>
    <w:p w:rsidR="0050270F" w:rsidRDefault="0050270F" w:rsidP="00B544B1">
      <w:pPr>
        <w:bidi/>
        <w:spacing w:after="0" w:line="168" w:lineRule="auto"/>
        <w:ind w:left="-180"/>
        <w:rPr>
          <w:rFonts w:ascii="Calibri" w:eastAsia="Times New Roman" w:hAnsi="Calibri" w:cs="Simplified Arabic"/>
          <w:b/>
          <w:bCs/>
          <w:sz w:val="32"/>
          <w:szCs w:val="32"/>
          <w:u w:val="single"/>
          <w:lang w:bidi="ar-JO"/>
        </w:rPr>
      </w:pPr>
    </w:p>
    <w:p w:rsidR="004D2099" w:rsidRPr="00C16D42" w:rsidRDefault="004D2099" w:rsidP="0050270F">
      <w:pPr>
        <w:bidi/>
        <w:spacing w:after="0" w:line="168" w:lineRule="auto"/>
        <w:ind w:left="-180"/>
        <w:rPr>
          <w:rFonts w:ascii="Calibri" w:eastAsia="Times New Roman" w:hAnsi="Calibri" w:cs="Simplified Arabic"/>
          <w:b/>
          <w:bCs/>
          <w:sz w:val="32"/>
          <w:szCs w:val="32"/>
          <w:u w:val="single"/>
          <w:rtl/>
          <w:lang w:bidi="ar-JO"/>
        </w:rPr>
      </w:pPr>
      <w:r>
        <w:rPr>
          <w:rFonts w:ascii="Calibri" w:eastAsia="Times New Roman" w:hAnsi="Calibri" w:cs="Simplified Arabic" w:hint="cs"/>
          <w:b/>
          <w:bCs/>
          <w:sz w:val="32"/>
          <w:szCs w:val="32"/>
          <w:u w:val="single"/>
          <w:rtl/>
          <w:lang w:bidi="ar-JO"/>
        </w:rPr>
        <w:lastRenderedPageBreak/>
        <w:t xml:space="preserve">حدود </w:t>
      </w:r>
      <w:r w:rsidR="005141F2">
        <w:rPr>
          <w:rFonts w:ascii="Calibri" w:eastAsia="Times New Roman" w:hAnsi="Calibri" w:cs="Simplified Arabic" w:hint="cs"/>
          <w:b/>
          <w:bCs/>
          <w:sz w:val="32"/>
          <w:szCs w:val="32"/>
          <w:u w:val="single"/>
          <w:rtl/>
          <w:lang w:bidi="ar-JO"/>
        </w:rPr>
        <w:t>البحث</w:t>
      </w:r>
      <w:r w:rsidRPr="00FA3514">
        <w:rPr>
          <w:rFonts w:ascii="Calibri" w:eastAsia="Times New Roman" w:hAnsi="Calibri" w:cs="Simplified Arabic" w:hint="cs"/>
          <w:b/>
          <w:bCs/>
          <w:sz w:val="32"/>
          <w:szCs w:val="32"/>
          <w:u w:val="single"/>
          <w:rtl/>
          <w:lang w:bidi="ar-JO"/>
        </w:rPr>
        <w:t>:</w:t>
      </w:r>
    </w:p>
    <w:p w:rsidR="002A14A9" w:rsidRPr="00CC0D28" w:rsidRDefault="00C10F80" w:rsidP="00B544B1">
      <w:pPr>
        <w:pStyle w:val="ListParagraph"/>
        <w:bidi/>
        <w:spacing w:after="0" w:line="168" w:lineRule="auto"/>
        <w:ind w:left="180"/>
        <w:jc w:val="both"/>
        <w:rPr>
          <w:rFonts w:eastAsia="Times New Roman" w:cs="Simplified Arabic"/>
          <w:b/>
          <w:bCs/>
          <w:sz w:val="28"/>
          <w:szCs w:val="28"/>
          <w:rtl/>
          <w:lang w:bidi="ar-JO"/>
        </w:rPr>
      </w:pPr>
      <w:r>
        <w:rPr>
          <w:rFonts w:eastAsia="Times New Roman" w:cs="Simplified Arabic" w:hint="cs"/>
          <w:b/>
          <w:bCs/>
          <w:sz w:val="28"/>
          <w:szCs w:val="28"/>
          <w:rtl/>
          <w:lang w:bidi="ar-JO"/>
        </w:rPr>
        <w:t>تكون نطاق الدراسة على النحو الآتي</w:t>
      </w:r>
      <w:r w:rsidR="00693B3E" w:rsidRPr="00CC0D28">
        <w:rPr>
          <w:rFonts w:eastAsia="Times New Roman" w:cs="Simplified Arabic" w:hint="cs"/>
          <w:b/>
          <w:bCs/>
          <w:sz w:val="28"/>
          <w:szCs w:val="28"/>
          <w:rtl/>
          <w:lang w:bidi="ar-JO"/>
        </w:rPr>
        <w:t>:</w:t>
      </w:r>
    </w:p>
    <w:p w:rsidR="00693B3E" w:rsidRDefault="00693B3E" w:rsidP="00576B49">
      <w:pPr>
        <w:pStyle w:val="ListParagraph"/>
        <w:numPr>
          <w:ilvl w:val="0"/>
          <w:numId w:val="1"/>
        </w:numPr>
        <w:tabs>
          <w:tab w:val="right" w:pos="270"/>
        </w:tabs>
        <w:bidi/>
        <w:spacing w:after="0" w:line="168" w:lineRule="auto"/>
        <w:ind w:left="2070" w:hanging="2070"/>
        <w:jc w:val="both"/>
        <w:rPr>
          <w:rFonts w:eastAsia="Times New Roman" w:cs="Simplified Arabic"/>
          <w:sz w:val="28"/>
          <w:szCs w:val="28"/>
          <w:lang w:bidi="ar-JO"/>
        </w:rPr>
      </w:pPr>
      <w:r w:rsidRPr="006336E7">
        <w:rPr>
          <w:rFonts w:eastAsia="Times New Roman" w:cs="Simplified Arabic" w:hint="cs"/>
          <w:b/>
          <w:bCs/>
          <w:sz w:val="28"/>
          <w:szCs w:val="28"/>
          <w:rtl/>
          <w:lang w:bidi="ar-JO"/>
        </w:rPr>
        <w:t>الحدود البشريّة</w:t>
      </w:r>
      <w:r>
        <w:rPr>
          <w:rFonts w:eastAsia="Times New Roman" w:cs="Simplified Arabic" w:hint="cs"/>
          <w:sz w:val="28"/>
          <w:szCs w:val="28"/>
          <w:rtl/>
          <w:lang w:bidi="ar-JO"/>
        </w:rPr>
        <w:t xml:space="preserve">: </w:t>
      </w:r>
      <w:r w:rsidR="00C73120">
        <w:rPr>
          <w:rFonts w:eastAsia="Times New Roman" w:cs="Simplified Arabic" w:hint="cs"/>
          <w:sz w:val="28"/>
          <w:szCs w:val="28"/>
          <w:rtl/>
          <w:lang w:bidi="ar-JO"/>
        </w:rPr>
        <w:t>المدراء</w:t>
      </w:r>
      <w:r w:rsidR="00F84975">
        <w:rPr>
          <w:rFonts w:eastAsia="Times New Roman" w:cs="Simplified Arabic" w:hint="cs"/>
          <w:sz w:val="28"/>
          <w:szCs w:val="28"/>
          <w:rtl/>
          <w:lang w:bidi="ar-JO"/>
        </w:rPr>
        <w:t xml:space="preserve"> العاملون في </w:t>
      </w:r>
      <w:r w:rsidR="00576B49">
        <w:rPr>
          <w:rFonts w:eastAsia="Times New Roman" w:cs="Simplified Arabic" w:hint="cs"/>
          <w:sz w:val="28"/>
          <w:szCs w:val="28"/>
          <w:rtl/>
          <w:lang w:bidi="ar-JO"/>
        </w:rPr>
        <w:t>البنوك التجارية الأردنية</w:t>
      </w:r>
      <w:r w:rsidR="006336E7">
        <w:rPr>
          <w:rFonts w:eastAsia="Times New Roman" w:cs="Simplified Arabic" w:hint="cs"/>
          <w:sz w:val="28"/>
          <w:szCs w:val="28"/>
          <w:rtl/>
          <w:lang w:bidi="ar-JO"/>
        </w:rPr>
        <w:t>.</w:t>
      </w:r>
    </w:p>
    <w:p w:rsidR="000A761D" w:rsidRDefault="000A761D" w:rsidP="00E5790A">
      <w:pPr>
        <w:pStyle w:val="ListParagraph"/>
        <w:numPr>
          <w:ilvl w:val="0"/>
          <w:numId w:val="1"/>
        </w:numPr>
        <w:tabs>
          <w:tab w:val="right" w:pos="270"/>
        </w:tabs>
        <w:bidi/>
        <w:spacing w:after="0" w:line="168" w:lineRule="auto"/>
        <w:ind w:left="2070" w:right="-450" w:hanging="2070"/>
        <w:jc w:val="both"/>
        <w:rPr>
          <w:rFonts w:eastAsia="Times New Roman" w:cs="Simplified Arabic"/>
          <w:sz w:val="28"/>
          <w:szCs w:val="28"/>
          <w:lang w:bidi="ar-JO"/>
        </w:rPr>
      </w:pPr>
      <w:r w:rsidRPr="006336E7">
        <w:rPr>
          <w:rFonts w:eastAsia="Times New Roman" w:cs="Simplified Arabic" w:hint="cs"/>
          <w:b/>
          <w:bCs/>
          <w:sz w:val="28"/>
          <w:szCs w:val="28"/>
          <w:rtl/>
          <w:lang w:bidi="ar-JO"/>
        </w:rPr>
        <w:t xml:space="preserve">الحدود </w:t>
      </w:r>
      <w:r>
        <w:rPr>
          <w:rFonts w:eastAsia="Times New Roman" w:cs="Simplified Arabic" w:hint="cs"/>
          <w:b/>
          <w:bCs/>
          <w:sz w:val="28"/>
          <w:szCs w:val="28"/>
          <w:rtl/>
          <w:lang w:bidi="ar-JO"/>
        </w:rPr>
        <w:t>المكانيّة</w:t>
      </w:r>
      <w:r>
        <w:rPr>
          <w:rFonts w:eastAsia="Times New Roman" w:cs="Simplified Arabic" w:hint="cs"/>
          <w:sz w:val="28"/>
          <w:szCs w:val="28"/>
          <w:rtl/>
          <w:lang w:bidi="ar-JO"/>
        </w:rPr>
        <w:t xml:space="preserve">: </w:t>
      </w:r>
      <w:r w:rsidR="00FE63B9">
        <w:rPr>
          <w:rFonts w:eastAsia="Times New Roman" w:cs="Simplified Arabic" w:hint="cs"/>
          <w:sz w:val="28"/>
          <w:szCs w:val="28"/>
          <w:rtl/>
          <w:lang w:bidi="ar-JO"/>
        </w:rPr>
        <w:t xml:space="preserve">البنوك التجارية الأردنية والبالغ </w:t>
      </w:r>
      <w:r w:rsidR="00121959">
        <w:rPr>
          <w:rFonts w:eastAsia="Times New Roman" w:cs="Simplified Arabic" w:hint="cs"/>
          <w:sz w:val="28"/>
          <w:szCs w:val="28"/>
          <w:rtl/>
          <w:lang w:bidi="ar-JO"/>
        </w:rPr>
        <w:t>عددها (</w:t>
      </w:r>
      <w:r w:rsidR="00E5790A">
        <w:rPr>
          <w:rFonts w:eastAsia="Times New Roman" w:cs="Simplified Arabic" w:hint="cs"/>
          <w:sz w:val="28"/>
          <w:szCs w:val="28"/>
          <w:rtl/>
          <w:lang w:bidi="ar-JO"/>
        </w:rPr>
        <w:t>5</w:t>
      </w:r>
      <w:r w:rsidR="00121959">
        <w:rPr>
          <w:rFonts w:eastAsia="Times New Roman" w:cs="Simplified Arabic" w:hint="cs"/>
          <w:sz w:val="28"/>
          <w:szCs w:val="28"/>
          <w:rtl/>
          <w:lang w:bidi="ar-JO"/>
        </w:rPr>
        <w:t xml:space="preserve">) </w:t>
      </w:r>
      <w:r w:rsidR="00E5790A">
        <w:rPr>
          <w:rFonts w:eastAsia="Times New Roman" w:cs="Simplified Arabic" w:hint="cs"/>
          <w:sz w:val="28"/>
          <w:szCs w:val="28"/>
          <w:rtl/>
          <w:lang w:bidi="ar-JO"/>
        </w:rPr>
        <w:t>بنوك</w:t>
      </w:r>
      <w:r>
        <w:rPr>
          <w:rFonts w:eastAsia="Times New Roman" w:cs="Simplified Arabic" w:hint="cs"/>
          <w:sz w:val="28"/>
          <w:szCs w:val="28"/>
          <w:rtl/>
          <w:lang w:bidi="ar-JO"/>
        </w:rPr>
        <w:t>.</w:t>
      </w:r>
    </w:p>
    <w:p w:rsidR="00DE133D" w:rsidRDefault="00DE133D" w:rsidP="00B544B1">
      <w:pPr>
        <w:pStyle w:val="ListParagraph"/>
        <w:numPr>
          <w:ilvl w:val="0"/>
          <w:numId w:val="1"/>
        </w:numPr>
        <w:tabs>
          <w:tab w:val="right" w:pos="270"/>
        </w:tabs>
        <w:bidi/>
        <w:spacing w:after="0" w:line="168" w:lineRule="auto"/>
        <w:ind w:left="2070" w:hanging="2070"/>
        <w:jc w:val="both"/>
        <w:rPr>
          <w:rFonts w:eastAsia="Times New Roman" w:cs="Simplified Arabic"/>
          <w:sz w:val="28"/>
          <w:szCs w:val="28"/>
          <w:lang w:bidi="ar-JO"/>
        </w:rPr>
      </w:pPr>
      <w:r w:rsidRPr="006336E7">
        <w:rPr>
          <w:rFonts w:eastAsia="Times New Roman" w:cs="Simplified Arabic" w:hint="cs"/>
          <w:b/>
          <w:bCs/>
          <w:sz w:val="28"/>
          <w:szCs w:val="28"/>
          <w:rtl/>
          <w:lang w:bidi="ar-JO"/>
        </w:rPr>
        <w:t xml:space="preserve">الحدود </w:t>
      </w:r>
      <w:r>
        <w:rPr>
          <w:rFonts w:eastAsia="Times New Roman" w:cs="Simplified Arabic" w:hint="cs"/>
          <w:b/>
          <w:bCs/>
          <w:sz w:val="28"/>
          <w:szCs w:val="28"/>
          <w:rtl/>
          <w:lang w:bidi="ar-JO"/>
        </w:rPr>
        <w:t>الزمانيّة</w:t>
      </w:r>
      <w:r>
        <w:rPr>
          <w:rFonts w:eastAsia="Times New Roman" w:cs="Simplified Arabic" w:hint="cs"/>
          <w:sz w:val="28"/>
          <w:szCs w:val="28"/>
          <w:rtl/>
          <w:lang w:bidi="ar-JO"/>
        </w:rPr>
        <w:t xml:space="preserve">: الفترة </w:t>
      </w:r>
      <w:r w:rsidR="001A3DDA">
        <w:rPr>
          <w:rFonts w:eastAsia="Times New Roman" w:cs="Simplified Arabic" w:hint="cs"/>
          <w:sz w:val="28"/>
          <w:szCs w:val="28"/>
          <w:rtl/>
          <w:lang w:bidi="ar-JO"/>
        </w:rPr>
        <w:t>الممتدة من</w:t>
      </w:r>
      <w:r>
        <w:rPr>
          <w:rFonts w:eastAsia="Times New Roman" w:cs="Simplified Arabic" w:hint="cs"/>
          <w:sz w:val="28"/>
          <w:szCs w:val="28"/>
          <w:rtl/>
          <w:lang w:bidi="ar-JO"/>
        </w:rPr>
        <w:t xml:space="preserve"> </w:t>
      </w:r>
      <w:r w:rsidR="00A27D89">
        <w:rPr>
          <w:rFonts w:eastAsia="Times New Roman" w:cs="Simplified Arabic" w:hint="cs"/>
          <w:sz w:val="28"/>
          <w:szCs w:val="28"/>
          <w:rtl/>
          <w:lang w:bidi="ar-JO"/>
        </w:rPr>
        <w:t>(</w:t>
      </w:r>
      <w:r>
        <w:rPr>
          <w:rFonts w:eastAsia="Times New Roman" w:cs="Simplified Arabic" w:hint="cs"/>
          <w:sz w:val="28"/>
          <w:szCs w:val="28"/>
          <w:rtl/>
          <w:lang w:bidi="ar-JO"/>
        </w:rPr>
        <w:t>1/11/2010-</w:t>
      </w:r>
      <w:r w:rsidR="00496949">
        <w:rPr>
          <w:rFonts w:eastAsia="Times New Roman" w:cs="Simplified Arabic" w:hint="cs"/>
          <w:sz w:val="28"/>
          <w:szCs w:val="28"/>
          <w:rtl/>
          <w:lang w:bidi="ar-JO"/>
        </w:rPr>
        <w:t>31</w:t>
      </w:r>
      <w:r>
        <w:rPr>
          <w:rFonts w:eastAsia="Times New Roman" w:cs="Simplified Arabic" w:hint="cs"/>
          <w:sz w:val="28"/>
          <w:szCs w:val="28"/>
          <w:rtl/>
          <w:lang w:bidi="ar-JO"/>
        </w:rPr>
        <w:t>/3/2011</w:t>
      </w:r>
      <w:r w:rsidR="00A27D89">
        <w:rPr>
          <w:rFonts w:eastAsia="Times New Roman" w:cs="Simplified Arabic" w:hint="cs"/>
          <w:sz w:val="28"/>
          <w:szCs w:val="28"/>
          <w:rtl/>
          <w:lang w:bidi="ar-JO"/>
        </w:rPr>
        <w:t>)</w:t>
      </w:r>
      <w:r>
        <w:rPr>
          <w:rFonts w:eastAsia="Times New Roman" w:cs="Simplified Arabic" w:hint="cs"/>
          <w:sz w:val="28"/>
          <w:szCs w:val="28"/>
          <w:rtl/>
          <w:lang w:bidi="ar-JO"/>
        </w:rPr>
        <w:t>.</w:t>
      </w:r>
    </w:p>
    <w:p w:rsidR="008F60F1" w:rsidRDefault="006A490C" w:rsidP="00B544B1">
      <w:pPr>
        <w:pStyle w:val="ListParagraph"/>
        <w:numPr>
          <w:ilvl w:val="0"/>
          <w:numId w:val="1"/>
        </w:numPr>
        <w:tabs>
          <w:tab w:val="right" w:pos="270"/>
        </w:tabs>
        <w:bidi/>
        <w:spacing w:after="0" w:line="168" w:lineRule="auto"/>
        <w:ind w:left="2070" w:hanging="2070"/>
        <w:jc w:val="both"/>
        <w:rPr>
          <w:rFonts w:eastAsia="Times New Roman" w:cs="Simplified Arabic"/>
          <w:sz w:val="28"/>
          <w:szCs w:val="28"/>
          <w:lang w:bidi="ar-JO"/>
        </w:rPr>
      </w:pPr>
      <w:r w:rsidRPr="006336E7">
        <w:rPr>
          <w:rFonts w:eastAsia="Times New Roman" w:cs="Simplified Arabic" w:hint="cs"/>
          <w:b/>
          <w:bCs/>
          <w:sz w:val="28"/>
          <w:szCs w:val="28"/>
          <w:rtl/>
          <w:lang w:bidi="ar-JO"/>
        </w:rPr>
        <w:t xml:space="preserve">الحدود </w:t>
      </w:r>
      <w:r>
        <w:rPr>
          <w:rFonts w:eastAsia="Times New Roman" w:cs="Simplified Arabic" w:hint="cs"/>
          <w:b/>
          <w:bCs/>
          <w:sz w:val="28"/>
          <w:szCs w:val="28"/>
          <w:rtl/>
          <w:lang w:bidi="ar-JO"/>
        </w:rPr>
        <w:t>العلميّة</w:t>
      </w:r>
      <w:r>
        <w:rPr>
          <w:rFonts w:eastAsia="Times New Roman" w:cs="Simplified Arabic" w:hint="cs"/>
          <w:sz w:val="28"/>
          <w:szCs w:val="28"/>
          <w:rtl/>
          <w:lang w:bidi="ar-JO"/>
        </w:rPr>
        <w:t xml:space="preserve">: </w:t>
      </w:r>
      <w:r w:rsidR="00064F97">
        <w:rPr>
          <w:rFonts w:eastAsia="Times New Roman" w:cs="Simplified Arabic" w:hint="cs"/>
          <w:sz w:val="28"/>
          <w:szCs w:val="28"/>
          <w:rtl/>
          <w:lang w:bidi="ar-JO"/>
        </w:rPr>
        <w:t>وهي متغيّرات الإبداع الإداري، وأداء الموارد البشرية</w:t>
      </w:r>
      <w:r w:rsidR="0016349E">
        <w:rPr>
          <w:rFonts w:eastAsia="Times New Roman" w:cs="Simplified Arabic" w:hint="cs"/>
          <w:sz w:val="28"/>
          <w:szCs w:val="28"/>
          <w:rtl/>
          <w:lang w:bidi="ar-JO"/>
        </w:rPr>
        <w:t>.</w:t>
      </w:r>
      <w:r w:rsidR="008F60F1">
        <w:rPr>
          <w:rFonts w:eastAsia="Times New Roman" w:cs="Simplified Arabic" w:hint="cs"/>
          <w:sz w:val="28"/>
          <w:szCs w:val="28"/>
          <w:rtl/>
          <w:lang w:bidi="ar-JO"/>
        </w:rPr>
        <w:t xml:space="preserve"> </w:t>
      </w:r>
    </w:p>
    <w:p w:rsidR="0016349E" w:rsidRPr="0063216E" w:rsidRDefault="0016349E" w:rsidP="00B544B1">
      <w:pPr>
        <w:bidi/>
        <w:spacing w:after="0" w:line="168" w:lineRule="auto"/>
        <w:ind w:left="-180"/>
        <w:rPr>
          <w:rFonts w:ascii="Calibri" w:eastAsia="Times New Roman" w:hAnsi="Calibri" w:cs="Simplified Arabic"/>
          <w:b/>
          <w:bCs/>
          <w:sz w:val="8"/>
          <w:szCs w:val="8"/>
          <w:u w:val="single"/>
          <w:rtl/>
          <w:lang w:bidi="ar-JO"/>
        </w:rPr>
      </w:pPr>
    </w:p>
    <w:p w:rsidR="00A40B4B" w:rsidRPr="00FA3514" w:rsidRDefault="00A40B4B" w:rsidP="00B544B1">
      <w:pPr>
        <w:bidi/>
        <w:spacing w:after="0" w:line="168" w:lineRule="auto"/>
        <w:ind w:left="-180"/>
        <w:rPr>
          <w:rFonts w:ascii="Calibri" w:eastAsia="Times New Roman" w:hAnsi="Calibri" w:cs="Simplified Arabic"/>
          <w:b/>
          <w:bCs/>
          <w:sz w:val="32"/>
          <w:szCs w:val="32"/>
          <w:u w:val="single"/>
          <w:rtl/>
          <w:lang w:bidi="ar-JO"/>
        </w:rPr>
      </w:pPr>
      <w:r>
        <w:rPr>
          <w:rFonts w:ascii="Calibri" w:eastAsia="Times New Roman" w:hAnsi="Calibri" w:cs="Simplified Arabic" w:hint="cs"/>
          <w:b/>
          <w:bCs/>
          <w:sz w:val="32"/>
          <w:szCs w:val="32"/>
          <w:u w:val="single"/>
          <w:rtl/>
          <w:lang w:bidi="ar-JO"/>
        </w:rPr>
        <w:t>محدّدات</w:t>
      </w:r>
      <w:r w:rsidRPr="00FA3514">
        <w:rPr>
          <w:rFonts w:ascii="Calibri" w:eastAsia="Times New Roman" w:hAnsi="Calibri" w:cs="Simplified Arabic" w:hint="cs"/>
          <w:b/>
          <w:bCs/>
          <w:sz w:val="32"/>
          <w:szCs w:val="32"/>
          <w:u w:val="single"/>
          <w:rtl/>
          <w:lang w:bidi="ar-JO"/>
        </w:rPr>
        <w:t xml:space="preserve"> </w:t>
      </w:r>
      <w:r w:rsidR="0016349E">
        <w:rPr>
          <w:rFonts w:ascii="Calibri" w:eastAsia="Times New Roman" w:hAnsi="Calibri" w:cs="Simplified Arabic" w:hint="cs"/>
          <w:b/>
          <w:bCs/>
          <w:sz w:val="32"/>
          <w:szCs w:val="32"/>
          <w:u w:val="single"/>
          <w:rtl/>
          <w:lang w:bidi="ar-JO"/>
        </w:rPr>
        <w:t>الدراسة</w:t>
      </w:r>
      <w:r w:rsidRPr="00FA3514">
        <w:rPr>
          <w:rFonts w:ascii="Calibri" w:eastAsia="Times New Roman" w:hAnsi="Calibri" w:cs="Simplified Arabic" w:hint="cs"/>
          <w:b/>
          <w:bCs/>
          <w:sz w:val="32"/>
          <w:szCs w:val="32"/>
          <w:u w:val="single"/>
          <w:rtl/>
          <w:lang w:bidi="ar-JO"/>
        </w:rPr>
        <w:t>:</w:t>
      </w:r>
    </w:p>
    <w:p w:rsidR="008F60F1" w:rsidRDefault="003F75A6" w:rsidP="00065633">
      <w:pPr>
        <w:pStyle w:val="ListParagraph"/>
        <w:numPr>
          <w:ilvl w:val="0"/>
          <w:numId w:val="6"/>
        </w:numPr>
        <w:tabs>
          <w:tab w:val="right" w:pos="270"/>
        </w:tabs>
        <w:bidi/>
        <w:spacing w:after="0" w:line="168" w:lineRule="auto"/>
        <w:jc w:val="both"/>
        <w:rPr>
          <w:rFonts w:eastAsia="Times New Roman" w:cs="Simplified Arabic"/>
          <w:sz w:val="28"/>
          <w:szCs w:val="28"/>
          <w:lang w:bidi="ar-JO"/>
        </w:rPr>
      </w:pPr>
      <w:r>
        <w:rPr>
          <w:rFonts w:eastAsia="Times New Roman" w:cs="Simplified Arabic" w:hint="cs"/>
          <w:sz w:val="28"/>
          <w:szCs w:val="28"/>
          <w:rtl/>
          <w:lang w:bidi="ar-JO"/>
        </w:rPr>
        <w:t xml:space="preserve">صعوبة الحصول على كافة </w:t>
      </w:r>
      <w:r w:rsidR="004B7EDA">
        <w:rPr>
          <w:rFonts w:eastAsia="Times New Roman" w:cs="Simplified Arabic" w:hint="cs"/>
          <w:sz w:val="28"/>
          <w:szCs w:val="28"/>
          <w:rtl/>
          <w:lang w:bidi="ar-JO"/>
        </w:rPr>
        <w:t xml:space="preserve">المعلومات والبيانات ذات العلاقة بالدراسة الحالية عن </w:t>
      </w:r>
      <w:r w:rsidR="00065633">
        <w:rPr>
          <w:rFonts w:eastAsia="Times New Roman" w:cs="Simplified Arabic" w:hint="cs"/>
          <w:sz w:val="28"/>
          <w:szCs w:val="28"/>
          <w:rtl/>
          <w:lang w:bidi="ar-JO"/>
        </w:rPr>
        <w:t>البنوك التجارية الأردنية.</w:t>
      </w:r>
    </w:p>
    <w:p w:rsidR="00AD3442" w:rsidRPr="003F75A6" w:rsidRDefault="00AD3442" w:rsidP="00B544B1">
      <w:pPr>
        <w:pStyle w:val="ListParagraph"/>
        <w:numPr>
          <w:ilvl w:val="0"/>
          <w:numId w:val="6"/>
        </w:numPr>
        <w:tabs>
          <w:tab w:val="right" w:pos="270"/>
        </w:tabs>
        <w:bidi/>
        <w:spacing w:after="0" w:line="168" w:lineRule="auto"/>
        <w:ind w:right="-360"/>
        <w:jc w:val="both"/>
        <w:rPr>
          <w:rFonts w:eastAsia="Times New Roman" w:cs="Simplified Arabic"/>
          <w:sz w:val="28"/>
          <w:szCs w:val="28"/>
          <w:lang w:bidi="ar-JO"/>
        </w:rPr>
      </w:pPr>
      <w:r>
        <w:rPr>
          <w:rFonts w:eastAsia="Times New Roman" w:cs="Simplified Arabic" w:hint="cs"/>
          <w:sz w:val="28"/>
          <w:szCs w:val="28"/>
          <w:rtl/>
          <w:lang w:bidi="ar-JO"/>
        </w:rPr>
        <w:t>صعوبة الحصول على دراسات جمعت بين متغيرات الدراسة</w:t>
      </w:r>
      <w:r w:rsidR="00B56E18">
        <w:rPr>
          <w:rFonts w:eastAsia="Times New Roman" w:cs="Simplified Arabic" w:hint="cs"/>
          <w:sz w:val="28"/>
          <w:szCs w:val="28"/>
          <w:rtl/>
          <w:lang w:bidi="ar-JO"/>
        </w:rPr>
        <w:t xml:space="preserve">: </w:t>
      </w:r>
      <w:r>
        <w:rPr>
          <w:rFonts w:eastAsia="Times New Roman" w:cs="Simplified Arabic" w:hint="cs"/>
          <w:sz w:val="28"/>
          <w:szCs w:val="28"/>
          <w:rtl/>
          <w:lang w:bidi="ar-JO"/>
        </w:rPr>
        <w:t>الإبداع الإداري وتحسين</w:t>
      </w:r>
      <w:r w:rsidR="00065633">
        <w:rPr>
          <w:rFonts w:eastAsia="Times New Roman" w:cs="Simplified Arabic" w:hint="cs"/>
          <w:sz w:val="28"/>
          <w:szCs w:val="28"/>
          <w:rtl/>
          <w:lang w:bidi="ar-JO"/>
        </w:rPr>
        <w:t xml:space="preserve"> مستوى أداء البنوك التجارية</w:t>
      </w:r>
      <w:r w:rsidR="000F45B6">
        <w:rPr>
          <w:rFonts w:eastAsia="Times New Roman" w:cs="Simplified Arabic" w:hint="cs"/>
          <w:sz w:val="28"/>
          <w:szCs w:val="28"/>
          <w:rtl/>
          <w:lang w:bidi="ar-JO"/>
        </w:rPr>
        <w:t>.</w:t>
      </w:r>
    </w:p>
    <w:p w:rsidR="006A490C" w:rsidRDefault="000F45B6" w:rsidP="00B544B1">
      <w:pPr>
        <w:pStyle w:val="ListParagraph"/>
        <w:tabs>
          <w:tab w:val="right" w:pos="270"/>
        </w:tabs>
        <w:bidi/>
        <w:spacing w:after="0" w:line="168" w:lineRule="auto"/>
        <w:ind w:left="2070" w:hanging="2340"/>
        <w:jc w:val="both"/>
        <w:rPr>
          <w:rFonts w:eastAsia="Times New Roman" w:cs="Simplified Arabic"/>
          <w:b/>
          <w:bCs/>
          <w:sz w:val="32"/>
          <w:szCs w:val="32"/>
          <w:u w:val="single"/>
          <w:rtl/>
          <w:lang w:bidi="ar-JO"/>
        </w:rPr>
      </w:pPr>
      <w:r>
        <w:rPr>
          <w:rFonts w:eastAsia="Times New Roman" w:cs="Simplified Arabic" w:hint="cs"/>
          <w:b/>
          <w:bCs/>
          <w:sz w:val="32"/>
          <w:szCs w:val="32"/>
          <w:u w:val="single"/>
          <w:rtl/>
          <w:lang w:bidi="ar-JO"/>
        </w:rPr>
        <w:t>مجتمع وعيّنة</w:t>
      </w:r>
      <w:r w:rsidR="00005DA0" w:rsidRPr="00FA3514">
        <w:rPr>
          <w:rFonts w:eastAsia="Times New Roman" w:cs="Simplified Arabic" w:hint="cs"/>
          <w:b/>
          <w:bCs/>
          <w:sz w:val="32"/>
          <w:szCs w:val="32"/>
          <w:u w:val="single"/>
          <w:rtl/>
          <w:lang w:bidi="ar-JO"/>
        </w:rPr>
        <w:t xml:space="preserve"> البحث</w:t>
      </w:r>
      <w:r w:rsidR="00674825">
        <w:rPr>
          <w:rFonts w:eastAsia="Times New Roman" w:cs="Simplified Arabic" w:hint="cs"/>
          <w:b/>
          <w:bCs/>
          <w:sz w:val="32"/>
          <w:szCs w:val="32"/>
          <w:u w:val="single"/>
          <w:rtl/>
          <w:lang w:bidi="ar-JO"/>
        </w:rPr>
        <w:t>:</w:t>
      </w:r>
    </w:p>
    <w:p w:rsidR="0041286A" w:rsidRDefault="0063216E" w:rsidP="00B544B1">
      <w:pPr>
        <w:pStyle w:val="ListParagraph"/>
        <w:numPr>
          <w:ilvl w:val="0"/>
          <w:numId w:val="7"/>
        </w:numPr>
        <w:tabs>
          <w:tab w:val="right" w:pos="0"/>
          <w:tab w:val="right" w:pos="900"/>
        </w:tabs>
        <w:bidi/>
        <w:spacing w:after="0" w:line="168" w:lineRule="auto"/>
        <w:ind w:left="1620" w:hanging="1800"/>
        <w:jc w:val="both"/>
        <w:rPr>
          <w:rFonts w:eastAsia="Times New Roman" w:cs="Simplified Arabic"/>
          <w:sz w:val="28"/>
          <w:szCs w:val="28"/>
          <w:lang w:bidi="ar-JO"/>
        </w:rPr>
      </w:pPr>
      <w:r>
        <w:rPr>
          <w:rFonts w:eastAsia="Times New Roman" w:cs="Simplified Arabic" w:hint="cs"/>
          <w:b/>
          <w:bCs/>
          <w:sz w:val="28"/>
          <w:szCs w:val="28"/>
          <w:rtl/>
          <w:lang w:bidi="ar-JO"/>
        </w:rPr>
        <w:t>مجتمع الدراسة</w:t>
      </w:r>
      <w:r w:rsidR="00A7346B">
        <w:rPr>
          <w:rFonts w:eastAsia="Times New Roman" w:cs="Simplified Arabic" w:hint="cs"/>
          <w:b/>
          <w:bCs/>
          <w:sz w:val="28"/>
          <w:szCs w:val="28"/>
          <w:rtl/>
          <w:lang w:bidi="ar-JO"/>
        </w:rPr>
        <w:t xml:space="preserve">: </w:t>
      </w:r>
      <w:r w:rsidR="00A7346B" w:rsidRPr="007736FB">
        <w:rPr>
          <w:rFonts w:eastAsia="Times New Roman" w:cs="Simplified Arabic" w:hint="cs"/>
          <w:sz w:val="28"/>
          <w:szCs w:val="28"/>
          <w:rtl/>
          <w:lang w:bidi="ar-JO"/>
        </w:rPr>
        <w:t>يتكوّن المجتمع من جميع المديرين في المستويات الإدارية الثلاث (</w:t>
      </w:r>
      <w:r w:rsidR="00A7346B" w:rsidRPr="007736FB">
        <w:rPr>
          <w:rFonts w:eastAsia="Times New Roman" w:cs="Simplified Arabic" w:hint="cs"/>
          <w:b/>
          <w:bCs/>
          <w:sz w:val="28"/>
          <w:szCs w:val="28"/>
          <w:rtl/>
          <w:lang w:bidi="ar-JO"/>
        </w:rPr>
        <w:t>العليا، الوسطى، الدنيا</w:t>
      </w:r>
      <w:r w:rsidR="00A7346B" w:rsidRPr="007736FB">
        <w:rPr>
          <w:rFonts w:eastAsia="Times New Roman" w:cs="Simplified Arabic" w:hint="cs"/>
          <w:sz w:val="28"/>
          <w:szCs w:val="28"/>
          <w:rtl/>
          <w:lang w:bidi="ar-JO"/>
        </w:rPr>
        <w:t xml:space="preserve">) </w:t>
      </w:r>
      <w:r w:rsidR="00561AC3" w:rsidRPr="007736FB">
        <w:rPr>
          <w:rFonts w:eastAsia="Times New Roman" w:cs="Simplified Arabic" w:hint="cs"/>
          <w:sz w:val="28"/>
          <w:szCs w:val="28"/>
          <w:rtl/>
          <w:lang w:bidi="ar-JO"/>
        </w:rPr>
        <w:t xml:space="preserve">وعددهم </w:t>
      </w:r>
      <w:r w:rsidR="007736FB">
        <w:rPr>
          <w:rFonts w:eastAsia="Times New Roman" w:cs="Simplified Arabic" w:hint="cs"/>
          <w:sz w:val="28"/>
          <w:szCs w:val="28"/>
          <w:rtl/>
          <w:lang w:bidi="ar-JO"/>
        </w:rPr>
        <w:t>(</w:t>
      </w:r>
      <w:r w:rsidR="00561AC3" w:rsidRPr="007736FB">
        <w:rPr>
          <w:rFonts w:eastAsia="Times New Roman" w:cs="Simplified Arabic" w:hint="cs"/>
          <w:b/>
          <w:bCs/>
          <w:sz w:val="28"/>
          <w:szCs w:val="28"/>
          <w:rtl/>
          <w:lang w:bidi="ar-JO"/>
        </w:rPr>
        <w:t>560</w:t>
      </w:r>
      <w:r w:rsidR="007736FB">
        <w:rPr>
          <w:rFonts w:eastAsia="Times New Roman" w:cs="Simplified Arabic" w:hint="cs"/>
          <w:sz w:val="28"/>
          <w:szCs w:val="28"/>
          <w:rtl/>
          <w:lang w:bidi="ar-JO"/>
        </w:rPr>
        <w:t>)</w:t>
      </w:r>
      <w:r w:rsidR="00561AC3" w:rsidRPr="007736FB">
        <w:rPr>
          <w:rFonts w:eastAsia="Times New Roman" w:cs="Simplified Arabic" w:hint="cs"/>
          <w:sz w:val="28"/>
          <w:szCs w:val="28"/>
          <w:rtl/>
          <w:lang w:bidi="ar-JO"/>
        </w:rPr>
        <w:t xml:space="preserve"> مدير في عدد من البنوك </w:t>
      </w:r>
      <w:r w:rsidR="00527D58" w:rsidRPr="007736FB">
        <w:rPr>
          <w:rFonts w:eastAsia="Times New Roman" w:cs="Simplified Arabic" w:hint="cs"/>
          <w:sz w:val="28"/>
          <w:szCs w:val="28"/>
          <w:rtl/>
          <w:lang w:bidi="ar-JO"/>
        </w:rPr>
        <w:t xml:space="preserve">التجارية الأردنية </w:t>
      </w:r>
      <w:r w:rsidR="00D62E90" w:rsidRPr="007736FB">
        <w:rPr>
          <w:rFonts w:eastAsia="Times New Roman" w:cs="Simplified Arabic" w:hint="cs"/>
          <w:sz w:val="28"/>
          <w:szCs w:val="28"/>
          <w:rtl/>
          <w:lang w:bidi="ar-JO"/>
        </w:rPr>
        <w:t>في عمان وهي:</w:t>
      </w:r>
    </w:p>
    <w:p w:rsidR="007736FB" w:rsidRPr="00D77441" w:rsidRDefault="007736FB" w:rsidP="00B544B1">
      <w:pPr>
        <w:pStyle w:val="ListParagraph"/>
        <w:numPr>
          <w:ilvl w:val="0"/>
          <w:numId w:val="4"/>
        </w:numPr>
        <w:tabs>
          <w:tab w:val="right" w:pos="270"/>
          <w:tab w:val="right" w:pos="900"/>
        </w:tabs>
        <w:bidi/>
        <w:spacing w:after="0" w:line="168" w:lineRule="auto"/>
        <w:ind w:left="1710" w:hanging="180"/>
        <w:jc w:val="both"/>
        <w:rPr>
          <w:rFonts w:eastAsia="Times New Roman" w:cs="Simplified Arabic"/>
          <w:sz w:val="28"/>
          <w:szCs w:val="28"/>
          <w:lang w:bidi="ar-JO"/>
        </w:rPr>
      </w:pPr>
      <w:r w:rsidRPr="00D77441">
        <w:rPr>
          <w:rFonts w:eastAsia="Times New Roman" w:cs="Simplified Arabic" w:hint="cs"/>
          <w:sz w:val="28"/>
          <w:szCs w:val="28"/>
          <w:rtl/>
          <w:lang w:bidi="ar-JO"/>
        </w:rPr>
        <w:t>الإسكان للتجارة والتمويل.</w:t>
      </w:r>
    </w:p>
    <w:p w:rsidR="007736FB" w:rsidRDefault="007736FB" w:rsidP="00B544B1">
      <w:pPr>
        <w:pStyle w:val="ListParagraph"/>
        <w:numPr>
          <w:ilvl w:val="0"/>
          <w:numId w:val="4"/>
        </w:numPr>
        <w:tabs>
          <w:tab w:val="right" w:pos="270"/>
          <w:tab w:val="right" w:pos="900"/>
        </w:tabs>
        <w:bidi/>
        <w:spacing w:after="0" w:line="168" w:lineRule="auto"/>
        <w:ind w:left="1710" w:hanging="180"/>
        <w:jc w:val="both"/>
        <w:rPr>
          <w:rFonts w:eastAsia="Times New Roman" w:cs="Simplified Arabic"/>
          <w:sz w:val="28"/>
          <w:szCs w:val="28"/>
          <w:lang w:bidi="ar-JO"/>
        </w:rPr>
      </w:pPr>
      <w:r>
        <w:rPr>
          <w:rFonts w:eastAsia="Times New Roman" w:cs="Simplified Arabic" w:hint="cs"/>
          <w:sz w:val="28"/>
          <w:szCs w:val="28"/>
          <w:rtl/>
          <w:lang w:bidi="ar-JO"/>
        </w:rPr>
        <w:t>الأردن.</w:t>
      </w:r>
    </w:p>
    <w:p w:rsidR="007736FB" w:rsidRDefault="007736FB" w:rsidP="00B544B1">
      <w:pPr>
        <w:pStyle w:val="ListParagraph"/>
        <w:numPr>
          <w:ilvl w:val="0"/>
          <w:numId w:val="4"/>
        </w:numPr>
        <w:tabs>
          <w:tab w:val="right" w:pos="270"/>
          <w:tab w:val="right" w:pos="900"/>
        </w:tabs>
        <w:bidi/>
        <w:spacing w:after="0" w:line="168" w:lineRule="auto"/>
        <w:ind w:left="1710" w:hanging="180"/>
        <w:jc w:val="both"/>
        <w:rPr>
          <w:rFonts w:eastAsia="Times New Roman" w:cs="Simplified Arabic"/>
          <w:sz w:val="28"/>
          <w:szCs w:val="28"/>
          <w:lang w:bidi="ar-JO"/>
        </w:rPr>
      </w:pPr>
      <w:r>
        <w:rPr>
          <w:rFonts w:eastAsia="Times New Roman" w:cs="Simplified Arabic" w:hint="cs"/>
          <w:sz w:val="28"/>
          <w:szCs w:val="28"/>
          <w:rtl/>
          <w:lang w:bidi="ar-JO"/>
        </w:rPr>
        <w:t>الاتحاد.</w:t>
      </w:r>
    </w:p>
    <w:p w:rsidR="007736FB" w:rsidRDefault="007736FB" w:rsidP="00B544B1">
      <w:pPr>
        <w:pStyle w:val="ListParagraph"/>
        <w:numPr>
          <w:ilvl w:val="0"/>
          <w:numId w:val="4"/>
        </w:numPr>
        <w:tabs>
          <w:tab w:val="right" w:pos="270"/>
          <w:tab w:val="right" w:pos="900"/>
        </w:tabs>
        <w:bidi/>
        <w:spacing w:after="0" w:line="168" w:lineRule="auto"/>
        <w:ind w:left="1710" w:hanging="180"/>
        <w:jc w:val="both"/>
        <w:rPr>
          <w:rFonts w:eastAsia="Times New Roman" w:cs="Simplified Arabic"/>
          <w:sz w:val="28"/>
          <w:szCs w:val="28"/>
          <w:lang w:bidi="ar-JO"/>
        </w:rPr>
      </w:pPr>
      <w:r>
        <w:rPr>
          <w:rFonts w:eastAsia="Times New Roman" w:cs="Simplified Arabic" w:hint="cs"/>
          <w:sz w:val="28"/>
          <w:szCs w:val="28"/>
          <w:rtl/>
          <w:lang w:bidi="ar-JO"/>
        </w:rPr>
        <w:t>الأردني الكويتي.</w:t>
      </w:r>
    </w:p>
    <w:p w:rsidR="007736FB" w:rsidRPr="007736FB" w:rsidRDefault="007736FB" w:rsidP="00B544B1">
      <w:pPr>
        <w:pStyle w:val="ListParagraph"/>
        <w:numPr>
          <w:ilvl w:val="0"/>
          <w:numId w:val="4"/>
        </w:numPr>
        <w:tabs>
          <w:tab w:val="right" w:pos="270"/>
          <w:tab w:val="right" w:pos="900"/>
        </w:tabs>
        <w:bidi/>
        <w:spacing w:after="0" w:line="168" w:lineRule="auto"/>
        <w:ind w:left="1710" w:hanging="180"/>
        <w:jc w:val="both"/>
        <w:rPr>
          <w:rFonts w:eastAsia="Times New Roman" w:cs="Simplified Arabic"/>
          <w:sz w:val="28"/>
          <w:szCs w:val="28"/>
          <w:lang w:bidi="ar-JO"/>
        </w:rPr>
      </w:pPr>
      <w:r>
        <w:rPr>
          <w:rFonts w:eastAsia="Times New Roman" w:cs="Simplified Arabic" w:hint="cs"/>
          <w:sz w:val="28"/>
          <w:szCs w:val="28"/>
          <w:rtl/>
          <w:lang w:bidi="ar-JO"/>
        </w:rPr>
        <w:t>الإسلامي الأردني.</w:t>
      </w:r>
    </w:p>
    <w:p w:rsidR="001329C0" w:rsidRDefault="001329C0" w:rsidP="00B544B1">
      <w:pPr>
        <w:pStyle w:val="ListParagraph"/>
        <w:numPr>
          <w:ilvl w:val="0"/>
          <w:numId w:val="7"/>
        </w:numPr>
        <w:tabs>
          <w:tab w:val="right" w:pos="0"/>
          <w:tab w:val="right" w:pos="900"/>
        </w:tabs>
        <w:bidi/>
        <w:spacing w:after="0" w:line="168" w:lineRule="auto"/>
        <w:ind w:left="1620" w:hanging="1800"/>
        <w:jc w:val="both"/>
        <w:rPr>
          <w:rFonts w:eastAsia="Times New Roman" w:cs="Simplified Arabic"/>
          <w:sz w:val="28"/>
          <w:szCs w:val="28"/>
          <w:lang w:bidi="ar-JO"/>
        </w:rPr>
      </w:pPr>
      <w:r>
        <w:rPr>
          <w:rFonts w:eastAsia="Times New Roman" w:cs="Simplified Arabic" w:hint="cs"/>
          <w:b/>
          <w:bCs/>
          <w:sz w:val="28"/>
          <w:szCs w:val="28"/>
          <w:rtl/>
          <w:lang w:bidi="ar-JO"/>
        </w:rPr>
        <w:t xml:space="preserve">عيّنة الدراسة: </w:t>
      </w:r>
      <w:r w:rsidR="00295F1E">
        <w:rPr>
          <w:rFonts w:eastAsia="Times New Roman" w:cs="Simplified Arabic" w:hint="cs"/>
          <w:sz w:val="28"/>
          <w:szCs w:val="28"/>
          <w:rtl/>
          <w:lang w:bidi="ar-JO"/>
        </w:rPr>
        <w:t xml:space="preserve">تم اختيار </w:t>
      </w:r>
      <w:r w:rsidR="0068478B">
        <w:rPr>
          <w:rFonts w:eastAsia="Times New Roman" w:cs="Simplified Arabic" w:hint="cs"/>
          <w:sz w:val="28"/>
          <w:szCs w:val="28"/>
          <w:rtl/>
          <w:lang w:bidi="ar-JO"/>
        </w:rPr>
        <w:t>عينة عشوائية تتألف من (</w:t>
      </w:r>
      <w:r w:rsidR="0068478B" w:rsidRPr="00E407CE">
        <w:rPr>
          <w:rFonts w:eastAsia="Times New Roman" w:cs="Simplified Arabic" w:hint="cs"/>
          <w:b/>
          <w:bCs/>
          <w:sz w:val="28"/>
          <w:szCs w:val="28"/>
          <w:rtl/>
          <w:lang w:bidi="ar-JO"/>
        </w:rPr>
        <w:t>150</w:t>
      </w:r>
      <w:r w:rsidR="0068478B">
        <w:rPr>
          <w:rFonts w:eastAsia="Times New Roman" w:cs="Simplified Arabic" w:hint="cs"/>
          <w:sz w:val="28"/>
          <w:szCs w:val="28"/>
          <w:rtl/>
          <w:lang w:bidi="ar-JO"/>
        </w:rPr>
        <w:t xml:space="preserve">) مديراً من المستويات الإدارية الثلا ث المختلفة (العليا، الوسطى، الدنيا) ويوضّح الجدول التالي الاستبانات الموزعة والمستردة على البنوك التجارية في </w:t>
      </w:r>
      <w:r w:rsidR="001805C8">
        <w:rPr>
          <w:rFonts w:eastAsia="Times New Roman" w:cs="Simplified Arabic" w:hint="cs"/>
          <w:sz w:val="28"/>
          <w:szCs w:val="28"/>
          <w:rtl/>
          <w:lang w:bidi="ar-JO"/>
        </w:rPr>
        <w:t>عمان:</w:t>
      </w:r>
    </w:p>
    <w:tbl>
      <w:tblPr>
        <w:tblStyle w:val="TableGrid"/>
        <w:bidiVisual/>
        <w:tblW w:w="0" w:type="auto"/>
        <w:tblLook w:val="04A0"/>
      </w:tblPr>
      <w:tblGrid>
        <w:gridCol w:w="648"/>
        <w:gridCol w:w="2070"/>
        <w:gridCol w:w="900"/>
        <w:gridCol w:w="810"/>
        <w:gridCol w:w="900"/>
        <w:gridCol w:w="900"/>
        <w:gridCol w:w="810"/>
        <w:gridCol w:w="900"/>
        <w:gridCol w:w="810"/>
        <w:gridCol w:w="828"/>
      </w:tblGrid>
      <w:tr w:rsidR="007E6B71" w:rsidRPr="00015B1F" w:rsidTr="00114AA1">
        <w:tc>
          <w:tcPr>
            <w:tcW w:w="648" w:type="dxa"/>
            <w:vMerge w:val="restart"/>
            <w:vAlign w:val="center"/>
          </w:tcPr>
          <w:p w:rsidR="007E6B71" w:rsidRPr="00015B1F" w:rsidRDefault="007E6B71"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r w:rsidRPr="00015B1F">
              <w:rPr>
                <w:rFonts w:eastAsia="Times New Roman" w:cs="Simplified Arabic" w:hint="cs"/>
                <w:b/>
                <w:bCs/>
                <w:sz w:val="26"/>
                <w:szCs w:val="26"/>
                <w:rtl/>
                <w:lang w:bidi="ar-JO"/>
              </w:rPr>
              <w:t>الرقم</w:t>
            </w:r>
          </w:p>
        </w:tc>
        <w:tc>
          <w:tcPr>
            <w:tcW w:w="2070" w:type="dxa"/>
            <w:vMerge w:val="restart"/>
            <w:vAlign w:val="center"/>
          </w:tcPr>
          <w:p w:rsidR="007E6B71" w:rsidRPr="00015B1F" w:rsidRDefault="007E6B71"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r w:rsidRPr="00015B1F">
              <w:rPr>
                <w:rFonts w:eastAsia="Times New Roman" w:cs="Simplified Arabic" w:hint="cs"/>
                <w:b/>
                <w:bCs/>
                <w:sz w:val="26"/>
                <w:szCs w:val="26"/>
                <w:rtl/>
                <w:lang w:bidi="ar-JO"/>
              </w:rPr>
              <w:t>اسم البنك</w:t>
            </w:r>
          </w:p>
        </w:tc>
        <w:tc>
          <w:tcPr>
            <w:tcW w:w="1710" w:type="dxa"/>
            <w:gridSpan w:val="2"/>
            <w:vAlign w:val="center"/>
          </w:tcPr>
          <w:p w:rsidR="007E6B71" w:rsidRPr="00015B1F" w:rsidRDefault="007E6B71"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r w:rsidRPr="00015B1F">
              <w:rPr>
                <w:rFonts w:eastAsia="Times New Roman" w:cs="Simplified Arabic" w:hint="cs"/>
                <w:b/>
                <w:bCs/>
                <w:sz w:val="26"/>
                <w:szCs w:val="26"/>
                <w:rtl/>
                <w:lang w:bidi="ar-JO"/>
              </w:rPr>
              <w:t>الإدارة العليا</w:t>
            </w:r>
          </w:p>
        </w:tc>
        <w:tc>
          <w:tcPr>
            <w:tcW w:w="1800" w:type="dxa"/>
            <w:gridSpan w:val="2"/>
            <w:vAlign w:val="center"/>
          </w:tcPr>
          <w:p w:rsidR="007E6B71" w:rsidRPr="00015B1F" w:rsidRDefault="007E6B71"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r w:rsidRPr="00015B1F">
              <w:rPr>
                <w:rFonts w:eastAsia="Times New Roman" w:cs="Simplified Arabic" w:hint="cs"/>
                <w:b/>
                <w:bCs/>
                <w:sz w:val="26"/>
                <w:szCs w:val="26"/>
                <w:rtl/>
                <w:lang w:bidi="ar-JO"/>
              </w:rPr>
              <w:t>الإدارة الوسطى</w:t>
            </w:r>
          </w:p>
        </w:tc>
        <w:tc>
          <w:tcPr>
            <w:tcW w:w="1710" w:type="dxa"/>
            <w:gridSpan w:val="2"/>
            <w:vAlign w:val="center"/>
          </w:tcPr>
          <w:p w:rsidR="007E6B71" w:rsidRPr="00015B1F" w:rsidRDefault="007E6B71"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r w:rsidRPr="00015B1F">
              <w:rPr>
                <w:rFonts w:eastAsia="Times New Roman" w:cs="Simplified Arabic" w:hint="cs"/>
                <w:b/>
                <w:bCs/>
                <w:sz w:val="26"/>
                <w:szCs w:val="26"/>
                <w:rtl/>
                <w:lang w:bidi="ar-JO"/>
              </w:rPr>
              <w:t>الإدارة الدنيا</w:t>
            </w:r>
          </w:p>
        </w:tc>
        <w:tc>
          <w:tcPr>
            <w:tcW w:w="1638" w:type="dxa"/>
            <w:gridSpan w:val="2"/>
            <w:vAlign w:val="center"/>
          </w:tcPr>
          <w:p w:rsidR="007E6B71" w:rsidRPr="00015B1F" w:rsidRDefault="007E6B71" w:rsidP="00B544B1">
            <w:pPr>
              <w:pStyle w:val="ListParagraph"/>
              <w:tabs>
                <w:tab w:val="right" w:pos="0"/>
                <w:tab w:val="right" w:pos="900"/>
                <w:tab w:val="left" w:pos="1667"/>
              </w:tabs>
              <w:spacing w:line="168" w:lineRule="auto"/>
              <w:ind w:left="0"/>
              <w:jc w:val="center"/>
              <w:rPr>
                <w:rFonts w:eastAsia="Times New Roman" w:cs="Simplified Arabic"/>
                <w:b/>
                <w:bCs/>
                <w:sz w:val="26"/>
                <w:szCs w:val="26"/>
                <w:rtl/>
                <w:lang w:bidi="ar-JO"/>
              </w:rPr>
            </w:pPr>
            <w:r w:rsidRPr="00015B1F">
              <w:rPr>
                <w:rFonts w:eastAsia="Times New Roman" w:cs="Simplified Arabic" w:hint="cs"/>
                <w:b/>
                <w:bCs/>
                <w:sz w:val="26"/>
                <w:szCs w:val="26"/>
                <w:rtl/>
                <w:lang w:bidi="ar-JO"/>
              </w:rPr>
              <w:t>العدد الكلي</w:t>
            </w:r>
          </w:p>
        </w:tc>
      </w:tr>
      <w:tr w:rsidR="007E6B71" w:rsidRPr="00015B1F" w:rsidTr="00114AA1">
        <w:tc>
          <w:tcPr>
            <w:tcW w:w="648" w:type="dxa"/>
            <w:vMerge/>
            <w:vAlign w:val="center"/>
          </w:tcPr>
          <w:p w:rsidR="007E6B71" w:rsidRPr="00015B1F" w:rsidRDefault="007E6B71"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p>
        </w:tc>
        <w:tc>
          <w:tcPr>
            <w:tcW w:w="2070" w:type="dxa"/>
            <w:vMerge/>
            <w:vAlign w:val="center"/>
          </w:tcPr>
          <w:p w:rsidR="007E6B71" w:rsidRPr="00015B1F" w:rsidRDefault="007E6B71"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p>
        </w:tc>
        <w:tc>
          <w:tcPr>
            <w:tcW w:w="1710" w:type="dxa"/>
            <w:gridSpan w:val="2"/>
            <w:vAlign w:val="center"/>
          </w:tcPr>
          <w:p w:rsidR="007E6B71" w:rsidRPr="00015B1F" w:rsidRDefault="007E6B71"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r w:rsidRPr="00015B1F">
              <w:rPr>
                <w:rFonts w:eastAsia="Times New Roman" w:cs="Simplified Arabic" w:hint="cs"/>
                <w:b/>
                <w:bCs/>
                <w:sz w:val="26"/>
                <w:szCs w:val="26"/>
                <w:rtl/>
                <w:lang w:bidi="ar-JO"/>
              </w:rPr>
              <w:t>موزعة مستوردة</w:t>
            </w:r>
          </w:p>
        </w:tc>
        <w:tc>
          <w:tcPr>
            <w:tcW w:w="1800" w:type="dxa"/>
            <w:gridSpan w:val="2"/>
            <w:vAlign w:val="center"/>
          </w:tcPr>
          <w:p w:rsidR="007E6B71" w:rsidRPr="00015B1F" w:rsidRDefault="007E6B71"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r w:rsidRPr="00015B1F">
              <w:rPr>
                <w:rFonts w:eastAsia="Times New Roman" w:cs="Simplified Arabic" w:hint="cs"/>
                <w:b/>
                <w:bCs/>
                <w:sz w:val="26"/>
                <w:szCs w:val="26"/>
                <w:rtl/>
                <w:lang w:bidi="ar-JO"/>
              </w:rPr>
              <w:t>موزعة مستوردة</w:t>
            </w:r>
          </w:p>
        </w:tc>
        <w:tc>
          <w:tcPr>
            <w:tcW w:w="1710" w:type="dxa"/>
            <w:gridSpan w:val="2"/>
            <w:vAlign w:val="center"/>
          </w:tcPr>
          <w:p w:rsidR="007E6B71" w:rsidRPr="00015B1F" w:rsidRDefault="007E6B71"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r w:rsidRPr="00015B1F">
              <w:rPr>
                <w:rFonts w:eastAsia="Times New Roman" w:cs="Simplified Arabic" w:hint="cs"/>
                <w:b/>
                <w:bCs/>
                <w:sz w:val="26"/>
                <w:szCs w:val="26"/>
                <w:rtl/>
                <w:lang w:bidi="ar-JO"/>
              </w:rPr>
              <w:t>موزعة مستوردة</w:t>
            </w:r>
          </w:p>
        </w:tc>
        <w:tc>
          <w:tcPr>
            <w:tcW w:w="1638" w:type="dxa"/>
            <w:gridSpan w:val="2"/>
            <w:vAlign w:val="center"/>
          </w:tcPr>
          <w:p w:rsidR="007E6B71" w:rsidRPr="00015B1F" w:rsidRDefault="007E6B71"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r w:rsidRPr="00015B1F">
              <w:rPr>
                <w:rFonts w:eastAsia="Times New Roman" w:cs="Simplified Arabic" w:hint="cs"/>
                <w:b/>
                <w:bCs/>
                <w:sz w:val="26"/>
                <w:szCs w:val="26"/>
                <w:rtl/>
                <w:lang w:bidi="ar-JO"/>
              </w:rPr>
              <w:t>موزعة مستوردة</w:t>
            </w:r>
          </w:p>
        </w:tc>
      </w:tr>
      <w:tr w:rsidR="0059621C" w:rsidRPr="00015B1F" w:rsidTr="00114AA1">
        <w:tc>
          <w:tcPr>
            <w:tcW w:w="648" w:type="dxa"/>
            <w:vAlign w:val="center"/>
          </w:tcPr>
          <w:p w:rsidR="00774989" w:rsidRPr="00015B1F" w:rsidRDefault="00CC005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w:t>
            </w:r>
          </w:p>
        </w:tc>
        <w:tc>
          <w:tcPr>
            <w:tcW w:w="2070" w:type="dxa"/>
            <w:vAlign w:val="center"/>
          </w:tcPr>
          <w:p w:rsidR="00774989" w:rsidRPr="00015B1F" w:rsidRDefault="00672C2D" w:rsidP="00B544B1">
            <w:pPr>
              <w:pStyle w:val="ListParagraph"/>
              <w:tabs>
                <w:tab w:val="right" w:pos="0"/>
                <w:tab w:val="right" w:pos="900"/>
              </w:tabs>
              <w:spacing w:line="168" w:lineRule="auto"/>
              <w:ind w:left="0"/>
              <w:jc w:val="center"/>
              <w:rPr>
                <w:rFonts w:eastAsia="Times New Roman" w:cs="Simplified Arabic"/>
                <w:b/>
                <w:bCs/>
                <w:sz w:val="22"/>
                <w:szCs w:val="22"/>
                <w:rtl/>
                <w:lang w:bidi="ar-JO"/>
              </w:rPr>
            </w:pPr>
            <w:r w:rsidRPr="00015B1F">
              <w:rPr>
                <w:rFonts w:eastAsia="Times New Roman" w:cs="Simplified Arabic" w:hint="cs"/>
                <w:b/>
                <w:bCs/>
                <w:sz w:val="22"/>
                <w:szCs w:val="22"/>
                <w:rtl/>
                <w:lang w:bidi="ar-JO"/>
              </w:rPr>
              <w:t>الإسكان للتجارة والتمويل</w:t>
            </w:r>
          </w:p>
        </w:tc>
        <w:tc>
          <w:tcPr>
            <w:tcW w:w="900" w:type="dxa"/>
            <w:vAlign w:val="center"/>
          </w:tcPr>
          <w:p w:rsidR="00774989" w:rsidRPr="00015B1F" w:rsidRDefault="000B4A10"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3</w:t>
            </w:r>
          </w:p>
        </w:tc>
        <w:tc>
          <w:tcPr>
            <w:tcW w:w="810" w:type="dxa"/>
            <w:vAlign w:val="center"/>
          </w:tcPr>
          <w:p w:rsidR="00774989" w:rsidRPr="00015B1F" w:rsidRDefault="000B4A10"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2</w:t>
            </w:r>
          </w:p>
        </w:tc>
        <w:tc>
          <w:tcPr>
            <w:tcW w:w="90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22</w:t>
            </w:r>
          </w:p>
        </w:tc>
        <w:tc>
          <w:tcPr>
            <w:tcW w:w="90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16</w:t>
            </w:r>
          </w:p>
        </w:tc>
        <w:tc>
          <w:tcPr>
            <w:tcW w:w="81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5</w:t>
            </w:r>
          </w:p>
        </w:tc>
        <w:tc>
          <w:tcPr>
            <w:tcW w:w="90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4</w:t>
            </w:r>
          </w:p>
        </w:tc>
        <w:tc>
          <w:tcPr>
            <w:tcW w:w="810" w:type="dxa"/>
            <w:vAlign w:val="center"/>
          </w:tcPr>
          <w:p w:rsidR="00774989" w:rsidRPr="00015B1F" w:rsidRDefault="00A35BAD"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30</w:t>
            </w:r>
          </w:p>
        </w:tc>
        <w:tc>
          <w:tcPr>
            <w:tcW w:w="828" w:type="dxa"/>
            <w:vAlign w:val="center"/>
          </w:tcPr>
          <w:p w:rsidR="00774989" w:rsidRPr="00015B1F" w:rsidRDefault="00A35BAD"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22</w:t>
            </w:r>
          </w:p>
        </w:tc>
      </w:tr>
      <w:tr w:rsidR="0059621C" w:rsidRPr="00015B1F" w:rsidTr="00114AA1">
        <w:tc>
          <w:tcPr>
            <w:tcW w:w="648" w:type="dxa"/>
            <w:vAlign w:val="center"/>
          </w:tcPr>
          <w:p w:rsidR="00774989" w:rsidRPr="00015B1F" w:rsidRDefault="00CC005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2</w:t>
            </w:r>
          </w:p>
        </w:tc>
        <w:tc>
          <w:tcPr>
            <w:tcW w:w="2070" w:type="dxa"/>
            <w:vAlign w:val="center"/>
          </w:tcPr>
          <w:p w:rsidR="00774989" w:rsidRPr="00015B1F" w:rsidRDefault="00672C2D"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r w:rsidRPr="00015B1F">
              <w:rPr>
                <w:rFonts w:eastAsia="Times New Roman" w:cs="Simplified Arabic" w:hint="cs"/>
                <w:b/>
                <w:bCs/>
                <w:sz w:val="26"/>
                <w:szCs w:val="26"/>
                <w:rtl/>
                <w:lang w:bidi="ar-JO"/>
              </w:rPr>
              <w:t>الأردن</w:t>
            </w:r>
          </w:p>
        </w:tc>
        <w:tc>
          <w:tcPr>
            <w:tcW w:w="900" w:type="dxa"/>
            <w:vAlign w:val="center"/>
          </w:tcPr>
          <w:p w:rsidR="00774989" w:rsidRPr="00015B1F" w:rsidRDefault="000B4A10"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2</w:t>
            </w:r>
          </w:p>
        </w:tc>
        <w:tc>
          <w:tcPr>
            <w:tcW w:w="810" w:type="dxa"/>
            <w:vAlign w:val="center"/>
          </w:tcPr>
          <w:p w:rsidR="00774989" w:rsidRPr="00015B1F" w:rsidRDefault="000B4A10"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w:t>
            </w:r>
          </w:p>
        </w:tc>
        <w:tc>
          <w:tcPr>
            <w:tcW w:w="90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18</w:t>
            </w:r>
          </w:p>
        </w:tc>
        <w:tc>
          <w:tcPr>
            <w:tcW w:w="90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13</w:t>
            </w:r>
          </w:p>
        </w:tc>
        <w:tc>
          <w:tcPr>
            <w:tcW w:w="81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10</w:t>
            </w:r>
          </w:p>
        </w:tc>
        <w:tc>
          <w:tcPr>
            <w:tcW w:w="90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3</w:t>
            </w:r>
          </w:p>
        </w:tc>
        <w:tc>
          <w:tcPr>
            <w:tcW w:w="810" w:type="dxa"/>
            <w:vAlign w:val="center"/>
          </w:tcPr>
          <w:p w:rsidR="00774989" w:rsidRPr="00015B1F" w:rsidRDefault="00A35BAD"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30</w:t>
            </w:r>
          </w:p>
        </w:tc>
        <w:tc>
          <w:tcPr>
            <w:tcW w:w="828" w:type="dxa"/>
            <w:vAlign w:val="center"/>
          </w:tcPr>
          <w:p w:rsidR="00774989" w:rsidRPr="00015B1F" w:rsidRDefault="00A35BAD"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17</w:t>
            </w:r>
          </w:p>
        </w:tc>
      </w:tr>
      <w:tr w:rsidR="0059621C" w:rsidRPr="00015B1F" w:rsidTr="00114AA1">
        <w:tc>
          <w:tcPr>
            <w:tcW w:w="648" w:type="dxa"/>
            <w:vAlign w:val="center"/>
          </w:tcPr>
          <w:p w:rsidR="00774989" w:rsidRPr="00015B1F" w:rsidRDefault="00CC005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3</w:t>
            </w:r>
          </w:p>
        </w:tc>
        <w:tc>
          <w:tcPr>
            <w:tcW w:w="2070" w:type="dxa"/>
            <w:vAlign w:val="center"/>
          </w:tcPr>
          <w:p w:rsidR="00774989" w:rsidRPr="00015B1F" w:rsidRDefault="00672C2D"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r w:rsidRPr="00015B1F">
              <w:rPr>
                <w:rFonts w:eastAsia="Times New Roman" w:cs="Simplified Arabic" w:hint="cs"/>
                <w:b/>
                <w:bCs/>
                <w:sz w:val="26"/>
                <w:szCs w:val="26"/>
                <w:rtl/>
                <w:lang w:bidi="ar-JO"/>
              </w:rPr>
              <w:t>الاتحاد</w:t>
            </w:r>
          </w:p>
        </w:tc>
        <w:tc>
          <w:tcPr>
            <w:tcW w:w="900" w:type="dxa"/>
            <w:vAlign w:val="center"/>
          </w:tcPr>
          <w:p w:rsidR="00774989" w:rsidRPr="00015B1F" w:rsidRDefault="000B4A10"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3</w:t>
            </w:r>
          </w:p>
        </w:tc>
        <w:tc>
          <w:tcPr>
            <w:tcW w:w="810" w:type="dxa"/>
            <w:vAlign w:val="center"/>
          </w:tcPr>
          <w:p w:rsidR="00774989" w:rsidRPr="00015B1F" w:rsidRDefault="000B4A10"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2</w:t>
            </w:r>
          </w:p>
        </w:tc>
        <w:tc>
          <w:tcPr>
            <w:tcW w:w="90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19</w:t>
            </w:r>
          </w:p>
        </w:tc>
        <w:tc>
          <w:tcPr>
            <w:tcW w:w="90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15</w:t>
            </w:r>
          </w:p>
        </w:tc>
        <w:tc>
          <w:tcPr>
            <w:tcW w:w="81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8</w:t>
            </w:r>
          </w:p>
        </w:tc>
        <w:tc>
          <w:tcPr>
            <w:tcW w:w="90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4</w:t>
            </w:r>
          </w:p>
        </w:tc>
        <w:tc>
          <w:tcPr>
            <w:tcW w:w="810" w:type="dxa"/>
            <w:vAlign w:val="center"/>
          </w:tcPr>
          <w:p w:rsidR="00774989" w:rsidRPr="00015B1F" w:rsidRDefault="00A35BAD"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30</w:t>
            </w:r>
          </w:p>
        </w:tc>
        <w:tc>
          <w:tcPr>
            <w:tcW w:w="828" w:type="dxa"/>
            <w:vAlign w:val="center"/>
          </w:tcPr>
          <w:p w:rsidR="00774989" w:rsidRPr="00015B1F" w:rsidRDefault="00A35BAD"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21</w:t>
            </w:r>
          </w:p>
        </w:tc>
      </w:tr>
      <w:tr w:rsidR="0059621C" w:rsidRPr="00015B1F" w:rsidTr="00114AA1">
        <w:tc>
          <w:tcPr>
            <w:tcW w:w="648" w:type="dxa"/>
            <w:vAlign w:val="center"/>
          </w:tcPr>
          <w:p w:rsidR="00774989" w:rsidRPr="00015B1F" w:rsidRDefault="00CC005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4</w:t>
            </w:r>
          </w:p>
        </w:tc>
        <w:tc>
          <w:tcPr>
            <w:tcW w:w="2070" w:type="dxa"/>
            <w:vAlign w:val="center"/>
          </w:tcPr>
          <w:p w:rsidR="00774989" w:rsidRPr="00015B1F" w:rsidRDefault="00672C2D"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r w:rsidRPr="00015B1F">
              <w:rPr>
                <w:rFonts w:eastAsia="Times New Roman" w:cs="Simplified Arabic" w:hint="cs"/>
                <w:b/>
                <w:bCs/>
                <w:sz w:val="26"/>
                <w:szCs w:val="26"/>
                <w:rtl/>
                <w:lang w:bidi="ar-JO"/>
              </w:rPr>
              <w:t>الأردني الكويتي</w:t>
            </w:r>
          </w:p>
        </w:tc>
        <w:tc>
          <w:tcPr>
            <w:tcW w:w="900" w:type="dxa"/>
            <w:vAlign w:val="center"/>
          </w:tcPr>
          <w:p w:rsidR="00774989" w:rsidRPr="00015B1F" w:rsidRDefault="000B4A10"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3</w:t>
            </w:r>
          </w:p>
        </w:tc>
        <w:tc>
          <w:tcPr>
            <w:tcW w:w="810" w:type="dxa"/>
            <w:vAlign w:val="center"/>
          </w:tcPr>
          <w:p w:rsidR="00774989" w:rsidRPr="00015B1F" w:rsidRDefault="000B4A10"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w:t>
            </w:r>
          </w:p>
        </w:tc>
        <w:tc>
          <w:tcPr>
            <w:tcW w:w="90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17</w:t>
            </w:r>
          </w:p>
        </w:tc>
        <w:tc>
          <w:tcPr>
            <w:tcW w:w="90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11</w:t>
            </w:r>
          </w:p>
        </w:tc>
        <w:tc>
          <w:tcPr>
            <w:tcW w:w="81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10</w:t>
            </w:r>
          </w:p>
        </w:tc>
        <w:tc>
          <w:tcPr>
            <w:tcW w:w="90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7</w:t>
            </w:r>
          </w:p>
        </w:tc>
        <w:tc>
          <w:tcPr>
            <w:tcW w:w="810" w:type="dxa"/>
            <w:vAlign w:val="center"/>
          </w:tcPr>
          <w:p w:rsidR="00774989" w:rsidRPr="00015B1F" w:rsidRDefault="00A35BAD"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30</w:t>
            </w:r>
          </w:p>
        </w:tc>
        <w:tc>
          <w:tcPr>
            <w:tcW w:w="828" w:type="dxa"/>
            <w:vAlign w:val="center"/>
          </w:tcPr>
          <w:p w:rsidR="00774989" w:rsidRPr="00015B1F" w:rsidRDefault="00A35BAD"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19</w:t>
            </w:r>
          </w:p>
        </w:tc>
      </w:tr>
      <w:tr w:rsidR="0059621C" w:rsidRPr="00015B1F" w:rsidTr="00114AA1">
        <w:tc>
          <w:tcPr>
            <w:tcW w:w="648" w:type="dxa"/>
            <w:vAlign w:val="center"/>
          </w:tcPr>
          <w:p w:rsidR="00774989" w:rsidRPr="00015B1F" w:rsidRDefault="00CC005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5</w:t>
            </w:r>
          </w:p>
        </w:tc>
        <w:tc>
          <w:tcPr>
            <w:tcW w:w="2070" w:type="dxa"/>
            <w:vAlign w:val="center"/>
          </w:tcPr>
          <w:p w:rsidR="00774989" w:rsidRPr="00015B1F" w:rsidRDefault="00672C2D"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r w:rsidRPr="00015B1F">
              <w:rPr>
                <w:rFonts w:eastAsia="Times New Roman" w:cs="Simplified Arabic" w:hint="cs"/>
                <w:b/>
                <w:bCs/>
                <w:sz w:val="26"/>
                <w:szCs w:val="26"/>
                <w:rtl/>
                <w:lang w:bidi="ar-JO"/>
              </w:rPr>
              <w:t>الإسلامي الأردني</w:t>
            </w:r>
          </w:p>
        </w:tc>
        <w:tc>
          <w:tcPr>
            <w:tcW w:w="900" w:type="dxa"/>
            <w:vAlign w:val="center"/>
          </w:tcPr>
          <w:p w:rsidR="00774989" w:rsidRPr="00015B1F" w:rsidRDefault="000B4A10"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4</w:t>
            </w:r>
          </w:p>
        </w:tc>
        <w:tc>
          <w:tcPr>
            <w:tcW w:w="810" w:type="dxa"/>
            <w:vAlign w:val="center"/>
          </w:tcPr>
          <w:p w:rsidR="00774989" w:rsidRPr="00015B1F" w:rsidRDefault="000B4A10"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3</w:t>
            </w:r>
          </w:p>
        </w:tc>
        <w:tc>
          <w:tcPr>
            <w:tcW w:w="90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15</w:t>
            </w:r>
          </w:p>
        </w:tc>
        <w:tc>
          <w:tcPr>
            <w:tcW w:w="90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13</w:t>
            </w:r>
          </w:p>
        </w:tc>
        <w:tc>
          <w:tcPr>
            <w:tcW w:w="81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11</w:t>
            </w:r>
          </w:p>
        </w:tc>
        <w:tc>
          <w:tcPr>
            <w:tcW w:w="900" w:type="dxa"/>
            <w:vAlign w:val="center"/>
          </w:tcPr>
          <w:p w:rsidR="00774989" w:rsidRPr="00015B1F" w:rsidRDefault="007556F4"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7</w:t>
            </w:r>
          </w:p>
        </w:tc>
        <w:tc>
          <w:tcPr>
            <w:tcW w:w="810" w:type="dxa"/>
            <w:vAlign w:val="center"/>
          </w:tcPr>
          <w:p w:rsidR="00774989" w:rsidRPr="00015B1F" w:rsidRDefault="00A35BAD"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30</w:t>
            </w:r>
          </w:p>
        </w:tc>
        <w:tc>
          <w:tcPr>
            <w:tcW w:w="828" w:type="dxa"/>
            <w:vAlign w:val="center"/>
          </w:tcPr>
          <w:p w:rsidR="00774989" w:rsidRPr="00015B1F" w:rsidRDefault="00A35BAD" w:rsidP="00B544B1">
            <w:pPr>
              <w:pStyle w:val="ListParagraph"/>
              <w:tabs>
                <w:tab w:val="right" w:pos="0"/>
                <w:tab w:val="right" w:pos="900"/>
              </w:tabs>
              <w:spacing w:line="168" w:lineRule="auto"/>
              <w:ind w:left="0"/>
              <w:jc w:val="center"/>
              <w:rPr>
                <w:rFonts w:eastAsia="Times New Roman" w:cs="Simplified Arabic"/>
                <w:sz w:val="26"/>
                <w:szCs w:val="26"/>
                <w:rtl/>
                <w:lang w:bidi="ar-JO"/>
              </w:rPr>
            </w:pPr>
            <w:r w:rsidRPr="00015B1F">
              <w:rPr>
                <w:rFonts w:eastAsia="Times New Roman" w:cs="Simplified Arabic" w:hint="cs"/>
                <w:sz w:val="26"/>
                <w:szCs w:val="26"/>
                <w:rtl/>
                <w:lang w:bidi="ar-JO"/>
              </w:rPr>
              <w:t>23</w:t>
            </w:r>
          </w:p>
        </w:tc>
      </w:tr>
      <w:tr w:rsidR="00CC0054" w:rsidRPr="00015B1F" w:rsidTr="00F0762D">
        <w:tc>
          <w:tcPr>
            <w:tcW w:w="7938" w:type="dxa"/>
            <w:gridSpan w:val="8"/>
            <w:vAlign w:val="center"/>
          </w:tcPr>
          <w:p w:rsidR="00CC0054" w:rsidRPr="00015B1F" w:rsidRDefault="00CC0054" w:rsidP="00B544B1">
            <w:pPr>
              <w:pStyle w:val="ListParagraph"/>
              <w:tabs>
                <w:tab w:val="right" w:pos="0"/>
                <w:tab w:val="right" w:pos="900"/>
              </w:tabs>
              <w:spacing w:line="168" w:lineRule="auto"/>
              <w:ind w:left="0"/>
              <w:jc w:val="left"/>
              <w:rPr>
                <w:rFonts w:eastAsia="Times New Roman" w:cs="Simplified Arabic"/>
                <w:b/>
                <w:bCs/>
                <w:sz w:val="26"/>
                <w:szCs w:val="26"/>
                <w:rtl/>
                <w:lang w:bidi="ar-JO"/>
              </w:rPr>
            </w:pPr>
            <w:r w:rsidRPr="00015B1F">
              <w:rPr>
                <w:rFonts w:eastAsia="Times New Roman" w:cs="Simplified Arabic" w:hint="cs"/>
                <w:b/>
                <w:bCs/>
                <w:sz w:val="28"/>
                <w:szCs w:val="28"/>
                <w:rtl/>
                <w:lang w:bidi="ar-JO"/>
              </w:rPr>
              <w:t>الإجمالي</w:t>
            </w:r>
          </w:p>
        </w:tc>
        <w:tc>
          <w:tcPr>
            <w:tcW w:w="810" w:type="dxa"/>
            <w:vAlign w:val="center"/>
          </w:tcPr>
          <w:p w:rsidR="00CC0054" w:rsidRPr="00015B1F" w:rsidRDefault="00A35BAD"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r w:rsidRPr="00015B1F">
              <w:rPr>
                <w:rFonts w:eastAsia="Times New Roman" w:cs="Simplified Arabic" w:hint="cs"/>
                <w:b/>
                <w:bCs/>
                <w:sz w:val="26"/>
                <w:szCs w:val="26"/>
                <w:rtl/>
                <w:lang w:bidi="ar-JO"/>
              </w:rPr>
              <w:t>150</w:t>
            </w:r>
          </w:p>
        </w:tc>
        <w:tc>
          <w:tcPr>
            <w:tcW w:w="828" w:type="dxa"/>
            <w:vAlign w:val="center"/>
          </w:tcPr>
          <w:p w:rsidR="00CC0054" w:rsidRPr="00015B1F" w:rsidRDefault="00A35BAD" w:rsidP="00B544B1">
            <w:pPr>
              <w:pStyle w:val="ListParagraph"/>
              <w:tabs>
                <w:tab w:val="right" w:pos="0"/>
                <w:tab w:val="right" w:pos="900"/>
              </w:tabs>
              <w:spacing w:line="168" w:lineRule="auto"/>
              <w:ind w:left="0"/>
              <w:jc w:val="center"/>
              <w:rPr>
                <w:rFonts w:eastAsia="Times New Roman" w:cs="Simplified Arabic"/>
                <w:b/>
                <w:bCs/>
                <w:sz w:val="26"/>
                <w:szCs w:val="26"/>
                <w:rtl/>
                <w:lang w:bidi="ar-JO"/>
              </w:rPr>
            </w:pPr>
            <w:r w:rsidRPr="00015B1F">
              <w:rPr>
                <w:rFonts w:eastAsia="Times New Roman" w:cs="Simplified Arabic" w:hint="cs"/>
                <w:b/>
                <w:bCs/>
                <w:sz w:val="26"/>
                <w:szCs w:val="26"/>
                <w:rtl/>
                <w:lang w:bidi="ar-JO"/>
              </w:rPr>
              <w:t>102</w:t>
            </w:r>
          </w:p>
        </w:tc>
      </w:tr>
    </w:tbl>
    <w:p w:rsidR="00264D50" w:rsidRDefault="00DD0EE7" w:rsidP="00B544B1">
      <w:pPr>
        <w:pStyle w:val="ListParagraph"/>
        <w:tabs>
          <w:tab w:val="right" w:pos="0"/>
          <w:tab w:val="right" w:pos="900"/>
        </w:tabs>
        <w:bidi/>
        <w:spacing w:after="0" w:line="168" w:lineRule="auto"/>
        <w:ind w:left="-180"/>
        <w:jc w:val="both"/>
        <w:rPr>
          <w:rFonts w:eastAsia="Times New Roman" w:cs="Simplified Arabic"/>
          <w:sz w:val="28"/>
          <w:szCs w:val="28"/>
          <w:lang w:bidi="ar-JO"/>
        </w:rPr>
      </w:pPr>
      <w:r>
        <w:rPr>
          <w:rFonts w:eastAsia="Times New Roman" w:cs="Simplified Arabic" w:hint="cs"/>
          <w:b/>
          <w:bCs/>
          <w:sz w:val="28"/>
          <w:szCs w:val="28"/>
          <w:rtl/>
          <w:lang w:bidi="ar-JO"/>
        </w:rPr>
        <w:t xml:space="preserve"> </w:t>
      </w:r>
      <w:r w:rsidR="00264D50">
        <w:rPr>
          <w:rFonts w:eastAsia="Times New Roman" w:cs="Simplified Arabic" w:hint="cs"/>
          <w:b/>
          <w:bCs/>
          <w:sz w:val="28"/>
          <w:szCs w:val="28"/>
          <w:rtl/>
          <w:lang w:bidi="ar-JO"/>
        </w:rPr>
        <w:t xml:space="preserve">سيتم عرض وتحليل النتائج بالاعتماد على رزمة التحليل الإحصائي </w:t>
      </w:r>
      <w:r w:rsidR="00264D50">
        <w:rPr>
          <w:rFonts w:eastAsia="Times New Roman" w:cs="Simplified Arabic"/>
          <w:b/>
          <w:bCs/>
          <w:sz w:val="28"/>
          <w:szCs w:val="28"/>
          <w:lang w:bidi="ar-JO"/>
        </w:rPr>
        <w:t>SPSS</w:t>
      </w:r>
    </w:p>
    <w:p w:rsidR="00185D27" w:rsidRPr="008D58E4" w:rsidRDefault="00185D27" w:rsidP="00B544B1">
      <w:pPr>
        <w:tabs>
          <w:tab w:val="center" w:pos="4680"/>
        </w:tabs>
        <w:bidi/>
        <w:spacing w:after="0" w:line="168" w:lineRule="auto"/>
        <w:jc w:val="both"/>
        <w:rPr>
          <w:rFonts w:cs="Simplified Arabic"/>
          <w:b/>
          <w:bCs/>
          <w:sz w:val="26"/>
          <w:szCs w:val="32"/>
          <w:rtl/>
        </w:rPr>
      </w:pPr>
      <w:r w:rsidRPr="00AB7EFF">
        <w:rPr>
          <w:rFonts w:cs="Simplified Arabic" w:hint="cs"/>
          <w:b/>
          <w:bCs/>
          <w:sz w:val="26"/>
          <w:szCs w:val="32"/>
          <w:rtl/>
        </w:rPr>
        <w:t xml:space="preserve">المبحث الثاني : </w:t>
      </w:r>
      <w:r w:rsidR="009C6059">
        <w:rPr>
          <w:rFonts w:cs="Simplified Arabic" w:hint="cs"/>
          <w:b/>
          <w:bCs/>
          <w:sz w:val="26"/>
          <w:szCs w:val="32"/>
          <w:rtl/>
        </w:rPr>
        <w:t>الإبداع الإداري</w:t>
      </w:r>
      <w:r w:rsidR="00AB7EFF" w:rsidRPr="00AB7EFF">
        <w:rPr>
          <w:rFonts w:cs="Simplified Arabic"/>
          <w:b/>
          <w:bCs/>
          <w:sz w:val="26"/>
          <w:szCs w:val="32"/>
          <w:rtl/>
        </w:rPr>
        <w:tab/>
      </w:r>
    </w:p>
    <w:p w:rsidR="00185D27" w:rsidRPr="00570599" w:rsidRDefault="007325C9" w:rsidP="00B544B1">
      <w:pPr>
        <w:tabs>
          <w:tab w:val="left" w:pos="1215"/>
          <w:tab w:val="left" w:pos="1692"/>
        </w:tabs>
        <w:bidi/>
        <w:spacing w:after="0" w:line="168" w:lineRule="auto"/>
        <w:jc w:val="both"/>
        <w:rPr>
          <w:rFonts w:cs="Simplified Arabic"/>
          <w:szCs w:val="28"/>
          <w:rtl/>
        </w:rPr>
      </w:pPr>
      <w:r>
        <w:rPr>
          <w:rFonts w:cs="Simplified Arabic" w:hint="cs"/>
          <w:b/>
          <w:bCs/>
          <w:sz w:val="26"/>
          <w:szCs w:val="32"/>
          <w:rtl/>
        </w:rPr>
        <w:t>مفهوم الإبداع</w:t>
      </w:r>
      <w:r w:rsidR="00570599">
        <w:rPr>
          <w:rFonts w:cs="Simplified Arabic" w:hint="cs"/>
          <w:szCs w:val="28"/>
          <w:rtl/>
        </w:rPr>
        <w:t>:</w:t>
      </w:r>
      <w:r w:rsidR="00185D27" w:rsidRPr="00570599">
        <w:rPr>
          <w:rFonts w:cs="Simplified Arabic"/>
          <w:szCs w:val="28"/>
          <w:rtl/>
        </w:rPr>
        <w:tab/>
      </w:r>
      <w:r w:rsidR="00570599" w:rsidRPr="00570599">
        <w:rPr>
          <w:rFonts w:cs="Simplified Arabic"/>
          <w:szCs w:val="28"/>
          <w:rtl/>
        </w:rPr>
        <w:tab/>
      </w:r>
    </w:p>
    <w:p w:rsidR="00570599" w:rsidRDefault="00185D27" w:rsidP="00B544B1">
      <w:pPr>
        <w:bidi/>
        <w:spacing w:after="0" w:line="168" w:lineRule="auto"/>
        <w:jc w:val="both"/>
        <w:rPr>
          <w:rFonts w:cs="Simplified Arabic"/>
          <w:szCs w:val="28"/>
          <w:rtl/>
          <w:lang w:bidi="ar-JO"/>
        </w:rPr>
      </w:pPr>
      <w:r w:rsidRPr="00AB7EFF">
        <w:rPr>
          <w:rFonts w:cs="Simplified Arabic" w:hint="cs"/>
          <w:szCs w:val="28"/>
          <w:rtl/>
        </w:rPr>
        <w:t xml:space="preserve">      </w:t>
      </w:r>
      <w:r w:rsidR="00C6616D">
        <w:rPr>
          <w:rFonts w:cs="Simplified Arabic" w:hint="cs"/>
          <w:szCs w:val="28"/>
          <w:rtl/>
        </w:rPr>
        <w:t xml:space="preserve">يمكن تعريف الإبداع </w:t>
      </w:r>
      <w:r w:rsidR="00262E0C">
        <w:rPr>
          <w:rFonts w:cs="Simplified Arabic" w:hint="cs"/>
          <w:szCs w:val="28"/>
          <w:rtl/>
        </w:rPr>
        <w:t xml:space="preserve">بأنه أفكار جديدة ومفيدة ومتصلة بحل مشكلات معينة أو تجميع وإعادة تركيب الأنماط </w:t>
      </w:r>
      <w:r w:rsidR="00F62F10">
        <w:rPr>
          <w:rFonts w:cs="Simplified Arabic" w:hint="cs"/>
          <w:szCs w:val="28"/>
          <w:rtl/>
        </w:rPr>
        <w:t>المعروفة من المعرفة في أشكال فريدة، ولا يقتصر الإبداع على الجانب التكتيكي لأنه</w:t>
      </w:r>
      <w:r w:rsidR="00DE379F">
        <w:rPr>
          <w:rFonts w:cs="Simplified Arabic" w:hint="cs"/>
          <w:szCs w:val="28"/>
          <w:rtl/>
        </w:rPr>
        <w:t xml:space="preserve"> لا</w:t>
      </w:r>
      <w:r w:rsidR="00F62F10">
        <w:rPr>
          <w:rFonts w:cs="Simplified Arabic" w:hint="cs"/>
          <w:szCs w:val="28"/>
          <w:rtl/>
        </w:rPr>
        <w:t xml:space="preserve"> يشمل تطور السلع والعمليات المتعلقة بها وإعداد السوق فحسب بل يتعدى أيضاً </w:t>
      </w:r>
      <w:r w:rsidR="00B634AD">
        <w:rPr>
          <w:rFonts w:cs="Simplified Arabic" w:hint="cs"/>
          <w:szCs w:val="28"/>
          <w:rtl/>
        </w:rPr>
        <w:t xml:space="preserve">الآلات والمعدات </w:t>
      </w:r>
      <w:r w:rsidR="00F25FB6">
        <w:rPr>
          <w:rFonts w:cs="Simplified Arabic" w:hint="cs"/>
          <w:szCs w:val="28"/>
          <w:rtl/>
        </w:rPr>
        <w:t>وطرائق التصنيع والتحسينات في التنظيم نفسه ونتائج التدريب والرضا عن العمل بما يؤدي إلى زيادة الانتاجية (</w:t>
      </w:r>
      <w:r w:rsidR="004E30E1">
        <w:rPr>
          <w:rFonts w:cs="Simplified Arabic" w:hint="cs"/>
          <w:szCs w:val="28"/>
          <w:rtl/>
        </w:rPr>
        <w:t>الصرن، 200،28)</w:t>
      </w:r>
      <w:r w:rsidRPr="00AB7EFF">
        <w:rPr>
          <w:rFonts w:cs="Simplified Arabic" w:hint="cs"/>
          <w:szCs w:val="28"/>
          <w:rtl/>
          <w:lang w:bidi="ar-JO"/>
        </w:rPr>
        <w:t xml:space="preserve"> .</w:t>
      </w:r>
    </w:p>
    <w:p w:rsidR="004E30E1" w:rsidRDefault="004E30E1" w:rsidP="00B544B1">
      <w:pPr>
        <w:bidi/>
        <w:spacing w:after="0" w:line="168" w:lineRule="auto"/>
        <w:jc w:val="both"/>
        <w:rPr>
          <w:rFonts w:cs="Simplified Arabic"/>
          <w:szCs w:val="28"/>
          <w:rtl/>
          <w:lang w:bidi="ar-JO"/>
        </w:rPr>
      </w:pPr>
      <w:r>
        <w:rPr>
          <w:rFonts w:cs="Simplified Arabic" w:hint="cs"/>
          <w:szCs w:val="28"/>
          <w:rtl/>
          <w:lang w:bidi="ar-JO"/>
        </w:rPr>
        <w:tab/>
        <w:t xml:space="preserve">فالإبداع </w:t>
      </w:r>
      <w:r w:rsidR="00AE2899">
        <w:rPr>
          <w:rFonts w:cs="Simplified Arabic" w:hint="cs"/>
          <w:szCs w:val="28"/>
          <w:rtl/>
          <w:lang w:bidi="ar-JO"/>
        </w:rPr>
        <w:t xml:space="preserve">ليس إلا رؤية الفرد لظاهرة ما بطريقة </w:t>
      </w:r>
      <w:r w:rsidR="00696BA2">
        <w:rPr>
          <w:rFonts w:cs="Simplified Arabic" w:hint="cs"/>
          <w:szCs w:val="28"/>
          <w:rtl/>
          <w:lang w:bidi="ar-JO"/>
        </w:rPr>
        <w:t xml:space="preserve">جديدة تتطلّب </w:t>
      </w:r>
      <w:r w:rsidR="00FB47D2">
        <w:rPr>
          <w:rFonts w:cs="Simplified Arabic" w:hint="cs"/>
          <w:szCs w:val="28"/>
          <w:rtl/>
          <w:lang w:bidi="ar-JO"/>
        </w:rPr>
        <w:t xml:space="preserve">القدرة على الإحساس بوجود مشكلة تتطلب </w:t>
      </w:r>
      <w:r w:rsidR="00EF6702">
        <w:rPr>
          <w:rFonts w:cs="Simplified Arabic" w:hint="cs"/>
          <w:szCs w:val="28"/>
          <w:rtl/>
          <w:lang w:bidi="ar-JO"/>
        </w:rPr>
        <w:t>المعالجة من خلال التفكير بشكل مختلف ومبدع لايجاد الحل المناسب.</w:t>
      </w:r>
    </w:p>
    <w:p w:rsidR="0050270F" w:rsidRDefault="0050270F" w:rsidP="00B544B1">
      <w:pPr>
        <w:tabs>
          <w:tab w:val="left" w:pos="0"/>
        </w:tabs>
        <w:bidi/>
        <w:spacing w:after="0" w:line="168" w:lineRule="auto"/>
        <w:jc w:val="both"/>
        <w:rPr>
          <w:rFonts w:cs="Simplified Arabic"/>
          <w:b/>
          <w:bCs/>
          <w:sz w:val="26"/>
          <w:szCs w:val="32"/>
        </w:rPr>
      </w:pPr>
    </w:p>
    <w:p w:rsidR="008D58E4" w:rsidRPr="00570599" w:rsidRDefault="008D58E4" w:rsidP="0050270F">
      <w:pPr>
        <w:tabs>
          <w:tab w:val="left" w:pos="0"/>
        </w:tabs>
        <w:bidi/>
        <w:spacing w:after="0" w:line="168" w:lineRule="auto"/>
        <w:jc w:val="both"/>
        <w:rPr>
          <w:rFonts w:cs="Simplified Arabic"/>
          <w:szCs w:val="28"/>
          <w:rtl/>
        </w:rPr>
      </w:pPr>
      <w:r>
        <w:rPr>
          <w:rFonts w:cs="Simplified Arabic" w:hint="cs"/>
          <w:b/>
          <w:bCs/>
          <w:sz w:val="26"/>
          <w:szCs w:val="32"/>
          <w:rtl/>
        </w:rPr>
        <w:t>ملامح الشخصية المبدعة</w:t>
      </w:r>
      <w:r>
        <w:rPr>
          <w:rFonts w:cs="Simplified Arabic" w:hint="cs"/>
          <w:szCs w:val="28"/>
          <w:rtl/>
        </w:rPr>
        <w:t>:</w:t>
      </w:r>
      <w:r w:rsidRPr="00570599">
        <w:rPr>
          <w:rFonts w:cs="Simplified Arabic"/>
          <w:szCs w:val="28"/>
          <w:rtl/>
        </w:rPr>
        <w:tab/>
      </w:r>
      <w:r w:rsidRPr="00570599">
        <w:rPr>
          <w:rFonts w:cs="Simplified Arabic"/>
          <w:szCs w:val="28"/>
          <w:rtl/>
        </w:rPr>
        <w:tab/>
      </w:r>
    </w:p>
    <w:p w:rsidR="008D58E4" w:rsidRDefault="008D58E4" w:rsidP="00E34427">
      <w:pPr>
        <w:bidi/>
        <w:spacing w:after="0" w:line="168" w:lineRule="auto"/>
        <w:jc w:val="both"/>
        <w:rPr>
          <w:rFonts w:cs="Simplified Arabic"/>
          <w:szCs w:val="28"/>
          <w:rtl/>
          <w:lang w:bidi="ar-JO"/>
        </w:rPr>
      </w:pPr>
      <w:r w:rsidRPr="00AB7EFF">
        <w:rPr>
          <w:rFonts w:cs="Simplified Arabic" w:hint="cs"/>
          <w:szCs w:val="28"/>
          <w:rtl/>
        </w:rPr>
        <w:t xml:space="preserve">      </w:t>
      </w:r>
      <w:r w:rsidR="00826038">
        <w:rPr>
          <w:rFonts w:cs="Simplified Arabic" w:hint="cs"/>
          <w:szCs w:val="28"/>
          <w:rtl/>
        </w:rPr>
        <w:t xml:space="preserve">الإبداع سلوك </w:t>
      </w:r>
      <w:r w:rsidR="004C6720">
        <w:rPr>
          <w:rFonts w:cs="Simplified Arabic" w:hint="cs"/>
          <w:szCs w:val="28"/>
          <w:rtl/>
        </w:rPr>
        <w:t xml:space="preserve">إنساني خلاق يكمن في داخل كل فرد، يتفق في حالات تحفيز المدارك </w:t>
      </w:r>
      <w:r w:rsidR="00FA4527">
        <w:rPr>
          <w:rFonts w:cs="Simplified Arabic" w:hint="cs"/>
          <w:szCs w:val="28"/>
          <w:rtl/>
        </w:rPr>
        <w:t xml:space="preserve">واستثارة الأحاسيس ضمن وسائل عديدة، </w:t>
      </w:r>
      <w:r w:rsidR="00BD1E5A">
        <w:rPr>
          <w:rFonts w:cs="Simplified Arabic" w:hint="cs"/>
          <w:szCs w:val="28"/>
          <w:rtl/>
        </w:rPr>
        <w:t xml:space="preserve">ليوجد أفراداُ متميزين لديهم ملكة الحضور الدائم والحيوي للعقل الباطن (اللاوعي) وباستطاعتهم الحصول على أنسب الحلول وأفضلها من مجموعة خيارات مطروحة أو استنباط </w:t>
      </w:r>
      <w:r w:rsidR="00175E33">
        <w:rPr>
          <w:rFonts w:cs="Simplified Arabic" w:hint="cs"/>
          <w:szCs w:val="28"/>
          <w:rtl/>
        </w:rPr>
        <w:t>مجمو</w:t>
      </w:r>
      <w:r w:rsidR="00E34427">
        <w:rPr>
          <w:rFonts w:cs="Simplified Arabic" w:hint="cs"/>
          <w:szCs w:val="28"/>
          <w:rtl/>
        </w:rPr>
        <w:t>عة رؤى وتصورات مبتكرة لمسألة اتفق</w:t>
      </w:r>
      <w:r w:rsidR="00175E33">
        <w:rPr>
          <w:rFonts w:cs="Simplified Arabic" w:hint="cs"/>
          <w:szCs w:val="28"/>
          <w:rtl/>
        </w:rPr>
        <w:t xml:space="preserve"> على أنها مستعصية</w:t>
      </w:r>
      <w:r w:rsidRPr="00AB7EFF">
        <w:rPr>
          <w:rFonts w:cs="Simplified Arabic" w:hint="cs"/>
          <w:szCs w:val="28"/>
          <w:rtl/>
          <w:lang w:bidi="ar-JO"/>
        </w:rPr>
        <w:t>.</w:t>
      </w:r>
    </w:p>
    <w:p w:rsidR="00A662CB" w:rsidRDefault="00A662CB" w:rsidP="00B544B1">
      <w:pPr>
        <w:bidi/>
        <w:spacing w:after="0" w:line="168" w:lineRule="auto"/>
        <w:jc w:val="both"/>
        <w:rPr>
          <w:rFonts w:cs="Simplified Arabic"/>
          <w:szCs w:val="28"/>
          <w:rtl/>
          <w:lang w:bidi="ar-JO"/>
        </w:rPr>
      </w:pPr>
      <w:r>
        <w:rPr>
          <w:rFonts w:cs="Simplified Arabic" w:hint="cs"/>
          <w:szCs w:val="28"/>
          <w:rtl/>
          <w:lang w:bidi="ar-JO"/>
        </w:rPr>
        <w:tab/>
        <w:t xml:space="preserve">لذا يعد الإبداع موهبة كامنة في كل إنسان كبقية المواهب المستترة، تحتاج إلى إثارة وصقل وممارسة نوعية دائبة </w:t>
      </w:r>
      <w:r w:rsidR="00FD24C0">
        <w:rPr>
          <w:rFonts w:cs="Simplified Arabic" w:hint="cs"/>
          <w:szCs w:val="28"/>
          <w:rtl/>
          <w:lang w:bidi="ar-JO"/>
        </w:rPr>
        <w:t xml:space="preserve">كي تكون ملكة حاضرة عند كل ملمة </w:t>
      </w:r>
      <w:r w:rsidR="005B27B0">
        <w:rPr>
          <w:rFonts w:cs="Simplified Arabic" w:hint="cs"/>
          <w:szCs w:val="28"/>
          <w:rtl/>
          <w:lang w:bidi="ar-JO"/>
        </w:rPr>
        <w:t xml:space="preserve">وإنتاج </w:t>
      </w:r>
      <w:r w:rsidR="0063213D">
        <w:rPr>
          <w:rFonts w:cs="Simplified Arabic" w:hint="cs"/>
          <w:szCs w:val="28"/>
          <w:rtl/>
          <w:lang w:bidi="ar-JO"/>
        </w:rPr>
        <w:t xml:space="preserve">جديد </w:t>
      </w:r>
      <w:r w:rsidR="00A11591">
        <w:rPr>
          <w:rFonts w:cs="Simplified Arabic" w:hint="cs"/>
          <w:szCs w:val="28"/>
          <w:rtl/>
          <w:lang w:bidi="ar-JO"/>
        </w:rPr>
        <w:t xml:space="preserve">وعلى هذا فلا يتصور </w:t>
      </w:r>
      <w:r w:rsidR="0027134C">
        <w:rPr>
          <w:rFonts w:cs="Simplified Arabic" w:hint="cs"/>
          <w:szCs w:val="28"/>
          <w:rtl/>
          <w:lang w:bidi="ar-JO"/>
        </w:rPr>
        <w:t xml:space="preserve">البعض أن الإبداع مختص بأصحاب </w:t>
      </w:r>
      <w:r w:rsidR="008F3352">
        <w:rPr>
          <w:rFonts w:cs="Simplified Arabic" w:hint="cs"/>
          <w:szCs w:val="28"/>
          <w:rtl/>
          <w:lang w:bidi="ar-JO"/>
        </w:rPr>
        <w:t xml:space="preserve">الذكاء الخارق </w:t>
      </w:r>
      <w:r w:rsidR="003F7471">
        <w:rPr>
          <w:rFonts w:cs="Simplified Arabic" w:hint="cs"/>
          <w:szCs w:val="28"/>
          <w:rtl/>
          <w:lang w:bidi="ar-JO"/>
        </w:rPr>
        <w:t xml:space="preserve">أو أولاد الذوات، فالكل عليهم إعمال عقولهم، </w:t>
      </w:r>
      <w:r w:rsidR="00962D76">
        <w:rPr>
          <w:rFonts w:cs="Simplified Arabic" w:hint="cs"/>
          <w:szCs w:val="28"/>
          <w:rtl/>
          <w:lang w:bidi="ar-JO"/>
        </w:rPr>
        <w:t xml:space="preserve">وتفجير مواهبهم للوصول إلى حالة الإبداع </w:t>
      </w:r>
      <w:r w:rsidR="009B66CB">
        <w:rPr>
          <w:rFonts w:cs="Simplified Arabic" w:hint="cs"/>
          <w:szCs w:val="28"/>
          <w:rtl/>
          <w:lang w:bidi="ar-JO"/>
        </w:rPr>
        <w:t>الواقعي في شتى مجالات الحياة الفردية والاجتماعية</w:t>
      </w:r>
      <w:r w:rsidR="004E2CD3">
        <w:rPr>
          <w:rFonts w:cs="Simplified Arabic" w:hint="cs"/>
          <w:szCs w:val="28"/>
          <w:rtl/>
          <w:lang w:bidi="ar-JO"/>
        </w:rPr>
        <w:t>.</w:t>
      </w:r>
    </w:p>
    <w:p w:rsidR="004E2CD3" w:rsidRDefault="004E2CD3" w:rsidP="007819EF">
      <w:pPr>
        <w:bidi/>
        <w:spacing w:after="0" w:line="168" w:lineRule="auto"/>
        <w:jc w:val="both"/>
        <w:rPr>
          <w:rFonts w:cs="Simplified Arabic"/>
          <w:szCs w:val="28"/>
          <w:rtl/>
          <w:lang w:bidi="ar-JO"/>
        </w:rPr>
      </w:pPr>
      <w:r>
        <w:rPr>
          <w:rFonts w:cs="Simplified Arabic" w:hint="cs"/>
          <w:szCs w:val="28"/>
          <w:rtl/>
          <w:lang w:bidi="ar-JO"/>
        </w:rPr>
        <w:tab/>
        <w:t xml:space="preserve">غير ان هناك </w:t>
      </w:r>
      <w:r w:rsidR="002C5790">
        <w:rPr>
          <w:rFonts w:cs="Simplified Arabic" w:hint="cs"/>
          <w:szCs w:val="28"/>
          <w:rtl/>
          <w:lang w:bidi="ar-JO"/>
        </w:rPr>
        <w:t xml:space="preserve">بعض الأفراد </w:t>
      </w:r>
      <w:r w:rsidR="00585E3A">
        <w:rPr>
          <w:rFonts w:cs="Simplified Arabic" w:hint="cs"/>
          <w:szCs w:val="28"/>
          <w:rtl/>
          <w:lang w:bidi="ar-JO"/>
        </w:rPr>
        <w:t xml:space="preserve">تظهر قابلياتهم وقدراتهم الإبداعية </w:t>
      </w:r>
      <w:r w:rsidR="008C65C0">
        <w:rPr>
          <w:rFonts w:cs="Simplified Arabic" w:hint="cs"/>
          <w:szCs w:val="28"/>
          <w:rtl/>
          <w:lang w:bidi="ar-JO"/>
        </w:rPr>
        <w:t xml:space="preserve">من خلال مواقف طارئة وظروف حرجة، وهؤلاء عليهم </w:t>
      </w:r>
      <w:r w:rsidR="00226B6B">
        <w:rPr>
          <w:rFonts w:cs="Simplified Arabic" w:hint="cs"/>
          <w:szCs w:val="28"/>
          <w:rtl/>
          <w:lang w:bidi="ar-JO"/>
        </w:rPr>
        <w:t xml:space="preserve">التوجه إلى انفسهم أكثر والعناية </w:t>
      </w:r>
      <w:r w:rsidR="007819EF">
        <w:rPr>
          <w:rFonts w:cs="Simplified Arabic" w:hint="cs"/>
          <w:szCs w:val="28"/>
          <w:rtl/>
          <w:lang w:bidi="ar-JO"/>
        </w:rPr>
        <w:t>بقابلياتهم</w:t>
      </w:r>
      <w:r w:rsidR="00226B6B">
        <w:rPr>
          <w:rFonts w:cs="Simplified Arabic" w:hint="cs"/>
          <w:szCs w:val="28"/>
          <w:rtl/>
          <w:lang w:bidi="ar-JO"/>
        </w:rPr>
        <w:t xml:space="preserve">، </w:t>
      </w:r>
      <w:r w:rsidR="00FB6BA5">
        <w:rPr>
          <w:rFonts w:cs="Simplified Arabic" w:hint="cs"/>
          <w:szCs w:val="28"/>
          <w:rtl/>
          <w:lang w:bidi="ar-JO"/>
        </w:rPr>
        <w:t xml:space="preserve">وتغيير نمط سلوكهم بما يتلائم والصفات </w:t>
      </w:r>
      <w:r w:rsidR="00C24050">
        <w:rPr>
          <w:rFonts w:cs="Simplified Arabic" w:hint="cs"/>
          <w:szCs w:val="28"/>
          <w:rtl/>
          <w:lang w:bidi="ar-JO"/>
        </w:rPr>
        <w:t>التي يحملونها ومن جملتها:</w:t>
      </w:r>
    </w:p>
    <w:p w:rsidR="00EE6F3B" w:rsidRDefault="00EE6F3B" w:rsidP="00B544B1">
      <w:pPr>
        <w:pStyle w:val="ListParagraph"/>
        <w:numPr>
          <w:ilvl w:val="0"/>
          <w:numId w:val="8"/>
        </w:numPr>
        <w:bidi/>
        <w:spacing w:after="0" w:line="168" w:lineRule="auto"/>
        <w:jc w:val="both"/>
        <w:rPr>
          <w:rFonts w:cs="Simplified Arabic"/>
          <w:szCs w:val="28"/>
          <w:lang w:bidi="ar-JO"/>
        </w:rPr>
      </w:pPr>
      <w:r w:rsidRPr="000B0645">
        <w:rPr>
          <w:rFonts w:cs="Simplified Arabic" w:hint="cs"/>
          <w:b/>
          <w:bCs/>
          <w:szCs w:val="28"/>
          <w:rtl/>
          <w:lang w:bidi="ar-JO"/>
        </w:rPr>
        <w:t>الحساسية</w:t>
      </w:r>
      <w:r>
        <w:rPr>
          <w:rFonts w:cs="Simplified Arabic" w:hint="cs"/>
          <w:szCs w:val="28"/>
          <w:rtl/>
          <w:lang w:bidi="ar-JO"/>
        </w:rPr>
        <w:t xml:space="preserve">: وتعني القدرة على وعي مشكلات </w:t>
      </w:r>
      <w:r w:rsidR="00072384">
        <w:rPr>
          <w:rFonts w:cs="Simplified Arabic" w:hint="cs"/>
          <w:szCs w:val="28"/>
          <w:rtl/>
          <w:lang w:bidi="ar-JO"/>
        </w:rPr>
        <w:t xml:space="preserve">موقف معين والإحاطة بجميع ابعادها </w:t>
      </w:r>
      <w:r w:rsidR="00826D8C">
        <w:rPr>
          <w:rFonts w:cs="Simplified Arabic" w:hint="cs"/>
          <w:szCs w:val="28"/>
          <w:rtl/>
          <w:lang w:bidi="ar-JO"/>
        </w:rPr>
        <w:t>والعوامل المؤثرة فيها</w:t>
      </w:r>
      <w:r w:rsidR="00C27124">
        <w:rPr>
          <w:rFonts w:cs="Simplified Arabic" w:hint="cs"/>
          <w:szCs w:val="28"/>
          <w:rtl/>
          <w:lang w:bidi="ar-JO"/>
        </w:rPr>
        <w:t>.</w:t>
      </w:r>
    </w:p>
    <w:p w:rsidR="00C27124" w:rsidRDefault="00C27124" w:rsidP="00DB29B8">
      <w:pPr>
        <w:pStyle w:val="ListParagraph"/>
        <w:numPr>
          <w:ilvl w:val="0"/>
          <w:numId w:val="8"/>
        </w:numPr>
        <w:bidi/>
        <w:spacing w:after="0" w:line="168" w:lineRule="auto"/>
        <w:jc w:val="both"/>
        <w:rPr>
          <w:rFonts w:cs="Simplified Arabic"/>
          <w:szCs w:val="28"/>
          <w:lang w:bidi="ar-JO"/>
        </w:rPr>
      </w:pPr>
      <w:r w:rsidRPr="000B0645">
        <w:rPr>
          <w:rFonts w:cs="Simplified Arabic" w:hint="cs"/>
          <w:b/>
          <w:bCs/>
          <w:szCs w:val="28"/>
          <w:rtl/>
          <w:lang w:bidi="ar-JO"/>
        </w:rPr>
        <w:t>الطلاقة</w:t>
      </w:r>
      <w:r>
        <w:rPr>
          <w:rFonts w:cs="Simplified Arabic" w:hint="cs"/>
          <w:szCs w:val="28"/>
          <w:rtl/>
          <w:lang w:bidi="ar-JO"/>
        </w:rPr>
        <w:t xml:space="preserve">: وهي القدرة على إنتاج سيل كبير من الأفكار والتصورات </w:t>
      </w:r>
      <w:r w:rsidR="00A03127">
        <w:rPr>
          <w:rFonts w:cs="Simplified Arabic" w:hint="cs"/>
          <w:szCs w:val="28"/>
          <w:rtl/>
          <w:lang w:bidi="ar-JO"/>
        </w:rPr>
        <w:t xml:space="preserve">الإبداعيّة </w:t>
      </w:r>
      <w:r w:rsidR="00551B01">
        <w:rPr>
          <w:rFonts w:cs="Simplified Arabic" w:hint="cs"/>
          <w:szCs w:val="28"/>
          <w:rtl/>
          <w:lang w:bidi="ar-JO"/>
        </w:rPr>
        <w:t xml:space="preserve">في برهة زمنية </w:t>
      </w:r>
      <w:r w:rsidR="00151B35">
        <w:rPr>
          <w:rFonts w:cs="Simplified Arabic" w:hint="cs"/>
          <w:szCs w:val="28"/>
          <w:rtl/>
          <w:lang w:bidi="ar-JO"/>
        </w:rPr>
        <w:t xml:space="preserve">محدودة </w:t>
      </w:r>
      <w:r w:rsidR="00DB29B8">
        <w:rPr>
          <w:rFonts w:cs="Simplified Arabic" w:hint="cs"/>
          <w:szCs w:val="28"/>
          <w:rtl/>
          <w:lang w:bidi="ar-JO"/>
        </w:rPr>
        <w:t>وتقسم</w:t>
      </w:r>
      <w:r w:rsidR="00151B35">
        <w:rPr>
          <w:rFonts w:cs="Simplified Arabic" w:hint="cs"/>
          <w:szCs w:val="28"/>
          <w:rtl/>
          <w:lang w:bidi="ar-JO"/>
        </w:rPr>
        <w:t xml:space="preserve"> الطلاقة إلى:</w:t>
      </w:r>
    </w:p>
    <w:p w:rsidR="000B0645" w:rsidRDefault="000B0645" w:rsidP="00B544B1">
      <w:pPr>
        <w:pStyle w:val="ListParagraph"/>
        <w:numPr>
          <w:ilvl w:val="0"/>
          <w:numId w:val="4"/>
        </w:numPr>
        <w:bidi/>
        <w:spacing w:after="0" w:line="168" w:lineRule="auto"/>
        <w:jc w:val="both"/>
        <w:rPr>
          <w:rFonts w:cs="Simplified Arabic"/>
          <w:szCs w:val="28"/>
          <w:lang w:bidi="ar-JO"/>
        </w:rPr>
      </w:pPr>
      <w:r>
        <w:rPr>
          <w:rFonts w:cs="Simplified Arabic" w:hint="cs"/>
          <w:b/>
          <w:bCs/>
          <w:szCs w:val="28"/>
          <w:rtl/>
          <w:lang w:bidi="ar-JO"/>
        </w:rPr>
        <w:t>طلاقة الكلمات</w:t>
      </w:r>
      <w:r w:rsidRPr="000B0645">
        <w:rPr>
          <w:rFonts w:cs="Simplified Arabic" w:hint="cs"/>
          <w:szCs w:val="28"/>
          <w:rtl/>
          <w:lang w:bidi="ar-JO"/>
        </w:rPr>
        <w:t>:</w:t>
      </w:r>
      <w:r>
        <w:rPr>
          <w:rFonts w:cs="Simplified Arabic" w:hint="cs"/>
          <w:szCs w:val="28"/>
          <w:rtl/>
          <w:lang w:bidi="ar-JO"/>
        </w:rPr>
        <w:t xml:space="preserve"> </w:t>
      </w:r>
      <w:r w:rsidR="00C02A0D">
        <w:rPr>
          <w:rFonts w:cs="Simplified Arabic" w:hint="cs"/>
          <w:szCs w:val="28"/>
          <w:rtl/>
          <w:lang w:bidi="ar-JO"/>
        </w:rPr>
        <w:t xml:space="preserve">أي سرعة إنتاج كلمات أو وحدات </w:t>
      </w:r>
      <w:r w:rsidR="00A47AF6">
        <w:rPr>
          <w:rFonts w:cs="Simplified Arabic" w:hint="cs"/>
          <w:szCs w:val="28"/>
          <w:rtl/>
          <w:lang w:bidi="ar-JO"/>
        </w:rPr>
        <w:t>للتعبير وفقاً لشروط معينة في بنائها أو تركيب</w:t>
      </w:r>
      <w:r w:rsidR="00FD2E59">
        <w:rPr>
          <w:rFonts w:cs="Simplified Arabic" w:hint="cs"/>
          <w:szCs w:val="28"/>
          <w:rtl/>
          <w:lang w:bidi="ar-JO"/>
        </w:rPr>
        <w:t>ها</w:t>
      </w:r>
      <w:r w:rsidR="00784103">
        <w:rPr>
          <w:rFonts w:cs="Simplified Arabic" w:hint="cs"/>
          <w:szCs w:val="28"/>
          <w:rtl/>
          <w:lang w:bidi="ar-JO"/>
        </w:rPr>
        <w:t>.</w:t>
      </w:r>
    </w:p>
    <w:p w:rsidR="00784103" w:rsidRDefault="00784103" w:rsidP="00B544B1">
      <w:pPr>
        <w:pStyle w:val="ListParagraph"/>
        <w:numPr>
          <w:ilvl w:val="0"/>
          <w:numId w:val="4"/>
        </w:numPr>
        <w:bidi/>
        <w:spacing w:after="0" w:line="168" w:lineRule="auto"/>
        <w:jc w:val="both"/>
        <w:rPr>
          <w:rFonts w:cs="Simplified Arabic"/>
          <w:szCs w:val="28"/>
          <w:lang w:bidi="ar-JO"/>
        </w:rPr>
      </w:pPr>
      <w:r>
        <w:rPr>
          <w:rFonts w:cs="Simplified Arabic" w:hint="cs"/>
          <w:b/>
          <w:bCs/>
          <w:szCs w:val="28"/>
          <w:rtl/>
          <w:lang w:bidi="ar-JO"/>
        </w:rPr>
        <w:t>طلاقة التداعي</w:t>
      </w:r>
      <w:r w:rsidRPr="00784103">
        <w:rPr>
          <w:rFonts w:cs="Simplified Arabic" w:hint="cs"/>
          <w:szCs w:val="28"/>
          <w:rtl/>
          <w:lang w:bidi="ar-JO"/>
        </w:rPr>
        <w:t>:</w:t>
      </w:r>
      <w:r>
        <w:rPr>
          <w:rFonts w:cs="Simplified Arabic" w:hint="cs"/>
          <w:szCs w:val="28"/>
          <w:rtl/>
          <w:lang w:bidi="ar-JO"/>
        </w:rPr>
        <w:t xml:space="preserve"> أي سرعة إنتاج صور ذات خصائص محددة في المعنى.</w:t>
      </w:r>
    </w:p>
    <w:p w:rsidR="00784103" w:rsidRPr="00FD7643" w:rsidRDefault="00347E3B" w:rsidP="00B544B1">
      <w:pPr>
        <w:pStyle w:val="ListParagraph"/>
        <w:numPr>
          <w:ilvl w:val="0"/>
          <w:numId w:val="4"/>
        </w:numPr>
        <w:bidi/>
        <w:spacing w:after="0" w:line="168" w:lineRule="auto"/>
        <w:jc w:val="both"/>
        <w:rPr>
          <w:rFonts w:cs="Simplified Arabic"/>
          <w:szCs w:val="28"/>
          <w:lang w:bidi="ar-JO"/>
        </w:rPr>
      </w:pPr>
      <w:r>
        <w:rPr>
          <w:rFonts w:cs="Simplified Arabic" w:hint="cs"/>
          <w:b/>
          <w:bCs/>
          <w:szCs w:val="28"/>
          <w:rtl/>
          <w:lang w:bidi="ar-JO"/>
        </w:rPr>
        <w:t xml:space="preserve">طلاقة الأفكار: </w:t>
      </w:r>
      <w:r w:rsidR="003633A1" w:rsidRPr="00FD7643">
        <w:rPr>
          <w:rFonts w:cs="Simplified Arabic" w:hint="cs"/>
          <w:szCs w:val="28"/>
          <w:rtl/>
          <w:lang w:bidi="ar-JO"/>
        </w:rPr>
        <w:t xml:space="preserve">أي سرعة إيراد عدد كبير </w:t>
      </w:r>
      <w:r w:rsidR="007F5B57" w:rsidRPr="00FD7643">
        <w:rPr>
          <w:rFonts w:cs="Simplified Arabic" w:hint="cs"/>
          <w:szCs w:val="28"/>
          <w:rtl/>
          <w:lang w:bidi="ar-JO"/>
        </w:rPr>
        <w:t>من الأفكار والصور الفكرية في أحد المواقف.</w:t>
      </w:r>
    </w:p>
    <w:p w:rsidR="007F5B57" w:rsidRPr="00FD7643" w:rsidRDefault="007F5B57" w:rsidP="00B544B1">
      <w:pPr>
        <w:pStyle w:val="ListParagraph"/>
        <w:numPr>
          <w:ilvl w:val="0"/>
          <w:numId w:val="4"/>
        </w:numPr>
        <w:bidi/>
        <w:spacing w:after="0" w:line="168" w:lineRule="auto"/>
        <w:jc w:val="both"/>
        <w:rPr>
          <w:rFonts w:cs="Simplified Arabic"/>
          <w:szCs w:val="28"/>
          <w:lang w:bidi="ar-JO"/>
        </w:rPr>
      </w:pPr>
      <w:r>
        <w:rPr>
          <w:rFonts w:cs="Simplified Arabic" w:hint="cs"/>
          <w:b/>
          <w:bCs/>
          <w:szCs w:val="28"/>
          <w:rtl/>
          <w:lang w:bidi="ar-JO"/>
        </w:rPr>
        <w:t xml:space="preserve">طلاقة التعبير: </w:t>
      </w:r>
      <w:r w:rsidRPr="00FD7643">
        <w:rPr>
          <w:rFonts w:cs="Simplified Arabic" w:hint="cs"/>
          <w:szCs w:val="28"/>
          <w:rtl/>
          <w:lang w:bidi="ar-JO"/>
        </w:rPr>
        <w:t xml:space="preserve">أي القدرة على التعبير عن الأفكار وسهولة صياغتها </w:t>
      </w:r>
      <w:r w:rsidR="00C351D6" w:rsidRPr="00FD7643">
        <w:rPr>
          <w:rFonts w:cs="Simplified Arabic" w:hint="cs"/>
          <w:szCs w:val="28"/>
          <w:rtl/>
          <w:lang w:bidi="ar-JO"/>
        </w:rPr>
        <w:t>في كلمات أو صور للتعبير عن هذه الأفكار بطريقة تكون فيها متصلة بغيرها وملائمة لها</w:t>
      </w:r>
      <w:r w:rsidR="00FD7643" w:rsidRPr="00FD7643">
        <w:rPr>
          <w:rFonts w:cs="Simplified Arabic" w:hint="cs"/>
          <w:szCs w:val="28"/>
          <w:rtl/>
          <w:lang w:bidi="ar-JO"/>
        </w:rPr>
        <w:t>.</w:t>
      </w:r>
    </w:p>
    <w:p w:rsidR="000B0645" w:rsidRDefault="008C286E" w:rsidP="00B544B1">
      <w:pPr>
        <w:pStyle w:val="ListParagraph"/>
        <w:numPr>
          <w:ilvl w:val="0"/>
          <w:numId w:val="8"/>
        </w:numPr>
        <w:bidi/>
        <w:spacing w:after="0" w:line="168" w:lineRule="auto"/>
        <w:jc w:val="both"/>
        <w:rPr>
          <w:rFonts w:cs="Simplified Arabic"/>
          <w:szCs w:val="28"/>
          <w:lang w:bidi="ar-JO"/>
        </w:rPr>
      </w:pPr>
      <w:r w:rsidRPr="00D534A2">
        <w:rPr>
          <w:rFonts w:cs="Simplified Arabic" w:hint="cs"/>
          <w:b/>
          <w:bCs/>
          <w:szCs w:val="28"/>
          <w:rtl/>
          <w:lang w:bidi="ar-JO"/>
        </w:rPr>
        <w:t>المرونة</w:t>
      </w:r>
      <w:r>
        <w:rPr>
          <w:rFonts w:cs="Simplified Arabic" w:hint="cs"/>
          <w:szCs w:val="28"/>
          <w:rtl/>
          <w:lang w:bidi="ar-JO"/>
        </w:rPr>
        <w:t xml:space="preserve">: وهي قدرة العقل على التكيف مع المتغيرات </w:t>
      </w:r>
      <w:r w:rsidR="00642255">
        <w:rPr>
          <w:rFonts w:cs="Simplified Arabic" w:hint="cs"/>
          <w:szCs w:val="28"/>
          <w:rtl/>
          <w:lang w:bidi="ar-JO"/>
        </w:rPr>
        <w:t xml:space="preserve">والمواقف المستجدة، والانتقال من زاوية جامدة إلى زوايا </w:t>
      </w:r>
      <w:r w:rsidR="00005075">
        <w:rPr>
          <w:rFonts w:cs="Simplified Arabic" w:hint="cs"/>
          <w:szCs w:val="28"/>
          <w:rtl/>
          <w:lang w:bidi="ar-JO"/>
        </w:rPr>
        <w:t>متحررة تقتضيها عملية المواجهة</w:t>
      </w:r>
      <w:r w:rsidR="00D534A2">
        <w:rPr>
          <w:rFonts w:cs="Simplified Arabic" w:hint="cs"/>
          <w:szCs w:val="28"/>
          <w:rtl/>
          <w:lang w:bidi="ar-JO"/>
        </w:rPr>
        <w:t>.</w:t>
      </w:r>
    </w:p>
    <w:p w:rsidR="0054163A" w:rsidRDefault="0054163A" w:rsidP="00B544B1">
      <w:pPr>
        <w:pStyle w:val="ListParagraph"/>
        <w:numPr>
          <w:ilvl w:val="0"/>
          <w:numId w:val="8"/>
        </w:numPr>
        <w:bidi/>
        <w:spacing w:after="0" w:line="168" w:lineRule="auto"/>
        <w:jc w:val="both"/>
        <w:rPr>
          <w:rFonts w:cs="Simplified Arabic"/>
          <w:szCs w:val="28"/>
          <w:lang w:bidi="ar-JO"/>
        </w:rPr>
      </w:pPr>
      <w:r>
        <w:rPr>
          <w:rFonts w:cs="Simplified Arabic" w:hint="cs"/>
          <w:b/>
          <w:bCs/>
          <w:szCs w:val="28"/>
          <w:rtl/>
          <w:lang w:bidi="ar-JO"/>
        </w:rPr>
        <w:t>الأصالة</w:t>
      </w:r>
      <w:r w:rsidRPr="0054163A">
        <w:rPr>
          <w:rFonts w:cs="Simplified Arabic" w:hint="cs"/>
          <w:szCs w:val="28"/>
          <w:rtl/>
          <w:lang w:bidi="ar-JO"/>
        </w:rPr>
        <w:t>:</w:t>
      </w:r>
      <w:r>
        <w:rPr>
          <w:rFonts w:cs="Simplified Arabic" w:hint="cs"/>
          <w:szCs w:val="28"/>
          <w:rtl/>
          <w:lang w:bidi="ar-JO"/>
        </w:rPr>
        <w:t xml:space="preserve"> وتعني تقديم </w:t>
      </w:r>
      <w:r w:rsidR="00997F3C">
        <w:rPr>
          <w:rFonts w:cs="Simplified Arabic" w:hint="cs"/>
          <w:szCs w:val="28"/>
          <w:rtl/>
          <w:lang w:bidi="ar-JO"/>
        </w:rPr>
        <w:t xml:space="preserve">نتاجات مبتكرة تكون مناسبة للهدف والوظيفة والتي يعمل لأجلها، أو بتعبير آخر رفض الحلول الجاهزة </w:t>
      </w:r>
      <w:r w:rsidR="008405E5">
        <w:rPr>
          <w:rFonts w:cs="Simplified Arabic" w:hint="cs"/>
          <w:szCs w:val="28"/>
          <w:rtl/>
          <w:lang w:bidi="ar-JO"/>
        </w:rPr>
        <w:t xml:space="preserve">والمألوفة، واتخاذ سلوك جديد يتوافق مع الهدف المنشود، ومن يطلق </w:t>
      </w:r>
      <w:r w:rsidR="007B3214">
        <w:rPr>
          <w:rFonts w:cs="Simplified Arabic" w:hint="cs"/>
          <w:szCs w:val="28"/>
          <w:rtl/>
          <w:lang w:bidi="ar-JO"/>
        </w:rPr>
        <w:t xml:space="preserve">استجابات غير مألوفة لمنبهات غير مألوفة لا يمكن أن نطلق </w:t>
      </w:r>
      <w:r w:rsidR="003E3271">
        <w:rPr>
          <w:rFonts w:cs="Simplified Arabic" w:hint="cs"/>
          <w:szCs w:val="28"/>
          <w:rtl/>
          <w:lang w:bidi="ar-JO"/>
        </w:rPr>
        <w:t>عليها استجابة أصلية، لأنها طلقات إنتاجية هادرة غير موجهة.</w:t>
      </w:r>
    </w:p>
    <w:p w:rsidR="003E3271" w:rsidRPr="00927E14" w:rsidRDefault="00AD4690" w:rsidP="00B544B1">
      <w:pPr>
        <w:pStyle w:val="ListParagraph"/>
        <w:numPr>
          <w:ilvl w:val="0"/>
          <w:numId w:val="8"/>
        </w:numPr>
        <w:bidi/>
        <w:spacing w:after="0" w:line="168" w:lineRule="auto"/>
        <w:jc w:val="both"/>
        <w:rPr>
          <w:rFonts w:cs="Simplified Arabic"/>
          <w:szCs w:val="28"/>
          <w:rtl/>
          <w:lang w:bidi="ar-JO"/>
        </w:rPr>
      </w:pPr>
      <w:r>
        <w:rPr>
          <w:rFonts w:cs="Simplified Arabic" w:hint="cs"/>
          <w:b/>
          <w:bCs/>
          <w:szCs w:val="28"/>
          <w:rtl/>
          <w:lang w:bidi="ar-JO"/>
        </w:rPr>
        <w:t xml:space="preserve">البصيرة: </w:t>
      </w:r>
      <w:r w:rsidRPr="00927E14">
        <w:rPr>
          <w:rFonts w:cs="Simplified Arabic" w:hint="cs"/>
          <w:szCs w:val="28"/>
          <w:rtl/>
          <w:lang w:bidi="ar-JO"/>
        </w:rPr>
        <w:t xml:space="preserve">وهي تعني امتلاك النظرة الثاقبة والقدرة على اختراق الحجب التقليدية وقراءة النتائج قبل أوانها وإعطاء البدائل </w:t>
      </w:r>
      <w:r w:rsidR="00AD4844" w:rsidRPr="00927E14">
        <w:rPr>
          <w:rFonts w:cs="Simplified Arabic" w:hint="cs"/>
          <w:szCs w:val="28"/>
          <w:rtl/>
          <w:lang w:bidi="ar-JO"/>
        </w:rPr>
        <w:t>اللازمة لكافة الاحتمالات المتوقعة</w:t>
      </w:r>
      <w:r w:rsidR="00927E14" w:rsidRPr="00927E14">
        <w:rPr>
          <w:rFonts w:cs="Simplified Arabic" w:hint="cs"/>
          <w:szCs w:val="28"/>
          <w:rtl/>
          <w:lang w:bidi="ar-JO"/>
        </w:rPr>
        <w:t>.</w:t>
      </w:r>
    </w:p>
    <w:p w:rsidR="00777957" w:rsidRDefault="00777957" w:rsidP="00B544B1">
      <w:pPr>
        <w:spacing w:after="0" w:line="168" w:lineRule="auto"/>
        <w:rPr>
          <w:rFonts w:cs="Simplified Arabic"/>
          <w:szCs w:val="28"/>
          <w:rtl/>
          <w:lang w:bidi="ar-JO"/>
        </w:rPr>
      </w:pPr>
    </w:p>
    <w:p w:rsidR="00777957" w:rsidRPr="00570599" w:rsidRDefault="00777957" w:rsidP="00B544B1">
      <w:pPr>
        <w:tabs>
          <w:tab w:val="left" w:pos="0"/>
        </w:tabs>
        <w:bidi/>
        <w:spacing w:after="0" w:line="168" w:lineRule="auto"/>
        <w:jc w:val="both"/>
        <w:rPr>
          <w:rFonts w:cs="Simplified Arabic"/>
          <w:szCs w:val="28"/>
          <w:rtl/>
        </w:rPr>
      </w:pPr>
      <w:r>
        <w:rPr>
          <w:rFonts w:cs="Simplified Arabic" w:hint="cs"/>
          <w:b/>
          <w:bCs/>
          <w:sz w:val="26"/>
          <w:szCs w:val="32"/>
          <w:rtl/>
        </w:rPr>
        <w:t>مبادئ الإبداع الإداري</w:t>
      </w:r>
      <w:r>
        <w:rPr>
          <w:rFonts w:cs="Simplified Arabic" w:hint="cs"/>
          <w:szCs w:val="28"/>
          <w:rtl/>
        </w:rPr>
        <w:t>:</w:t>
      </w:r>
      <w:r w:rsidRPr="00570599">
        <w:rPr>
          <w:rFonts w:cs="Simplified Arabic"/>
          <w:szCs w:val="28"/>
          <w:rtl/>
        </w:rPr>
        <w:tab/>
      </w:r>
      <w:r w:rsidRPr="00570599">
        <w:rPr>
          <w:rFonts w:cs="Simplified Arabic"/>
          <w:szCs w:val="28"/>
          <w:rtl/>
        </w:rPr>
        <w:tab/>
      </w:r>
    </w:p>
    <w:p w:rsidR="00AA3604" w:rsidRDefault="00777957" w:rsidP="00B544B1">
      <w:pPr>
        <w:bidi/>
        <w:spacing w:after="0" w:line="168" w:lineRule="auto"/>
        <w:jc w:val="both"/>
        <w:rPr>
          <w:rFonts w:cs="Simplified Arabic"/>
          <w:szCs w:val="28"/>
          <w:rtl/>
        </w:rPr>
      </w:pPr>
      <w:r w:rsidRPr="00AB7EFF">
        <w:rPr>
          <w:rFonts w:cs="Simplified Arabic" w:hint="cs"/>
          <w:szCs w:val="28"/>
          <w:rtl/>
        </w:rPr>
        <w:t xml:space="preserve">      </w:t>
      </w:r>
      <w:r w:rsidR="00942DAE">
        <w:rPr>
          <w:rFonts w:cs="Simplified Arabic" w:hint="cs"/>
          <w:szCs w:val="28"/>
          <w:rtl/>
        </w:rPr>
        <w:t xml:space="preserve">قام (1985) </w:t>
      </w:r>
      <w:r w:rsidR="00942DAE">
        <w:rPr>
          <w:rFonts w:cs="Simplified Arabic"/>
          <w:szCs w:val="28"/>
        </w:rPr>
        <w:t xml:space="preserve"> </w:t>
      </w:r>
      <w:r w:rsidR="00942DAE" w:rsidRPr="00715649">
        <w:rPr>
          <w:rFonts w:cs="Simplified Arabic"/>
          <w:sz w:val="28"/>
          <w:szCs w:val="34"/>
        </w:rPr>
        <w:t>Dru</w:t>
      </w:r>
      <w:r w:rsidR="00CC73A9" w:rsidRPr="00715649">
        <w:rPr>
          <w:rFonts w:cs="Simplified Arabic"/>
          <w:sz w:val="28"/>
          <w:szCs w:val="34"/>
        </w:rPr>
        <w:t>c</w:t>
      </w:r>
      <w:r w:rsidR="00942DAE" w:rsidRPr="00715649">
        <w:rPr>
          <w:rFonts w:cs="Simplified Arabic"/>
          <w:sz w:val="28"/>
          <w:szCs w:val="34"/>
        </w:rPr>
        <w:t>ker</w:t>
      </w:r>
      <w:r w:rsidR="00942DAE" w:rsidRPr="00715649">
        <w:rPr>
          <w:rFonts w:cs="Simplified Arabic" w:hint="cs"/>
          <w:sz w:val="28"/>
          <w:szCs w:val="34"/>
          <w:rtl/>
        </w:rPr>
        <w:t xml:space="preserve"> </w:t>
      </w:r>
      <w:r w:rsidR="00B36849">
        <w:rPr>
          <w:rFonts w:cs="Simplified Arabic" w:hint="cs"/>
          <w:szCs w:val="28"/>
          <w:rtl/>
        </w:rPr>
        <w:t xml:space="preserve">بوضع مبادئ للإبداع التنظيمي وهي </w:t>
      </w:r>
      <w:r w:rsidR="00DB3E39">
        <w:rPr>
          <w:rFonts w:cs="Simplified Arabic" w:hint="cs"/>
          <w:szCs w:val="28"/>
          <w:rtl/>
        </w:rPr>
        <w:t xml:space="preserve">عبارة عن أعمال أو دراسات يجب على </w:t>
      </w:r>
      <w:r w:rsidR="005449E8">
        <w:rPr>
          <w:rFonts w:cs="Simplified Arabic" w:hint="cs"/>
          <w:szCs w:val="28"/>
          <w:rtl/>
        </w:rPr>
        <w:t>المنظمات التي تسعى إلى الإبداع ل</w:t>
      </w:r>
      <w:r w:rsidR="00762555">
        <w:rPr>
          <w:rFonts w:cs="Simplified Arabic" w:hint="cs"/>
          <w:szCs w:val="28"/>
          <w:rtl/>
        </w:rPr>
        <w:t xml:space="preserve">لقيام بها، </w:t>
      </w:r>
      <w:r w:rsidR="00CD6FB8">
        <w:rPr>
          <w:rFonts w:cs="Simplified Arabic" w:hint="cs"/>
          <w:szCs w:val="28"/>
          <w:rtl/>
        </w:rPr>
        <w:t>وأطلق على هذه المجموعة من الممارسات (</w:t>
      </w:r>
      <w:r w:rsidR="005C4593" w:rsidRPr="006C3456">
        <w:rPr>
          <w:rFonts w:cs="Simplified Arabic"/>
          <w:sz w:val="28"/>
          <w:szCs w:val="34"/>
        </w:rPr>
        <w:t>The Do’s</w:t>
      </w:r>
      <w:r w:rsidR="00CD6FB8">
        <w:rPr>
          <w:rFonts w:cs="Simplified Arabic" w:hint="cs"/>
          <w:szCs w:val="28"/>
          <w:rtl/>
        </w:rPr>
        <w:t xml:space="preserve">)، كما حدد أيضاً </w:t>
      </w:r>
      <w:r w:rsidR="0073065C">
        <w:rPr>
          <w:rFonts w:cs="Simplified Arabic" w:hint="cs"/>
          <w:szCs w:val="28"/>
          <w:rtl/>
        </w:rPr>
        <w:t xml:space="preserve">مجموعة من الممارسات يجب على </w:t>
      </w:r>
      <w:r w:rsidR="00642D45">
        <w:rPr>
          <w:rFonts w:cs="Simplified Arabic" w:hint="cs"/>
          <w:szCs w:val="28"/>
          <w:rtl/>
        </w:rPr>
        <w:t xml:space="preserve">المنظمة تجنّبها وأطلق </w:t>
      </w:r>
      <w:r w:rsidR="00AA3604">
        <w:rPr>
          <w:rFonts w:cs="Simplified Arabic" w:hint="cs"/>
          <w:szCs w:val="28"/>
          <w:rtl/>
        </w:rPr>
        <w:t>عليها (</w:t>
      </w:r>
      <w:r w:rsidR="006C3456" w:rsidRPr="006C3456">
        <w:rPr>
          <w:rFonts w:cs="Simplified Arabic"/>
          <w:sz w:val="28"/>
          <w:szCs w:val="34"/>
        </w:rPr>
        <w:t xml:space="preserve">The </w:t>
      </w:r>
      <w:r w:rsidR="006C3456">
        <w:rPr>
          <w:rFonts w:cs="Simplified Arabic"/>
          <w:sz w:val="28"/>
          <w:szCs w:val="34"/>
        </w:rPr>
        <w:t>Don’t’s</w:t>
      </w:r>
      <w:r w:rsidR="00AA3604">
        <w:rPr>
          <w:rFonts w:cs="Simplified Arabic" w:hint="cs"/>
          <w:szCs w:val="28"/>
          <w:rtl/>
        </w:rPr>
        <w:t>). والأشياء التي يجب على المنظمات القيام بها هي (</w:t>
      </w:r>
      <w:r w:rsidR="00FA32BF" w:rsidRPr="00FA32BF">
        <w:rPr>
          <w:rFonts w:cs="Simplified Arabic"/>
          <w:sz w:val="28"/>
          <w:szCs w:val="34"/>
          <w:lang w:bidi="ar-JO"/>
        </w:rPr>
        <w:t>Drucker, 1985:133-137</w:t>
      </w:r>
      <w:r w:rsidR="00AA3604">
        <w:rPr>
          <w:rFonts w:cs="Simplified Arabic" w:hint="cs"/>
          <w:szCs w:val="28"/>
          <w:rtl/>
        </w:rPr>
        <w:t>).</w:t>
      </w:r>
    </w:p>
    <w:p w:rsidR="001D7BDB" w:rsidRDefault="00AA3604" w:rsidP="002F0604">
      <w:pPr>
        <w:pStyle w:val="ListParagraph"/>
        <w:numPr>
          <w:ilvl w:val="0"/>
          <w:numId w:val="9"/>
        </w:numPr>
        <w:bidi/>
        <w:spacing w:after="0" w:line="168" w:lineRule="auto"/>
        <w:jc w:val="both"/>
        <w:rPr>
          <w:rFonts w:cs="Simplified Arabic"/>
          <w:szCs w:val="28"/>
          <w:lang w:bidi="ar-JO"/>
        </w:rPr>
      </w:pPr>
      <w:r>
        <w:rPr>
          <w:rFonts w:cs="Simplified Arabic" w:hint="cs"/>
          <w:szCs w:val="28"/>
          <w:rtl/>
          <w:lang w:bidi="ar-JO"/>
        </w:rPr>
        <w:t xml:space="preserve">إن الإبداع الهادف </w:t>
      </w:r>
      <w:r w:rsidR="00870C21">
        <w:rPr>
          <w:rFonts w:cs="Simplified Arabic" w:hint="cs"/>
          <w:szCs w:val="28"/>
          <w:rtl/>
          <w:lang w:bidi="ar-JO"/>
        </w:rPr>
        <w:t xml:space="preserve">المنظم </w:t>
      </w:r>
      <w:r w:rsidR="003055B7">
        <w:rPr>
          <w:rFonts w:cs="Simplified Arabic" w:hint="cs"/>
          <w:szCs w:val="28"/>
          <w:rtl/>
          <w:lang w:bidi="ar-JO"/>
        </w:rPr>
        <w:t>يبدأ بتحليل الفرص، فهو يبدأ بالتف</w:t>
      </w:r>
      <w:r w:rsidR="00113038">
        <w:rPr>
          <w:rFonts w:cs="Simplified Arabic" w:hint="cs"/>
          <w:szCs w:val="28"/>
          <w:rtl/>
          <w:lang w:bidi="ar-JO"/>
        </w:rPr>
        <w:t>كير بمصادر الفرص الإبداعية</w:t>
      </w:r>
      <w:r w:rsidR="003055B7">
        <w:rPr>
          <w:rFonts w:cs="Simplified Arabic" w:hint="cs"/>
          <w:szCs w:val="28"/>
          <w:rtl/>
          <w:lang w:bidi="ar-JO"/>
        </w:rPr>
        <w:t xml:space="preserve">، وعلى الرغم </w:t>
      </w:r>
      <w:r w:rsidR="00113038">
        <w:rPr>
          <w:rFonts w:cs="Simplified Arabic" w:hint="cs"/>
          <w:szCs w:val="28"/>
          <w:rtl/>
          <w:lang w:bidi="ar-JO"/>
        </w:rPr>
        <w:t>من أهميّة كل مصدر من هذه الم</w:t>
      </w:r>
      <w:r w:rsidR="00B306EB">
        <w:rPr>
          <w:rFonts w:cs="Simplified Arabic" w:hint="cs"/>
          <w:szCs w:val="28"/>
          <w:rtl/>
          <w:lang w:bidi="ar-JO"/>
        </w:rPr>
        <w:t>صادر</w:t>
      </w:r>
      <w:r w:rsidR="002F0604">
        <w:rPr>
          <w:rFonts w:cs="Simplified Arabic"/>
          <w:szCs w:val="28"/>
          <w:lang w:bidi="ar-JO"/>
        </w:rPr>
        <w:t xml:space="preserve"> </w:t>
      </w:r>
      <w:r w:rsidR="002F0604">
        <w:rPr>
          <w:rFonts w:cs="Simplified Arabic" w:hint="cs"/>
          <w:szCs w:val="28"/>
          <w:rtl/>
          <w:lang w:bidi="ar-JO"/>
        </w:rPr>
        <w:t xml:space="preserve">إلا انها </w:t>
      </w:r>
      <w:r w:rsidR="0061794F">
        <w:rPr>
          <w:rFonts w:cs="Simplified Arabic" w:hint="cs"/>
          <w:szCs w:val="28"/>
          <w:rtl/>
          <w:lang w:bidi="ar-JO"/>
        </w:rPr>
        <w:t xml:space="preserve">تختلف من مجال لآخر ومن وقت لآخر إلا أنه يجب </w:t>
      </w:r>
      <w:r w:rsidR="00CA79A9">
        <w:rPr>
          <w:rFonts w:cs="Simplified Arabic" w:hint="cs"/>
          <w:szCs w:val="28"/>
          <w:rtl/>
          <w:lang w:bidi="ar-JO"/>
        </w:rPr>
        <w:t xml:space="preserve">دراسة وتحليل جميع هذه المصادر </w:t>
      </w:r>
      <w:r w:rsidR="00854929">
        <w:rPr>
          <w:rFonts w:cs="Simplified Arabic" w:hint="cs"/>
          <w:szCs w:val="28"/>
          <w:rtl/>
          <w:lang w:bidi="ar-JO"/>
        </w:rPr>
        <w:t xml:space="preserve">بشكل </w:t>
      </w:r>
      <w:r w:rsidR="004B13F3">
        <w:rPr>
          <w:rFonts w:cs="Simplified Arabic" w:hint="cs"/>
          <w:szCs w:val="28"/>
          <w:rtl/>
          <w:lang w:bidi="ar-JO"/>
        </w:rPr>
        <w:t>منتظم</w:t>
      </w:r>
      <w:r w:rsidR="001D7BDB">
        <w:rPr>
          <w:rFonts w:cs="Simplified Arabic" w:hint="cs"/>
          <w:szCs w:val="28"/>
          <w:rtl/>
          <w:lang w:bidi="ar-JO"/>
        </w:rPr>
        <w:t>.</w:t>
      </w:r>
    </w:p>
    <w:p w:rsidR="003C2403" w:rsidRDefault="001D7BDB" w:rsidP="00B544B1">
      <w:pPr>
        <w:pStyle w:val="ListParagraph"/>
        <w:numPr>
          <w:ilvl w:val="0"/>
          <w:numId w:val="9"/>
        </w:numPr>
        <w:bidi/>
        <w:spacing w:after="0" w:line="168" w:lineRule="auto"/>
        <w:jc w:val="both"/>
        <w:rPr>
          <w:rFonts w:cs="Simplified Arabic"/>
          <w:szCs w:val="28"/>
          <w:lang w:bidi="ar-JO"/>
        </w:rPr>
      </w:pPr>
      <w:r>
        <w:rPr>
          <w:rFonts w:cs="Simplified Arabic" w:hint="cs"/>
          <w:szCs w:val="28"/>
          <w:rtl/>
          <w:lang w:bidi="ar-JO"/>
        </w:rPr>
        <w:lastRenderedPageBreak/>
        <w:t xml:space="preserve">يجب عدم الاكتفاء </w:t>
      </w:r>
      <w:r w:rsidR="004C5822">
        <w:rPr>
          <w:rFonts w:cs="Simplified Arabic" w:hint="cs"/>
          <w:szCs w:val="28"/>
          <w:rtl/>
          <w:lang w:bidi="ar-JO"/>
        </w:rPr>
        <w:t xml:space="preserve">بالتفكير في المشكلة، </w:t>
      </w:r>
      <w:r w:rsidR="0096491E">
        <w:rPr>
          <w:rFonts w:cs="Simplified Arabic" w:hint="cs"/>
          <w:szCs w:val="28"/>
          <w:rtl/>
          <w:lang w:bidi="ar-JO"/>
        </w:rPr>
        <w:t xml:space="preserve">وإنما ايضاً </w:t>
      </w:r>
      <w:r w:rsidR="00C738C3">
        <w:rPr>
          <w:rFonts w:cs="Simplified Arabic" w:hint="cs"/>
          <w:szCs w:val="28"/>
          <w:rtl/>
          <w:lang w:bidi="ar-JO"/>
        </w:rPr>
        <w:t xml:space="preserve">مقابلة الناس والاستفسار منهم والاستماع إليهم. فللإبداع جانبان: </w:t>
      </w:r>
      <w:r w:rsidR="00EA09E6">
        <w:rPr>
          <w:rFonts w:cs="Simplified Arabic" w:hint="cs"/>
          <w:szCs w:val="28"/>
          <w:rtl/>
          <w:lang w:bidi="ar-JO"/>
        </w:rPr>
        <w:t>جانب مفاهيمي وآخر إدراكي</w:t>
      </w:r>
      <w:r w:rsidR="005F024E">
        <w:rPr>
          <w:rFonts w:cs="Simplified Arabic" w:hint="cs"/>
          <w:szCs w:val="28"/>
          <w:rtl/>
          <w:lang w:bidi="ar-JO"/>
        </w:rPr>
        <w:t xml:space="preserve"> حسي. فالمبدعون يجدون طريقة تحليلية لما يجب أن يكون عليه </w:t>
      </w:r>
      <w:r w:rsidR="003E2259">
        <w:rPr>
          <w:rFonts w:cs="Simplified Arabic" w:hint="cs"/>
          <w:szCs w:val="28"/>
          <w:rtl/>
          <w:lang w:bidi="ar-JO"/>
        </w:rPr>
        <w:t xml:space="preserve">الإبداع للإستفادة من الفرصة، ثم يقومون </w:t>
      </w:r>
      <w:r w:rsidR="00FC1832">
        <w:rPr>
          <w:rFonts w:cs="Simplified Arabic" w:hint="cs"/>
          <w:szCs w:val="28"/>
          <w:rtl/>
          <w:lang w:bidi="ar-JO"/>
        </w:rPr>
        <w:t xml:space="preserve">بمقابلة العملاء أو المستخدمين للتعرف على توقعاتهم </w:t>
      </w:r>
      <w:r w:rsidR="0011779E">
        <w:rPr>
          <w:rFonts w:cs="Simplified Arabic" w:hint="cs"/>
          <w:szCs w:val="28"/>
          <w:rtl/>
          <w:lang w:bidi="ar-JO"/>
        </w:rPr>
        <w:t xml:space="preserve">والقيم والحاجات </w:t>
      </w:r>
      <w:r w:rsidR="00DC304F">
        <w:rPr>
          <w:rFonts w:cs="Simplified Arabic" w:hint="cs"/>
          <w:szCs w:val="28"/>
          <w:rtl/>
          <w:lang w:bidi="ar-JO"/>
        </w:rPr>
        <w:t>الموجودة لديهم</w:t>
      </w:r>
      <w:r w:rsidR="003C2403">
        <w:rPr>
          <w:rFonts w:cs="Simplified Arabic" w:hint="cs"/>
          <w:szCs w:val="28"/>
          <w:rtl/>
          <w:lang w:bidi="ar-JO"/>
        </w:rPr>
        <w:t>.</w:t>
      </w:r>
    </w:p>
    <w:p w:rsidR="00777957" w:rsidRDefault="003C2403" w:rsidP="00B544B1">
      <w:pPr>
        <w:pStyle w:val="ListParagraph"/>
        <w:numPr>
          <w:ilvl w:val="0"/>
          <w:numId w:val="9"/>
        </w:numPr>
        <w:bidi/>
        <w:spacing w:after="0" w:line="168" w:lineRule="auto"/>
        <w:jc w:val="both"/>
        <w:rPr>
          <w:rFonts w:cs="Simplified Arabic"/>
          <w:szCs w:val="28"/>
          <w:lang w:bidi="ar-JO"/>
        </w:rPr>
      </w:pPr>
      <w:r>
        <w:rPr>
          <w:rFonts w:cs="Simplified Arabic" w:hint="cs"/>
          <w:szCs w:val="28"/>
          <w:rtl/>
          <w:lang w:bidi="ar-JO"/>
        </w:rPr>
        <w:t xml:space="preserve">لكي يكون الإبداع </w:t>
      </w:r>
      <w:r w:rsidR="00597405">
        <w:rPr>
          <w:rFonts w:cs="Simplified Arabic" w:hint="cs"/>
          <w:szCs w:val="28"/>
          <w:rtl/>
          <w:lang w:bidi="ar-JO"/>
        </w:rPr>
        <w:t xml:space="preserve">فعالاً </w:t>
      </w:r>
      <w:r w:rsidR="009B73DF">
        <w:rPr>
          <w:rFonts w:cs="Simplified Arabic" w:hint="cs"/>
          <w:szCs w:val="28"/>
          <w:rtl/>
          <w:lang w:bidi="ar-JO"/>
        </w:rPr>
        <w:t xml:space="preserve">يجب أن يكون بسيطاً ومركزاً </w:t>
      </w:r>
      <w:r w:rsidR="005562B6">
        <w:rPr>
          <w:rFonts w:cs="Simplified Arabic" w:hint="cs"/>
          <w:szCs w:val="28"/>
          <w:rtl/>
          <w:lang w:bidi="ar-JO"/>
        </w:rPr>
        <w:t>نحو حاجة محددة</w:t>
      </w:r>
      <w:r w:rsidR="00777957" w:rsidRPr="00AA3604">
        <w:rPr>
          <w:rFonts w:cs="Simplified Arabic" w:hint="cs"/>
          <w:szCs w:val="28"/>
          <w:rtl/>
          <w:lang w:bidi="ar-JO"/>
        </w:rPr>
        <w:t>.</w:t>
      </w:r>
    </w:p>
    <w:p w:rsidR="00B567DA" w:rsidRDefault="00B567DA" w:rsidP="00B544B1">
      <w:pPr>
        <w:pStyle w:val="ListParagraph"/>
        <w:numPr>
          <w:ilvl w:val="0"/>
          <w:numId w:val="9"/>
        </w:numPr>
        <w:bidi/>
        <w:spacing w:after="0" w:line="168" w:lineRule="auto"/>
        <w:jc w:val="both"/>
        <w:rPr>
          <w:rFonts w:cs="Simplified Arabic"/>
          <w:szCs w:val="28"/>
          <w:lang w:bidi="ar-JO"/>
        </w:rPr>
      </w:pPr>
      <w:r>
        <w:rPr>
          <w:rFonts w:cs="Simplified Arabic" w:hint="cs"/>
          <w:szCs w:val="28"/>
          <w:rtl/>
          <w:lang w:bidi="ar-JO"/>
        </w:rPr>
        <w:t>الإبداع الفعال عادة يبدأ صغيراً بحيث لا يتطلب الكثير من الأموال والأفراد وغيرها من المصادر</w:t>
      </w:r>
      <w:r w:rsidR="00441673">
        <w:rPr>
          <w:rFonts w:cs="Simplified Arabic" w:hint="cs"/>
          <w:szCs w:val="28"/>
          <w:rtl/>
          <w:lang w:bidi="ar-JO"/>
        </w:rPr>
        <w:t>.</w:t>
      </w:r>
    </w:p>
    <w:p w:rsidR="007521E5" w:rsidRDefault="00D572BA" w:rsidP="00B544B1">
      <w:pPr>
        <w:bidi/>
        <w:spacing w:after="0" w:line="168" w:lineRule="auto"/>
        <w:ind w:left="360"/>
        <w:jc w:val="both"/>
        <w:rPr>
          <w:rFonts w:cs="Simplified Arabic"/>
          <w:szCs w:val="28"/>
          <w:rtl/>
          <w:lang w:bidi="ar-JO"/>
        </w:rPr>
      </w:pPr>
      <w:r>
        <w:rPr>
          <w:rFonts w:cs="Simplified Arabic" w:hint="cs"/>
          <w:szCs w:val="28"/>
          <w:rtl/>
          <w:lang w:bidi="ar-JO"/>
        </w:rPr>
        <w:t>أما الأعمال ا</w:t>
      </w:r>
      <w:r w:rsidR="00DD1131" w:rsidRPr="00D572BA">
        <w:rPr>
          <w:rFonts w:cs="Simplified Arabic" w:hint="cs"/>
          <w:szCs w:val="28"/>
          <w:rtl/>
          <w:lang w:bidi="ar-JO"/>
        </w:rPr>
        <w:t>لتي يجب على المنظمات تجنبها فهي (</w:t>
      </w:r>
      <w:r w:rsidR="00CC73A9" w:rsidRPr="00FA32BF">
        <w:rPr>
          <w:rFonts w:cs="Simplified Arabic"/>
          <w:sz w:val="28"/>
          <w:szCs w:val="34"/>
          <w:lang w:bidi="ar-JO"/>
        </w:rPr>
        <w:t xml:space="preserve">Drucker, </w:t>
      </w:r>
      <w:r w:rsidR="00310810" w:rsidRPr="00FA32BF">
        <w:rPr>
          <w:rFonts w:cs="Simplified Arabic"/>
          <w:sz w:val="28"/>
          <w:szCs w:val="34"/>
          <w:lang w:bidi="ar-JO"/>
        </w:rPr>
        <w:t>1985:133-137</w:t>
      </w:r>
      <w:r w:rsidR="00CC73A9" w:rsidRPr="00FA32BF">
        <w:rPr>
          <w:rFonts w:cs="Simplified Arabic"/>
          <w:sz w:val="28"/>
          <w:szCs w:val="34"/>
          <w:lang w:bidi="ar-JO"/>
        </w:rPr>
        <w:t xml:space="preserve"> </w:t>
      </w:r>
      <w:r w:rsidR="00DD1131" w:rsidRPr="00D572BA">
        <w:rPr>
          <w:rFonts w:cs="Simplified Arabic" w:hint="cs"/>
          <w:szCs w:val="28"/>
          <w:rtl/>
          <w:lang w:bidi="ar-JO"/>
        </w:rPr>
        <w:t>)</w:t>
      </w:r>
      <w:r w:rsidR="00257105">
        <w:rPr>
          <w:rFonts w:cs="Simplified Arabic" w:hint="cs"/>
          <w:szCs w:val="28"/>
          <w:rtl/>
          <w:lang w:bidi="ar-JO"/>
        </w:rPr>
        <w:t>:</w:t>
      </w:r>
    </w:p>
    <w:p w:rsidR="00257105" w:rsidRDefault="00F00717" w:rsidP="004B13F3">
      <w:pPr>
        <w:pStyle w:val="ListParagraph"/>
        <w:numPr>
          <w:ilvl w:val="0"/>
          <w:numId w:val="10"/>
        </w:numPr>
        <w:bidi/>
        <w:spacing w:after="0" w:line="168" w:lineRule="auto"/>
        <w:ind w:left="990"/>
        <w:jc w:val="both"/>
        <w:rPr>
          <w:rFonts w:cs="Simplified Arabic"/>
          <w:szCs w:val="28"/>
          <w:lang w:bidi="ar-JO"/>
        </w:rPr>
      </w:pPr>
      <w:r>
        <w:rPr>
          <w:rFonts w:cs="Simplified Arabic" w:hint="cs"/>
          <w:szCs w:val="28"/>
          <w:rtl/>
          <w:lang w:bidi="ar-JO"/>
        </w:rPr>
        <w:t xml:space="preserve">المغالاة في التفكير </w:t>
      </w:r>
      <w:r w:rsidR="00065633">
        <w:rPr>
          <w:rFonts w:cs="Simplified Arabic" w:hint="cs"/>
          <w:szCs w:val="28"/>
          <w:rtl/>
          <w:lang w:bidi="ar-JO"/>
        </w:rPr>
        <w:t>وإظهار الذكاء ل</w:t>
      </w:r>
      <w:r w:rsidR="00294113">
        <w:rPr>
          <w:rFonts w:cs="Simplified Arabic" w:hint="cs"/>
          <w:szCs w:val="28"/>
          <w:rtl/>
          <w:lang w:bidi="ar-JO"/>
        </w:rPr>
        <w:t xml:space="preserve">لوصول </w:t>
      </w:r>
      <w:r w:rsidR="004C37EE">
        <w:rPr>
          <w:rFonts w:cs="Simplified Arabic" w:hint="cs"/>
          <w:szCs w:val="28"/>
          <w:rtl/>
          <w:lang w:bidi="ar-JO"/>
        </w:rPr>
        <w:t>إلى الإبداع</w:t>
      </w:r>
      <w:r w:rsidR="004B13F3">
        <w:rPr>
          <w:rFonts w:cs="Simplified Arabic" w:hint="cs"/>
          <w:szCs w:val="28"/>
          <w:rtl/>
          <w:lang w:bidi="ar-JO"/>
        </w:rPr>
        <w:t xml:space="preserve"> بطريقة</w:t>
      </w:r>
      <w:r w:rsidR="004C37EE">
        <w:rPr>
          <w:rFonts w:cs="Simplified Arabic" w:hint="cs"/>
          <w:szCs w:val="28"/>
          <w:rtl/>
          <w:lang w:bidi="ar-JO"/>
        </w:rPr>
        <w:t xml:space="preserve"> يصعب على الأشخاص العاديين التعامل معه</w:t>
      </w:r>
      <w:r w:rsidR="00B42877">
        <w:rPr>
          <w:rFonts w:cs="Simplified Arabic" w:hint="cs"/>
          <w:szCs w:val="28"/>
          <w:rtl/>
          <w:lang w:bidi="ar-JO"/>
        </w:rPr>
        <w:t>.</w:t>
      </w:r>
    </w:p>
    <w:p w:rsidR="00B42877" w:rsidRDefault="00B42877" w:rsidP="00B544B1">
      <w:pPr>
        <w:pStyle w:val="ListParagraph"/>
        <w:numPr>
          <w:ilvl w:val="0"/>
          <w:numId w:val="10"/>
        </w:numPr>
        <w:bidi/>
        <w:spacing w:after="0" w:line="168" w:lineRule="auto"/>
        <w:ind w:left="990"/>
        <w:jc w:val="both"/>
        <w:rPr>
          <w:rFonts w:cs="Simplified Arabic"/>
          <w:szCs w:val="28"/>
          <w:lang w:bidi="ar-JO"/>
        </w:rPr>
      </w:pPr>
      <w:r>
        <w:rPr>
          <w:rFonts w:cs="Simplified Arabic" w:hint="cs"/>
          <w:szCs w:val="28"/>
          <w:rtl/>
          <w:lang w:bidi="ar-JO"/>
        </w:rPr>
        <w:t xml:space="preserve">التنويع ومحاولة عمل عدة </w:t>
      </w:r>
      <w:r w:rsidR="00AD5DE7">
        <w:rPr>
          <w:rFonts w:cs="Simplified Arabic" w:hint="cs"/>
          <w:szCs w:val="28"/>
          <w:rtl/>
          <w:lang w:bidi="ar-JO"/>
        </w:rPr>
        <w:t>أشياء في نفس الوقت</w:t>
      </w:r>
      <w:r w:rsidR="006501EB">
        <w:rPr>
          <w:rFonts w:cs="Simplified Arabic" w:hint="cs"/>
          <w:szCs w:val="28"/>
          <w:rtl/>
          <w:lang w:bidi="ar-JO"/>
        </w:rPr>
        <w:t>.</w:t>
      </w:r>
    </w:p>
    <w:p w:rsidR="006501EB" w:rsidRPr="00257105" w:rsidRDefault="006501EB" w:rsidP="00B544B1">
      <w:pPr>
        <w:pStyle w:val="ListParagraph"/>
        <w:numPr>
          <w:ilvl w:val="0"/>
          <w:numId w:val="10"/>
        </w:numPr>
        <w:bidi/>
        <w:spacing w:after="0" w:line="168" w:lineRule="auto"/>
        <w:ind w:left="990"/>
        <w:jc w:val="both"/>
        <w:rPr>
          <w:rFonts w:cs="Simplified Arabic"/>
          <w:szCs w:val="28"/>
          <w:rtl/>
          <w:lang w:bidi="ar-JO"/>
        </w:rPr>
      </w:pPr>
      <w:r>
        <w:rPr>
          <w:rFonts w:cs="Simplified Arabic" w:hint="cs"/>
          <w:szCs w:val="28"/>
          <w:rtl/>
          <w:lang w:bidi="ar-JO"/>
        </w:rPr>
        <w:t>محاولة الإبداع للمستقبل البعيد وليس للحاضر</w:t>
      </w:r>
      <w:r w:rsidR="00CC73A9">
        <w:rPr>
          <w:rFonts w:cs="Simplified Arabic" w:hint="cs"/>
          <w:szCs w:val="28"/>
          <w:rtl/>
          <w:lang w:bidi="ar-JO"/>
        </w:rPr>
        <w:t>.</w:t>
      </w:r>
    </w:p>
    <w:p w:rsidR="00B567DA" w:rsidRPr="00257105" w:rsidRDefault="00B567DA" w:rsidP="00B544B1">
      <w:pPr>
        <w:bidi/>
        <w:spacing w:after="0" w:line="168" w:lineRule="auto"/>
        <w:jc w:val="both"/>
        <w:rPr>
          <w:rFonts w:cs="Simplified Arabic"/>
          <w:szCs w:val="28"/>
          <w:rtl/>
          <w:lang w:bidi="ar-JO"/>
        </w:rPr>
      </w:pPr>
    </w:p>
    <w:p w:rsidR="00011DE3" w:rsidRPr="00570599" w:rsidRDefault="00011DE3" w:rsidP="00B544B1">
      <w:pPr>
        <w:tabs>
          <w:tab w:val="left" w:pos="0"/>
        </w:tabs>
        <w:bidi/>
        <w:spacing w:after="0" w:line="168" w:lineRule="auto"/>
        <w:jc w:val="both"/>
        <w:rPr>
          <w:rFonts w:cs="Simplified Arabic"/>
          <w:szCs w:val="28"/>
          <w:rtl/>
        </w:rPr>
      </w:pPr>
      <w:r w:rsidRPr="003E4500">
        <w:rPr>
          <w:rFonts w:cs="Simplified Arabic" w:hint="cs"/>
          <w:b/>
          <w:bCs/>
          <w:sz w:val="24"/>
          <w:szCs w:val="30"/>
          <w:rtl/>
        </w:rPr>
        <w:t>نظريات الإبداع</w:t>
      </w:r>
      <w:r w:rsidRPr="003E4500">
        <w:rPr>
          <w:rFonts w:cs="Simplified Arabic"/>
          <w:sz w:val="24"/>
          <w:szCs w:val="30"/>
          <w:rtl/>
        </w:rPr>
        <w:tab/>
      </w:r>
      <w:r w:rsidRPr="00570599">
        <w:rPr>
          <w:rFonts w:cs="Simplified Arabic"/>
          <w:szCs w:val="28"/>
          <w:rtl/>
        </w:rPr>
        <w:tab/>
      </w:r>
    </w:p>
    <w:p w:rsidR="00011DE3" w:rsidRDefault="00011DE3" w:rsidP="00065633">
      <w:pPr>
        <w:bidi/>
        <w:spacing w:after="0" w:line="168" w:lineRule="auto"/>
        <w:jc w:val="both"/>
        <w:rPr>
          <w:rFonts w:cs="Simplified Arabic"/>
          <w:szCs w:val="28"/>
          <w:rtl/>
        </w:rPr>
      </w:pPr>
      <w:r w:rsidRPr="00AB7EFF">
        <w:rPr>
          <w:rFonts w:cs="Simplified Arabic" w:hint="cs"/>
          <w:szCs w:val="28"/>
          <w:rtl/>
        </w:rPr>
        <w:t xml:space="preserve">      </w:t>
      </w:r>
      <w:r w:rsidR="004F2401">
        <w:rPr>
          <w:rFonts w:cs="Simplified Arabic" w:hint="cs"/>
          <w:szCs w:val="28"/>
          <w:rtl/>
        </w:rPr>
        <w:t xml:space="preserve">قام عدد من العلماء والكتاب وعلماء الإدارة بطرح أفكار أصبحت تعرف فيما بعد </w:t>
      </w:r>
      <w:r w:rsidR="00065633">
        <w:rPr>
          <w:rFonts w:cs="Simplified Arabic" w:hint="cs"/>
          <w:szCs w:val="28"/>
          <w:rtl/>
        </w:rPr>
        <w:t>بالنظريات</w:t>
      </w:r>
      <w:r w:rsidR="004F2401">
        <w:rPr>
          <w:rFonts w:cs="Simplified Arabic" w:hint="cs"/>
          <w:szCs w:val="28"/>
          <w:rtl/>
        </w:rPr>
        <w:t xml:space="preserve"> </w:t>
      </w:r>
      <w:r w:rsidR="00DD45CF">
        <w:rPr>
          <w:rFonts w:cs="Simplified Arabic" w:hint="cs"/>
          <w:szCs w:val="28"/>
          <w:rtl/>
        </w:rPr>
        <w:t>و</w:t>
      </w:r>
      <w:r w:rsidR="004F2401">
        <w:rPr>
          <w:rFonts w:cs="Simplified Arabic" w:hint="cs"/>
          <w:szCs w:val="28"/>
          <w:rtl/>
        </w:rPr>
        <w:t xml:space="preserve">عرفت بأسمائهم، إذ قدمت هذه النظريات معالجات مختلفة حول الإبداع، كما استعرضت </w:t>
      </w:r>
      <w:r w:rsidR="007B21A3">
        <w:rPr>
          <w:rFonts w:cs="Simplified Arabic" w:hint="cs"/>
          <w:szCs w:val="28"/>
          <w:rtl/>
        </w:rPr>
        <w:t xml:space="preserve">ملامح المنظمات والعوامل الؤثرة </w:t>
      </w:r>
      <w:r w:rsidR="00DF4BDB">
        <w:rPr>
          <w:rFonts w:cs="Simplified Arabic" w:hint="cs"/>
          <w:szCs w:val="28"/>
          <w:rtl/>
        </w:rPr>
        <w:t>وهذه النظريات هي: (الصرايرة، 2003، ص (203-205)</w:t>
      </w:r>
      <w:r w:rsidR="00DC0B91">
        <w:rPr>
          <w:rFonts w:cs="Simplified Arabic" w:hint="cs"/>
          <w:szCs w:val="28"/>
          <w:rtl/>
          <w:lang w:bidi="ar-JO"/>
        </w:rPr>
        <w:t>)</w:t>
      </w:r>
      <w:r w:rsidR="00DF4BDB">
        <w:rPr>
          <w:rFonts w:cs="Simplified Arabic" w:hint="cs"/>
          <w:szCs w:val="28"/>
          <w:rtl/>
        </w:rPr>
        <w:t>.</w:t>
      </w:r>
    </w:p>
    <w:p w:rsidR="00011DE3" w:rsidRDefault="008E72FE" w:rsidP="00B544B1">
      <w:pPr>
        <w:pStyle w:val="ListParagraph"/>
        <w:numPr>
          <w:ilvl w:val="0"/>
          <w:numId w:val="11"/>
        </w:numPr>
        <w:bidi/>
        <w:spacing w:after="0" w:line="168" w:lineRule="auto"/>
        <w:jc w:val="both"/>
        <w:rPr>
          <w:rFonts w:cs="Simplified Arabic"/>
          <w:szCs w:val="28"/>
          <w:lang w:bidi="ar-JO"/>
        </w:rPr>
      </w:pPr>
      <w:r>
        <w:rPr>
          <w:rFonts w:cs="Simplified Arabic" w:hint="cs"/>
          <w:szCs w:val="28"/>
          <w:rtl/>
          <w:lang w:bidi="ar-JO"/>
        </w:rPr>
        <w:t>نظرية (</w:t>
      </w:r>
      <w:r w:rsidR="00DC0B91" w:rsidRPr="00DC0B91">
        <w:rPr>
          <w:rFonts w:cs="Simplified Arabic"/>
          <w:sz w:val="26"/>
          <w:szCs w:val="32"/>
          <w:lang w:bidi="ar-JO"/>
        </w:rPr>
        <w:t>March &amp; Simon; 1958</w:t>
      </w:r>
      <w:r>
        <w:rPr>
          <w:rFonts w:cs="Simplified Arabic" w:hint="cs"/>
          <w:szCs w:val="28"/>
          <w:rtl/>
          <w:lang w:bidi="ar-JO"/>
        </w:rPr>
        <w:t>) فسرت هذه النظرية الإبداع من خلال معالجة المش</w:t>
      </w:r>
      <w:r w:rsidR="00DC79F0">
        <w:rPr>
          <w:rFonts w:cs="Simplified Arabic" w:hint="cs"/>
          <w:szCs w:val="28"/>
          <w:rtl/>
          <w:lang w:bidi="ar-JO"/>
        </w:rPr>
        <w:t>ك</w:t>
      </w:r>
      <w:r>
        <w:rPr>
          <w:rFonts w:cs="Simplified Arabic" w:hint="cs"/>
          <w:szCs w:val="28"/>
          <w:rtl/>
          <w:lang w:bidi="ar-JO"/>
        </w:rPr>
        <w:t xml:space="preserve">لات التي تعترض المنظمات إذ تواجه بعض المنظمات فجوة بين ما تقوم به وما يفترض أن تقوم به، </w:t>
      </w:r>
      <w:r w:rsidR="0071217C">
        <w:rPr>
          <w:rFonts w:cs="Simplified Arabic" w:hint="cs"/>
          <w:szCs w:val="28"/>
          <w:rtl/>
          <w:lang w:bidi="ar-JO"/>
        </w:rPr>
        <w:t xml:space="preserve">فتحاول من خلال عملية البحث خلق بدائل، فعملية الإبداع تمر بعدة مراحل هي فجوة أداء، عدم رخاء، </w:t>
      </w:r>
      <w:r w:rsidR="000C792C">
        <w:rPr>
          <w:rFonts w:cs="Simplified Arabic" w:hint="cs"/>
          <w:szCs w:val="28"/>
          <w:rtl/>
          <w:lang w:bidi="ar-JO"/>
        </w:rPr>
        <w:t xml:space="preserve">بحث ووعي، وبدائل، </w:t>
      </w:r>
      <w:r w:rsidR="00DD45CF">
        <w:rPr>
          <w:rFonts w:cs="Simplified Arabic" w:hint="cs"/>
          <w:szCs w:val="28"/>
          <w:rtl/>
          <w:lang w:bidi="ar-JO"/>
        </w:rPr>
        <w:t>ثم إ</w:t>
      </w:r>
      <w:r w:rsidR="00913924">
        <w:rPr>
          <w:rFonts w:cs="Simplified Arabic" w:hint="cs"/>
          <w:szCs w:val="28"/>
          <w:rtl/>
          <w:lang w:bidi="ar-JO"/>
        </w:rPr>
        <w:t xml:space="preserve">بداع حيث عزيا الفجوة الأدائية إلى عوامل خارجية (التغير في الطلب أو تغيرات </w:t>
      </w:r>
      <w:r w:rsidR="00CB3AC7">
        <w:rPr>
          <w:rFonts w:cs="Simplified Arabic" w:hint="cs"/>
          <w:szCs w:val="28"/>
          <w:rtl/>
          <w:lang w:bidi="ar-JO"/>
        </w:rPr>
        <w:t>في البيئة الخارجية) أو داخلية</w:t>
      </w:r>
      <w:r w:rsidR="00011DE3">
        <w:rPr>
          <w:rFonts w:cs="Simplified Arabic" w:hint="cs"/>
          <w:szCs w:val="28"/>
          <w:rtl/>
          <w:lang w:bidi="ar-JO"/>
        </w:rPr>
        <w:t>.</w:t>
      </w:r>
    </w:p>
    <w:p w:rsidR="00AB1DB4" w:rsidRDefault="00AB1DB4" w:rsidP="00B544B1">
      <w:pPr>
        <w:pStyle w:val="ListParagraph"/>
        <w:numPr>
          <w:ilvl w:val="0"/>
          <w:numId w:val="11"/>
        </w:numPr>
        <w:bidi/>
        <w:spacing w:after="0" w:line="168" w:lineRule="auto"/>
        <w:jc w:val="both"/>
        <w:rPr>
          <w:rFonts w:cs="Simplified Arabic"/>
          <w:szCs w:val="28"/>
          <w:lang w:bidi="ar-JO"/>
        </w:rPr>
      </w:pPr>
      <w:r>
        <w:rPr>
          <w:rFonts w:cs="Simplified Arabic" w:hint="cs"/>
          <w:szCs w:val="28"/>
          <w:rtl/>
          <w:lang w:bidi="ar-JO"/>
        </w:rPr>
        <w:t>نظرية (</w:t>
      </w:r>
      <w:r>
        <w:rPr>
          <w:rFonts w:cs="Simplified Arabic"/>
          <w:sz w:val="26"/>
          <w:szCs w:val="32"/>
          <w:lang w:bidi="ar-JO"/>
        </w:rPr>
        <w:t>Burns</w:t>
      </w:r>
      <w:r w:rsidRPr="00DC0B91">
        <w:rPr>
          <w:rFonts w:cs="Simplified Arabic"/>
          <w:sz w:val="26"/>
          <w:szCs w:val="32"/>
          <w:lang w:bidi="ar-JO"/>
        </w:rPr>
        <w:t xml:space="preserve"> &amp; </w:t>
      </w:r>
      <w:r>
        <w:rPr>
          <w:rFonts w:cs="Simplified Arabic"/>
          <w:sz w:val="26"/>
          <w:szCs w:val="32"/>
          <w:lang w:bidi="ar-JO"/>
        </w:rPr>
        <w:t>Stalker</w:t>
      </w:r>
      <w:r w:rsidRPr="00DC0B91">
        <w:rPr>
          <w:rFonts w:cs="Simplified Arabic"/>
          <w:sz w:val="26"/>
          <w:szCs w:val="32"/>
          <w:lang w:bidi="ar-JO"/>
        </w:rPr>
        <w:t xml:space="preserve">; </w:t>
      </w:r>
      <w:r>
        <w:rPr>
          <w:rFonts w:cs="Simplified Arabic"/>
          <w:sz w:val="26"/>
          <w:szCs w:val="32"/>
          <w:lang w:bidi="ar-JO"/>
        </w:rPr>
        <w:t>1961</w:t>
      </w:r>
      <w:r>
        <w:rPr>
          <w:rFonts w:cs="Simplified Arabic" w:hint="cs"/>
          <w:szCs w:val="28"/>
          <w:rtl/>
          <w:lang w:bidi="ar-JO"/>
        </w:rPr>
        <w:t xml:space="preserve">) </w:t>
      </w:r>
      <w:r w:rsidR="00C75024">
        <w:rPr>
          <w:rFonts w:cs="Simplified Arabic" w:hint="cs"/>
          <w:szCs w:val="28"/>
          <w:rtl/>
          <w:lang w:bidi="ar-JO"/>
        </w:rPr>
        <w:t xml:space="preserve">وكانا أول من أكدا على أن التراكيب والهياكل التنظيمية </w:t>
      </w:r>
      <w:r w:rsidR="007E116D">
        <w:rPr>
          <w:rFonts w:cs="Simplified Arabic" w:hint="cs"/>
          <w:szCs w:val="28"/>
          <w:rtl/>
          <w:lang w:bidi="ar-JO"/>
        </w:rPr>
        <w:t xml:space="preserve">المختلفة تكون فاعلة في حالات مختلفة، فمن خلال ما توصلوا إليه من أن الهياكل </w:t>
      </w:r>
      <w:r w:rsidR="00CC674F">
        <w:rPr>
          <w:rFonts w:cs="Simplified Arabic" w:hint="cs"/>
          <w:szCs w:val="28"/>
          <w:rtl/>
          <w:lang w:bidi="ar-JO"/>
        </w:rPr>
        <w:t xml:space="preserve">الأكثر ملائمة هي التي تسهم في تطبيق الإبداع في المنظمات من خلال </w:t>
      </w:r>
      <w:r w:rsidR="008B3919">
        <w:rPr>
          <w:rFonts w:cs="Simplified Arabic" w:hint="cs"/>
          <w:szCs w:val="28"/>
          <w:rtl/>
          <w:lang w:bidi="ar-JO"/>
        </w:rPr>
        <w:t xml:space="preserve">النمط الآلي الذي يلائم بيئة العمل المستقرة والنمط العضوي الذي يلائم البيئات </w:t>
      </w:r>
      <w:r w:rsidR="00974977">
        <w:rPr>
          <w:rFonts w:cs="Simplified Arabic" w:hint="cs"/>
          <w:szCs w:val="28"/>
          <w:rtl/>
          <w:lang w:bidi="ar-JO"/>
        </w:rPr>
        <w:t>سريعة التغير، فهو يسهل عملية جمع البيانات والمعلومات ومعالجتها</w:t>
      </w:r>
      <w:r>
        <w:rPr>
          <w:rFonts w:cs="Simplified Arabic" w:hint="cs"/>
          <w:szCs w:val="28"/>
          <w:rtl/>
          <w:lang w:bidi="ar-JO"/>
        </w:rPr>
        <w:t>.</w:t>
      </w:r>
    </w:p>
    <w:p w:rsidR="00974977" w:rsidRDefault="00974977" w:rsidP="00227F47">
      <w:pPr>
        <w:pStyle w:val="ListParagraph"/>
        <w:numPr>
          <w:ilvl w:val="0"/>
          <w:numId w:val="11"/>
        </w:numPr>
        <w:bidi/>
        <w:spacing w:after="0" w:line="168" w:lineRule="auto"/>
        <w:jc w:val="both"/>
        <w:rPr>
          <w:rFonts w:cs="Simplified Arabic"/>
          <w:szCs w:val="28"/>
          <w:lang w:bidi="ar-JO"/>
        </w:rPr>
      </w:pPr>
      <w:r>
        <w:rPr>
          <w:rFonts w:cs="Simplified Arabic" w:hint="cs"/>
          <w:szCs w:val="28"/>
          <w:rtl/>
          <w:lang w:bidi="ar-JO"/>
        </w:rPr>
        <w:t>نظرية (</w:t>
      </w:r>
      <w:r w:rsidR="004016CC">
        <w:rPr>
          <w:rFonts w:cs="Simplified Arabic"/>
          <w:sz w:val="26"/>
          <w:szCs w:val="32"/>
          <w:lang w:bidi="ar-JO"/>
        </w:rPr>
        <w:t>Wilson</w:t>
      </w:r>
      <w:r w:rsidRPr="00DC0B91">
        <w:rPr>
          <w:rFonts w:cs="Simplified Arabic"/>
          <w:sz w:val="26"/>
          <w:szCs w:val="32"/>
          <w:lang w:bidi="ar-JO"/>
        </w:rPr>
        <w:t xml:space="preserve">; </w:t>
      </w:r>
      <w:r w:rsidR="004016CC">
        <w:rPr>
          <w:rFonts w:cs="Simplified Arabic"/>
          <w:sz w:val="26"/>
          <w:szCs w:val="32"/>
          <w:lang w:bidi="ar-JO"/>
        </w:rPr>
        <w:t>1966</w:t>
      </w:r>
      <w:r>
        <w:rPr>
          <w:rFonts w:cs="Simplified Arabic" w:hint="cs"/>
          <w:szCs w:val="28"/>
          <w:rtl/>
          <w:lang w:bidi="ar-JO"/>
        </w:rPr>
        <w:t xml:space="preserve">) </w:t>
      </w:r>
      <w:r w:rsidR="007773A8">
        <w:rPr>
          <w:rFonts w:cs="Simplified Arabic" w:hint="cs"/>
          <w:szCs w:val="28"/>
          <w:rtl/>
          <w:lang w:bidi="ar-JO"/>
        </w:rPr>
        <w:t xml:space="preserve">بين عملية الإبداع من خلال ثلاثة مراحل هدفت إلى إدخال تغيرات في المنظمة وهي: إدراك </w:t>
      </w:r>
      <w:r w:rsidR="00263641">
        <w:rPr>
          <w:rFonts w:cs="Simplified Arabic" w:hint="cs"/>
          <w:szCs w:val="28"/>
          <w:rtl/>
          <w:lang w:bidi="ar-JO"/>
        </w:rPr>
        <w:t xml:space="preserve">التغير، </w:t>
      </w:r>
      <w:r w:rsidR="009D0EAD">
        <w:rPr>
          <w:rFonts w:cs="Simplified Arabic" w:hint="cs"/>
          <w:szCs w:val="28"/>
          <w:rtl/>
          <w:lang w:bidi="ar-JO"/>
        </w:rPr>
        <w:t>اقتراح التغ</w:t>
      </w:r>
      <w:r w:rsidR="00227F47">
        <w:rPr>
          <w:rFonts w:cs="Simplified Arabic" w:hint="cs"/>
          <w:szCs w:val="28"/>
          <w:rtl/>
          <w:lang w:bidi="ar-JO"/>
        </w:rPr>
        <w:t>ي</w:t>
      </w:r>
      <w:r w:rsidR="009D0EAD">
        <w:rPr>
          <w:rFonts w:cs="Simplified Arabic" w:hint="cs"/>
          <w:szCs w:val="28"/>
          <w:rtl/>
          <w:lang w:bidi="ar-JO"/>
        </w:rPr>
        <w:t xml:space="preserve">ير، وتبني </w:t>
      </w:r>
      <w:r w:rsidR="00227F47">
        <w:rPr>
          <w:rFonts w:cs="Simplified Arabic" w:hint="cs"/>
          <w:szCs w:val="28"/>
          <w:rtl/>
          <w:lang w:bidi="ar-JO"/>
        </w:rPr>
        <w:t>التغيير</w:t>
      </w:r>
      <w:r w:rsidR="009D0EAD">
        <w:rPr>
          <w:rFonts w:cs="Simplified Arabic" w:hint="cs"/>
          <w:szCs w:val="28"/>
          <w:rtl/>
          <w:lang w:bidi="ar-JO"/>
        </w:rPr>
        <w:t xml:space="preserve"> وتطبيقه، </w:t>
      </w:r>
      <w:r w:rsidR="00141F08">
        <w:rPr>
          <w:rFonts w:cs="Simplified Arabic" w:hint="cs"/>
          <w:szCs w:val="28"/>
          <w:rtl/>
          <w:lang w:bidi="ar-JO"/>
        </w:rPr>
        <w:t xml:space="preserve">ويكون بإدراك الحاجة أو الوعي </w:t>
      </w:r>
      <w:r w:rsidR="00227F47">
        <w:rPr>
          <w:rFonts w:cs="Simplified Arabic" w:hint="cs"/>
          <w:szCs w:val="28"/>
          <w:rtl/>
          <w:lang w:bidi="ar-JO"/>
        </w:rPr>
        <w:t>ب</w:t>
      </w:r>
      <w:r w:rsidR="00141F08">
        <w:rPr>
          <w:rFonts w:cs="Simplified Arabic" w:hint="cs"/>
          <w:szCs w:val="28"/>
          <w:rtl/>
          <w:lang w:bidi="ar-JO"/>
        </w:rPr>
        <w:t>التغ</w:t>
      </w:r>
      <w:r w:rsidR="00227F47">
        <w:rPr>
          <w:rFonts w:cs="Simplified Arabic" w:hint="cs"/>
          <w:szCs w:val="28"/>
          <w:rtl/>
          <w:lang w:bidi="ar-JO"/>
        </w:rPr>
        <w:t>ي</w:t>
      </w:r>
      <w:r w:rsidR="00141F08">
        <w:rPr>
          <w:rFonts w:cs="Simplified Arabic" w:hint="cs"/>
          <w:szCs w:val="28"/>
          <w:rtl/>
          <w:lang w:bidi="ar-JO"/>
        </w:rPr>
        <w:t xml:space="preserve">ير المطلوب ثم توليد المقترحات </w:t>
      </w:r>
      <w:r w:rsidR="00660C5D">
        <w:rPr>
          <w:rFonts w:cs="Simplified Arabic" w:hint="cs"/>
          <w:szCs w:val="28"/>
          <w:rtl/>
          <w:lang w:bidi="ar-JO"/>
        </w:rPr>
        <w:t xml:space="preserve">وتطبيقها، فافترضت </w:t>
      </w:r>
      <w:r w:rsidR="00AD1743">
        <w:rPr>
          <w:rFonts w:cs="Simplified Arabic" w:hint="cs"/>
          <w:szCs w:val="28"/>
          <w:rtl/>
          <w:lang w:bidi="ar-JO"/>
        </w:rPr>
        <w:t xml:space="preserve">نسبة الإبداع </w:t>
      </w:r>
      <w:r w:rsidR="00203CDC">
        <w:rPr>
          <w:rFonts w:cs="Simplified Arabic" w:hint="cs"/>
          <w:szCs w:val="28"/>
          <w:rtl/>
          <w:lang w:bidi="ar-JO"/>
        </w:rPr>
        <w:t xml:space="preserve">في هذه المراحل الثلاث متباينة بسبب عدة عوامل </w:t>
      </w:r>
      <w:r w:rsidR="00C01E47">
        <w:rPr>
          <w:rFonts w:cs="Simplified Arabic" w:hint="cs"/>
          <w:szCs w:val="28"/>
          <w:rtl/>
          <w:lang w:bidi="ar-JO"/>
        </w:rPr>
        <w:t xml:space="preserve">منها التعقيد في المهام (البيروقراطية) </w:t>
      </w:r>
      <w:r w:rsidR="00576443">
        <w:rPr>
          <w:rFonts w:cs="Simplified Arabic" w:hint="cs"/>
          <w:szCs w:val="28"/>
          <w:rtl/>
          <w:lang w:bidi="ar-JO"/>
        </w:rPr>
        <w:t xml:space="preserve">وتنوع نظام الحفظ، وكلما زاد عدد المهمات المختلفة كلما </w:t>
      </w:r>
      <w:r w:rsidR="00E347F7">
        <w:rPr>
          <w:rFonts w:cs="Simplified Arabic" w:hint="cs"/>
          <w:szCs w:val="28"/>
          <w:rtl/>
          <w:lang w:bidi="ar-JO"/>
        </w:rPr>
        <w:t>ازدادت المهمات غير ا</w:t>
      </w:r>
      <w:r w:rsidR="002C5F84">
        <w:rPr>
          <w:rFonts w:cs="Simplified Arabic" w:hint="cs"/>
          <w:szCs w:val="28"/>
          <w:rtl/>
          <w:lang w:bidi="ar-JO"/>
        </w:rPr>
        <w:t>لروتينية مما يسهل إدراك الإ</w:t>
      </w:r>
      <w:r w:rsidR="0036112A">
        <w:rPr>
          <w:rFonts w:cs="Simplified Arabic" w:hint="cs"/>
          <w:szCs w:val="28"/>
          <w:rtl/>
          <w:lang w:bidi="ar-JO"/>
        </w:rPr>
        <w:t xml:space="preserve">بداع، بصورة جماعية وعدم ظهور صراعات، كما أن الحوافز لها تأثير إيجابي لتوليد الإقتراحات </w:t>
      </w:r>
      <w:r w:rsidR="00D77447">
        <w:rPr>
          <w:rFonts w:cs="Simplified Arabic" w:hint="cs"/>
          <w:szCs w:val="28"/>
          <w:rtl/>
          <w:lang w:bidi="ar-JO"/>
        </w:rPr>
        <w:t>وتزيد من مساهمة أغلب أعضاء المنظمة</w:t>
      </w:r>
      <w:r>
        <w:rPr>
          <w:rFonts w:cs="Simplified Arabic" w:hint="cs"/>
          <w:szCs w:val="28"/>
          <w:rtl/>
          <w:lang w:bidi="ar-JO"/>
        </w:rPr>
        <w:t>.</w:t>
      </w:r>
    </w:p>
    <w:p w:rsidR="00F14877" w:rsidRDefault="00F14877" w:rsidP="002C6E53">
      <w:pPr>
        <w:pStyle w:val="ListParagraph"/>
        <w:numPr>
          <w:ilvl w:val="0"/>
          <w:numId w:val="11"/>
        </w:numPr>
        <w:bidi/>
        <w:spacing w:after="0" w:line="168" w:lineRule="auto"/>
        <w:jc w:val="both"/>
        <w:rPr>
          <w:rFonts w:cs="Simplified Arabic"/>
          <w:szCs w:val="28"/>
          <w:lang w:bidi="ar-JO"/>
        </w:rPr>
      </w:pPr>
      <w:r>
        <w:rPr>
          <w:rFonts w:cs="Simplified Arabic" w:hint="cs"/>
          <w:szCs w:val="28"/>
          <w:rtl/>
          <w:lang w:bidi="ar-JO"/>
        </w:rPr>
        <w:t>نظرية (</w:t>
      </w:r>
      <w:r>
        <w:rPr>
          <w:rFonts w:cs="Simplified Arabic"/>
          <w:sz w:val="26"/>
          <w:szCs w:val="32"/>
          <w:lang w:bidi="ar-JO"/>
        </w:rPr>
        <w:t xml:space="preserve">Harvey </w:t>
      </w:r>
      <w:r w:rsidR="00E42239">
        <w:rPr>
          <w:rFonts w:cs="Simplified Arabic"/>
          <w:sz w:val="26"/>
          <w:szCs w:val="32"/>
          <w:lang w:bidi="ar-JO"/>
        </w:rPr>
        <w:t>&amp;</w:t>
      </w:r>
      <w:r>
        <w:rPr>
          <w:rFonts w:cs="Simplified Arabic"/>
          <w:sz w:val="26"/>
          <w:szCs w:val="32"/>
          <w:lang w:bidi="ar-JO"/>
        </w:rPr>
        <w:t xml:space="preserve"> Mill</w:t>
      </w:r>
      <w:r w:rsidRPr="00DC0B91">
        <w:rPr>
          <w:rFonts w:cs="Simplified Arabic"/>
          <w:sz w:val="26"/>
          <w:szCs w:val="32"/>
          <w:lang w:bidi="ar-JO"/>
        </w:rPr>
        <w:t xml:space="preserve">; </w:t>
      </w:r>
      <w:r>
        <w:rPr>
          <w:rFonts w:cs="Simplified Arabic"/>
          <w:sz w:val="26"/>
          <w:szCs w:val="32"/>
          <w:lang w:bidi="ar-JO"/>
        </w:rPr>
        <w:t>1970</w:t>
      </w:r>
      <w:r>
        <w:rPr>
          <w:rFonts w:cs="Simplified Arabic" w:hint="cs"/>
          <w:szCs w:val="28"/>
          <w:rtl/>
          <w:lang w:bidi="ar-JO"/>
        </w:rPr>
        <w:t xml:space="preserve">) </w:t>
      </w:r>
      <w:r w:rsidR="00335409">
        <w:rPr>
          <w:rFonts w:cs="Simplified Arabic" w:hint="cs"/>
          <w:szCs w:val="28"/>
          <w:rtl/>
          <w:lang w:bidi="ar-JO"/>
        </w:rPr>
        <w:t>قد استفادا مما قدمه كلا من (</w:t>
      </w:r>
      <w:r w:rsidR="00023CA7" w:rsidRPr="00DC0B91">
        <w:rPr>
          <w:rFonts w:cs="Simplified Arabic"/>
          <w:sz w:val="26"/>
          <w:szCs w:val="32"/>
          <w:lang w:bidi="ar-JO"/>
        </w:rPr>
        <w:t>March &amp; Simon</w:t>
      </w:r>
      <w:r w:rsidR="00335409">
        <w:rPr>
          <w:rFonts w:cs="Simplified Arabic" w:hint="cs"/>
          <w:szCs w:val="28"/>
          <w:rtl/>
          <w:lang w:bidi="ar-JO"/>
        </w:rPr>
        <w:t>) (</w:t>
      </w:r>
      <w:r w:rsidR="00023CA7">
        <w:rPr>
          <w:rFonts w:cs="Simplified Arabic"/>
          <w:sz w:val="26"/>
          <w:szCs w:val="32"/>
          <w:lang w:bidi="ar-JO"/>
        </w:rPr>
        <w:t>Burns</w:t>
      </w:r>
      <w:r w:rsidR="00023CA7" w:rsidRPr="00DC0B91">
        <w:rPr>
          <w:rFonts w:cs="Simplified Arabic"/>
          <w:sz w:val="26"/>
          <w:szCs w:val="32"/>
          <w:lang w:bidi="ar-JO"/>
        </w:rPr>
        <w:t xml:space="preserve"> &amp; </w:t>
      </w:r>
      <w:r w:rsidR="00023CA7">
        <w:rPr>
          <w:rFonts w:cs="Simplified Arabic"/>
          <w:sz w:val="26"/>
          <w:szCs w:val="32"/>
          <w:lang w:bidi="ar-JO"/>
        </w:rPr>
        <w:t>Stalker</w:t>
      </w:r>
      <w:r w:rsidR="00335409">
        <w:rPr>
          <w:rFonts w:cs="Simplified Arabic" w:hint="cs"/>
          <w:szCs w:val="28"/>
          <w:rtl/>
          <w:lang w:bidi="ar-JO"/>
        </w:rPr>
        <w:t xml:space="preserve">)، </w:t>
      </w:r>
      <w:r w:rsidR="00FE1E55">
        <w:rPr>
          <w:rFonts w:cs="Simplified Arabic" w:hint="cs"/>
          <w:szCs w:val="28"/>
          <w:rtl/>
          <w:lang w:bidi="ar-JO"/>
        </w:rPr>
        <w:t xml:space="preserve">فانصب تركيزهم </w:t>
      </w:r>
      <w:r w:rsidR="000163D1">
        <w:rPr>
          <w:rFonts w:cs="Simplified Arabic" w:hint="cs"/>
          <w:szCs w:val="28"/>
          <w:rtl/>
          <w:lang w:bidi="ar-JO"/>
        </w:rPr>
        <w:t xml:space="preserve">على فهم الإبداع من خلال </w:t>
      </w:r>
      <w:r w:rsidR="00F75187">
        <w:rPr>
          <w:rFonts w:cs="Simplified Arabic" w:hint="cs"/>
          <w:szCs w:val="28"/>
          <w:rtl/>
          <w:lang w:bidi="ar-JO"/>
        </w:rPr>
        <w:t xml:space="preserve">مدى استخدام الأنظمة للحلول </w:t>
      </w:r>
      <w:r w:rsidR="00334FBC">
        <w:rPr>
          <w:rFonts w:cs="Simplified Arabic" w:hint="cs"/>
          <w:szCs w:val="28"/>
          <w:rtl/>
          <w:lang w:bidi="ar-JO"/>
        </w:rPr>
        <w:t xml:space="preserve">الروتينية الإبداعية لما يعرف (بالحالة والحلول)، فقد وصفوا </w:t>
      </w:r>
      <w:r w:rsidR="00ED0FD0">
        <w:rPr>
          <w:rFonts w:cs="Simplified Arabic" w:hint="cs"/>
          <w:szCs w:val="28"/>
          <w:rtl/>
          <w:lang w:bidi="ar-JO"/>
        </w:rPr>
        <w:t xml:space="preserve">أنواع المشكلات التي تواجهها المنظمات وأنواع الحلول التي </w:t>
      </w:r>
      <w:r w:rsidR="00CD2FF3">
        <w:rPr>
          <w:rFonts w:cs="Simplified Arabic" w:hint="cs"/>
          <w:szCs w:val="28"/>
          <w:rtl/>
          <w:lang w:bidi="ar-JO"/>
        </w:rPr>
        <w:t xml:space="preserve">قد تطبقها من خلال إدراك القضية (المشكلة) عن طريق ما تحتاجه </w:t>
      </w:r>
      <w:r w:rsidR="00CE01E2">
        <w:rPr>
          <w:rFonts w:cs="Simplified Arabic" w:hint="cs"/>
          <w:szCs w:val="28"/>
          <w:rtl/>
          <w:lang w:bidi="ar-JO"/>
        </w:rPr>
        <w:t xml:space="preserve">من فعل لمجابهتها أو بلورتها (أي كيفية استجابة المنظمة) أو البحث بهدف تقدير أي الأفعال </w:t>
      </w:r>
      <w:r w:rsidR="005C5419">
        <w:rPr>
          <w:rFonts w:cs="Simplified Arabic" w:hint="cs"/>
          <w:szCs w:val="28"/>
          <w:rtl/>
          <w:lang w:bidi="ar-JO"/>
        </w:rPr>
        <w:t>المحتملة التي قد تتخذها المنظمة أو اختيار الحل (انتقاء البديل الأمثل) أو</w:t>
      </w:r>
      <w:r w:rsidR="00BD4969">
        <w:rPr>
          <w:rFonts w:cs="Simplified Arabic" w:hint="cs"/>
          <w:szCs w:val="28"/>
          <w:rtl/>
          <w:lang w:bidi="ar-JO"/>
        </w:rPr>
        <w:t xml:space="preserve"> إعادة التعريف بمعنى استلام معلومات ذات تغذية عكسية حول الحل الأنسب، إذ تسعى </w:t>
      </w:r>
      <w:r w:rsidR="00435AC0">
        <w:rPr>
          <w:rFonts w:cs="Simplified Arabic" w:hint="cs"/>
          <w:szCs w:val="28"/>
          <w:rtl/>
          <w:lang w:bidi="ar-JO"/>
        </w:rPr>
        <w:t xml:space="preserve">المنظمة إلى وضع حلول روتينية لمعالجة </w:t>
      </w:r>
      <w:r w:rsidR="002630BB">
        <w:rPr>
          <w:rFonts w:cs="Simplified Arabic" w:hint="cs"/>
          <w:szCs w:val="28"/>
          <w:rtl/>
          <w:lang w:bidi="ar-JO"/>
        </w:rPr>
        <w:t xml:space="preserve">حالات </w:t>
      </w:r>
      <w:r w:rsidR="00291F65">
        <w:rPr>
          <w:rFonts w:cs="Simplified Arabic" w:hint="cs"/>
          <w:szCs w:val="28"/>
          <w:rtl/>
          <w:lang w:bidi="ar-JO"/>
        </w:rPr>
        <w:lastRenderedPageBreak/>
        <w:t>أو مشكلات تم التصدي له</w:t>
      </w:r>
      <w:r w:rsidR="002630BB">
        <w:rPr>
          <w:rFonts w:cs="Simplified Arabic" w:hint="cs"/>
          <w:szCs w:val="28"/>
          <w:rtl/>
          <w:lang w:bidi="ar-JO"/>
        </w:rPr>
        <w:t xml:space="preserve">ا سابقاً (الخبرات السابقة) </w:t>
      </w:r>
      <w:r w:rsidR="002C6E53">
        <w:rPr>
          <w:rFonts w:cs="Simplified Arabic" w:hint="cs"/>
          <w:szCs w:val="28"/>
          <w:rtl/>
          <w:lang w:bidi="ar-JO"/>
        </w:rPr>
        <w:t>وأيضاً</w:t>
      </w:r>
      <w:r w:rsidR="002630BB">
        <w:rPr>
          <w:rFonts w:cs="Simplified Arabic" w:hint="cs"/>
          <w:szCs w:val="28"/>
          <w:rtl/>
          <w:lang w:bidi="ar-JO"/>
        </w:rPr>
        <w:t xml:space="preserve"> تسعى لاستحضار حلول إبداعية لم يتم استخدامها من قبل لمعالجة</w:t>
      </w:r>
      <w:r w:rsidR="00CC7253">
        <w:rPr>
          <w:rFonts w:cs="Simplified Arabic" w:hint="cs"/>
          <w:szCs w:val="28"/>
          <w:rtl/>
          <w:lang w:bidi="ar-JO"/>
        </w:rPr>
        <w:t xml:space="preserve"> المشكلات غير الروتينية </w:t>
      </w:r>
      <w:r w:rsidR="00791CEE">
        <w:rPr>
          <w:rFonts w:cs="Simplified Arabic" w:hint="cs"/>
          <w:szCs w:val="28"/>
          <w:rtl/>
          <w:lang w:bidi="ar-JO"/>
        </w:rPr>
        <w:t>أوالاستثنائية بتبني الهياكل التنظيمية والميكانيكية والعضوية</w:t>
      </w:r>
      <w:r>
        <w:rPr>
          <w:rFonts w:cs="Simplified Arabic" w:hint="cs"/>
          <w:szCs w:val="28"/>
          <w:rtl/>
          <w:lang w:bidi="ar-JO"/>
        </w:rPr>
        <w:t>.</w:t>
      </w:r>
    </w:p>
    <w:p w:rsidR="002641FF" w:rsidRDefault="002641FF" w:rsidP="00B544B1">
      <w:pPr>
        <w:pStyle w:val="ListParagraph"/>
        <w:bidi/>
        <w:spacing w:after="0" w:line="168" w:lineRule="auto"/>
        <w:ind w:left="90"/>
        <w:jc w:val="both"/>
        <w:rPr>
          <w:rFonts w:cs="Simplified Arabic"/>
          <w:szCs w:val="28"/>
          <w:lang w:bidi="ar-JO"/>
        </w:rPr>
      </w:pPr>
      <w:r>
        <w:rPr>
          <w:rFonts w:cs="Simplified Arabic" w:hint="cs"/>
          <w:szCs w:val="28"/>
          <w:rtl/>
          <w:lang w:bidi="ar-JO"/>
        </w:rPr>
        <w:t xml:space="preserve">كما تناولوا </w:t>
      </w:r>
      <w:r w:rsidR="003D0CEC">
        <w:rPr>
          <w:rFonts w:cs="Simplified Arabic" w:hint="cs"/>
          <w:szCs w:val="28"/>
          <w:rtl/>
          <w:lang w:bidi="ar-JO"/>
        </w:rPr>
        <w:t xml:space="preserve">العوامل التي تؤثر في الحلول الإبداعية </w:t>
      </w:r>
      <w:r w:rsidR="00150619">
        <w:rPr>
          <w:rFonts w:cs="Simplified Arabic" w:hint="cs"/>
          <w:szCs w:val="28"/>
          <w:rtl/>
          <w:lang w:bidi="ar-JO"/>
        </w:rPr>
        <w:t xml:space="preserve">والروتينية مثل حجم </w:t>
      </w:r>
      <w:r w:rsidR="008425D5">
        <w:rPr>
          <w:rFonts w:cs="Simplified Arabic" w:hint="cs"/>
          <w:szCs w:val="28"/>
          <w:rtl/>
          <w:lang w:bidi="ar-JO"/>
        </w:rPr>
        <w:t xml:space="preserve">المنظمة </w:t>
      </w:r>
      <w:r w:rsidR="00DD35D8">
        <w:rPr>
          <w:rFonts w:cs="Simplified Arabic" w:hint="cs"/>
          <w:szCs w:val="28"/>
          <w:rtl/>
          <w:lang w:bidi="ar-JO"/>
        </w:rPr>
        <w:t>وعمرها، درجة ا</w:t>
      </w:r>
      <w:r w:rsidR="00376AFE">
        <w:rPr>
          <w:rFonts w:cs="Simplified Arabic" w:hint="cs"/>
          <w:szCs w:val="28"/>
          <w:rtl/>
          <w:lang w:bidi="ar-JO"/>
        </w:rPr>
        <w:t>لمنافسة، درجة التغير التكنو</w:t>
      </w:r>
      <w:r w:rsidR="003B43F7">
        <w:rPr>
          <w:rFonts w:cs="Simplified Arabic" w:hint="cs"/>
          <w:szCs w:val="28"/>
          <w:rtl/>
          <w:lang w:bidi="ar-JO"/>
        </w:rPr>
        <w:t xml:space="preserve">لوجي، درجة الرسمية في الاتصالات، فكلما زادت مثل </w:t>
      </w:r>
      <w:r w:rsidR="00717BA8">
        <w:rPr>
          <w:rFonts w:cs="Simplified Arabic" w:hint="cs"/>
          <w:szCs w:val="28"/>
          <w:rtl/>
          <w:lang w:bidi="ar-JO"/>
        </w:rPr>
        <w:t xml:space="preserve">هذه </w:t>
      </w:r>
      <w:r w:rsidR="00A44FF8">
        <w:rPr>
          <w:rFonts w:cs="Simplified Arabic" w:hint="cs"/>
          <w:szCs w:val="28"/>
          <w:rtl/>
          <w:lang w:bidi="ar-JO"/>
        </w:rPr>
        <w:t>الضغوطات يتطلب الأمر أسلوب أكثر إبداعاً لمواجهتها</w:t>
      </w:r>
      <w:r w:rsidR="00251B43">
        <w:rPr>
          <w:rFonts w:cs="Simplified Arabic" w:hint="cs"/>
          <w:szCs w:val="28"/>
          <w:rtl/>
          <w:lang w:bidi="ar-JO"/>
        </w:rPr>
        <w:t>.</w:t>
      </w:r>
    </w:p>
    <w:p w:rsidR="00251B43" w:rsidRDefault="00251B43" w:rsidP="00B544B1">
      <w:pPr>
        <w:pStyle w:val="ListParagraph"/>
        <w:numPr>
          <w:ilvl w:val="0"/>
          <w:numId w:val="11"/>
        </w:numPr>
        <w:bidi/>
        <w:spacing w:after="0" w:line="168" w:lineRule="auto"/>
        <w:jc w:val="both"/>
        <w:rPr>
          <w:rFonts w:cs="Simplified Arabic"/>
          <w:szCs w:val="28"/>
          <w:lang w:bidi="ar-JO"/>
        </w:rPr>
      </w:pPr>
      <w:r>
        <w:rPr>
          <w:rFonts w:cs="Simplified Arabic" w:hint="cs"/>
          <w:szCs w:val="28"/>
          <w:rtl/>
          <w:lang w:bidi="ar-JO"/>
        </w:rPr>
        <w:t>نظرية (</w:t>
      </w:r>
      <w:r>
        <w:rPr>
          <w:rFonts w:cs="Simplified Arabic"/>
          <w:sz w:val="26"/>
          <w:szCs w:val="32"/>
          <w:lang w:bidi="ar-JO"/>
        </w:rPr>
        <w:t>Hang &amp; Aiken</w:t>
      </w:r>
      <w:r w:rsidRPr="00DC0B91">
        <w:rPr>
          <w:rFonts w:cs="Simplified Arabic"/>
          <w:sz w:val="26"/>
          <w:szCs w:val="32"/>
          <w:lang w:bidi="ar-JO"/>
        </w:rPr>
        <w:t xml:space="preserve">; </w:t>
      </w:r>
      <w:r>
        <w:rPr>
          <w:rFonts w:cs="Simplified Arabic"/>
          <w:sz w:val="26"/>
          <w:szCs w:val="32"/>
          <w:lang w:bidi="ar-JO"/>
        </w:rPr>
        <w:t>1970</w:t>
      </w:r>
      <w:r>
        <w:rPr>
          <w:rFonts w:cs="Simplified Arabic" w:hint="cs"/>
          <w:szCs w:val="28"/>
          <w:rtl/>
          <w:lang w:bidi="ar-JO"/>
        </w:rPr>
        <w:t xml:space="preserve">) </w:t>
      </w:r>
      <w:r w:rsidR="00EA2FBC">
        <w:rPr>
          <w:rFonts w:cs="Simplified Arabic" w:hint="cs"/>
          <w:szCs w:val="28"/>
          <w:rtl/>
          <w:lang w:bidi="ar-JO"/>
        </w:rPr>
        <w:t xml:space="preserve">تعد من أكثر النظريات شمولية، إذ أنها تناولت المراحل المختلفة لعملية الإبداع فضلاً عن العوامل المؤثرة فيه، وفسرت الإبداع على أنه تغير حاصل في برامج المنظمة تتمثل في إضافة خدمات </w:t>
      </w:r>
      <w:r w:rsidR="00AE7EE1">
        <w:rPr>
          <w:rFonts w:cs="Simplified Arabic" w:hint="cs"/>
          <w:szCs w:val="28"/>
          <w:rtl/>
          <w:lang w:bidi="ar-JO"/>
        </w:rPr>
        <w:t>جديدة وحددت مراحل الإبداع كالآتي:</w:t>
      </w:r>
    </w:p>
    <w:p w:rsidR="009F58C8" w:rsidRDefault="009F58C8" w:rsidP="009B6072">
      <w:pPr>
        <w:pStyle w:val="ListParagraph"/>
        <w:numPr>
          <w:ilvl w:val="0"/>
          <w:numId w:val="7"/>
        </w:numPr>
        <w:bidi/>
        <w:spacing w:after="0" w:line="168" w:lineRule="auto"/>
        <w:ind w:hanging="157"/>
        <w:jc w:val="both"/>
        <w:rPr>
          <w:rFonts w:cs="Simplified Arabic"/>
          <w:szCs w:val="28"/>
          <w:lang w:bidi="ar-JO"/>
        </w:rPr>
      </w:pPr>
      <w:r w:rsidRPr="00264AAB">
        <w:rPr>
          <w:rFonts w:cs="Simplified Arabic" w:hint="cs"/>
          <w:b/>
          <w:bCs/>
          <w:szCs w:val="28"/>
          <w:rtl/>
          <w:lang w:bidi="ar-JO"/>
        </w:rPr>
        <w:t>مرحلة التقييم</w:t>
      </w:r>
      <w:r>
        <w:rPr>
          <w:rFonts w:cs="Simplified Arabic" w:hint="cs"/>
          <w:szCs w:val="28"/>
          <w:rtl/>
          <w:lang w:bidi="ar-JO"/>
        </w:rPr>
        <w:t>: تقييم</w:t>
      </w:r>
      <w:r w:rsidR="009B6072">
        <w:rPr>
          <w:rFonts w:cs="Simplified Arabic" w:hint="cs"/>
          <w:szCs w:val="28"/>
          <w:rtl/>
          <w:lang w:bidi="ar-JO"/>
        </w:rPr>
        <w:t xml:space="preserve"> النظام</w:t>
      </w:r>
      <w:r>
        <w:rPr>
          <w:rFonts w:cs="Simplified Arabic" w:hint="cs"/>
          <w:szCs w:val="28"/>
          <w:rtl/>
          <w:lang w:bidi="ar-JO"/>
        </w:rPr>
        <w:t xml:space="preserve"> ومدى تحقيقه لأهدافه </w:t>
      </w:r>
      <w:r w:rsidR="00374077">
        <w:rPr>
          <w:rFonts w:cs="Simplified Arabic" w:hint="cs"/>
          <w:szCs w:val="28"/>
          <w:rtl/>
          <w:lang w:bidi="ar-JO"/>
        </w:rPr>
        <w:t>وهذا ما جاء به (</w:t>
      </w:r>
      <w:r w:rsidR="002F5687" w:rsidRPr="00DC0B91">
        <w:rPr>
          <w:rFonts w:cs="Simplified Arabic"/>
          <w:sz w:val="26"/>
          <w:szCs w:val="32"/>
          <w:lang w:bidi="ar-JO"/>
        </w:rPr>
        <w:t>March &amp; Simon</w:t>
      </w:r>
      <w:r w:rsidR="00374077">
        <w:rPr>
          <w:rFonts w:cs="Simplified Arabic" w:hint="cs"/>
          <w:szCs w:val="28"/>
          <w:rtl/>
          <w:lang w:bidi="ar-JO"/>
        </w:rPr>
        <w:t>)</w:t>
      </w:r>
      <w:r w:rsidR="002F5687">
        <w:rPr>
          <w:rFonts w:cs="Simplified Arabic" w:hint="cs"/>
          <w:szCs w:val="28"/>
          <w:rtl/>
          <w:lang w:bidi="ar-JO"/>
        </w:rPr>
        <w:t>.</w:t>
      </w:r>
    </w:p>
    <w:p w:rsidR="00B2436E" w:rsidRDefault="00B2436E" w:rsidP="00065633">
      <w:pPr>
        <w:pStyle w:val="ListParagraph"/>
        <w:numPr>
          <w:ilvl w:val="0"/>
          <w:numId w:val="7"/>
        </w:numPr>
        <w:bidi/>
        <w:spacing w:after="0" w:line="168" w:lineRule="auto"/>
        <w:ind w:hanging="157"/>
        <w:jc w:val="both"/>
        <w:rPr>
          <w:rFonts w:cs="Simplified Arabic"/>
          <w:szCs w:val="28"/>
          <w:lang w:bidi="ar-JO"/>
        </w:rPr>
      </w:pPr>
      <w:r w:rsidRPr="00264AAB">
        <w:rPr>
          <w:rFonts w:cs="Simplified Arabic" w:hint="cs"/>
          <w:b/>
          <w:bCs/>
          <w:szCs w:val="28"/>
          <w:rtl/>
          <w:lang w:bidi="ar-JO"/>
        </w:rPr>
        <w:t>مرحلة الإعداد</w:t>
      </w:r>
      <w:r>
        <w:rPr>
          <w:rFonts w:cs="Simplified Arabic" w:hint="cs"/>
          <w:szCs w:val="28"/>
          <w:rtl/>
          <w:lang w:bidi="ar-JO"/>
        </w:rPr>
        <w:t xml:space="preserve">: الحصول على المهارات </w:t>
      </w:r>
      <w:r w:rsidR="001B2DA3">
        <w:rPr>
          <w:rFonts w:cs="Simplified Arabic" w:hint="cs"/>
          <w:szCs w:val="28"/>
          <w:rtl/>
          <w:lang w:bidi="ar-JO"/>
        </w:rPr>
        <w:t>الوظيفية المطلوبة والدعم المالي</w:t>
      </w:r>
      <w:r w:rsidR="00E057BB">
        <w:rPr>
          <w:rFonts w:cs="Simplified Arabic" w:hint="cs"/>
          <w:szCs w:val="28"/>
          <w:rtl/>
          <w:lang w:bidi="ar-JO"/>
        </w:rPr>
        <w:t>.</w:t>
      </w:r>
    </w:p>
    <w:p w:rsidR="00E057BB" w:rsidRDefault="00E057BB" w:rsidP="009B6072">
      <w:pPr>
        <w:pStyle w:val="ListParagraph"/>
        <w:numPr>
          <w:ilvl w:val="0"/>
          <w:numId w:val="7"/>
        </w:numPr>
        <w:bidi/>
        <w:spacing w:after="0" w:line="168" w:lineRule="auto"/>
        <w:ind w:hanging="157"/>
        <w:jc w:val="both"/>
        <w:rPr>
          <w:rFonts w:cs="Simplified Arabic"/>
          <w:szCs w:val="28"/>
          <w:lang w:bidi="ar-JO"/>
        </w:rPr>
      </w:pPr>
      <w:r w:rsidRPr="00264AAB">
        <w:rPr>
          <w:rFonts w:cs="Simplified Arabic" w:hint="cs"/>
          <w:b/>
          <w:bCs/>
          <w:szCs w:val="28"/>
          <w:rtl/>
          <w:lang w:bidi="ar-JO"/>
        </w:rPr>
        <w:t>مرحلة التطبيق</w:t>
      </w:r>
      <w:r>
        <w:rPr>
          <w:rFonts w:cs="Simplified Arabic" w:hint="cs"/>
          <w:szCs w:val="28"/>
          <w:rtl/>
          <w:lang w:bidi="ar-JO"/>
        </w:rPr>
        <w:t xml:space="preserve">: البدء </w:t>
      </w:r>
      <w:r w:rsidR="009B6072">
        <w:rPr>
          <w:rFonts w:cs="Simplified Arabic" w:hint="cs"/>
          <w:szCs w:val="28"/>
          <w:rtl/>
          <w:lang w:bidi="ar-JO"/>
        </w:rPr>
        <w:t>بتكملة</w:t>
      </w:r>
      <w:r>
        <w:rPr>
          <w:rFonts w:cs="Simplified Arabic" w:hint="cs"/>
          <w:szCs w:val="28"/>
          <w:rtl/>
          <w:lang w:bidi="ar-JO"/>
        </w:rPr>
        <w:t xml:space="preserve"> الإبداع وإحتمالية ظهور المقاومة</w:t>
      </w:r>
      <w:r w:rsidR="0085363E">
        <w:rPr>
          <w:rFonts w:cs="Simplified Arabic" w:hint="cs"/>
          <w:szCs w:val="28"/>
          <w:rtl/>
          <w:lang w:bidi="ar-JO"/>
        </w:rPr>
        <w:t>.</w:t>
      </w:r>
    </w:p>
    <w:p w:rsidR="0085363E" w:rsidRDefault="0085363E" w:rsidP="00B544B1">
      <w:pPr>
        <w:pStyle w:val="ListParagraph"/>
        <w:numPr>
          <w:ilvl w:val="0"/>
          <w:numId w:val="7"/>
        </w:numPr>
        <w:bidi/>
        <w:spacing w:after="0" w:line="168" w:lineRule="auto"/>
        <w:ind w:hanging="157"/>
        <w:jc w:val="both"/>
        <w:rPr>
          <w:rFonts w:cs="Simplified Arabic"/>
          <w:szCs w:val="28"/>
          <w:lang w:bidi="ar-JO"/>
        </w:rPr>
      </w:pPr>
      <w:r w:rsidRPr="00264AAB">
        <w:rPr>
          <w:rFonts w:cs="Simplified Arabic" w:hint="cs"/>
          <w:b/>
          <w:bCs/>
          <w:szCs w:val="28"/>
          <w:rtl/>
          <w:lang w:bidi="ar-JO"/>
        </w:rPr>
        <w:t>الروتينية</w:t>
      </w:r>
      <w:r>
        <w:rPr>
          <w:rFonts w:cs="Simplified Arabic" w:hint="cs"/>
          <w:szCs w:val="28"/>
          <w:rtl/>
          <w:lang w:bidi="ar-JO"/>
        </w:rPr>
        <w:t>: سلوكيات ومعتقدات تنظيمية</w:t>
      </w:r>
      <w:r w:rsidR="00264AAB">
        <w:rPr>
          <w:rFonts w:cs="Simplified Arabic" w:hint="cs"/>
          <w:szCs w:val="28"/>
          <w:rtl/>
          <w:lang w:bidi="ar-JO"/>
        </w:rPr>
        <w:t>.</w:t>
      </w:r>
    </w:p>
    <w:p w:rsidR="00264AAB" w:rsidRPr="00051895" w:rsidRDefault="00264AAB" w:rsidP="00B544B1">
      <w:pPr>
        <w:pStyle w:val="ListParagraph"/>
        <w:bidi/>
        <w:spacing w:after="0" w:line="168" w:lineRule="auto"/>
        <w:ind w:left="787"/>
        <w:jc w:val="both"/>
        <w:rPr>
          <w:rFonts w:cs="Simplified Arabic"/>
          <w:sz w:val="12"/>
          <w:szCs w:val="18"/>
          <w:rtl/>
          <w:lang w:bidi="ar-JO"/>
        </w:rPr>
      </w:pPr>
    </w:p>
    <w:p w:rsidR="007341E7" w:rsidRDefault="00264AAB" w:rsidP="00B544B1">
      <w:pPr>
        <w:pStyle w:val="ListParagraph"/>
        <w:bidi/>
        <w:spacing w:after="0" w:line="168" w:lineRule="auto"/>
        <w:ind w:left="90"/>
        <w:jc w:val="both"/>
        <w:rPr>
          <w:rFonts w:cs="Simplified Arabic"/>
          <w:szCs w:val="28"/>
          <w:rtl/>
          <w:lang w:bidi="ar-JO"/>
        </w:rPr>
      </w:pPr>
      <w:r>
        <w:rPr>
          <w:rFonts w:cs="Simplified Arabic" w:hint="cs"/>
          <w:szCs w:val="28"/>
          <w:rtl/>
          <w:lang w:bidi="ar-JO"/>
        </w:rPr>
        <w:t>أما العوامل المؤثرة في الإبداع فمختلفة وبالغة التعقيد</w:t>
      </w:r>
      <w:r w:rsidR="007341E7" w:rsidRPr="007341E7">
        <w:rPr>
          <w:rFonts w:cs="Simplified Arabic" w:hint="cs"/>
          <w:szCs w:val="28"/>
          <w:rtl/>
          <w:lang w:bidi="ar-JO"/>
        </w:rPr>
        <w:t xml:space="preserve"> </w:t>
      </w:r>
      <w:r w:rsidR="007341E7">
        <w:rPr>
          <w:rFonts w:cs="Simplified Arabic" w:hint="cs"/>
          <w:szCs w:val="28"/>
          <w:rtl/>
          <w:lang w:bidi="ar-JO"/>
        </w:rPr>
        <w:t>وأهمّها:</w:t>
      </w:r>
      <w:r w:rsidR="005662BA">
        <w:rPr>
          <w:rFonts w:cs="Simplified Arabic" w:hint="cs"/>
          <w:szCs w:val="28"/>
          <w:rtl/>
          <w:lang w:bidi="ar-JO"/>
        </w:rPr>
        <w:t xml:space="preserve"> </w:t>
      </w:r>
    </w:p>
    <w:p w:rsidR="00264AAB" w:rsidRPr="007341E7" w:rsidRDefault="00264AAB" w:rsidP="007341E7">
      <w:pPr>
        <w:pStyle w:val="ListParagraph"/>
        <w:numPr>
          <w:ilvl w:val="0"/>
          <w:numId w:val="42"/>
        </w:numPr>
        <w:bidi/>
        <w:spacing w:after="0" w:line="168" w:lineRule="auto"/>
        <w:ind w:hanging="180"/>
        <w:jc w:val="both"/>
        <w:rPr>
          <w:rFonts w:cs="Simplified Arabic"/>
          <w:b/>
          <w:bCs/>
          <w:szCs w:val="28"/>
          <w:lang w:bidi="ar-JO"/>
        </w:rPr>
      </w:pPr>
      <w:r w:rsidRPr="007341E7">
        <w:rPr>
          <w:rFonts w:cs="Simplified Arabic" w:hint="cs"/>
          <w:b/>
          <w:bCs/>
          <w:szCs w:val="28"/>
          <w:rtl/>
          <w:lang w:bidi="ar-JO"/>
        </w:rPr>
        <w:t>زيادة التخصصات المهنية وتنوعها.</w:t>
      </w:r>
    </w:p>
    <w:p w:rsidR="0034680F" w:rsidRPr="0034680F" w:rsidRDefault="0034680F" w:rsidP="00B544B1">
      <w:pPr>
        <w:pStyle w:val="ListParagraph"/>
        <w:numPr>
          <w:ilvl w:val="0"/>
          <w:numId w:val="7"/>
        </w:numPr>
        <w:bidi/>
        <w:spacing w:after="0" w:line="168" w:lineRule="auto"/>
        <w:ind w:hanging="157"/>
        <w:jc w:val="both"/>
        <w:rPr>
          <w:rFonts w:cs="Simplified Arabic"/>
          <w:szCs w:val="28"/>
          <w:lang w:bidi="ar-JO"/>
        </w:rPr>
      </w:pPr>
      <w:r>
        <w:rPr>
          <w:rFonts w:cs="Simplified Arabic" w:hint="cs"/>
          <w:b/>
          <w:bCs/>
          <w:szCs w:val="28"/>
          <w:rtl/>
          <w:lang w:bidi="ar-JO"/>
        </w:rPr>
        <w:t>المركزية.</w:t>
      </w:r>
    </w:p>
    <w:p w:rsidR="0034680F" w:rsidRPr="0034680F" w:rsidRDefault="0034680F" w:rsidP="00B544B1">
      <w:pPr>
        <w:pStyle w:val="ListParagraph"/>
        <w:numPr>
          <w:ilvl w:val="0"/>
          <w:numId w:val="7"/>
        </w:numPr>
        <w:bidi/>
        <w:spacing w:after="0" w:line="168" w:lineRule="auto"/>
        <w:ind w:hanging="157"/>
        <w:jc w:val="both"/>
        <w:rPr>
          <w:rFonts w:cs="Simplified Arabic"/>
          <w:szCs w:val="28"/>
          <w:lang w:bidi="ar-JO"/>
        </w:rPr>
      </w:pPr>
      <w:r>
        <w:rPr>
          <w:rFonts w:cs="Simplified Arabic" w:hint="cs"/>
          <w:b/>
          <w:bCs/>
          <w:szCs w:val="28"/>
          <w:rtl/>
          <w:lang w:bidi="ar-JO"/>
        </w:rPr>
        <w:t>الرسمية.</w:t>
      </w:r>
    </w:p>
    <w:p w:rsidR="0034680F" w:rsidRPr="0034680F" w:rsidRDefault="0034680F" w:rsidP="00B544B1">
      <w:pPr>
        <w:pStyle w:val="ListParagraph"/>
        <w:numPr>
          <w:ilvl w:val="0"/>
          <w:numId w:val="7"/>
        </w:numPr>
        <w:bidi/>
        <w:spacing w:after="0" w:line="168" w:lineRule="auto"/>
        <w:ind w:hanging="157"/>
        <w:jc w:val="both"/>
        <w:rPr>
          <w:rFonts w:cs="Simplified Arabic"/>
          <w:szCs w:val="28"/>
          <w:lang w:bidi="ar-JO"/>
        </w:rPr>
      </w:pPr>
      <w:r>
        <w:rPr>
          <w:rFonts w:cs="Simplified Arabic" w:hint="cs"/>
          <w:b/>
          <w:bCs/>
          <w:szCs w:val="28"/>
          <w:rtl/>
          <w:lang w:bidi="ar-JO"/>
        </w:rPr>
        <w:t>الانتاج.</w:t>
      </w:r>
    </w:p>
    <w:p w:rsidR="0034680F" w:rsidRDefault="0034680F" w:rsidP="00B544B1">
      <w:pPr>
        <w:pStyle w:val="ListParagraph"/>
        <w:numPr>
          <w:ilvl w:val="0"/>
          <w:numId w:val="7"/>
        </w:numPr>
        <w:bidi/>
        <w:spacing w:after="0" w:line="168" w:lineRule="auto"/>
        <w:ind w:hanging="157"/>
        <w:jc w:val="both"/>
        <w:rPr>
          <w:rFonts w:cs="Simplified Arabic"/>
          <w:szCs w:val="28"/>
          <w:lang w:bidi="ar-JO"/>
        </w:rPr>
      </w:pPr>
      <w:r>
        <w:rPr>
          <w:rFonts w:cs="Simplified Arabic" w:hint="cs"/>
          <w:b/>
          <w:bCs/>
          <w:szCs w:val="28"/>
          <w:rtl/>
          <w:lang w:bidi="ar-JO"/>
        </w:rPr>
        <w:t>الكفاءة والرضا عن العمل</w:t>
      </w:r>
      <w:r w:rsidR="00DF7882">
        <w:rPr>
          <w:rFonts w:cs="Simplified Arabic" w:hint="cs"/>
          <w:b/>
          <w:bCs/>
          <w:szCs w:val="28"/>
          <w:rtl/>
          <w:lang w:bidi="ar-JO"/>
        </w:rPr>
        <w:t>.</w:t>
      </w:r>
    </w:p>
    <w:p w:rsidR="00264AAB" w:rsidRDefault="0034680F" w:rsidP="00B544B1">
      <w:pPr>
        <w:pStyle w:val="ListParagraph"/>
        <w:tabs>
          <w:tab w:val="left" w:pos="4052"/>
        </w:tabs>
        <w:bidi/>
        <w:spacing w:after="0" w:line="168" w:lineRule="auto"/>
        <w:ind w:left="787"/>
        <w:jc w:val="both"/>
        <w:rPr>
          <w:rFonts w:cs="Simplified Arabic"/>
          <w:szCs w:val="28"/>
          <w:lang w:bidi="ar-JO"/>
        </w:rPr>
      </w:pPr>
      <w:r>
        <w:rPr>
          <w:rFonts w:cs="Simplified Arabic"/>
          <w:szCs w:val="28"/>
          <w:rtl/>
          <w:lang w:bidi="ar-JO"/>
        </w:rPr>
        <w:tab/>
      </w:r>
    </w:p>
    <w:p w:rsidR="00DF7882" w:rsidRDefault="00DF7882" w:rsidP="00B544B1">
      <w:pPr>
        <w:pStyle w:val="ListParagraph"/>
        <w:numPr>
          <w:ilvl w:val="0"/>
          <w:numId w:val="11"/>
        </w:numPr>
        <w:bidi/>
        <w:spacing w:after="0" w:line="168" w:lineRule="auto"/>
        <w:jc w:val="both"/>
        <w:rPr>
          <w:rFonts w:cs="Simplified Arabic"/>
          <w:szCs w:val="28"/>
          <w:lang w:bidi="ar-JO"/>
        </w:rPr>
      </w:pPr>
      <w:r>
        <w:rPr>
          <w:rFonts w:cs="Simplified Arabic" w:hint="cs"/>
          <w:szCs w:val="28"/>
          <w:rtl/>
          <w:lang w:bidi="ar-JO"/>
        </w:rPr>
        <w:t>نظرية (</w:t>
      </w:r>
      <w:r w:rsidR="00616005">
        <w:rPr>
          <w:rFonts w:cs="Simplified Arabic"/>
          <w:sz w:val="26"/>
          <w:szCs w:val="32"/>
          <w:lang w:bidi="ar-JO"/>
        </w:rPr>
        <w:t>Zaltman</w:t>
      </w:r>
      <w:r>
        <w:rPr>
          <w:rFonts w:cs="Simplified Arabic"/>
          <w:sz w:val="26"/>
          <w:szCs w:val="32"/>
          <w:lang w:bidi="ar-JO"/>
        </w:rPr>
        <w:t xml:space="preserve"> &amp; </w:t>
      </w:r>
      <w:r w:rsidR="00616005">
        <w:rPr>
          <w:rFonts w:cs="Simplified Arabic"/>
          <w:sz w:val="26"/>
          <w:szCs w:val="32"/>
          <w:lang w:bidi="ar-JO"/>
        </w:rPr>
        <w:t>others</w:t>
      </w:r>
      <w:r w:rsidRPr="00DC0B91">
        <w:rPr>
          <w:rFonts w:cs="Simplified Arabic"/>
          <w:sz w:val="26"/>
          <w:szCs w:val="32"/>
          <w:lang w:bidi="ar-JO"/>
        </w:rPr>
        <w:t xml:space="preserve">; </w:t>
      </w:r>
      <w:r w:rsidR="00616005">
        <w:rPr>
          <w:rFonts w:cs="Simplified Arabic"/>
          <w:sz w:val="26"/>
          <w:szCs w:val="32"/>
          <w:lang w:bidi="ar-JO"/>
        </w:rPr>
        <w:t>1973</w:t>
      </w:r>
      <w:r>
        <w:rPr>
          <w:rFonts w:cs="Simplified Arabic" w:hint="cs"/>
          <w:szCs w:val="28"/>
          <w:rtl/>
          <w:lang w:bidi="ar-JO"/>
        </w:rPr>
        <w:t xml:space="preserve">) </w:t>
      </w:r>
      <w:r w:rsidR="00B07576">
        <w:rPr>
          <w:rFonts w:cs="Simplified Arabic" w:hint="cs"/>
          <w:szCs w:val="28"/>
          <w:rtl/>
          <w:lang w:bidi="ar-JO"/>
        </w:rPr>
        <w:t xml:space="preserve">تنظر هذه النظرية للإبداع كعملية تتكون من مرحلتين هما: </w:t>
      </w:r>
      <w:r w:rsidR="00607CC9">
        <w:rPr>
          <w:rFonts w:cs="Simplified Arabic" w:hint="cs"/>
          <w:szCs w:val="28"/>
          <w:rtl/>
          <w:lang w:bidi="ar-JO"/>
        </w:rPr>
        <w:t xml:space="preserve">مرحلة البدء ومرحلة التطبيق ولهما مراحل جزئية ويعتبر على أنه </w:t>
      </w:r>
      <w:r w:rsidR="00FE13FB">
        <w:rPr>
          <w:rFonts w:cs="Simplified Arabic" w:hint="cs"/>
          <w:szCs w:val="28"/>
          <w:rtl/>
          <w:lang w:bidi="ar-JO"/>
        </w:rPr>
        <w:t>فكرة أو ممار</w:t>
      </w:r>
      <w:r w:rsidR="00CF47EF">
        <w:rPr>
          <w:rFonts w:cs="Simplified Arabic" w:hint="cs"/>
          <w:szCs w:val="28"/>
          <w:rtl/>
          <w:lang w:bidi="ar-JO"/>
        </w:rPr>
        <w:t>سة جديدة لوحدة التبني، ووصفوا الإ</w:t>
      </w:r>
      <w:r w:rsidR="00FE13FB">
        <w:rPr>
          <w:rFonts w:cs="Simplified Arabic" w:hint="cs"/>
          <w:szCs w:val="28"/>
          <w:rtl/>
          <w:lang w:bidi="ar-JO"/>
        </w:rPr>
        <w:t xml:space="preserve">بداع على أنه عملية جماعية </w:t>
      </w:r>
      <w:r w:rsidR="006677E3">
        <w:rPr>
          <w:rFonts w:cs="Simplified Arabic" w:hint="cs"/>
          <w:szCs w:val="28"/>
          <w:rtl/>
          <w:lang w:bidi="ar-JO"/>
        </w:rPr>
        <w:t>وليست فردية، واعتمدوا على نظرية (</w:t>
      </w:r>
      <w:r w:rsidR="004072EE">
        <w:rPr>
          <w:rFonts w:cs="Simplified Arabic"/>
          <w:sz w:val="26"/>
          <w:szCs w:val="32"/>
          <w:lang w:bidi="ar-JO"/>
        </w:rPr>
        <w:t>Hang &amp; Aiken</w:t>
      </w:r>
      <w:r w:rsidR="006677E3">
        <w:rPr>
          <w:rFonts w:cs="Simplified Arabic" w:hint="cs"/>
          <w:szCs w:val="28"/>
          <w:rtl/>
          <w:lang w:bidi="ar-JO"/>
        </w:rPr>
        <w:t xml:space="preserve">) إلا أنهم </w:t>
      </w:r>
      <w:r w:rsidR="005C1D40">
        <w:rPr>
          <w:rFonts w:cs="Simplified Arabic" w:hint="cs"/>
          <w:szCs w:val="28"/>
          <w:rtl/>
          <w:lang w:bidi="ar-JO"/>
        </w:rPr>
        <w:t xml:space="preserve">توسعوا في شرح المشكلة التنظيمية </w:t>
      </w:r>
      <w:r w:rsidR="0035502F">
        <w:rPr>
          <w:rFonts w:cs="Simplified Arabic" w:hint="cs"/>
          <w:szCs w:val="28"/>
          <w:rtl/>
          <w:lang w:bidi="ar-JO"/>
        </w:rPr>
        <w:t xml:space="preserve">وأضافوا متغيرات أخرى هي: </w:t>
      </w:r>
      <w:r w:rsidR="000C7407">
        <w:rPr>
          <w:rFonts w:cs="Simplified Arabic" w:hint="cs"/>
          <w:szCs w:val="28"/>
          <w:rtl/>
          <w:lang w:bidi="ar-JO"/>
        </w:rPr>
        <w:t xml:space="preserve">العلاقات الشخصية، </w:t>
      </w:r>
      <w:r w:rsidR="00600737">
        <w:rPr>
          <w:rFonts w:cs="Simplified Arabic" w:hint="cs"/>
          <w:szCs w:val="28"/>
          <w:rtl/>
          <w:lang w:bidi="ar-JO"/>
        </w:rPr>
        <w:t>و</w:t>
      </w:r>
      <w:r w:rsidR="000C7407">
        <w:rPr>
          <w:rFonts w:cs="Simplified Arabic" w:hint="cs"/>
          <w:szCs w:val="28"/>
          <w:rtl/>
          <w:lang w:bidi="ar-JO"/>
        </w:rPr>
        <w:t>أسلوب التعامل مع الصراع</w:t>
      </w:r>
      <w:r w:rsidR="003F48CF">
        <w:rPr>
          <w:rFonts w:cs="Simplified Arabic" w:hint="cs"/>
          <w:szCs w:val="28"/>
          <w:rtl/>
          <w:lang w:bidi="ar-JO"/>
        </w:rPr>
        <w:t>.</w:t>
      </w:r>
    </w:p>
    <w:p w:rsidR="00AB1DB4" w:rsidRPr="00051895" w:rsidRDefault="00AB1DB4" w:rsidP="00B544B1">
      <w:pPr>
        <w:pStyle w:val="ListParagraph"/>
        <w:bidi/>
        <w:spacing w:after="0" w:line="168" w:lineRule="auto"/>
        <w:jc w:val="both"/>
        <w:rPr>
          <w:rFonts w:cs="Simplified Arabic"/>
          <w:sz w:val="8"/>
          <w:szCs w:val="14"/>
          <w:rtl/>
          <w:lang w:bidi="ar-JO"/>
        </w:rPr>
      </w:pPr>
    </w:p>
    <w:p w:rsidR="003D5995" w:rsidRPr="00570599" w:rsidRDefault="00D240E1" w:rsidP="00B544B1">
      <w:pPr>
        <w:tabs>
          <w:tab w:val="left" w:pos="0"/>
        </w:tabs>
        <w:bidi/>
        <w:spacing w:after="0" w:line="168" w:lineRule="auto"/>
        <w:jc w:val="both"/>
        <w:rPr>
          <w:rFonts w:cs="Simplified Arabic"/>
          <w:szCs w:val="28"/>
          <w:rtl/>
        </w:rPr>
      </w:pPr>
      <w:r>
        <w:rPr>
          <w:rFonts w:cs="Simplified Arabic" w:hint="cs"/>
          <w:b/>
          <w:bCs/>
          <w:sz w:val="26"/>
          <w:szCs w:val="32"/>
          <w:rtl/>
        </w:rPr>
        <w:t>أنواع الإبداع الإداري في المنظمات</w:t>
      </w:r>
      <w:r w:rsidR="003D5995" w:rsidRPr="003E4500">
        <w:rPr>
          <w:rFonts w:cs="Simplified Arabic"/>
          <w:sz w:val="24"/>
          <w:szCs w:val="30"/>
          <w:rtl/>
        </w:rPr>
        <w:tab/>
      </w:r>
      <w:r w:rsidR="003D5995" w:rsidRPr="00570599">
        <w:rPr>
          <w:rFonts w:cs="Simplified Arabic"/>
          <w:szCs w:val="28"/>
          <w:rtl/>
        </w:rPr>
        <w:tab/>
      </w:r>
    </w:p>
    <w:p w:rsidR="003D5995" w:rsidRDefault="00026BC5" w:rsidP="00B544B1">
      <w:pPr>
        <w:bidi/>
        <w:spacing w:after="0" w:line="168" w:lineRule="auto"/>
        <w:jc w:val="both"/>
        <w:rPr>
          <w:rFonts w:cs="Simplified Arabic"/>
          <w:szCs w:val="28"/>
          <w:rtl/>
        </w:rPr>
      </w:pPr>
      <w:r>
        <w:rPr>
          <w:rFonts w:cs="Simplified Arabic" w:hint="cs"/>
          <w:szCs w:val="28"/>
          <w:rtl/>
        </w:rPr>
        <w:t>يم</w:t>
      </w:r>
      <w:r w:rsidR="00384FF7">
        <w:rPr>
          <w:rFonts w:cs="Simplified Arabic" w:hint="cs"/>
          <w:szCs w:val="28"/>
          <w:rtl/>
        </w:rPr>
        <w:t>كن التمييز بين ثلاثة أنواع من الإ</w:t>
      </w:r>
      <w:r>
        <w:rPr>
          <w:rFonts w:cs="Simplified Arabic" w:hint="cs"/>
          <w:szCs w:val="28"/>
          <w:rtl/>
        </w:rPr>
        <w:t xml:space="preserve">بداع الإداري في المنظمات، وهي: </w:t>
      </w:r>
      <w:r w:rsidR="00D74C54">
        <w:rPr>
          <w:rFonts w:cs="Simplified Arabic" w:hint="cs"/>
          <w:szCs w:val="28"/>
          <w:rtl/>
        </w:rPr>
        <w:t xml:space="preserve">(أبو زيد، 2010،37) </w:t>
      </w:r>
    </w:p>
    <w:p w:rsidR="003D5995" w:rsidRDefault="005059CA" w:rsidP="00B544B1">
      <w:pPr>
        <w:pStyle w:val="ListParagraph"/>
        <w:numPr>
          <w:ilvl w:val="0"/>
          <w:numId w:val="12"/>
        </w:numPr>
        <w:bidi/>
        <w:spacing w:after="0" w:line="168" w:lineRule="auto"/>
        <w:jc w:val="both"/>
        <w:rPr>
          <w:rFonts w:cs="Simplified Arabic"/>
          <w:szCs w:val="28"/>
          <w:lang w:bidi="ar-JO"/>
        </w:rPr>
      </w:pPr>
      <w:r>
        <w:rPr>
          <w:rFonts w:cs="Simplified Arabic" w:hint="cs"/>
          <w:szCs w:val="28"/>
          <w:rtl/>
          <w:lang w:bidi="ar-JO"/>
        </w:rPr>
        <w:t>الإبداع الإداري على مستوى الفرد</w:t>
      </w:r>
      <w:r w:rsidR="003D5995">
        <w:rPr>
          <w:rFonts w:cs="Simplified Arabic" w:hint="cs"/>
          <w:szCs w:val="28"/>
          <w:rtl/>
          <w:lang w:bidi="ar-JO"/>
        </w:rPr>
        <w:t>.</w:t>
      </w:r>
    </w:p>
    <w:p w:rsidR="005059CA" w:rsidRDefault="005059CA" w:rsidP="00B544B1">
      <w:pPr>
        <w:pStyle w:val="ListParagraph"/>
        <w:numPr>
          <w:ilvl w:val="0"/>
          <w:numId w:val="12"/>
        </w:numPr>
        <w:bidi/>
        <w:spacing w:after="0" w:line="168" w:lineRule="auto"/>
        <w:jc w:val="both"/>
        <w:rPr>
          <w:rFonts w:cs="Simplified Arabic"/>
          <w:szCs w:val="28"/>
          <w:lang w:bidi="ar-JO"/>
        </w:rPr>
      </w:pPr>
      <w:r>
        <w:rPr>
          <w:rFonts w:cs="Simplified Arabic" w:hint="cs"/>
          <w:szCs w:val="28"/>
          <w:rtl/>
          <w:lang w:bidi="ar-JO"/>
        </w:rPr>
        <w:t>الإبداع الإداري على مستوى الجماعة.</w:t>
      </w:r>
    </w:p>
    <w:p w:rsidR="005059CA" w:rsidRDefault="005059CA" w:rsidP="00B544B1">
      <w:pPr>
        <w:pStyle w:val="ListParagraph"/>
        <w:numPr>
          <w:ilvl w:val="0"/>
          <w:numId w:val="12"/>
        </w:numPr>
        <w:bidi/>
        <w:spacing w:after="0" w:line="168" w:lineRule="auto"/>
        <w:jc w:val="both"/>
        <w:rPr>
          <w:rFonts w:cs="Simplified Arabic"/>
          <w:szCs w:val="28"/>
          <w:lang w:bidi="ar-JO"/>
        </w:rPr>
      </w:pPr>
      <w:r>
        <w:rPr>
          <w:rFonts w:cs="Simplified Arabic" w:hint="cs"/>
          <w:szCs w:val="28"/>
          <w:rtl/>
          <w:lang w:bidi="ar-JO"/>
        </w:rPr>
        <w:t>الإبداع الإداري على مستوى المنظمة.</w:t>
      </w:r>
    </w:p>
    <w:p w:rsidR="009C2141" w:rsidRDefault="009C2141" w:rsidP="00B544B1">
      <w:pPr>
        <w:bidi/>
        <w:spacing w:after="0" w:line="168" w:lineRule="auto"/>
        <w:jc w:val="both"/>
        <w:rPr>
          <w:rFonts w:cs="Simplified Arabic"/>
          <w:sz w:val="2"/>
          <w:szCs w:val="2"/>
          <w:rtl/>
          <w:lang w:bidi="ar-JO"/>
        </w:rPr>
      </w:pPr>
    </w:p>
    <w:p w:rsidR="00FA4091" w:rsidRDefault="00C6531D" w:rsidP="00B544B1">
      <w:pPr>
        <w:tabs>
          <w:tab w:val="left" w:pos="1440"/>
        </w:tabs>
        <w:bidi/>
        <w:spacing w:after="0" w:line="168" w:lineRule="auto"/>
        <w:jc w:val="both"/>
        <w:rPr>
          <w:rFonts w:cs="Simplified Arabic"/>
          <w:szCs w:val="28"/>
          <w:rtl/>
        </w:rPr>
      </w:pPr>
      <w:r>
        <w:rPr>
          <w:rFonts w:cs="Simplified Arabic" w:hint="cs"/>
          <w:szCs w:val="28"/>
          <w:rtl/>
        </w:rPr>
        <w:t xml:space="preserve">والأنواع الثلاثة </w:t>
      </w:r>
      <w:r w:rsidR="000266F7">
        <w:rPr>
          <w:rFonts w:cs="Simplified Arabic" w:hint="cs"/>
          <w:szCs w:val="28"/>
          <w:rtl/>
        </w:rPr>
        <w:t>تكمل بعضها البعض</w:t>
      </w:r>
      <w:r w:rsidR="00FA4091">
        <w:rPr>
          <w:rFonts w:cs="Simplified Arabic" w:hint="cs"/>
          <w:szCs w:val="28"/>
          <w:rtl/>
        </w:rPr>
        <w:t>، وجميعها ضرورية للمنظمات المعاصرة:</w:t>
      </w:r>
    </w:p>
    <w:p w:rsidR="0047237B" w:rsidRDefault="0047237B" w:rsidP="00B544B1">
      <w:pPr>
        <w:tabs>
          <w:tab w:val="left" w:pos="1440"/>
        </w:tabs>
        <w:bidi/>
        <w:spacing w:after="0" w:line="168" w:lineRule="auto"/>
        <w:jc w:val="both"/>
        <w:rPr>
          <w:rFonts w:cs="Simplified Arabic"/>
          <w:szCs w:val="28"/>
          <w:rtl/>
        </w:rPr>
      </w:pPr>
    </w:p>
    <w:p w:rsidR="0047237B" w:rsidRPr="00490CEE" w:rsidRDefault="00FA4091" w:rsidP="00B544B1">
      <w:pPr>
        <w:pStyle w:val="ListParagraph"/>
        <w:numPr>
          <w:ilvl w:val="0"/>
          <w:numId w:val="13"/>
        </w:numPr>
        <w:tabs>
          <w:tab w:val="left" w:pos="1440"/>
        </w:tabs>
        <w:bidi/>
        <w:spacing w:after="0" w:line="168" w:lineRule="auto"/>
        <w:jc w:val="both"/>
        <w:rPr>
          <w:rFonts w:cs="Simplified Arabic"/>
          <w:b/>
          <w:bCs/>
          <w:szCs w:val="28"/>
        </w:rPr>
      </w:pPr>
      <w:r w:rsidRPr="00490CEE">
        <w:rPr>
          <w:rFonts w:cs="Simplified Arabic" w:hint="cs"/>
          <w:b/>
          <w:bCs/>
          <w:szCs w:val="28"/>
          <w:rtl/>
        </w:rPr>
        <w:t xml:space="preserve">الإبداع </w:t>
      </w:r>
      <w:r w:rsidR="00AC5DA4" w:rsidRPr="00490CEE">
        <w:rPr>
          <w:rFonts w:cs="Simplified Arabic" w:hint="cs"/>
          <w:b/>
          <w:bCs/>
          <w:szCs w:val="28"/>
          <w:rtl/>
        </w:rPr>
        <w:t xml:space="preserve">الإداري على مستوى الفرد </w:t>
      </w:r>
      <w:r w:rsidR="00103FD4" w:rsidRPr="00490CEE">
        <w:rPr>
          <w:rFonts w:cs="Simplified Arabic"/>
          <w:b/>
          <w:bCs/>
          <w:sz w:val="26"/>
          <w:szCs w:val="32"/>
        </w:rPr>
        <w:t>Individual Innovation</w:t>
      </w:r>
      <w:r w:rsidR="00103FD4" w:rsidRPr="00490CEE">
        <w:rPr>
          <w:rFonts w:cs="Simplified Arabic" w:hint="cs"/>
          <w:b/>
          <w:bCs/>
          <w:szCs w:val="28"/>
          <w:rtl/>
          <w:lang w:bidi="ar-JO"/>
        </w:rPr>
        <w:t xml:space="preserve">: </w:t>
      </w:r>
    </w:p>
    <w:p w:rsidR="00FA4091" w:rsidRDefault="00ED2838" w:rsidP="00B544B1">
      <w:pPr>
        <w:pStyle w:val="ListParagraph"/>
        <w:tabs>
          <w:tab w:val="left" w:pos="1440"/>
        </w:tabs>
        <w:bidi/>
        <w:spacing w:after="0" w:line="168" w:lineRule="auto"/>
        <w:jc w:val="both"/>
        <w:rPr>
          <w:rFonts w:cs="Simplified Arabic"/>
          <w:szCs w:val="28"/>
        </w:rPr>
      </w:pPr>
      <w:r>
        <w:rPr>
          <w:rFonts w:cs="Simplified Arabic" w:hint="cs"/>
          <w:szCs w:val="28"/>
          <w:rtl/>
          <w:lang w:bidi="ar-JO"/>
        </w:rPr>
        <w:t>هو الإبداع ا</w:t>
      </w:r>
      <w:r w:rsidR="00A677A8">
        <w:rPr>
          <w:rFonts w:cs="Simplified Arabic" w:hint="cs"/>
          <w:szCs w:val="28"/>
          <w:rtl/>
          <w:lang w:bidi="ar-JO"/>
        </w:rPr>
        <w:t>ل</w:t>
      </w:r>
      <w:r>
        <w:rPr>
          <w:rFonts w:cs="Simplified Arabic" w:hint="cs"/>
          <w:szCs w:val="28"/>
          <w:rtl/>
          <w:lang w:bidi="ar-JO"/>
        </w:rPr>
        <w:t xml:space="preserve">ذي يحققه الأفراد الذين يمتلكون قدرات وسمات إبداعية، وكتب الكثير عن الشخصية المبدعة، وتم تحديد السمات التي تميز الشخصية </w:t>
      </w:r>
      <w:r w:rsidR="007C3443">
        <w:rPr>
          <w:rFonts w:cs="Simplified Arabic" w:hint="cs"/>
          <w:szCs w:val="28"/>
          <w:rtl/>
          <w:lang w:bidi="ar-JO"/>
        </w:rPr>
        <w:t>المبدعة عن غيرها من حيث القدرات والاستعدادات والميول ويحدد (</w:t>
      </w:r>
      <w:r w:rsidR="00BE5CE9">
        <w:rPr>
          <w:rFonts w:cs="Simplified Arabic"/>
          <w:sz w:val="26"/>
          <w:szCs w:val="32"/>
        </w:rPr>
        <w:t>Kreitner, 1992;580</w:t>
      </w:r>
      <w:r w:rsidR="007C3443">
        <w:rPr>
          <w:rFonts w:cs="Simplified Arabic" w:hint="cs"/>
          <w:szCs w:val="28"/>
          <w:rtl/>
          <w:lang w:bidi="ar-JO"/>
        </w:rPr>
        <w:t xml:space="preserve">) خصائص الفرد المبدع </w:t>
      </w:r>
      <w:r w:rsidR="00600737">
        <w:rPr>
          <w:rFonts w:cs="Simplified Arabic" w:hint="cs"/>
          <w:szCs w:val="28"/>
          <w:rtl/>
          <w:lang w:bidi="ar-JO"/>
        </w:rPr>
        <w:t>ب</w:t>
      </w:r>
      <w:r w:rsidR="007C3443">
        <w:rPr>
          <w:rFonts w:cs="Simplified Arabic" w:hint="cs"/>
          <w:szCs w:val="28"/>
          <w:rtl/>
          <w:lang w:bidi="ar-JO"/>
        </w:rPr>
        <w:t>الآتي:</w:t>
      </w:r>
    </w:p>
    <w:p w:rsidR="00C16AFA" w:rsidRDefault="00C16AFA" w:rsidP="00B544B1">
      <w:pPr>
        <w:pStyle w:val="ListParagraph"/>
        <w:numPr>
          <w:ilvl w:val="0"/>
          <w:numId w:val="4"/>
        </w:numPr>
        <w:tabs>
          <w:tab w:val="left" w:pos="1440"/>
        </w:tabs>
        <w:bidi/>
        <w:spacing w:after="0" w:line="168" w:lineRule="auto"/>
        <w:jc w:val="both"/>
        <w:rPr>
          <w:rFonts w:cs="Simplified Arabic"/>
          <w:szCs w:val="28"/>
        </w:rPr>
      </w:pPr>
      <w:r w:rsidRPr="00C81071">
        <w:rPr>
          <w:rFonts w:cs="Simplified Arabic" w:hint="cs"/>
          <w:b/>
          <w:bCs/>
          <w:szCs w:val="28"/>
          <w:rtl/>
          <w:lang w:bidi="ar-JO"/>
        </w:rPr>
        <w:t>المعرفة</w:t>
      </w:r>
      <w:r>
        <w:rPr>
          <w:rFonts w:cs="Simplified Arabic" w:hint="cs"/>
          <w:szCs w:val="28"/>
          <w:rtl/>
          <w:lang w:bidi="ar-JO"/>
        </w:rPr>
        <w:t>: بذل الوقت الكبير لاتقان العمل.</w:t>
      </w:r>
    </w:p>
    <w:p w:rsidR="00C16AFA" w:rsidRDefault="00C16AFA" w:rsidP="00B544B1">
      <w:pPr>
        <w:pStyle w:val="ListParagraph"/>
        <w:numPr>
          <w:ilvl w:val="0"/>
          <w:numId w:val="4"/>
        </w:numPr>
        <w:tabs>
          <w:tab w:val="left" w:pos="1440"/>
        </w:tabs>
        <w:bidi/>
        <w:spacing w:after="0" w:line="168" w:lineRule="auto"/>
        <w:jc w:val="both"/>
        <w:rPr>
          <w:rFonts w:cs="Simplified Arabic"/>
          <w:szCs w:val="28"/>
        </w:rPr>
      </w:pPr>
      <w:r w:rsidRPr="00C81071">
        <w:rPr>
          <w:rFonts w:cs="Simplified Arabic" w:hint="cs"/>
          <w:b/>
          <w:bCs/>
          <w:szCs w:val="28"/>
          <w:rtl/>
          <w:lang w:bidi="ar-JO"/>
        </w:rPr>
        <w:t>التعليم</w:t>
      </w:r>
      <w:r>
        <w:rPr>
          <w:rFonts w:cs="Simplified Arabic" w:hint="cs"/>
          <w:szCs w:val="28"/>
          <w:rtl/>
          <w:lang w:bidi="ar-JO"/>
        </w:rPr>
        <w:t>: التعليم الذي يؤكد على المنطق.</w:t>
      </w:r>
    </w:p>
    <w:p w:rsidR="00C16AFA" w:rsidRDefault="00286CD3" w:rsidP="00B544B1">
      <w:pPr>
        <w:pStyle w:val="ListParagraph"/>
        <w:numPr>
          <w:ilvl w:val="0"/>
          <w:numId w:val="4"/>
        </w:numPr>
        <w:tabs>
          <w:tab w:val="right" w:pos="1350"/>
          <w:tab w:val="left" w:pos="1710"/>
          <w:tab w:val="right" w:pos="2250"/>
        </w:tabs>
        <w:bidi/>
        <w:spacing w:after="0" w:line="168" w:lineRule="auto"/>
        <w:ind w:left="2160" w:hanging="1080"/>
        <w:jc w:val="both"/>
        <w:rPr>
          <w:rFonts w:cs="Simplified Arabic"/>
          <w:szCs w:val="28"/>
        </w:rPr>
      </w:pPr>
      <w:r>
        <w:rPr>
          <w:rFonts w:cs="Simplified Arabic" w:hint="cs"/>
          <w:b/>
          <w:bCs/>
          <w:szCs w:val="28"/>
          <w:rtl/>
        </w:rPr>
        <w:t xml:space="preserve"> </w:t>
      </w:r>
      <w:r w:rsidR="006C28B5" w:rsidRPr="006C28B5">
        <w:rPr>
          <w:rFonts w:cs="Simplified Arabic" w:hint="cs"/>
          <w:b/>
          <w:bCs/>
          <w:szCs w:val="28"/>
          <w:rtl/>
        </w:rPr>
        <w:t>الذكاء</w:t>
      </w:r>
      <w:r w:rsidR="006C28B5">
        <w:rPr>
          <w:rFonts w:cs="Simplified Arabic" w:hint="cs"/>
          <w:szCs w:val="28"/>
          <w:rtl/>
        </w:rPr>
        <w:t>: الإ</w:t>
      </w:r>
      <w:r w:rsidR="00C81071">
        <w:rPr>
          <w:rFonts w:cs="Simplified Arabic" w:hint="cs"/>
          <w:szCs w:val="28"/>
          <w:rtl/>
        </w:rPr>
        <w:t>نسان المبدع ليس بالضرورة عالي الذكاء، ولكنه يتمتع بالقدرات التفكيرية على تكوين علاقات مرنة بين الأشياء.</w:t>
      </w:r>
    </w:p>
    <w:p w:rsidR="008B4278" w:rsidRDefault="008B4278" w:rsidP="00B544B1">
      <w:pPr>
        <w:pStyle w:val="ListParagraph"/>
        <w:numPr>
          <w:ilvl w:val="0"/>
          <w:numId w:val="4"/>
        </w:numPr>
        <w:tabs>
          <w:tab w:val="right" w:pos="1350"/>
          <w:tab w:val="left" w:pos="1710"/>
          <w:tab w:val="right" w:pos="2250"/>
        </w:tabs>
        <w:bidi/>
        <w:spacing w:after="0" w:line="168" w:lineRule="auto"/>
        <w:ind w:left="2160" w:hanging="1080"/>
        <w:jc w:val="both"/>
        <w:rPr>
          <w:rFonts w:cs="Simplified Arabic"/>
          <w:szCs w:val="28"/>
        </w:rPr>
      </w:pPr>
      <w:r>
        <w:rPr>
          <w:rFonts w:cs="Simplified Arabic" w:hint="cs"/>
          <w:b/>
          <w:bCs/>
          <w:szCs w:val="28"/>
          <w:rtl/>
        </w:rPr>
        <w:lastRenderedPageBreak/>
        <w:t>الشخصية</w:t>
      </w:r>
      <w:r w:rsidRPr="008B4278">
        <w:rPr>
          <w:rFonts w:cs="Simplified Arabic" w:hint="cs"/>
          <w:szCs w:val="28"/>
          <w:rtl/>
        </w:rPr>
        <w:t>:</w:t>
      </w:r>
      <w:r>
        <w:rPr>
          <w:rFonts w:cs="Simplified Arabic" w:hint="cs"/>
          <w:szCs w:val="28"/>
          <w:rtl/>
        </w:rPr>
        <w:t xml:space="preserve"> الرغبة في المخاطرة والاستقلالية والمثابرة والدافعية والانفتاح على الأراء الجديدة والإحساس الكبير بروح الفكاهة.</w:t>
      </w:r>
    </w:p>
    <w:p w:rsidR="008B4278" w:rsidRPr="007A3E15" w:rsidRDefault="007A3E15" w:rsidP="00B544B1">
      <w:pPr>
        <w:pStyle w:val="ListParagraph"/>
        <w:numPr>
          <w:ilvl w:val="0"/>
          <w:numId w:val="4"/>
        </w:numPr>
        <w:tabs>
          <w:tab w:val="right" w:pos="1350"/>
          <w:tab w:val="left" w:pos="1710"/>
          <w:tab w:val="right" w:pos="2250"/>
        </w:tabs>
        <w:bidi/>
        <w:spacing w:after="0" w:line="168" w:lineRule="auto"/>
        <w:ind w:left="2160" w:hanging="1080"/>
        <w:jc w:val="both"/>
        <w:rPr>
          <w:rFonts w:cs="Simplified Arabic"/>
          <w:szCs w:val="28"/>
        </w:rPr>
      </w:pPr>
      <w:r>
        <w:rPr>
          <w:rFonts w:cs="Simplified Arabic" w:hint="cs"/>
          <w:b/>
          <w:bCs/>
          <w:szCs w:val="28"/>
          <w:rtl/>
        </w:rPr>
        <w:t xml:space="preserve">الطفولة: </w:t>
      </w:r>
      <w:r w:rsidRPr="00A76116">
        <w:rPr>
          <w:rFonts w:cs="Simplified Arabic" w:hint="cs"/>
          <w:szCs w:val="28"/>
          <w:rtl/>
        </w:rPr>
        <w:t>اتسمت طفولته بالتنويع وواجه اضطرابات عائلية وأوضاعاً اقتصادية صعبة.</w:t>
      </w:r>
    </w:p>
    <w:p w:rsidR="007A3E15" w:rsidRDefault="00A52F0B" w:rsidP="00B544B1">
      <w:pPr>
        <w:pStyle w:val="ListParagraph"/>
        <w:numPr>
          <w:ilvl w:val="0"/>
          <w:numId w:val="4"/>
        </w:numPr>
        <w:tabs>
          <w:tab w:val="right" w:pos="1350"/>
          <w:tab w:val="left" w:pos="1710"/>
          <w:tab w:val="right" w:pos="2250"/>
        </w:tabs>
        <w:bidi/>
        <w:spacing w:after="0" w:line="168" w:lineRule="auto"/>
        <w:ind w:left="2160" w:hanging="1080"/>
        <w:jc w:val="both"/>
        <w:rPr>
          <w:rFonts w:cs="Simplified Arabic"/>
          <w:szCs w:val="28"/>
        </w:rPr>
      </w:pPr>
      <w:r>
        <w:rPr>
          <w:rFonts w:cs="Simplified Arabic" w:hint="cs"/>
          <w:b/>
          <w:bCs/>
          <w:szCs w:val="28"/>
          <w:rtl/>
        </w:rPr>
        <w:t xml:space="preserve">التفاعل: </w:t>
      </w:r>
      <w:r w:rsidRPr="00A76116">
        <w:rPr>
          <w:rFonts w:cs="Simplified Arabic" w:hint="cs"/>
          <w:szCs w:val="28"/>
          <w:rtl/>
        </w:rPr>
        <w:t>تبادل الأراء مع الآخرين وليس منطوياً على نفسه.</w:t>
      </w:r>
    </w:p>
    <w:p w:rsidR="00C6531D" w:rsidRPr="00BF6EDF" w:rsidRDefault="000266F7" w:rsidP="00B544B1">
      <w:pPr>
        <w:pStyle w:val="ListParagraph"/>
        <w:numPr>
          <w:ilvl w:val="0"/>
          <w:numId w:val="13"/>
        </w:numPr>
        <w:tabs>
          <w:tab w:val="left" w:pos="1440"/>
        </w:tabs>
        <w:bidi/>
        <w:spacing w:after="0" w:line="168" w:lineRule="auto"/>
        <w:jc w:val="both"/>
        <w:rPr>
          <w:rFonts w:cs="Simplified Arabic"/>
          <w:sz w:val="2"/>
          <w:szCs w:val="2"/>
          <w:lang w:bidi="ar-JO"/>
        </w:rPr>
      </w:pPr>
      <w:r w:rsidRPr="00FA4091">
        <w:rPr>
          <w:rFonts w:cs="Simplified Arabic" w:hint="cs"/>
          <w:szCs w:val="28"/>
          <w:rtl/>
        </w:rPr>
        <w:t xml:space="preserve"> </w:t>
      </w:r>
      <w:r w:rsidR="00C6531D" w:rsidRPr="00FA4091">
        <w:rPr>
          <w:rFonts w:cs="Simplified Arabic"/>
          <w:szCs w:val="28"/>
          <w:rtl/>
        </w:rPr>
        <w:tab/>
      </w:r>
    </w:p>
    <w:p w:rsidR="0047237B" w:rsidRPr="00490CEE" w:rsidRDefault="00BF6EDF" w:rsidP="00B544B1">
      <w:pPr>
        <w:pStyle w:val="ListParagraph"/>
        <w:numPr>
          <w:ilvl w:val="0"/>
          <w:numId w:val="14"/>
        </w:numPr>
        <w:tabs>
          <w:tab w:val="left" w:pos="1440"/>
        </w:tabs>
        <w:bidi/>
        <w:spacing w:after="0" w:line="168" w:lineRule="auto"/>
        <w:jc w:val="both"/>
        <w:rPr>
          <w:rFonts w:cs="Simplified Arabic"/>
          <w:b/>
          <w:bCs/>
          <w:szCs w:val="28"/>
        </w:rPr>
      </w:pPr>
      <w:r w:rsidRPr="00490CEE">
        <w:rPr>
          <w:rFonts w:cs="Simplified Arabic" w:hint="cs"/>
          <w:b/>
          <w:bCs/>
          <w:szCs w:val="28"/>
          <w:rtl/>
        </w:rPr>
        <w:t xml:space="preserve">الإبداع الإداري على مستوى </w:t>
      </w:r>
      <w:r w:rsidR="0047237B" w:rsidRPr="00490CEE">
        <w:rPr>
          <w:rFonts w:cs="Simplified Arabic" w:hint="cs"/>
          <w:b/>
          <w:bCs/>
          <w:szCs w:val="28"/>
          <w:rtl/>
        </w:rPr>
        <w:t xml:space="preserve">الجماعة </w:t>
      </w:r>
      <w:r w:rsidRPr="00490CEE">
        <w:rPr>
          <w:rFonts w:cs="Simplified Arabic" w:hint="cs"/>
          <w:b/>
          <w:bCs/>
          <w:szCs w:val="28"/>
          <w:rtl/>
        </w:rPr>
        <w:t xml:space="preserve"> </w:t>
      </w:r>
      <w:r w:rsidR="0047237B" w:rsidRPr="00490CEE">
        <w:rPr>
          <w:rFonts w:cs="Simplified Arabic"/>
          <w:b/>
          <w:bCs/>
          <w:sz w:val="26"/>
          <w:szCs w:val="32"/>
        </w:rPr>
        <w:t>Group</w:t>
      </w:r>
      <w:r w:rsidRPr="00490CEE">
        <w:rPr>
          <w:rFonts w:cs="Simplified Arabic"/>
          <w:b/>
          <w:bCs/>
          <w:sz w:val="26"/>
          <w:szCs w:val="32"/>
        </w:rPr>
        <w:t xml:space="preserve"> Innovation</w:t>
      </w:r>
      <w:r w:rsidRPr="00490CEE">
        <w:rPr>
          <w:rFonts w:cs="Simplified Arabic" w:hint="cs"/>
          <w:b/>
          <w:bCs/>
          <w:szCs w:val="28"/>
          <w:rtl/>
          <w:lang w:bidi="ar-JO"/>
        </w:rPr>
        <w:t>:</w:t>
      </w:r>
    </w:p>
    <w:p w:rsidR="00BF6EDF" w:rsidRDefault="00BF6EDF" w:rsidP="00B544B1">
      <w:pPr>
        <w:pStyle w:val="ListParagraph"/>
        <w:tabs>
          <w:tab w:val="left" w:pos="1440"/>
        </w:tabs>
        <w:bidi/>
        <w:spacing w:after="0" w:line="168" w:lineRule="auto"/>
        <w:jc w:val="both"/>
        <w:rPr>
          <w:rFonts w:cs="Simplified Arabic"/>
          <w:szCs w:val="28"/>
        </w:rPr>
      </w:pPr>
      <w:r>
        <w:rPr>
          <w:rFonts w:cs="Simplified Arabic" w:hint="cs"/>
          <w:szCs w:val="28"/>
          <w:rtl/>
          <w:lang w:bidi="ar-JO"/>
        </w:rPr>
        <w:t xml:space="preserve"> هو الإبداع ا</w:t>
      </w:r>
      <w:r w:rsidR="00794C01">
        <w:rPr>
          <w:rFonts w:cs="Simplified Arabic" w:hint="cs"/>
          <w:szCs w:val="28"/>
          <w:rtl/>
          <w:lang w:bidi="ar-JO"/>
        </w:rPr>
        <w:t>ل</w:t>
      </w:r>
      <w:r>
        <w:rPr>
          <w:rFonts w:cs="Simplified Arabic" w:hint="cs"/>
          <w:szCs w:val="28"/>
          <w:rtl/>
          <w:lang w:bidi="ar-JO"/>
        </w:rPr>
        <w:t xml:space="preserve">ذي </w:t>
      </w:r>
      <w:r w:rsidR="00DE4AD8">
        <w:rPr>
          <w:rFonts w:cs="Simplified Arabic" w:hint="cs"/>
          <w:szCs w:val="28"/>
          <w:rtl/>
          <w:lang w:bidi="ar-JO"/>
        </w:rPr>
        <w:t xml:space="preserve">يتم تحقيقه أو التوصل </w:t>
      </w:r>
      <w:r w:rsidR="00F16D36">
        <w:rPr>
          <w:rFonts w:cs="Simplified Arabic" w:hint="cs"/>
          <w:szCs w:val="28"/>
          <w:rtl/>
          <w:lang w:bidi="ar-JO"/>
        </w:rPr>
        <w:t xml:space="preserve">إليه </w:t>
      </w:r>
      <w:r w:rsidR="00C166D7">
        <w:rPr>
          <w:rFonts w:cs="Simplified Arabic" w:hint="cs"/>
          <w:szCs w:val="28"/>
          <w:rtl/>
          <w:lang w:bidi="ar-JO"/>
        </w:rPr>
        <w:t>من قبل الجماعة (</w:t>
      </w:r>
      <w:r w:rsidR="00585111">
        <w:rPr>
          <w:rFonts w:cs="Simplified Arabic" w:hint="cs"/>
          <w:szCs w:val="28"/>
          <w:rtl/>
          <w:lang w:bidi="ar-JO"/>
        </w:rPr>
        <w:t xml:space="preserve">قسم، أو دائرة، أو لجنة، ...الخ)، واعتماداً على خاصية التداؤب </w:t>
      </w:r>
      <w:r w:rsidR="00585111">
        <w:rPr>
          <w:rFonts w:cs="Simplified Arabic"/>
          <w:szCs w:val="28"/>
          <w:lang w:bidi="ar-JO"/>
        </w:rPr>
        <w:t>Synergism</w:t>
      </w:r>
      <w:r w:rsidR="00585111">
        <w:rPr>
          <w:rFonts w:cs="Simplified Arabic" w:hint="cs"/>
          <w:szCs w:val="28"/>
          <w:rtl/>
          <w:lang w:bidi="ar-JO"/>
        </w:rPr>
        <w:t xml:space="preserve"> </w:t>
      </w:r>
      <w:r w:rsidR="00ED1EA7">
        <w:rPr>
          <w:rFonts w:cs="Simplified Arabic" w:hint="cs"/>
          <w:szCs w:val="28"/>
          <w:rtl/>
          <w:lang w:bidi="ar-JO"/>
        </w:rPr>
        <w:t>فإن ا</w:t>
      </w:r>
      <w:r w:rsidR="00C6086A">
        <w:rPr>
          <w:rFonts w:cs="Simplified Arabic" w:hint="cs"/>
          <w:szCs w:val="28"/>
          <w:rtl/>
          <w:lang w:bidi="ar-JO"/>
        </w:rPr>
        <w:t xml:space="preserve">بداع الجماعة يفوق كثيراً مجموع الإبداعات الفردية للأعضاء، </w:t>
      </w:r>
      <w:r w:rsidR="00A43F4E">
        <w:rPr>
          <w:rFonts w:cs="Simplified Arabic" w:hint="cs"/>
          <w:szCs w:val="28"/>
          <w:rtl/>
          <w:lang w:bidi="ar-JO"/>
        </w:rPr>
        <w:t xml:space="preserve">وذلك نتيجة للتفاعل فيما بينهم وتبادل الرأي والخبرة </w:t>
      </w:r>
      <w:r w:rsidR="004907DF">
        <w:rPr>
          <w:rFonts w:cs="Simplified Arabic" w:hint="cs"/>
          <w:szCs w:val="28"/>
          <w:rtl/>
          <w:lang w:bidi="ar-JO"/>
        </w:rPr>
        <w:t xml:space="preserve">ومساعدة بعضهم البعض وغيرها. ولا شك فإن التحديات الكبيرة </w:t>
      </w:r>
      <w:r w:rsidR="00AA470A">
        <w:rPr>
          <w:rFonts w:cs="Simplified Arabic" w:hint="cs"/>
          <w:szCs w:val="28"/>
          <w:rtl/>
          <w:lang w:bidi="ar-JO"/>
        </w:rPr>
        <w:t xml:space="preserve">التي تواجهها المنظمات المعاصرة تتطلب تطوير جماعات العمل </w:t>
      </w:r>
      <w:r w:rsidR="006F416B">
        <w:rPr>
          <w:rFonts w:cs="Simplified Arabic" w:hint="cs"/>
          <w:szCs w:val="28"/>
          <w:rtl/>
          <w:lang w:bidi="ar-JO"/>
        </w:rPr>
        <w:t>المبدعة. هذا ويتأثر إبداع الجماعة كماً ونوعاً بالعوامل الآتية (</w:t>
      </w:r>
      <w:r w:rsidR="001D4F21" w:rsidRPr="00BC379F">
        <w:rPr>
          <w:rFonts w:cs="Simplified Arabic"/>
          <w:sz w:val="26"/>
          <w:szCs w:val="32"/>
          <w:lang w:bidi="ar-JO"/>
        </w:rPr>
        <w:t>Smith, 1991:165</w:t>
      </w:r>
      <w:r w:rsidR="006F416B">
        <w:rPr>
          <w:rFonts w:cs="Simplified Arabic" w:hint="cs"/>
          <w:szCs w:val="28"/>
          <w:rtl/>
          <w:lang w:bidi="ar-JO"/>
        </w:rPr>
        <w:t>)</w:t>
      </w:r>
      <w:r>
        <w:rPr>
          <w:rFonts w:cs="Simplified Arabic" w:hint="cs"/>
          <w:szCs w:val="28"/>
          <w:rtl/>
          <w:lang w:bidi="ar-JO"/>
        </w:rPr>
        <w:t>:</w:t>
      </w:r>
    </w:p>
    <w:p w:rsidR="00BF6EDF" w:rsidRDefault="00E633BA" w:rsidP="00B544B1">
      <w:pPr>
        <w:pStyle w:val="ListParagraph"/>
        <w:numPr>
          <w:ilvl w:val="0"/>
          <w:numId w:val="4"/>
        </w:numPr>
        <w:tabs>
          <w:tab w:val="left" w:pos="1440"/>
        </w:tabs>
        <w:bidi/>
        <w:spacing w:after="0" w:line="168" w:lineRule="auto"/>
        <w:jc w:val="both"/>
        <w:rPr>
          <w:rFonts w:cs="Simplified Arabic"/>
          <w:szCs w:val="28"/>
        </w:rPr>
      </w:pPr>
      <w:r>
        <w:rPr>
          <w:rFonts w:cs="Simplified Arabic" w:hint="cs"/>
          <w:b/>
          <w:bCs/>
          <w:szCs w:val="28"/>
          <w:rtl/>
          <w:lang w:bidi="ar-JO"/>
        </w:rPr>
        <w:t xml:space="preserve">الرؤية </w:t>
      </w:r>
      <w:r w:rsidRPr="00E633BA">
        <w:rPr>
          <w:rFonts w:cs="Simplified Arabic"/>
          <w:b/>
          <w:bCs/>
          <w:sz w:val="26"/>
          <w:szCs w:val="32"/>
          <w:lang w:bidi="ar-JO"/>
        </w:rPr>
        <w:t>Vision</w:t>
      </w:r>
      <w:r w:rsidR="00BF6EDF">
        <w:rPr>
          <w:rFonts w:cs="Simplified Arabic" w:hint="cs"/>
          <w:szCs w:val="28"/>
          <w:rtl/>
          <w:lang w:bidi="ar-JO"/>
        </w:rPr>
        <w:t xml:space="preserve">: </w:t>
      </w:r>
      <w:r w:rsidR="001B7251">
        <w:rPr>
          <w:rFonts w:cs="Simplified Arabic" w:hint="cs"/>
          <w:szCs w:val="28"/>
          <w:rtl/>
          <w:lang w:bidi="ar-JO"/>
        </w:rPr>
        <w:t xml:space="preserve">حيث تزداد احتمالات الإبداع لدى الجماعة حينما يشاطر أفرادها مجموعة قيم، وأفكار مشتركة </w:t>
      </w:r>
      <w:r w:rsidR="000F0797">
        <w:rPr>
          <w:rFonts w:cs="Simplified Arabic" w:hint="cs"/>
          <w:szCs w:val="28"/>
          <w:rtl/>
          <w:lang w:bidi="ar-JO"/>
        </w:rPr>
        <w:t>تتعلق بأهداف الجماعة</w:t>
      </w:r>
      <w:r w:rsidR="00BF6EDF">
        <w:rPr>
          <w:rFonts w:cs="Simplified Arabic" w:hint="cs"/>
          <w:szCs w:val="28"/>
          <w:rtl/>
          <w:lang w:bidi="ar-JO"/>
        </w:rPr>
        <w:t>.</w:t>
      </w:r>
    </w:p>
    <w:p w:rsidR="003A47F7" w:rsidRDefault="00DE5CA7" w:rsidP="00ED1EA7">
      <w:pPr>
        <w:pStyle w:val="ListParagraph"/>
        <w:numPr>
          <w:ilvl w:val="0"/>
          <w:numId w:val="4"/>
        </w:numPr>
        <w:tabs>
          <w:tab w:val="left" w:pos="1440"/>
        </w:tabs>
        <w:bidi/>
        <w:spacing w:after="0" w:line="168" w:lineRule="auto"/>
        <w:jc w:val="both"/>
        <w:rPr>
          <w:rFonts w:cs="Simplified Arabic"/>
          <w:szCs w:val="28"/>
        </w:rPr>
      </w:pPr>
      <w:r>
        <w:rPr>
          <w:rFonts w:cs="Simplified Arabic" w:hint="cs"/>
          <w:b/>
          <w:bCs/>
          <w:szCs w:val="28"/>
          <w:rtl/>
          <w:lang w:bidi="ar-JO"/>
        </w:rPr>
        <w:t>المشاركة الآمنة</w:t>
      </w:r>
      <w:r w:rsidR="003A47F7">
        <w:rPr>
          <w:rFonts w:cs="Simplified Arabic" w:hint="cs"/>
          <w:b/>
          <w:bCs/>
          <w:szCs w:val="28"/>
          <w:rtl/>
          <w:lang w:bidi="ar-JO"/>
        </w:rPr>
        <w:t xml:space="preserve"> </w:t>
      </w:r>
      <w:r w:rsidR="00ED1EA7">
        <w:rPr>
          <w:rFonts w:cs="Simplified Arabic"/>
          <w:b/>
          <w:bCs/>
          <w:sz w:val="26"/>
          <w:szCs w:val="32"/>
          <w:lang w:bidi="ar-JO"/>
        </w:rPr>
        <w:t xml:space="preserve">safety </w:t>
      </w:r>
      <w:r w:rsidR="00A35777">
        <w:rPr>
          <w:rFonts w:cs="Simplified Arabic"/>
          <w:b/>
          <w:bCs/>
          <w:sz w:val="26"/>
          <w:szCs w:val="32"/>
          <w:lang w:bidi="ar-JO"/>
        </w:rPr>
        <w:t>Participative</w:t>
      </w:r>
      <w:r w:rsidR="003A47F7">
        <w:rPr>
          <w:rFonts w:cs="Simplified Arabic" w:hint="cs"/>
          <w:szCs w:val="28"/>
          <w:rtl/>
          <w:lang w:bidi="ar-JO"/>
        </w:rPr>
        <w:t xml:space="preserve">: </w:t>
      </w:r>
      <w:r w:rsidR="001E24E5">
        <w:rPr>
          <w:rFonts w:cs="Simplified Arabic" w:hint="cs"/>
          <w:szCs w:val="28"/>
          <w:rtl/>
          <w:lang w:bidi="ar-JO"/>
        </w:rPr>
        <w:t xml:space="preserve">إن البيئة والمناخ اللذين يشجعات الأفراد على </w:t>
      </w:r>
      <w:r w:rsidR="00DD0F96">
        <w:rPr>
          <w:rFonts w:cs="Simplified Arabic" w:hint="cs"/>
          <w:szCs w:val="28"/>
          <w:rtl/>
          <w:lang w:bidi="ar-JO"/>
        </w:rPr>
        <w:t>التعبير بحرية عن أفكارهم (بدون اتهام مضاد) تعززان الإبداع الناجح</w:t>
      </w:r>
      <w:r w:rsidR="003A47F7">
        <w:rPr>
          <w:rFonts w:cs="Simplified Arabic" w:hint="cs"/>
          <w:szCs w:val="28"/>
          <w:rtl/>
          <w:lang w:bidi="ar-JO"/>
        </w:rPr>
        <w:t>.</w:t>
      </w:r>
    </w:p>
    <w:p w:rsidR="00CB13FB" w:rsidRDefault="00CB13FB" w:rsidP="004C77E9">
      <w:pPr>
        <w:pStyle w:val="ListParagraph"/>
        <w:numPr>
          <w:ilvl w:val="0"/>
          <w:numId w:val="4"/>
        </w:numPr>
        <w:tabs>
          <w:tab w:val="left" w:pos="1440"/>
        </w:tabs>
        <w:bidi/>
        <w:spacing w:after="0" w:line="168" w:lineRule="auto"/>
        <w:jc w:val="both"/>
        <w:rPr>
          <w:rFonts w:cs="Simplified Arabic"/>
          <w:szCs w:val="28"/>
        </w:rPr>
      </w:pPr>
      <w:r>
        <w:rPr>
          <w:rFonts w:cs="Simplified Arabic" w:hint="cs"/>
          <w:b/>
          <w:bCs/>
          <w:szCs w:val="28"/>
          <w:rtl/>
          <w:lang w:bidi="ar-JO"/>
        </w:rPr>
        <w:t>الالتزام بالتمييز في الأداء</w:t>
      </w:r>
      <w:r w:rsidRPr="00CB13FB">
        <w:rPr>
          <w:rFonts w:cs="Simplified Arabic" w:hint="cs"/>
          <w:szCs w:val="28"/>
          <w:rtl/>
        </w:rPr>
        <w:t>:</w:t>
      </w:r>
      <w:r>
        <w:rPr>
          <w:rFonts w:cs="Simplified Arabic" w:hint="cs"/>
          <w:szCs w:val="28"/>
          <w:rtl/>
          <w:lang w:bidi="ar-JO"/>
        </w:rPr>
        <w:t xml:space="preserve"> فالالتزام </w:t>
      </w:r>
      <w:r w:rsidR="00CE4FAA">
        <w:rPr>
          <w:rFonts w:cs="Simplified Arabic" w:hint="cs"/>
          <w:szCs w:val="28"/>
          <w:rtl/>
          <w:lang w:bidi="ar-JO"/>
        </w:rPr>
        <w:t xml:space="preserve">بالتمييز والتفوق </w:t>
      </w:r>
      <w:r w:rsidR="009E1C61">
        <w:rPr>
          <w:rFonts w:cs="Simplified Arabic" w:hint="cs"/>
          <w:szCs w:val="28"/>
          <w:rtl/>
          <w:lang w:bidi="ar-JO"/>
        </w:rPr>
        <w:t xml:space="preserve">في الأداء يشجع على إيجاد مناخ يسمح للأفراد بتقييم إجراءات العمل والعمل على </w:t>
      </w:r>
      <w:r w:rsidR="004C77E9">
        <w:rPr>
          <w:rFonts w:cs="Simplified Arabic" w:hint="cs"/>
          <w:szCs w:val="28"/>
          <w:rtl/>
          <w:lang w:bidi="ar-JO"/>
        </w:rPr>
        <w:t>تحديثها</w:t>
      </w:r>
      <w:r w:rsidR="009E1C61">
        <w:rPr>
          <w:rFonts w:cs="Simplified Arabic" w:hint="cs"/>
          <w:szCs w:val="28"/>
          <w:rtl/>
          <w:lang w:bidi="ar-JO"/>
        </w:rPr>
        <w:t xml:space="preserve"> بشكل مستمر</w:t>
      </w:r>
      <w:r w:rsidR="00315AEB">
        <w:rPr>
          <w:rFonts w:cs="Simplified Arabic" w:hint="cs"/>
          <w:szCs w:val="28"/>
          <w:rtl/>
          <w:lang w:bidi="ar-JO"/>
        </w:rPr>
        <w:t>.</w:t>
      </w:r>
    </w:p>
    <w:p w:rsidR="00315AEB" w:rsidRDefault="00315AEB" w:rsidP="00B544B1">
      <w:pPr>
        <w:pStyle w:val="ListParagraph"/>
        <w:numPr>
          <w:ilvl w:val="0"/>
          <w:numId w:val="4"/>
        </w:numPr>
        <w:tabs>
          <w:tab w:val="left" w:pos="1440"/>
        </w:tabs>
        <w:bidi/>
        <w:spacing w:after="0" w:line="168" w:lineRule="auto"/>
        <w:jc w:val="both"/>
        <w:rPr>
          <w:rFonts w:cs="Simplified Arabic"/>
          <w:szCs w:val="28"/>
        </w:rPr>
      </w:pPr>
      <w:r>
        <w:rPr>
          <w:rFonts w:cs="Simplified Arabic" w:hint="cs"/>
          <w:b/>
          <w:bCs/>
          <w:szCs w:val="28"/>
          <w:rtl/>
          <w:lang w:bidi="ar-JO"/>
        </w:rPr>
        <w:t>دعم ومؤازة الإبداع</w:t>
      </w:r>
      <w:r w:rsidRPr="00315AEB">
        <w:rPr>
          <w:rFonts w:cs="Simplified Arabic" w:hint="cs"/>
          <w:szCs w:val="28"/>
          <w:rtl/>
        </w:rPr>
        <w:t>:</w:t>
      </w:r>
      <w:r w:rsidR="00134C36">
        <w:rPr>
          <w:rFonts w:cs="Simplified Arabic" w:hint="cs"/>
          <w:szCs w:val="28"/>
          <w:rtl/>
          <w:lang w:bidi="ar-JO"/>
        </w:rPr>
        <w:t xml:space="preserve"> </w:t>
      </w:r>
      <w:r>
        <w:rPr>
          <w:rFonts w:cs="Simplified Arabic" w:hint="cs"/>
          <w:szCs w:val="28"/>
          <w:rtl/>
          <w:lang w:bidi="ar-JO"/>
        </w:rPr>
        <w:t xml:space="preserve">حتى يتحقق الإبداع، يجب توفير المساندة </w:t>
      </w:r>
      <w:r w:rsidR="003E6394">
        <w:rPr>
          <w:rFonts w:cs="Simplified Arabic" w:hint="cs"/>
          <w:szCs w:val="28"/>
          <w:rtl/>
          <w:lang w:bidi="ar-JO"/>
        </w:rPr>
        <w:t xml:space="preserve">والدعم لعملية التغيير، ويمكن أن يتأتى هذا الدعم من زملاء </w:t>
      </w:r>
      <w:r w:rsidR="009926FD">
        <w:rPr>
          <w:rFonts w:cs="Simplified Arabic" w:hint="cs"/>
          <w:szCs w:val="28"/>
          <w:rtl/>
          <w:lang w:bidi="ar-JO"/>
        </w:rPr>
        <w:t>الجماعة أو المنظمة</w:t>
      </w:r>
      <w:r w:rsidR="00A91E22">
        <w:rPr>
          <w:rFonts w:cs="Simplified Arabic" w:hint="cs"/>
          <w:szCs w:val="28"/>
          <w:rtl/>
          <w:lang w:bidi="ar-JO"/>
        </w:rPr>
        <w:t xml:space="preserve">. كما وتشير الأبحاث إلى العوامل الآتية التي تؤثر في </w:t>
      </w:r>
      <w:r w:rsidR="005B104C">
        <w:rPr>
          <w:rFonts w:cs="Simplified Arabic" w:hint="cs"/>
          <w:szCs w:val="28"/>
          <w:rtl/>
          <w:lang w:bidi="ar-JO"/>
        </w:rPr>
        <w:t>إبداع الجماعة (الدهان، 193:1992)</w:t>
      </w:r>
      <w:r w:rsidR="00816D7D">
        <w:rPr>
          <w:rFonts w:cs="Simplified Arabic" w:hint="cs"/>
          <w:szCs w:val="28"/>
          <w:rtl/>
          <w:lang w:bidi="ar-JO"/>
        </w:rPr>
        <w:t>.</w:t>
      </w:r>
    </w:p>
    <w:p w:rsidR="00816D7D" w:rsidRDefault="00816D7D" w:rsidP="00B544B1">
      <w:pPr>
        <w:pStyle w:val="ListParagraph"/>
        <w:numPr>
          <w:ilvl w:val="0"/>
          <w:numId w:val="4"/>
        </w:numPr>
        <w:tabs>
          <w:tab w:val="left" w:pos="1440"/>
        </w:tabs>
        <w:bidi/>
        <w:spacing w:after="0" w:line="168" w:lineRule="auto"/>
        <w:jc w:val="both"/>
        <w:rPr>
          <w:rFonts w:cs="Simplified Arabic"/>
          <w:szCs w:val="28"/>
        </w:rPr>
      </w:pPr>
      <w:r>
        <w:rPr>
          <w:rFonts w:cs="Simplified Arabic" w:hint="cs"/>
          <w:b/>
          <w:bCs/>
          <w:szCs w:val="28"/>
          <w:rtl/>
          <w:lang w:bidi="ar-JO"/>
        </w:rPr>
        <w:t>جنس الجماعة</w:t>
      </w:r>
      <w:r w:rsidRPr="00816D7D">
        <w:rPr>
          <w:rFonts w:cs="Simplified Arabic" w:hint="cs"/>
          <w:szCs w:val="28"/>
          <w:rtl/>
        </w:rPr>
        <w:t>:</w:t>
      </w:r>
      <w:r>
        <w:rPr>
          <w:rFonts w:cs="Simplified Arabic" w:hint="cs"/>
          <w:szCs w:val="28"/>
          <w:rtl/>
          <w:lang w:bidi="ar-JO"/>
        </w:rPr>
        <w:t xml:space="preserve"> الجماعة المختلفة من حيث الجنس تنتج حلولاً </w:t>
      </w:r>
      <w:r w:rsidR="00844EEE">
        <w:rPr>
          <w:rFonts w:cs="Simplified Arabic" w:hint="cs"/>
          <w:szCs w:val="28"/>
          <w:rtl/>
          <w:lang w:bidi="ar-JO"/>
        </w:rPr>
        <w:t>أفضل من الجماعة أحادية الجنس</w:t>
      </w:r>
      <w:r w:rsidR="0034689E">
        <w:rPr>
          <w:rFonts w:cs="Simplified Arabic" w:hint="cs"/>
          <w:szCs w:val="28"/>
          <w:rtl/>
          <w:lang w:bidi="ar-JO"/>
        </w:rPr>
        <w:t>.</w:t>
      </w:r>
    </w:p>
    <w:p w:rsidR="0034689E" w:rsidRDefault="0034689E" w:rsidP="00B544B1">
      <w:pPr>
        <w:pStyle w:val="ListParagraph"/>
        <w:numPr>
          <w:ilvl w:val="0"/>
          <w:numId w:val="4"/>
        </w:numPr>
        <w:tabs>
          <w:tab w:val="left" w:pos="1440"/>
        </w:tabs>
        <w:bidi/>
        <w:spacing w:after="0" w:line="168" w:lineRule="auto"/>
        <w:jc w:val="both"/>
        <w:rPr>
          <w:rFonts w:cs="Simplified Arabic"/>
          <w:szCs w:val="28"/>
        </w:rPr>
      </w:pPr>
      <w:r>
        <w:rPr>
          <w:rFonts w:cs="Simplified Arabic" w:hint="cs"/>
          <w:b/>
          <w:bCs/>
          <w:szCs w:val="28"/>
          <w:rtl/>
          <w:lang w:bidi="ar-JO"/>
        </w:rPr>
        <w:t>تنوع الجماعة</w:t>
      </w:r>
      <w:r w:rsidRPr="0034689E">
        <w:rPr>
          <w:rFonts w:cs="Simplified Arabic" w:hint="cs"/>
          <w:szCs w:val="28"/>
          <w:rtl/>
        </w:rPr>
        <w:t>:</w:t>
      </w:r>
      <w:r w:rsidR="00134C36">
        <w:rPr>
          <w:rFonts w:cs="Simplified Arabic" w:hint="cs"/>
          <w:szCs w:val="28"/>
          <w:rtl/>
          <w:lang w:bidi="ar-JO"/>
        </w:rPr>
        <w:t xml:space="preserve"> يزداد ا</w:t>
      </w:r>
      <w:r>
        <w:rPr>
          <w:rFonts w:cs="Simplified Arabic" w:hint="cs"/>
          <w:szCs w:val="28"/>
          <w:rtl/>
          <w:lang w:bidi="ar-JO"/>
        </w:rPr>
        <w:t>يداع الجماعة بوجود جماعة من شخصيات مختلفة.</w:t>
      </w:r>
    </w:p>
    <w:p w:rsidR="0034689E" w:rsidRDefault="00E3281D" w:rsidP="00B544B1">
      <w:pPr>
        <w:pStyle w:val="ListParagraph"/>
        <w:numPr>
          <w:ilvl w:val="0"/>
          <w:numId w:val="4"/>
        </w:numPr>
        <w:tabs>
          <w:tab w:val="left" w:pos="1440"/>
        </w:tabs>
        <w:bidi/>
        <w:spacing w:after="0" w:line="168" w:lineRule="auto"/>
        <w:jc w:val="both"/>
        <w:rPr>
          <w:rFonts w:cs="Simplified Arabic"/>
          <w:szCs w:val="28"/>
        </w:rPr>
      </w:pPr>
      <w:r>
        <w:rPr>
          <w:rFonts w:cs="Simplified Arabic" w:hint="cs"/>
          <w:b/>
          <w:bCs/>
          <w:szCs w:val="28"/>
          <w:rtl/>
          <w:lang w:bidi="ar-JO"/>
        </w:rPr>
        <w:t xml:space="preserve">تماسك الجماعة: </w:t>
      </w:r>
      <w:r w:rsidRPr="001D005D">
        <w:rPr>
          <w:rFonts w:cs="Simplified Arabic" w:hint="cs"/>
          <w:szCs w:val="28"/>
          <w:rtl/>
          <w:lang w:bidi="ar-JO"/>
        </w:rPr>
        <w:t xml:space="preserve">الجماعة المتماسكة أكثر استعداداً </w:t>
      </w:r>
      <w:r w:rsidR="007416F2" w:rsidRPr="001D005D">
        <w:rPr>
          <w:rFonts w:cs="Simplified Arabic" w:hint="cs"/>
          <w:szCs w:val="28"/>
          <w:rtl/>
          <w:lang w:bidi="ar-JO"/>
        </w:rPr>
        <w:t>وحماساً ونشاطاً للعمل من الجماعة الأقل تماسكاً</w:t>
      </w:r>
      <w:r w:rsidR="001D005D" w:rsidRPr="001D005D">
        <w:rPr>
          <w:rFonts w:cs="Simplified Arabic" w:hint="cs"/>
          <w:szCs w:val="28"/>
          <w:rtl/>
          <w:lang w:bidi="ar-JO"/>
        </w:rPr>
        <w:t>.</w:t>
      </w:r>
    </w:p>
    <w:p w:rsidR="001D005D" w:rsidRPr="00DE2A62" w:rsidRDefault="000611A4" w:rsidP="00B544B1">
      <w:pPr>
        <w:pStyle w:val="ListParagraph"/>
        <w:numPr>
          <w:ilvl w:val="0"/>
          <w:numId w:val="4"/>
        </w:numPr>
        <w:tabs>
          <w:tab w:val="left" w:pos="1440"/>
        </w:tabs>
        <w:bidi/>
        <w:spacing w:after="0" w:line="168" w:lineRule="auto"/>
        <w:jc w:val="both"/>
        <w:rPr>
          <w:rFonts w:cs="Simplified Arabic"/>
          <w:szCs w:val="28"/>
        </w:rPr>
      </w:pPr>
      <w:r>
        <w:rPr>
          <w:rFonts w:cs="Simplified Arabic" w:hint="cs"/>
          <w:b/>
          <w:bCs/>
          <w:szCs w:val="28"/>
          <w:rtl/>
          <w:lang w:bidi="ar-JO"/>
        </w:rPr>
        <w:t xml:space="preserve">انسجام الجماعة: </w:t>
      </w:r>
      <w:r w:rsidRPr="00DE2A62">
        <w:rPr>
          <w:rFonts w:cs="Simplified Arabic" w:hint="cs"/>
          <w:szCs w:val="28"/>
          <w:rtl/>
          <w:lang w:bidi="ar-JO"/>
        </w:rPr>
        <w:t>الجماعة المنسجمة أكثر ميلاً إلى الإبداع من الجماعة التي تفتقر للانسجام</w:t>
      </w:r>
      <w:r w:rsidR="004C09C6" w:rsidRPr="00DE2A62">
        <w:rPr>
          <w:rFonts w:cs="Simplified Arabic" w:hint="cs"/>
          <w:szCs w:val="28"/>
          <w:rtl/>
          <w:lang w:bidi="ar-JO"/>
        </w:rPr>
        <w:t>.</w:t>
      </w:r>
    </w:p>
    <w:p w:rsidR="004C09C6" w:rsidRPr="001B0C30" w:rsidRDefault="004C09C6" w:rsidP="00134C36">
      <w:pPr>
        <w:pStyle w:val="ListParagraph"/>
        <w:numPr>
          <w:ilvl w:val="0"/>
          <w:numId w:val="4"/>
        </w:numPr>
        <w:tabs>
          <w:tab w:val="left" w:pos="1440"/>
        </w:tabs>
        <w:bidi/>
        <w:spacing w:after="0" w:line="168" w:lineRule="auto"/>
        <w:jc w:val="both"/>
        <w:rPr>
          <w:rFonts w:cs="Simplified Arabic"/>
          <w:szCs w:val="28"/>
        </w:rPr>
      </w:pPr>
      <w:r>
        <w:rPr>
          <w:rFonts w:cs="Simplified Arabic" w:hint="cs"/>
          <w:b/>
          <w:bCs/>
          <w:szCs w:val="28"/>
          <w:rtl/>
          <w:lang w:bidi="ar-JO"/>
        </w:rPr>
        <w:t xml:space="preserve">عمر الجماعة: </w:t>
      </w:r>
      <w:r w:rsidRPr="00DE2A62">
        <w:rPr>
          <w:rFonts w:cs="Simplified Arabic" w:hint="cs"/>
          <w:szCs w:val="28"/>
          <w:rtl/>
          <w:lang w:bidi="ar-JO"/>
        </w:rPr>
        <w:t xml:space="preserve">الجماعة الحديثة </w:t>
      </w:r>
      <w:r w:rsidR="001B0C30" w:rsidRPr="00DE2A62">
        <w:rPr>
          <w:rFonts w:cs="Simplified Arabic" w:hint="cs"/>
          <w:szCs w:val="28"/>
          <w:rtl/>
          <w:lang w:bidi="ar-JO"/>
        </w:rPr>
        <w:t xml:space="preserve">التكوين </w:t>
      </w:r>
      <w:r w:rsidR="00134C36" w:rsidRPr="00DE2A62">
        <w:rPr>
          <w:rFonts w:cs="Simplified Arabic" w:hint="cs"/>
          <w:szCs w:val="28"/>
          <w:rtl/>
          <w:lang w:bidi="ar-JO"/>
        </w:rPr>
        <w:t xml:space="preserve">أكثر ميلاً </w:t>
      </w:r>
      <w:r w:rsidR="001B0C30" w:rsidRPr="00DE2A62">
        <w:rPr>
          <w:rFonts w:cs="Simplified Arabic" w:hint="cs"/>
          <w:szCs w:val="28"/>
          <w:rtl/>
          <w:lang w:bidi="ar-JO"/>
        </w:rPr>
        <w:t>إلى الإبداع من الجماعة القديمة.</w:t>
      </w:r>
    </w:p>
    <w:p w:rsidR="001B0C30" w:rsidRPr="004C09C6" w:rsidRDefault="001B0C30" w:rsidP="00B544B1">
      <w:pPr>
        <w:pStyle w:val="ListParagraph"/>
        <w:numPr>
          <w:ilvl w:val="0"/>
          <w:numId w:val="4"/>
        </w:numPr>
        <w:tabs>
          <w:tab w:val="left" w:pos="1440"/>
        </w:tabs>
        <w:bidi/>
        <w:spacing w:after="0" w:line="168" w:lineRule="auto"/>
        <w:jc w:val="both"/>
        <w:rPr>
          <w:rFonts w:cs="Simplified Arabic"/>
          <w:szCs w:val="28"/>
        </w:rPr>
      </w:pPr>
      <w:r>
        <w:rPr>
          <w:rFonts w:cs="Simplified Arabic" w:hint="cs"/>
          <w:b/>
          <w:bCs/>
          <w:szCs w:val="28"/>
          <w:rtl/>
          <w:lang w:bidi="ar-JO"/>
        </w:rPr>
        <w:t xml:space="preserve">حجم الجماعة: </w:t>
      </w:r>
      <w:r w:rsidRPr="00DE2A62">
        <w:rPr>
          <w:rFonts w:cs="Simplified Arabic" w:hint="cs"/>
          <w:szCs w:val="28"/>
          <w:rtl/>
          <w:lang w:bidi="ar-JO"/>
        </w:rPr>
        <w:t>يزداد الإبداع مع ازدياد عدد اعضاء الجماعة</w:t>
      </w:r>
      <w:r w:rsidR="00DE2A62" w:rsidRPr="00DE2A62">
        <w:rPr>
          <w:rFonts w:cs="Simplified Arabic" w:hint="cs"/>
          <w:szCs w:val="28"/>
          <w:rtl/>
          <w:lang w:bidi="ar-JO"/>
        </w:rPr>
        <w:t>.</w:t>
      </w:r>
    </w:p>
    <w:p w:rsidR="003A47F7" w:rsidRDefault="003A47F7" w:rsidP="00B544B1">
      <w:pPr>
        <w:pStyle w:val="ListParagraph"/>
        <w:tabs>
          <w:tab w:val="left" w:pos="1440"/>
        </w:tabs>
        <w:bidi/>
        <w:spacing w:after="0" w:line="168" w:lineRule="auto"/>
        <w:ind w:left="1440"/>
        <w:jc w:val="both"/>
        <w:rPr>
          <w:rFonts w:cs="Simplified Arabic"/>
          <w:szCs w:val="28"/>
        </w:rPr>
      </w:pPr>
    </w:p>
    <w:p w:rsidR="00490CEE" w:rsidRPr="00490CEE" w:rsidRDefault="00490CEE" w:rsidP="00B544B1">
      <w:pPr>
        <w:pStyle w:val="ListParagraph"/>
        <w:numPr>
          <w:ilvl w:val="0"/>
          <w:numId w:val="14"/>
        </w:numPr>
        <w:tabs>
          <w:tab w:val="left" w:pos="1440"/>
        </w:tabs>
        <w:bidi/>
        <w:spacing w:after="0" w:line="168" w:lineRule="auto"/>
        <w:jc w:val="both"/>
        <w:rPr>
          <w:rFonts w:cs="Simplified Arabic"/>
          <w:b/>
          <w:bCs/>
          <w:szCs w:val="28"/>
        </w:rPr>
      </w:pPr>
      <w:r w:rsidRPr="00490CEE">
        <w:rPr>
          <w:rFonts w:cs="Simplified Arabic" w:hint="cs"/>
          <w:b/>
          <w:bCs/>
          <w:szCs w:val="28"/>
          <w:rtl/>
        </w:rPr>
        <w:t xml:space="preserve">الإبداع الإداري على مستوى </w:t>
      </w:r>
      <w:r w:rsidR="00585746">
        <w:rPr>
          <w:rFonts w:cs="Simplified Arabic" w:hint="cs"/>
          <w:b/>
          <w:bCs/>
          <w:szCs w:val="28"/>
          <w:rtl/>
        </w:rPr>
        <w:t>المنظمة</w:t>
      </w:r>
      <w:r w:rsidRPr="00490CEE">
        <w:rPr>
          <w:rFonts w:cs="Simplified Arabic" w:hint="cs"/>
          <w:b/>
          <w:bCs/>
          <w:szCs w:val="28"/>
          <w:rtl/>
        </w:rPr>
        <w:t xml:space="preserve">  </w:t>
      </w:r>
      <w:r w:rsidR="00CB66FB">
        <w:rPr>
          <w:rFonts w:cs="Simplified Arabic"/>
          <w:b/>
          <w:bCs/>
          <w:sz w:val="26"/>
          <w:szCs w:val="32"/>
        </w:rPr>
        <w:t>Organizational</w:t>
      </w:r>
      <w:r w:rsidRPr="00490CEE">
        <w:rPr>
          <w:rFonts w:cs="Simplified Arabic"/>
          <w:b/>
          <w:bCs/>
          <w:sz w:val="26"/>
          <w:szCs w:val="32"/>
        </w:rPr>
        <w:t xml:space="preserve"> Innovation</w:t>
      </w:r>
      <w:r w:rsidRPr="00490CEE">
        <w:rPr>
          <w:rFonts w:cs="Simplified Arabic" w:hint="cs"/>
          <w:b/>
          <w:bCs/>
          <w:szCs w:val="28"/>
          <w:rtl/>
          <w:lang w:bidi="ar-JO"/>
        </w:rPr>
        <w:t>:</w:t>
      </w:r>
    </w:p>
    <w:p w:rsidR="00490CEE" w:rsidRDefault="00220990" w:rsidP="00B544B1">
      <w:pPr>
        <w:pStyle w:val="ListParagraph"/>
        <w:tabs>
          <w:tab w:val="left" w:pos="1440"/>
        </w:tabs>
        <w:bidi/>
        <w:spacing w:after="0" w:line="168" w:lineRule="auto"/>
        <w:jc w:val="both"/>
        <w:rPr>
          <w:rFonts w:cs="Simplified Arabic"/>
          <w:szCs w:val="28"/>
          <w:rtl/>
          <w:lang w:bidi="ar-JO"/>
        </w:rPr>
      </w:pPr>
      <w:r>
        <w:rPr>
          <w:rFonts w:cs="Simplified Arabic" w:hint="cs"/>
          <w:szCs w:val="28"/>
          <w:rtl/>
          <w:lang w:bidi="ar-JO"/>
        </w:rPr>
        <w:t xml:space="preserve">لا بد من التأكيد مرة اخرى </w:t>
      </w:r>
      <w:r w:rsidR="008C3154">
        <w:rPr>
          <w:rFonts w:cs="Simplified Arabic" w:hint="cs"/>
          <w:szCs w:val="28"/>
          <w:rtl/>
          <w:lang w:bidi="ar-JO"/>
        </w:rPr>
        <w:t>على أن الإ</w:t>
      </w:r>
      <w:r w:rsidR="00D936F1">
        <w:rPr>
          <w:rFonts w:cs="Simplified Arabic" w:hint="cs"/>
          <w:szCs w:val="28"/>
          <w:rtl/>
          <w:lang w:bidi="ar-JO"/>
        </w:rPr>
        <w:t xml:space="preserve">بداع في المنظمات المعاصرة، على اختلاف </w:t>
      </w:r>
      <w:r w:rsidR="008C3154">
        <w:rPr>
          <w:rFonts w:cs="Simplified Arabic" w:hint="cs"/>
          <w:szCs w:val="28"/>
          <w:rtl/>
          <w:lang w:bidi="ar-JO"/>
        </w:rPr>
        <w:t>أنواعها، لم يعد مسألة ترف أو شيئاً كمالياً، وإنما بات أمراً ضرورياً</w:t>
      </w:r>
      <w:r w:rsidR="00DD661D">
        <w:rPr>
          <w:rFonts w:cs="Simplified Arabic" w:hint="cs"/>
          <w:szCs w:val="28"/>
          <w:rtl/>
          <w:lang w:bidi="ar-JO"/>
        </w:rPr>
        <w:t xml:space="preserve"> </w:t>
      </w:r>
      <w:r w:rsidR="00C819DB">
        <w:rPr>
          <w:rFonts w:cs="Simplified Arabic" w:hint="cs"/>
          <w:szCs w:val="28"/>
          <w:rtl/>
          <w:lang w:bidi="ar-JO"/>
        </w:rPr>
        <w:t xml:space="preserve">وملحاً، ولا غنى لها عنه </w:t>
      </w:r>
      <w:r w:rsidR="008808DF">
        <w:rPr>
          <w:rFonts w:cs="Simplified Arabic" w:hint="cs"/>
          <w:szCs w:val="28"/>
          <w:rtl/>
          <w:lang w:bidi="ar-JO"/>
        </w:rPr>
        <w:t>إذا ما أرادت البقاء والازدها</w:t>
      </w:r>
      <w:r w:rsidR="00E52158">
        <w:rPr>
          <w:rFonts w:cs="Simplified Arabic" w:hint="cs"/>
          <w:szCs w:val="28"/>
          <w:rtl/>
          <w:lang w:bidi="ar-JO"/>
        </w:rPr>
        <w:t>ر</w:t>
      </w:r>
      <w:r w:rsidR="008808DF">
        <w:rPr>
          <w:rFonts w:cs="Simplified Arabic" w:hint="cs"/>
          <w:szCs w:val="28"/>
          <w:rtl/>
          <w:lang w:bidi="ar-JO"/>
        </w:rPr>
        <w:t xml:space="preserve">، وعليها أن تجعل الإبداع أسلوب عملها </w:t>
      </w:r>
      <w:r w:rsidR="00E4205C">
        <w:rPr>
          <w:rFonts w:cs="Simplified Arabic" w:hint="cs"/>
          <w:szCs w:val="28"/>
          <w:rtl/>
          <w:lang w:bidi="ar-JO"/>
        </w:rPr>
        <w:t xml:space="preserve">وممارساتها اليومية، ويمكن </w:t>
      </w:r>
      <w:r w:rsidR="00B33813">
        <w:rPr>
          <w:rFonts w:cs="Simplified Arabic" w:hint="cs"/>
          <w:szCs w:val="28"/>
          <w:rtl/>
          <w:lang w:bidi="ar-JO"/>
        </w:rPr>
        <w:t>تحقيق ذلك بتوافر الشروط الأساسية التالية (عساف،277:1994):</w:t>
      </w:r>
    </w:p>
    <w:p w:rsidR="002852D3" w:rsidRDefault="00AC7A21" w:rsidP="004F657C">
      <w:pPr>
        <w:pStyle w:val="ListParagraph"/>
        <w:numPr>
          <w:ilvl w:val="0"/>
          <w:numId w:val="15"/>
        </w:numPr>
        <w:tabs>
          <w:tab w:val="left" w:pos="1440"/>
        </w:tabs>
        <w:bidi/>
        <w:spacing w:after="0" w:line="168" w:lineRule="auto"/>
        <w:jc w:val="both"/>
        <w:rPr>
          <w:rFonts w:cs="Simplified Arabic"/>
          <w:szCs w:val="28"/>
        </w:rPr>
      </w:pPr>
      <w:r>
        <w:rPr>
          <w:rFonts w:cs="Simplified Arabic" w:hint="cs"/>
          <w:szCs w:val="28"/>
          <w:rtl/>
        </w:rPr>
        <w:t xml:space="preserve">ضرورة إدراك أن الإبداع والريادة تحتاج إلى أشخاص </w:t>
      </w:r>
      <w:r w:rsidR="001B1D97">
        <w:rPr>
          <w:rFonts w:cs="Simplified Arabic" w:hint="cs"/>
          <w:szCs w:val="28"/>
          <w:rtl/>
        </w:rPr>
        <w:t xml:space="preserve">ذوي تفكير عميق، </w:t>
      </w:r>
      <w:r w:rsidR="00E52158">
        <w:rPr>
          <w:rFonts w:cs="Simplified Arabic" w:hint="cs"/>
          <w:szCs w:val="28"/>
          <w:rtl/>
        </w:rPr>
        <w:t>وذوي</w:t>
      </w:r>
      <w:r w:rsidR="001C5997">
        <w:rPr>
          <w:rFonts w:cs="Simplified Arabic" w:hint="cs"/>
          <w:szCs w:val="28"/>
          <w:rtl/>
        </w:rPr>
        <w:t xml:space="preserve"> علاقة بالمفاهيم، ويقدرون </w:t>
      </w:r>
      <w:r w:rsidR="00994EAC">
        <w:rPr>
          <w:rFonts w:cs="Simplified Arabic" w:hint="cs"/>
          <w:szCs w:val="28"/>
          <w:rtl/>
        </w:rPr>
        <w:t xml:space="preserve">القيمة العلمية للنظريات </w:t>
      </w:r>
      <w:r w:rsidR="004F657C">
        <w:rPr>
          <w:rFonts w:cs="Simplified Arabic" w:hint="cs"/>
          <w:szCs w:val="28"/>
          <w:rtl/>
        </w:rPr>
        <w:t>الحقيقة الواقعية</w:t>
      </w:r>
      <w:r w:rsidR="00994EAC">
        <w:rPr>
          <w:rFonts w:cs="Simplified Arabic" w:hint="cs"/>
          <w:szCs w:val="28"/>
          <w:rtl/>
        </w:rPr>
        <w:t xml:space="preserve">، ولديهم رغبة الاستطلاع، ولتنمية </w:t>
      </w:r>
      <w:r w:rsidR="00E25499">
        <w:rPr>
          <w:rFonts w:cs="Simplified Arabic" w:hint="cs"/>
          <w:szCs w:val="28"/>
          <w:rtl/>
        </w:rPr>
        <w:t xml:space="preserve">هذه الأشياء وتعزيزها على المنظمة أن تعمل </w:t>
      </w:r>
      <w:r w:rsidR="00C4354D">
        <w:rPr>
          <w:rFonts w:cs="Simplified Arabic" w:hint="cs"/>
          <w:szCs w:val="28"/>
          <w:rtl/>
        </w:rPr>
        <w:t>على توسيع إدراك الفرد من خلال التعلم والتدر</w:t>
      </w:r>
      <w:r w:rsidR="00E52158">
        <w:rPr>
          <w:rFonts w:cs="Simplified Arabic" w:hint="cs"/>
          <w:szCs w:val="28"/>
          <w:rtl/>
        </w:rPr>
        <w:t>ي</w:t>
      </w:r>
      <w:r w:rsidR="00C4354D">
        <w:rPr>
          <w:rFonts w:cs="Simplified Arabic" w:hint="cs"/>
          <w:szCs w:val="28"/>
          <w:rtl/>
        </w:rPr>
        <w:t xml:space="preserve">ب والمشاركة في الندوات </w:t>
      </w:r>
      <w:r w:rsidR="003135DB">
        <w:rPr>
          <w:rFonts w:cs="Simplified Arabic" w:hint="cs"/>
          <w:szCs w:val="28"/>
          <w:rtl/>
        </w:rPr>
        <w:t>والمؤتمرات.</w:t>
      </w:r>
    </w:p>
    <w:p w:rsidR="003135DB" w:rsidRDefault="00672360" w:rsidP="00B544B1">
      <w:pPr>
        <w:pStyle w:val="ListParagraph"/>
        <w:numPr>
          <w:ilvl w:val="0"/>
          <w:numId w:val="15"/>
        </w:numPr>
        <w:tabs>
          <w:tab w:val="left" w:pos="1440"/>
        </w:tabs>
        <w:bidi/>
        <w:spacing w:after="0" w:line="168" w:lineRule="auto"/>
        <w:jc w:val="both"/>
        <w:rPr>
          <w:rFonts w:cs="Simplified Arabic"/>
          <w:szCs w:val="28"/>
        </w:rPr>
      </w:pPr>
      <w:r>
        <w:rPr>
          <w:rFonts w:cs="Simplified Arabic" w:hint="cs"/>
          <w:szCs w:val="28"/>
          <w:rtl/>
        </w:rPr>
        <w:t xml:space="preserve">ضرورة تعلم حل المشكلات </w:t>
      </w:r>
      <w:r w:rsidR="007D3342">
        <w:rPr>
          <w:rFonts w:cs="Simplified Arabic" w:hint="cs"/>
          <w:szCs w:val="28"/>
          <w:rtl/>
        </w:rPr>
        <w:t>بصورة إبداعية (</w:t>
      </w:r>
      <w:r w:rsidR="007D3342" w:rsidRPr="00EC40E0">
        <w:rPr>
          <w:rFonts w:cs="Simplified Arabic"/>
          <w:sz w:val="26"/>
          <w:szCs w:val="32"/>
        </w:rPr>
        <w:t>Creative Problem Solving</w:t>
      </w:r>
      <w:r w:rsidR="007D3342">
        <w:rPr>
          <w:rFonts w:cs="Simplified Arabic" w:hint="cs"/>
          <w:szCs w:val="28"/>
          <w:rtl/>
        </w:rPr>
        <w:t>)</w:t>
      </w:r>
      <w:r w:rsidR="00D41222">
        <w:rPr>
          <w:rFonts w:cs="Simplified Arabic" w:hint="cs"/>
          <w:szCs w:val="28"/>
          <w:rtl/>
          <w:lang w:bidi="ar-JO"/>
        </w:rPr>
        <w:t xml:space="preserve">: </w:t>
      </w:r>
      <w:r w:rsidR="005C4762">
        <w:rPr>
          <w:rFonts w:cs="Simplified Arabic" w:hint="cs"/>
          <w:szCs w:val="28"/>
          <w:rtl/>
          <w:lang w:bidi="ar-JO"/>
        </w:rPr>
        <w:t xml:space="preserve">وهذا يعني ترويض التفكير </w:t>
      </w:r>
      <w:r w:rsidR="00F21C06">
        <w:rPr>
          <w:rFonts w:cs="Simplified Arabic" w:hint="cs"/>
          <w:szCs w:val="28"/>
          <w:rtl/>
          <w:lang w:bidi="ar-JO"/>
        </w:rPr>
        <w:t xml:space="preserve">وتشجيعه ليكون اكثر مرونة وسلاسة، بحيث يستطيع أن ينفذ من الأطر </w:t>
      </w:r>
      <w:r w:rsidR="000D24CA">
        <w:rPr>
          <w:rFonts w:cs="Simplified Arabic" w:hint="cs"/>
          <w:szCs w:val="28"/>
          <w:rtl/>
          <w:lang w:bidi="ar-JO"/>
        </w:rPr>
        <w:lastRenderedPageBreak/>
        <w:t xml:space="preserve">والأساليب </w:t>
      </w:r>
      <w:r w:rsidR="001C737A">
        <w:rPr>
          <w:rFonts w:cs="Simplified Arabic" w:hint="cs"/>
          <w:szCs w:val="28"/>
          <w:rtl/>
          <w:lang w:bidi="ar-JO"/>
        </w:rPr>
        <w:t xml:space="preserve">المحددة او المألوفة في التعامل مع المشكلات، ليخرج من قيدها </w:t>
      </w:r>
      <w:r w:rsidR="00C309C8">
        <w:rPr>
          <w:rFonts w:cs="Simplified Arabic" w:hint="cs"/>
          <w:szCs w:val="28"/>
          <w:rtl/>
          <w:lang w:bidi="ar-JO"/>
        </w:rPr>
        <w:t xml:space="preserve">بحثاً عن أساليب </w:t>
      </w:r>
      <w:r w:rsidR="007E0689">
        <w:rPr>
          <w:rFonts w:cs="Simplified Arabic" w:hint="cs"/>
          <w:szCs w:val="28"/>
          <w:rtl/>
          <w:lang w:bidi="ar-JO"/>
        </w:rPr>
        <w:t>وطرق وبدائل جديدة وغير عادية</w:t>
      </w:r>
      <w:r w:rsidR="00E14359">
        <w:rPr>
          <w:rFonts w:cs="Simplified Arabic" w:hint="cs"/>
          <w:szCs w:val="28"/>
          <w:rtl/>
          <w:lang w:bidi="ar-JO"/>
        </w:rPr>
        <w:t>.</w:t>
      </w:r>
    </w:p>
    <w:p w:rsidR="00955D56" w:rsidRDefault="00E14359" w:rsidP="00806937">
      <w:pPr>
        <w:pStyle w:val="ListParagraph"/>
        <w:numPr>
          <w:ilvl w:val="0"/>
          <w:numId w:val="15"/>
        </w:numPr>
        <w:tabs>
          <w:tab w:val="left" w:pos="1440"/>
        </w:tabs>
        <w:bidi/>
        <w:spacing w:after="0" w:line="168" w:lineRule="auto"/>
        <w:jc w:val="both"/>
        <w:rPr>
          <w:rFonts w:cs="Simplified Arabic"/>
          <w:szCs w:val="28"/>
        </w:rPr>
      </w:pPr>
      <w:r>
        <w:rPr>
          <w:rFonts w:cs="Simplified Arabic" w:hint="cs"/>
          <w:szCs w:val="28"/>
          <w:rtl/>
          <w:lang w:bidi="ar-JO"/>
        </w:rPr>
        <w:t>ضرورة تنمية المهارات والقدرات الإبداعية في إيجاد المشكلات وتعزيزها</w:t>
      </w:r>
      <w:r w:rsidR="00E52A1D">
        <w:rPr>
          <w:rFonts w:cs="Simplified Arabic" w:hint="cs"/>
          <w:szCs w:val="28"/>
          <w:rtl/>
          <w:lang w:bidi="ar-JO"/>
        </w:rPr>
        <w:t xml:space="preserve"> </w:t>
      </w:r>
      <w:r w:rsidR="00E52A1D">
        <w:rPr>
          <w:rFonts w:cs="Simplified Arabic" w:hint="cs"/>
          <w:szCs w:val="28"/>
          <w:rtl/>
        </w:rPr>
        <w:t>(</w:t>
      </w:r>
      <w:r w:rsidR="00E52A1D" w:rsidRPr="00EC40E0">
        <w:rPr>
          <w:rFonts w:cs="Simplified Arabic"/>
          <w:sz w:val="26"/>
          <w:szCs w:val="32"/>
        </w:rPr>
        <w:t xml:space="preserve">Creative Problem </w:t>
      </w:r>
      <w:r w:rsidR="00E52A1D">
        <w:rPr>
          <w:rFonts w:cs="Simplified Arabic"/>
          <w:sz w:val="26"/>
          <w:szCs w:val="32"/>
        </w:rPr>
        <w:t>Finding</w:t>
      </w:r>
      <w:r w:rsidR="00E52A1D">
        <w:rPr>
          <w:rFonts w:cs="Simplified Arabic" w:hint="cs"/>
          <w:szCs w:val="28"/>
          <w:rtl/>
        </w:rPr>
        <w:t>)</w:t>
      </w:r>
      <w:r w:rsidR="00E52A1D">
        <w:rPr>
          <w:rFonts w:cs="Simplified Arabic" w:hint="cs"/>
          <w:szCs w:val="28"/>
          <w:rtl/>
          <w:lang w:bidi="ar-JO"/>
        </w:rPr>
        <w:t xml:space="preserve">: مما يساعد على </w:t>
      </w:r>
      <w:r w:rsidR="006866CE">
        <w:rPr>
          <w:rFonts w:cs="Simplified Arabic" w:hint="cs"/>
          <w:szCs w:val="28"/>
          <w:rtl/>
          <w:lang w:bidi="ar-JO"/>
        </w:rPr>
        <w:t xml:space="preserve">تنمية المهارات الإبداعية لاكتشاف المشكلات والتعود على </w:t>
      </w:r>
      <w:r w:rsidR="002A49D8">
        <w:rPr>
          <w:rFonts w:cs="Simplified Arabic" w:hint="cs"/>
          <w:szCs w:val="28"/>
          <w:rtl/>
          <w:lang w:bidi="ar-JO"/>
        </w:rPr>
        <w:t xml:space="preserve">التفكير </w:t>
      </w:r>
      <w:r w:rsidR="004331D6">
        <w:rPr>
          <w:rFonts w:cs="Simplified Arabic" w:hint="cs"/>
          <w:szCs w:val="28"/>
          <w:rtl/>
          <w:lang w:bidi="ar-JO"/>
        </w:rPr>
        <w:t>الناقد و</w:t>
      </w:r>
      <w:r w:rsidR="002A49D8">
        <w:rPr>
          <w:rFonts w:cs="Simplified Arabic" w:hint="cs"/>
          <w:szCs w:val="28"/>
          <w:rtl/>
          <w:lang w:bidi="ar-JO"/>
        </w:rPr>
        <w:t xml:space="preserve">المطلق </w:t>
      </w:r>
      <w:r w:rsidR="004331D6">
        <w:rPr>
          <w:rFonts w:cs="Simplified Arabic" w:hint="cs"/>
          <w:szCs w:val="28"/>
          <w:rtl/>
          <w:lang w:bidi="ar-JO"/>
        </w:rPr>
        <w:t>والشامل</w:t>
      </w:r>
      <w:r w:rsidR="002A49D8">
        <w:rPr>
          <w:rFonts w:cs="Simplified Arabic" w:hint="cs"/>
          <w:szCs w:val="28"/>
          <w:rtl/>
          <w:lang w:bidi="ar-JO"/>
        </w:rPr>
        <w:t xml:space="preserve">، وتقصي أبعاد اية مشكلة مما هو غير مباشر وفيما هو </w:t>
      </w:r>
      <w:r w:rsidR="000272DD">
        <w:rPr>
          <w:rFonts w:cs="Simplified Arabic" w:hint="cs"/>
          <w:szCs w:val="28"/>
          <w:rtl/>
          <w:lang w:bidi="ar-JO"/>
        </w:rPr>
        <w:t>غير مألوف.</w:t>
      </w:r>
    </w:p>
    <w:p w:rsidR="00E14359" w:rsidRDefault="00955D56" w:rsidP="002672AE">
      <w:pPr>
        <w:pStyle w:val="ListParagraph"/>
        <w:numPr>
          <w:ilvl w:val="0"/>
          <w:numId w:val="15"/>
        </w:numPr>
        <w:tabs>
          <w:tab w:val="left" w:pos="1440"/>
        </w:tabs>
        <w:bidi/>
        <w:spacing w:after="0" w:line="168" w:lineRule="auto"/>
        <w:jc w:val="both"/>
        <w:rPr>
          <w:rFonts w:cs="Simplified Arabic"/>
          <w:szCs w:val="28"/>
        </w:rPr>
      </w:pPr>
      <w:r>
        <w:rPr>
          <w:rFonts w:cs="Simplified Arabic" w:hint="cs"/>
          <w:szCs w:val="28"/>
          <w:rtl/>
          <w:lang w:bidi="ar-JO"/>
        </w:rPr>
        <w:t>ضرورة تنمية المهار</w:t>
      </w:r>
      <w:r w:rsidR="000C7875">
        <w:rPr>
          <w:rFonts w:cs="Simplified Arabic" w:hint="cs"/>
          <w:szCs w:val="28"/>
          <w:rtl/>
          <w:lang w:bidi="ar-JO"/>
        </w:rPr>
        <w:t>ات الإبداعية في صنع المشكلات</w:t>
      </w:r>
      <w:r w:rsidR="00AA380D">
        <w:rPr>
          <w:rFonts w:cs="Simplified Arabic" w:hint="cs"/>
          <w:szCs w:val="28"/>
          <w:rtl/>
          <w:lang w:bidi="ar-JO"/>
        </w:rPr>
        <w:t>:</w:t>
      </w:r>
      <w:r w:rsidR="00F12BEB">
        <w:rPr>
          <w:rFonts w:cs="Simplified Arabic" w:hint="cs"/>
          <w:szCs w:val="28"/>
          <w:rtl/>
          <w:lang w:bidi="ar-JO"/>
        </w:rPr>
        <w:t xml:space="preserve"> </w:t>
      </w:r>
      <w:r w:rsidR="00DF7EF5">
        <w:rPr>
          <w:rFonts w:cs="Simplified Arabic" w:hint="cs"/>
          <w:szCs w:val="28"/>
          <w:rtl/>
          <w:lang w:bidi="ar-JO"/>
        </w:rPr>
        <w:t xml:space="preserve">والعمل </w:t>
      </w:r>
      <w:r w:rsidR="00E47218">
        <w:rPr>
          <w:rFonts w:cs="Simplified Arabic" w:hint="cs"/>
          <w:szCs w:val="28"/>
          <w:rtl/>
          <w:lang w:bidi="ar-JO"/>
        </w:rPr>
        <w:t xml:space="preserve">على حلها؛ </w:t>
      </w:r>
      <w:r w:rsidR="00E02241">
        <w:rPr>
          <w:rFonts w:cs="Simplified Arabic" w:hint="cs"/>
          <w:szCs w:val="28"/>
          <w:rtl/>
          <w:lang w:bidi="ar-JO"/>
        </w:rPr>
        <w:t xml:space="preserve">فالمشكلة الإدارية لا تعلن عن نفسها، بل </w:t>
      </w:r>
      <w:r w:rsidR="00FA6936">
        <w:rPr>
          <w:rFonts w:cs="Simplified Arabic" w:hint="cs"/>
          <w:szCs w:val="28"/>
          <w:rtl/>
          <w:lang w:bidi="ar-JO"/>
        </w:rPr>
        <w:t xml:space="preserve">هي التي نصنعها </w:t>
      </w:r>
      <w:r w:rsidR="001646B2">
        <w:rPr>
          <w:rFonts w:cs="Simplified Arabic" w:hint="cs"/>
          <w:szCs w:val="28"/>
          <w:rtl/>
          <w:lang w:bidi="ar-JO"/>
        </w:rPr>
        <w:t xml:space="preserve">ونعمل على حلها، ولعل </w:t>
      </w:r>
      <w:r w:rsidR="00BE255B">
        <w:rPr>
          <w:rFonts w:cs="Simplified Arabic" w:hint="cs"/>
          <w:szCs w:val="28"/>
          <w:rtl/>
          <w:lang w:bidi="ar-JO"/>
        </w:rPr>
        <w:t xml:space="preserve">الإبداع الحقيقي يتعلق ويتصل بهذا المطلب </w:t>
      </w:r>
      <w:r w:rsidR="00C33748">
        <w:rPr>
          <w:rFonts w:cs="Simplified Arabic" w:hint="cs"/>
          <w:szCs w:val="28"/>
          <w:rtl/>
          <w:lang w:bidi="ar-JO"/>
        </w:rPr>
        <w:t xml:space="preserve">ويكون أكثر أهمية من الإبداع في المطالب السابقة، لأن الإبداع على هذا المستوى سيقود المنظمات والجماعات والمجتمعات إلى تجارب ريادية </w:t>
      </w:r>
      <w:r w:rsidR="00CC58E9">
        <w:rPr>
          <w:rFonts w:cs="Simplified Arabic" w:hint="cs"/>
          <w:szCs w:val="28"/>
          <w:rtl/>
          <w:lang w:bidi="ar-JO"/>
        </w:rPr>
        <w:t>لم يسبق لها مثيل</w:t>
      </w:r>
      <w:r w:rsidR="0009233E">
        <w:rPr>
          <w:rFonts w:cs="Simplified Arabic" w:hint="cs"/>
          <w:szCs w:val="28"/>
          <w:rtl/>
          <w:lang w:bidi="ar-JO"/>
        </w:rPr>
        <w:t>.</w:t>
      </w:r>
    </w:p>
    <w:p w:rsidR="0009233E" w:rsidRDefault="0009233E" w:rsidP="00B544B1">
      <w:pPr>
        <w:pStyle w:val="ListParagraph"/>
        <w:tabs>
          <w:tab w:val="left" w:pos="1440"/>
        </w:tabs>
        <w:bidi/>
        <w:spacing w:after="0" w:line="168" w:lineRule="auto"/>
        <w:ind w:left="1080"/>
        <w:jc w:val="both"/>
        <w:rPr>
          <w:rFonts w:cs="Simplified Arabic"/>
          <w:szCs w:val="28"/>
          <w:rtl/>
          <w:lang w:bidi="ar-JO"/>
        </w:rPr>
      </w:pPr>
      <w:r>
        <w:rPr>
          <w:rFonts w:cs="Simplified Arabic" w:hint="cs"/>
          <w:szCs w:val="28"/>
          <w:rtl/>
          <w:lang w:bidi="ar-JO"/>
        </w:rPr>
        <w:t xml:space="preserve">ويمكن تنمية المهارة والقدرة الإبداعية في صنع المشكلات </w:t>
      </w:r>
      <w:r w:rsidR="00DC13E3">
        <w:rPr>
          <w:rFonts w:cs="Simplified Arabic" w:hint="cs"/>
          <w:szCs w:val="28"/>
          <w:rtl/>
          <w:lang w:bidi="ar-JO"/>
        </w:rPr>
        <w:t xml:space="preserve">من خلال التشكيك وإثارة التساؤلات بشأن الواقع الحالي في المنظمة </w:t>
      </w:r>
      <w:r w:rsidR="00CA5D36">
        <w:rPr>
          <w:rFonts w:cs="Simplified Arabic" w:hint="cs"/>
          <w:szCs w:val="28"/>
          <w:rtl/>
          <w:lang w:bidi="ar-JO"/>
        </w:rPr>
        <w:t>سواء فيما يتعلق بالهيكل التنظيمي أو العمليات أو اساليب العمل أو أدواته وغيرها</w:t>
      </w:r>
      <w:r w:rsidR="007F0A6C">
        <w:rPr>
          <w:rFonts w:cs="Simplified Arabic" w:hint="cs"/>
          <w:szCs w:val="28"/>
          <w:rtl/>
          <w:lang w:bidi="ar-JO"/>
        </w:rPr>
        <w:t>.</w:t>
      </w:r>
    </w:p>
    <w:p w:rsidR="007F0A6C" w:rsidRDefault="007F0A6C" w:rsidP="00B544B1">
      <w:pPr>
        <w:pStyle w:val="ListParagraph"/>
        <w:numPr>
          <w:ilvl w:val="0"/>
          <w:numId w:val="7"/>
        </w:numPr>
        <w:tabs>
          <w:tab w:val="left" w:pos="1440"/>
        </w:tabs>
        <w:bidi/>
        <w:spacing w:after="0" w:line="168" w:lineRule="auto"/>
        <w:jc w:val="both"/>
        <w:rPr>
          <w:rFonts w:cs="Simplified Arabic"/>
          <w:szCs w:val="28"/>
        </w:rPr>
      </w:pPr>
      <w:r w:rsidRPr="00920461">
        <w:rPr>
          <w:rFonts w:cs="Simplified Arabic" w:hint="cs"/>
          <w:b/>
          <w:bCs/>
          <w:szCs w:val="28"/>
          <w:rtl/>
          <w:lang w:bidi="ar-JO"/>
        </w:rPr>
        <w:t>دور البيئة التنظيمية في تنمية الإبداع الوظيفي:</w:t>
      </w:r>
      <w:r>
        <w:rPr>
          <w:rFonts w:cs="Simplified Arabic" w:hint="cs"/>
          <w:szCs w:val="28"/>
          <w:rtl/>
          <w:lang w:bidi="ar-JO"/>
        </w:rPr>
        <w:t xml:space="preserve"> الإبداع ليس ومضة أو إشراقاً أو إلهاماً يأتي من فراغ، بل هو محصلة تفاعل </w:t>
      </w:r>
      <w:r w:rsidR="007C4EC7">
        <w:rPr>
          <w:rFonts w:cs="Simplified Arabic" w:hint="cs"/>
          <w:szCs w:val="28"/>
          <w:rtl/>
          <w:lang w:bidi="ar-JO"/>
        </w:rPr>
        <w:t xml:space="preserve">الفرد وبيئة المنظمة </w:t>
      </w:r>
      <w:r w:rsidR="003E0760">
        <w:rPr>
          <w:rFonts w:cs="Simplified Arabic" w:hint="cs"/>
          <w:szCs w:val="28"/>
          <w:rtl/>
          <w:lang w:bidi="ar-JO"/>
        </w:rPr>
        <w:t xml:space="preserve">والبيئة العامة، وتلعب </w:t>
      </w:r>
      <w:r w:rsidR="00593893">
        <w:rPr>
          <w:rFonts w:cs="Simplified Arabic" w:hint="cs"/>
          <w:szCs w:val="28"/>
          <w:rtl/>
          <w:lang w:bidi="ar-JO"/>
        </w:rPr>
        <w:t xml:space="preserve">بيئة التنظيم دوراً حاسماً </w:t>
      </w:r>
      <w:r w:rsidR="008235C5">
        <w:rPr>
          <w:rFonts w:cs="Simplified Arabic" w:hint="cs"/>
          <w:szCs w:val="28"/>
          <w:rtl/>
          <w:lang w:bidi="ar-JO"/>
        </w:rPr>
        <w:t>في إبداع المنظمات</w:t>
      </w:r>
      <w:r w:rsidR="00920461">
        <w:rPr>
          <w:rFonts w:cs="Simplified Arabic" w:hint="cs"/>
          <w:szCs w:val="28"/>
          <w:rtl/>
          <w:lang w:bidi="ar-JO"/>
        </w:rPr>
        <w:t>.</w:t>
      </w:r>
    </w:p>
    <w:p w:rsidR="001A3203" w:rsidRDefault="001A3203" w:rsidP="00B544B1">
      <w:pPr>
        <w:pStyle w:val="ListParagraph"/>
        <w:tabs>
          <w:tab w:val="left" w:pos="1440"/>
        </w:tabs>
        <w:bidi/>
        <w:spacing w:after="0" w:line="168" w:lineRule="auto"/>
        <w:ind w:left="787"/>
        <w:jc w:val="both"/>
        <w:rPr>
          <w:rFonts w:cs="Simplified Arabic"/>
          <w:b/>
          <w:bCs/>
          <w:szCs w:val="28"/>
          <w:rtl/>
          <w:lang w:bidi="ar-JO"/>
        </w:rPr>
      </w:pPr>
      <w:r>
        <w:rPr>
          <w:rFonts w:cs="Simplified Arabic" w:hint="cs"/>
          <w:b/>
          <w:bCs/>
          <w:szCs w:val="28"/>
          <w:rtl/>
          <w:lang w:bidi="ar-JO"/>
        </w:rPr>
        <w:t xml:space="preserve">وفيما يلي أهم جوانب ومتغيرات البيئة التنظيمية التي تحفز </w:t>
      </w:r>
      <w:r w:rsidR="000B6099">
        <w:rPr>
          <w:rFonts w:cs="Simplified Arabic" w:hint="cs"/>
          <w:b/>
          <w:bCs/>
          <w:szCs w:val="28"/>
          <w:rtl/>
          <w:lang w:bidi="ar-JO"/>
        </w:rPr>
        <w:t>الإبداع الوظيفي وتشجعه (</w:t>
      </w:r>
      <w:r w:rsidR="000B6099" w:rsidRPr="00970073">
        <w:rPr>
          <w:rFonts w:cs="Simplified Arabic"/>
          <w:b/>
          <w:bCs/>
          <w:sz w:val="26"/>
          <w:szCs w:val="32"/>
          <w:lang w:bidi="ar-JO"/>
        </w:rPr>
        <w:t>Wy</w:t>
      </w:r>
      <w:r w:rsidR="00970073" w:rsidRPr="00970073">
        <w:rPr>
          <w:rFonts w:cs="Simplified Arabic"/>
          <w:b/>
          <w:bCs/>
          <w:sz w:val="26"/>
          <w:szCs w:val="32"/>
          <w:lang w:bidi="ar-JO"/>
        </w:rPr>
        <w:t>nett, 2002:39</w:t>
      </w:r>
      <w:r w:rsidR="000B6099">
        <w:rPr>
          <w:rFonts w:cs="Simplified Arabic" w:hint="cs"/>
          <w:b/>
          <w:bCs/>
          <w:szCs w:val="28"/>
          <w:rtl/>
          <w:lang w:bidi="ar-JO"/>
        </w:rPr>
        <w:t>):</w:t>
      </w:r>
    </w:p>
    <w:p w:rsidR="0076325F" w:rsidRDefault="00CC3E32" w:rsidP="00B544B1">
      <w:pPr>
        <w:pStyle w:val="ListParagraph"/>
        <w:numPr>
          <w:ilvl w:val="0"/>
          <w:numId w:val="16"/>
        </w:numPr>
        <w:tabs>
          <w:tab w:val="left" w:pos="1440"/>
        </w:tabs>
        <w:bidi/>
        <w:spacing w:after="0" w:line="168" w:lineRule="auto"/>
        <w:jc w:val="both"/>
        <w:rPr>
          <w:rFonts w:cs="Simplified Arabic"/>
          <w:szCs w:val="28"/>
        </w:rPr>
      </w:pPr>
      <w:r w:rsidRPr="00EE6F64">
        <w:rPr>
          <w:rFonts w:cs="Simplified Arabic" w:hint="cs"/>
          <w:b/>
          <w:bCs/>
          <w:szCs w:val="28"/>
          <w:rtl/>
          <w:lang w:bidi="ar-JO"/>
        </w:rPr>
        <w:t>الهيكل التنظيمي العضوي</w:t>
      </w:r>
      <w:r>
        <w:rPr>
          <w:rFonts w:cs="Simplified Arabic" w:hint="cs"/>
          <w:szCs w:val="28"/>
          <w:rtl/>
          <w:lang w:bidi="ar-JO"/>
        </w:rPr>
        <w:t>: يؤثر إ</w:t>
      </w:r>
      <w:r w:rsidR="0076325F">
        <w:rPr>
          <w:rFonts w:cs="Simplified Arabic" w:hint="cs"/>
          <w:szCs w:val="28"/>
          <w:rtl/>
          <w:lang w:bidi="ar-JO"/>
        </w:rPr>
        <w:t>يجاباً على الإبداع وذلك ل</w:t>
      </w:r>
      <w:r w:rsidR="002672AE">
        <w:rPr>
          <w:rFonts w:cs="Simplified Arabic" w:hint="cs"/>
          <w:szCs w:val="28"/>
          <w:rtl/>
          <w:lang w:bidi="ar-JO"/>
        </w:rPr>
        <w:t>أ</w:t>
      </w:r>
      <w:r w:rsidR="0076325F">
        <w:rPr>
          <w:rFonts w:cs="Simplified Arabic" w:hint="cs"/>
          <w:szCs w:val="28"/>
          <w:rtl/>
          <w:lang w:bidi="ar-JO"/>
        </w:rPr>
        <w:t xml:space="preserve">نه يتضمن درجة متدنية من </w:t>
      </w:r>
      <w:r>
        <w:rPr>
          <w:rFonts w:cs="Simplified Arabic" w:hint="cs"/>
          <w:szCs w:val="28"/>
          <w:rtl/>
          <w:lang w:bidi="ar-JO"/>
        </w:rPr>
        <w:t>تقسيم التمايز الرأسي، وا</w:t>
      </w:r>
      <w:r w:rsidR="00BA7996">
        <w:rPr>
          <w:rFonts w:cs="Simplified Arabic" w:hint="cs"/>
          <w:szCs w:val="28"/>
          <w:rtl/>
          <w:lang w:bidi="ar-JO"/>
        </w:rPr>
        <w:t xml:space="preserve">لرسمية والمركزية، </w:t>
      </w:r>
      <w:r w:rsidR="008004BF">
        <w:rPr>
          <w:rFonts w:cs="Simplified Arabic" w:hint="cs"/>
          <w:szCs w:val="28"/>
          <w:rtl/>
          <w:lang w:bidi="ar-JO"/>
        </w:rPr>
        <w:t xml:space="preserve">فالهيكل العضوي يوفر المرونة </w:t>
      </w:r>
      <w:r w:rsidR="0007355E">
        <w:rPr>
          <w:rFonts w:cs="Simplified Arabic" w:hint="cs"/>
          <w:szCs w:val="28"/>
          <w:rtl/>
          <w:lang w:bidi="ar-JO"/>
        </w:rPr>
        <w:t xml:space="preserve">والتكيف والتفاعل الأفقي بين الوحدات </w:t>
      </w:r>
      <w:r w:rsidR="00031DD7">
        <w:rPr>
          <w:rFonts w:cs="Simplified Arabic" w:hint="cs"/>
          <w:szCs w:val="28"/>
          <w:rtl/>
          <w:lang w:bidi="ar-JO"/>
        </w:rPr>
        <w:t>المختلفة مما يشجع ويسهل تبني الإبداعات</w:t>
      </w:r>
      <w:r w:rsidR="00EE6F64">
        <w:rPr>
          <w:rFonts w:cs="Simplified Arabic" w:hint="cs"/>
          <w:szCs w:val="28"/>
          <w:rtl/>
          <w:lang w:bidi="ar-JO"/>
        </w:rPr>
        <w:t>.</w:t>
      </w:r>
    </w:p>
    <w:p w:rsidR="00EE6F64" w:rsidRDefault="00551CFD" w:rsidP="00B544B1">
      <w:pPr>
        <w:pStyle w:val="ListParagraph"/>
        <w:numPr>
          <w:ilvl w:val="0"/>
          <w:numId w:val="16"/>
        </w:numPr>
        <w:tabs>
          <w:tab w:val="left" w:pos="1440"/>
        </w:tabs>
        <w:bidi/>
        <w:spacing w:after="0" w:line="168" w:lineRule="auto"/>
        <w:jc w:val="both"/>
        <w:rPr>
          <w:rFonts w:cs="Simplified Arabic"/>
          <w:szCs w:val="28"/>
        </w:rPr>
      </w:pPr>
      <w:r>
        <w:rPr>
          <w:rFonts w:cs="Simplified Arabic" w:hint="cs"/>
          <w:b/>
          <w:bCs/>
          <w:szCs w:val="28"/>
          <w:rtl/>
          <w:lang w:bidi="ar-JO"/>
        </w:rPr>
        <w:t>استقر</w:t>
      </w:r>
      <w:r w:rsidR="00386D5C">
        <w:rPr>
          <w:rFonts w:cs="Simplified Arabic" w:hint="cs"/>
          <w:b/>
          <w:bCs/>
          <w:szCs w:val="28"/>
          <w:rtl/>
          <w:lang w:bidi="ar-JO"/>
        </w:rPr>
        <w:t>ار الإدارة لفترة طويلة يرتبط بالإ</w:t>
      </w:r>
      <w:r>
        <w:rPr>
          <w:rFonts w:cs="Simplified Arabic" w:hint="cs"/>
          <w:b/>
          <w:bCs/>
          <w:szCs w:val="28"/>
          <w:rtl/>
          <w:lang w:bidi="ar-JO"/>
        </w:rPr>
        <w:t>بداع</w:t>
      </w:r>
      <w:r w:rsidR="00EE6F64">
        <w:rPr>
          <w:rFonts w:cs="Simplified Arabic" w:hint="cs"/>
          <w:szCs w:val="28"/>
          <w:rtl/>
          <w:lang w:bidi="ar-JO"/>
        </w:rPr>
        <w:t xml:space="preserve">: </w:t>
      </w:r>
      <w:r w:rsidR="00386D5C">
        <w:rPr>
          <w:rFonts w:cs="Simplified Arabic" w:hint="cs"/>
          <w:szCs w:val="28"/>
          <w:rtl/>
          <w:lang w:bidi="ar-JO"/>
        </w:rPr>
        <w:t xml:space="preserve">حيث إن استقرار الإدارة </w:t>
      </w:r>
      <w:r w:rsidR="001F191A">
        <w:rPr>
          <w:rFonts w:cs="Simplified Arabic" w:hint="cs"/>
          <w:szCs w:val="28"/>
          <w:rtl/>
          <w:lang w:bidi="ar-JO"/>
        </w:rPr>
        <w:t xml:space="preserve">يوفر المشروعية والمعرفة في كيفية إنجاز العمل وتحقيق النتائج </w:t>
      </w:r>
      <w:r w:rsidR="002B5541">
        <w:rPr>
          <w:rFonts w:cs="Simplified Arabic" w:hint="cs"/>
          <w:szCs w:val="28"/>
          <w:rtl/>
          <w:lang w:bidi="ar-JO"/>
        </w:rPr>
        <w:t>المرجوة</w:t>
      </w:r>
      <w:r w:rsidR="00EE6F64">
        <w:rPr>
          <w:rFonts w:cs="Simplified Arabic" w:hint="cs"/>
          <w:szCs w:val="28"/>
          <w:rtl/>
          <w:lang w:bidi="ar-JO"/>
        </w:rPr>
        <w:t>.</w:t>
      </w:r>
    </w:p>
    <w:p w:rsidR="004C1339" w:rsidRDefault="004C1339" w:rsidP="00B544B1">
      <w:pPr>
        <w:pStyle w:val="ListParagraph"/>
        <w:numPr>
          <w:ilvl w:val="0"/>
          <w:numId w:val="16"/>
        </w:numPr>
        <w:tabs>
          <w:tab w:val="left" w:pos="1440"/>
        </w:tabs>
        <w:bidi/>
        <w:spacing w:after="0" w:line="168" w:lineRule="auto"/>
        <w:jc w:val="both"/>
        <w:rPr>
          <w:rFonts w:cs="Simplified Arabic"/>
          <w:szCs w:val="28"/>
        </w:rPr>
      </w:pPr>
      <w:r>
        <w:rPr>
          <w:rFonts w:cs="Simplified Arabic" w:hint="cs"/>
          <w:b/>
          <w:bCs/>
          <w:szCs w:val="28"/>
          <w:rtl/>
          <w:lang w:bidi="ar-JO"/>
        </w:rPr>
        <w:t>ثقافة المنظمة</w:t>
      </w:r>
      <w:r>
        <w:rPr>
          <w:rFonts w:cs="Simplified Arabic" w:hint="cs"/>
          <w:szCs w:val="28"/>
          <w:rtl/>
          <w:lang w:bidi="ar-JO"/>
        </w:rPr>
        <w:t xml:space="preserve">: المنظمات المبدعة لديها ثقافات متشابة، فهي تشجع المخاطرة والاختبار </w:t>
      </w:r>
      <w:r w:rsidR="00A8234E">
        <w:rPr>
          <w:rFonts w:cs="Simplified Arabic" w:hint="cs"/>
          <w:szCs w:val="28"/>
          <w:rtl/>
          <w:lang w:bidi="ar-JO"/>
        </w:rPr>
        <w:t xml:space="preserve">والتجربة، وتكافئ النجاح والفشل، </w:t>
      </w:r>
      <w:r w:rsidR="006B453F">
        <w:rPr>
          <w:rFonts w:cs="Simplified Arabic" w:hint="cs"/>
          <w:szCs w:val="28"/>
          <w:rtl/>
          <w:lang w:bidi="ar-JO"/>
        </w:rPr>
        <w:t xml:space="preserve">على السواء، وتشجع بل وتكافئ الأخطاء، </w:t>
      </w:r>
      <w:r w:rsidR="007D66B1">
        <w:rPr>
          <w:rFonts w:cs="Simplified Arabic" w:hint="cs"/>
          <w:szCs w:val="28"/>
          <w:rtl/>
          <w:lang w:bidi="ar-JO"/>
        </w:rPr>
        <w:t>وتنظر إلى الفشل على أنه نتيجة ثانوية طبيعية للخوض في المجهول</w:t>
      </w:r>
      <w:r>
        <w:rPr>
          <w:rFonts w:cs="Simplified Arabic" w:hint="cs"/>
          <w:szCs w:val="28"/>
          <w:rtl/>
          <w:lang w:bidi="ar-JO"/>
        </w:rPr>
        <w:t>.</w:t>
      </w:r>
    </w:p>
    <w:p w:rsidR="00620169" w:rsidRDefault="00620169" w:rsidP="00B544B1">
      <w:pPr>
        <w:pStyle w:val="ListParagraph"/>
        <w:numPr>
          <w:ilvl w:val="0"/>
          <w:numId w:val="16"/>
        </w:numPr>
        <w:tabs>
          <w:tab w:val="left" w:pos="1440"/>
        </w:tabs>
        <w:bidi/>
        <w:spacing w:after="0" w:line="168" w:lineRule="auto"/>
        <w:jc w:val="both"/>
        <w:rPr>
          <w:rFonts w:cs="Simplified Arabic"/>
          <w:szCs w:val="28"/>
        </w:rPr>
      </w:pPr>
      <w:r>
        <w:rPr>
          <w:rFonts w:cs="Simplified Arabic" w:hint="cs"/>
          <w:b/>
          <w:bCs/>
          <w:szCs w:val="28"/>
          <w:rtl/>
          <w:lang w:bidi="ar-JO"/>
        </w:rPr>
        <w:t>القيادة</w:t>
      </w:r>
      <w:r>
        <w:rPr>
          <w:rFonts w:cs="Simplified Arabic" w:hint="cs"/>
          <w:szCs w:val="28"/>
          <w:rtl/>
          <w:lang w:bidi="ar-JO"/>
        </w:rPr>
        <w:t xml:space="preserve">: الإبداع يتطلب </w:t>
      </w:r>
      <w:r w:rsidR="002672AE">
        <w:rPr>
          <w:rFonts w:cs="Simplified Arabic" w:hint="cs"/>
          <w:szCs w:val="28"/>
          <w:rtl/>
          <w:lang w:bidi="ar-JO"/>
        </w:rPr>
        <w:t>قيادة ملتزمة بالتغيير وتدعم</w:t>
      </w:r>
      <w:r w:rsidR="006D1A40">
        <w:rPr>
          <w:rFonts w:cs="Simplified Arabic" w:hint="cs"/>
          <w:szCs w:val="28"/>
          <w:rtl/>
          <w:lang w:bidi="ar-JO"/>
        </w:rPr>
        <w:t xml:space="preserve"> الإبداع وتسانده وتتسامح مع الأخطاء، </w:t>
      </w:r>
      <w:r w:rsidR="002B5146">
        <w:rPr>
          <w:rFonts w:cs="Simplified Arabic" w:hint="cs"/>
          <w:szCs w:val="28"/>
          <w:rtl/>
          <w:lang w:bidi="ar-JO"/>
        </w:rPr>
        <w:t xml:space="preserve">بل وتشجعها، وعلى المدير </w:t>
      </w:r>
      <w:r w:rsidR="00AA7021">
        <w:rPr>
          <w:rFonts w:cs="Simplified Arabic" w:hint="cs"/>
          <w:szCs w:val="28"/>
          <w:rtl/>
          <w:lang w:bidi="ar-JO"/>
        </w:rPr>
        <w:t>أن يساعد الأفراد على التغلب على خوفهم من الفشل، وتطوير ثقافة المخاطرة الذكية التي تؤدي إلى الإبداع الدائم</w:t>
      </w:r>
      <w:r>
        <w:rPr>
          <w:rFonts w:cs="Simplified Arabic" w:hint="cs"/>
          <w:szCs w:val="28"/>
          <w:rtl/>
          <w:lang w:bidi="ar-JO"/>
        </w:rPr>
        <w:t>.</w:t>
      </w:r>
      <w:r w:rsidR="00AA7021">
        <w:rPr>
          <w:rFonts w:cs="Simplified Arabic" w:hint="cs"/>
          <w:szCs w:val="28"/>
          <w:rtl/>
          <w:lang w:bidi="ar-JO"/>
        </w:rPr>
        <w:t xml:space="preserve"> (</w:t>
      </w:r>
      <w:r w:rsidR="00AA7021" w:rsidRPr="00062633">
        <w:rPr>
          <w:rFonts w:cs="Simplified Arabic"/>
          <w:sz w:val="26"/>
          <w:szCs w:val="32"/>
          <w:lang w:bidi="ar-JO"/>
        </w:rPr>
        <w:t>Schermerhorn, 2000:67</w:t>
      </w:r>
      <w:r w:rsidR="00AA7021">
        <w:rPr>
          <w:rFonts w:cs="Simplified Arabic" w:hint="cs"/>
          <w:szCs w:val="28"/>
          <w:rtl/>
          <w:lang w:bidi="ar-JO"/>
        </w:rPr>
        <w:t>)</w:t>
      </w:r>
    </w:p>
    <w:p w:rsidR="00DB75DC" w:rsidRDefault="00DB75DC" w:rsidP="002672AE">
      <w:pPr>
        <w:pStyle w:val="ListParagraph"/>
        <w:numPr>
          <w:ilvl w:val="0"/>
          <w:numId w:val="16"/>
        </w:numPr>
        <w:tabs>
          <w:tab w:val="left" w:pos="1440"/>
        </w:tabs>
        <w:bidi/>
        <w:spacing w:after="0" w:line="168" w:lineRule="auto"/>
        <w:jc w:val="both"/>
        <w:rPr>
          <w:rFonts w:cs="Simplified Arabic"/>
          <w:szCs w:val="28"/>
        </w:rPr>
      </w:pPr>
      <w:r>
        <w:rPr>
          <w:rFonts w:cs="Simplified Arabic" w:hint="cs"/>
          <w:b/>
          <w:bCs/>
          <w:szCs w:val="28"/>
          <w:rtl/>
          <w:lang w:bidi="ar-JO"/>
        </w:rPr>
        <w:t>جماعة</w:t>
      </w:r>
      <w:r w:rsidR="00B17438">
        <w:rPr>
          <w:rFonts w:cs="Simplified Arabic" w:hint="cs"/>
          <w:b/>
          <w:bCs/>
          <w:szCs w:val="28"/>
          <w:rtl/>
          <w:lang w:bidi="ar-JO"/>
        </w:rPr>
        <w:t xml:space="preserve"> العمل</w:t>
      </w:r>
      <w:r>
        <w:rPr>
          <w:rFonts w:cs="Simplified Arabic" w:hint="cs"/>
          <w:szCs w:val="28"/>
          <w:rtl/>
          <w:lang w:bidi="ar-JO"/>
        </w:rPr>
        <w:t xml:space="preserve">: </w:t>
      </w:r>
      <w:r w:rsidR="004B234A">
        <w:rPr>
          <w:rFonts w:cs="Simplified Arabic" w:hint="cs"/>
          <w:szCs w:val="28"/>
          <w:rtl/>
          <w:lang w:bidi="ar-JO"/>
        </w:rPr>
        <w:t xml:space="preserve">لقد دلت الدراسات على </w:t>
      </w:r>
      <w:r w:rsidR="00E76C4A">
        <w:rPr>
          <w:rFonts w:cs="Simplified Arabic" w:hint="cs"/>
          <w:szCs w:val="28"/>
          <w:rtl/>
          <w:lang w:bidi="ar-JO"/>
        </w:rPr>
        <w:t xml:space="preserve">أن وجود درجة </w:t>
      </w:r>
      <w:r w:rsidR="00476164">
        <w:rPr>
          <w:rFonts w:cs="Simplified Arabic" w:hint="cs"/>
          <w:szCs w:val="28"/>
          <w:rtl/>
          <w:lang w:bidi="ar-JO"/>
        </w:rPr>
        <w:t>معتدلة من التنوع، والتماسك، وال</w:t>
      </w:r>
      <w:r w:rsidR="002672AE">
        <w:rPr>
          <w:rFonts w:cs="Simplified Arabic" w:hint="cs"/>
          <w:szCs w:val="28"/>
          <w:rtl/>
          <w:lang w:bidi="ar-JO"/>
        </w:rPr>
        <w:t xml:space="preserve">استقلالية تتصف بها جماعة، فريق </w:t>
      </w:r>
      <w:r w:rsidR="00476164">
        <w:rPr>
          <w:rFonts w:cs="Simplified Arabic" w:hint="cs"/>
          <w:szCs w:val="28"/>
          <w:rtl/>
          <w:lang w:bidi="ar-JO"/>
        </w:rPr>
        <w:t xml:space="preserve">عمل يشجع ويعزز الإبداع، </w:t>
      </w:r>
      <w:r w:rsidR="005E5A59">
        <w:rPr>
          <w:rFonts w:cs="Simplified Arabic" w:hint="cs"/>
          <w:szCs w:val="28"/>
          <w:rtl/>
          <w:lang w:bidi="ar-JO"/>
        </w:rPr>
        <w:t xml:space="preserve">ولكن إذا ما </w:t>
      </w:r>
      <w:r w:rsidR="00E83920">
        <w:rPr>
          <w:rFonts w:cs="Simplified Arabic" w:hint="cs"/>
          <w:szCs w:val="28"/>
          <w:rtl/>
          <w:lang w:bidi="ar-JO"/>
        </w:rPr>
        <w:t xml:space="preserve">زادت هذه الخصائص أو قلت درجة الاعتدال </w:t>
      </w:r>
      <w:r w:rsidR="00EC2685">
        <w:rPr>
          <w:rFonts w:cs="Simplified Arabic" w:hint="cs"/>
          <w:szCs w:val="28"/>
          <w:rtl/>
          <w:lang w:bidi="ar-JO"/>
        </w:rPr>
        <w:t xml:space="preserve">فإن ذلك يعيق الإبداع في المنظمات. ومن ناحية أخرى فإن الدراسات أثبتت أن وجود </w:t>
      </w:r>
      <w:r w:rsidR="00F764B2">
        <w:rPr>
          <w:rFonts w:cs="Simplified Arabic" w:hint="cs"/>
          <w:szCs w:val="28"/>
          <w:rtl/>
          <w:lang w:bidi="ar-JO"/>
        </w:rPr>
        <w:t xml:space="preserve">علاقات قوية بين أفراد الجماعة الواحدة يشجع على الامتثال </w:t>
      </w:r>
      <w:r w:rsidR="00065633">
        <w:rPr>
          <w:rFonts w:cs="Simplified Arabic" w:hint="cs"/>
          <w:szCs w:val="28"/>
          <w:rtl/>
          <w:lang w:bidi="ar-JO"/>
        </w:rPr>
        <w:t>و</w:t>
      </w:r>
      <w:r w:rsidR="00F764B2">
        <w:rPr>
          <w:rFonts w:cs="Simplified Arabic" w:hint="cs"/>
          <w:szCs w:val="28"/>
          <w:rtl/>
          <w:lang w:bidi="ar-JO"/>
        </w:rPr>
        <w:t>تضر بالإبداع</w:t>
      </w:r>
      <w:r>
        <w:rPr>
          <w:rFonts w:cs="Simplified Arabic" w:hint="cs"/>
          <w:szCs w:val="28"/>
          <w:rtl/>
          <w:lang w:bidi="ar-JO"/>
        </w:rPr>
        <w:t>.</w:t>
      </w:r>
    </w:p>
    <w:p w:rsidR="00011A28" w:rsidRPr="00411AB8" w:rsidRDefault="00011A28" w:rsidP="00B544B1">
      <w:pPr>
        <w:pStyle w:val="ListParagraph"/>
        <w:tabs>
          <w:tab w:val="left" w:pos="1440"/>
        </w:tabs>
        <w:bidi/>
        <w:spacing w:after="0" w:line="168" w:lineRule="auto"/>
        <w:ind w:left="1147"/>
        <w:jc w:val="both"/>
        <w:rPr>
          <w:rFonts w:cs="Simplified Arabic"/>
          <w:szCs w:val="28"/>
        </w:rPr>
      </w:pPr>
      <w:r w:rsidRPr="00411AB8">
        <w:rPr>
          <w:rFonts w:cs="Simplified Arabic" w:hint="cs"/>
          <w:szCs w:val="28"/>
          <w:rtl/>
          <w:lang w:bidi="ar-JO"/>
        </w:rPr>
        <w:t xml:space="preserve">أن المنظمة </w:t>
      </w:r>
      <w:r w:rsidR="000B0B1C" w:rsidRPr="00411AB8">
        <w:rPr>
          <w:rFonts w:cs="Simplified Arabic" w:hint="cs"/>
          <w:szCs w:val="28"/>
          <w:rtl/>
          <w:lang w:bidi="ar-JO"/>
        </w:rPr>
        <w:t xml:space="preserve">التي تسودهاالعلاقات الاجتماعية القوية يمكن أن تصبح </w:t>
      </w:r>
      <w:r w:rsidR="00320E6B" w:rsidRPr="00411AB8">
        <w:rPr>
          <w:rFonts w:cs="Simplified Arabic" w:hint="cs"/>
          <w:szCs w:val="28"/>
          <w:rtl/>
          <w:lang w:bidi="ar-JO"/>
        </w:rPr>
        <w:t>راضية ذاتياً بالوضع الراهن (</w:t>
      </w:r>
      <w:r w:rsidR="00320E6B" w:rsidRPr="00411AB8">
        <w:rPr>
          <w:rFonts w:cs="Simplified Arabic"/>
          <w:sz w:val="26"/>
          <w:szCs w:val="32"/>
          <w:lang w:bidi="ar-JO"/>
        </w:rPr>
        <w:t>Complacent</w:t>
      </w:r>
      <w:r w:rsidR="00320E6B" w:rsidRPr="00411AB8">
        <w:rPr>
          <w:rFonts w:cs="Simplified Arabic" w:hint="cs"/>
          <w:szCs w:val="28"/>
          <w:rtl/>
          <w:lang w:bidi="ar-JO"/>
        </w:rPr>
        <w:t xml:space="preserve">) </w:t>
      </w:r>
      <w:r w:rsidR="00F10569" w:rsidRPr="00411AB8">
        <w:rPr>
          <w:rFonts w:cs="Simplified Arabic" w:hint="cs"/>
          <w:szCs w:val="28"/>
          <w:rtl/>
          <w:lang w:bidi="ar-JO"/>
        </w:rPr>
        <w:t xml:space="preserve">ومنعزلة عن المعلومات والتحديات الأخرى، وهذا يعني أن المنظمات التي تعزز التنوع والانفتاح الداخلي ولو على حساب جزء من التماسك يمكن أن تساعد على جذب الأفراد الموهوبين </w:t>
      </w:r>
      <w:r w:rsidR="00CE4F38" w:rsidRPr="00411AB8">
        <w:rPr>
          <w:rFonts w:cs="Simplified Arabic" w:hint="cs"/>
          <w:szCs w:val="28"/>
          <w:rtl/>
          <w:lang w:bidi="ar-JO"/>
        </w:rPr>
        <w:t>والمبدعين، وتشجع الإبداع التعاوني. (</w:t>
      </w:r>
      <w:r w:rsidR="00CE4F38" w:rsidRPr="00411AB8">
        <w:rPr>
          <w:rFonts w:cs="Simplified Arabic"/>
          <w:sz w:val="26"/>
          <w:szCs w:val="32"/>
          <w:lang w:bidi="ar-JO"/>
        </w:rPr>
        <w:t>Florida, Cushing &amp; Gales, 2002:20</w:t>
      </w:r>
      <w:r w:rsidR="00CE4F38" w:rsidRPr="00411AB8">
        <w:rPr>
          <w:rFonts w:cs="Simplified Arabic" w:hint="cs"/>
          <w:szCs w:val="28"/>
          <w:rtl/>
          <w:lang w:bidi="ar-JO"/>
        </w:rPr>
        <w:t>).</w:t>
      </w:r>
    </w:p>
    <w:p w:rsidR="00EE6F64" w:rsidRDefault="009D716E" w:rsidP="00877CC2">
      <w:pPr>
        <w:pStyle w:val="ListParagraph"/>
        <w:numPr>
          <w:ilvl w:val="0"/>
          <w:numId w:val="16"/>
        </w:numPr>
        <w:tabs>
          <w:tab w:val="left" w:pos="1440"/>
        </w:tabs>
        <w:bidi/>
        <w:spacing w:after="0" w:line="168" w:lineRule="auto"/>
        <w:jc w:val="both"/>
        <w:rPr>
          <w:rFonts w:cs="Simplified Arabic"/>
          <w:szCs w:val="28"/>
        </w:rPr>
      </w:pPr>
      <w:r w:rsidRPr="00CD5631">
        <w:rPr>
          <w:rFonts w:cs="Simplified Arabic" w:hint="cs"/>
          <w:b/>
          <w:bCs/>
          <w:szCs w:val="28"/>
          <w:rtl/>
          <w:lang w:bidi="ar-JO"/>
        </w:rPr>
        <w:lastRenderedPageBreak/>
        <w:t xml:space="preserve">أنظمة </w:t>
      </w:r>
      <w:r w:rsidR="002672AE">
        <w:rPr>
          <w:rFonts w:cs="Simplified Arabic" w:hint="cs"/>
          <w:b/>
          <w:bCs/>
          <w:szCs w:val="28"/>
          <w:rtl/>
          <w:lang w:bidi="ar-JO"/>
        </w:rPr>
        <w:t>المكافآت</w:t>
      </w:r>
      <w:r w:rsidRPr="00CD5631">
        <w:rPr>
          <w:rFonts w:cs="Simplified Arabic" w:hint="cs"/>
          <w:b/>
          <w:bCs/>
          <w:szCs w:val="28"/>
          <w:rtl/>
          <w:lang w:bidi="ar-JO"/>
        </w:rPr>
        <w:t xml:space="preserve"> والحوافز </w:t>
      </w:r>
      <w:r w:rsidRPr="00CD5631">
        <w:rPr>
          <w:rFonts w:cs="Simplified Arabic"/>
          <w:b/>
          <w:bCs/>
          <w:sz w:val="26"/>
          <w:szCs w:val="32"/>
          <w:lang w:bidi="ar-JO"/>
        </w:rPr>
        <w:t>Rewards &amp; Incentives</w:t>
      </w:r>
      <w:r>
        <w:rPr>
          <w:rFonts w:cs="Simplified Arabic" w:hint="cs"/>
          <w:szCs w:val="28"/>
          <w:rtl/>
          <w:lang w:bidi="ar-JO"/>
        </w:rPr>
        <w:t>:</w:t>
      </w:r>
      <w:r w:rsidR="00574D9D">
        <w:rPr>
          <w:rFonts w:cs="Simplified Arabic" w:hint="cs"/>
          <w:szCs w:val="28"/>
          <w:rtl/>
          <w:lang w:bidi="ar-JO"/>
        </w:rPr>
        <w:t xml:space="preserve">مما يحفز الإبداع ويسانده وضع نظم </w:t>
      </w:r>
      <w:r w:rsidR="00B00A75">
        <w:rPr>
          <w:rFonts w:cs="Simplified Arabic" w:hint="cs"/>
          <w:szCs w:val="28"/>
          <w:rtl/>
          <w:lang w:bidi="ar-JO"/>
        </w:rPr>
        <w:t>المكافآت</w:t>
      </w:r>
      <w:r w:rsidR="00574D9D">
        <w:rPr>
          <w:rFonts w:cs="Simplified Arabic" w:hint="cs"/>
          <w:szCs w:val="28"/>
          <w:rtl/>
          <w:lang w:bidi="ar-JO"/>
        </w:rPr>
        <w:t xml:space="preserve"> التي تلائم الإبداع، والربط بين أنظمة </w:t>
      </w:r>
      <w:r w:rsidR="00877CC2">
        <w:rPr>
          <w:rFonts w:cs="Simplified Arabic" w:hint="cs"/>
          <w:szCs w:val="28"/>
          <w:rtl/>
          <w:lang w:bidi="ar-JO"/>
        </w:rPr>
        <w:t xml:space="preserve">المكافآت </w:t>
      </w:r>
      <w:r w:rsidR="00574D9D">
        <w:rPr>
          <w:rFonts w:cs="Simplified Arabic" w:hint="cs"/>
          <w:szCs w:val="28"/>
          <w:rtl/>
          <w:lang w:bidi="ar-JO"/>
        </w:rPr>
        <w:t xml:space="preserve">والإبداع </w:t>
      </w:r>
      <w:r w:rsidR="00877CC2">
        <w:rPr>
          <w:rFonts w:cs="Simplified Arabic" w:hint="cs"/>
          <w:szCs w:val="28"/>
          <w:rtl/>
          <w:lang w:bidi="ar-JO"/>
        </w:rPr>
        <w:t>هو</w:t>
      </w:r>
      <w:r w:rsidR="00574D9D">
        <w:rPr>
          <w:rFonts w:cs="Simplified Arabic" w:hint="cs"/>
          <w:szCs w:val="28"/>
          <w:rtl/>
          <w:lang w:bidi="ar-JO"/>
        </w:rPr>
        <w:t xml:space="preserve"> منح الاعتراف والتقدير والأداء الجيد(</w:t>
      </w:r>
      <w:r w:rsidR="00C0416F" w:rsidRPr="00062633">
        <w:rPr>
          <w:rFonts w:cs="Simplified Arabic"/>
          <w:sz w:val="26"/>
          <w:szCs w:val="32"/>
          <w:lang w:bidi="ar-JO"/>
        </w:rPr>
        <w:t>Schermerhorn, 2000:67</w:t>
      </w:r>
      <w:r w:rsidR="00574D9D">
        <w:rPr>
          <w:rFonts w:cs="Simplified Arabic" w:hint="cs"/>
          <w:szCs w:val="28"/>
          <w:rtl/>
          <w:lang w:bidi="ar-JO"/>
        </w:rPr>
        <w:t>).</w:t>
      </w:r>
    </w:p>
    <w:p w:rsidR="00360204" w:rsidRDefault="00360204" w:rsidP="00B544B1">
      <w:pPr>
        <w:pStyle w:val="ListParagraph"/>
        <w:tabs>
          <w:tab w:val="left" w:pos="1440"/>
        </w:tabs>
        <w:bidi/>
        <w:spacing w:after="0" w:line="168" w:lineRule="auto"/>
        <w:ind w:left="1147"/>
        <w:jc w:val="both"/>
        <w:rPr>
          <w:rFonts w:cs="Simplified Arabic"/>
          <w:szCs w:val="28"/>
          <w:rtl/>
        </w:rPr>
      </w:pPr>
    </w:p>
    <w:p w:rsidR="00BF6EDF" w:rsidRDefault="00BF6EDF" w:rsidP="00B544B1">
      <w:pPr>
        <w:tabs>
          <w:tab w:val="left" w:pos="1440"/>
        </w:tabs>
        <w:bidi/>
        <w:spacing w:after="0" w:line="168" w:lineRule="auto"/>
        <w:jc w:val="both"/>
        <w:rPr>
          <w:rFonts w:cs="Simplified Arabic"/>
          <w:sz w:val="2"/>
          <w:szCs w:val="2"/>
          <w:lang w:bidi="ar-JO"/>
        </w:rPr>
      </w:pPr>
    </w:p>
    <w:p w:rsidR="009F2248" w:rsidRDefault="009F2248" w:rsidP="00B544B1">
      <w:pPr>
        <w:tabs>
          <w:tab w:val="left" w:pos="1440"/>
        </w:tabs>
        <w:bidi/>
        <w:spacing w:after="0" w:line="168" w:lineRule="auto"/>
        <w:jc w:val="both"/>
        <w:rPr>
          <w:rFonts w:cs="Simplified Arabic"/>
          <w:sz w:val="2"/>
          <w:szCs w:val="2"/>
          <w:lang w:bidi="ar-JO"/>
        </w:rPr>
      </w:pPr>
    </w:p>
    <w:p w:rsidR="008C5EED" w:rsidRPr="00C95EEC" w:rsidRDefault="00360204" w:rsidP="00B544B1">
      <w:pPr>
        <w:pStyle w:val="ListParagraph"/>
        <w:numPr>
          <w:ilvl w:val="0"/>
          <w:numId w:val="7"/>
        </w:numPr>
        <w:tabs>
          <w:tab w:val="left" w:pos="1440"/>
        </w:tabs>
        <w:bidi/>
        <w:spacing w:after="0" w:line="168" w:lineRule="auto"/>
        <w:ind w:left="540" w:hanging="113"/>
        <w:jc w:val="both"/>
        <w:rPr>
          <w:rFonts w:cs="Simplified Arabic"/>
          <w:b/>
          <w:bCs/>
          <w:szCs w:val="28"/>
          <w:lang w:bidi="ar-JO"/>
        </w:rPr>
      </w:pPr>
      <w:r>
        <w:rPr>
          <w:rFonts w:cs="Simplified Arabic" w:hint="cs"/>
          <w:b/>
          <w:bCs/>
          <w:szCs w:val="28"/>
          <w:rtl/>
          <w:lang w:bidi="ar-JO"/>
        </w:rPr>
        <w:t xml:space="preserve">عملية </w:t>
      </w:r>
      <w:r w:rsidR="009F2248" w:rsidRPr="00920461">
        <w:rPr>
          <w:rFonts w:cs="Simplified Arabic" w:hint="cs"/>
          <w:b/>
          <w:bCs/>
          <w:szCs w:val="28"/>
          <w:rtl/>
          <w:lang w:bidi="ar-JO"/>
        </w:rPr>
        <w:t>الإبداع الوظيفي:</w:t>
      </w:r>
      <w:r w:rsidR="009F2248">
        <w:rPr>
          <w:rFonts w:cs="Simplified Arabic" w:hint="cs"/>
          <w:szCs w:val="28"/>
          <w:rtl/>
          <w:lang w:bidi="ar-JO"/>
        </w:rPr>
        <w:t xml:space="preserve"> </w:t>
      </w:r>
    </w:p>
    <w:p w:rsidR="00C95EEC" w:rsidRPr="004F1370" w:rsidRDefault="00C95EEC" w:rsidP="00B544B1">
      <w:pPr>
        <w:bidi/>
        <w:spacing w:after="0" w:line="168" w:lineRule="auto"/>
        <w:ind w:left="630"/>
        <w:jc w:val="both"/>
        <w:rPr>
          <w:rFonts w:ascii="Arial" w:hAnsi="Arial" w:cs="Simplified Arabic"/>
          <w:sz w:val="28"/>
          <w:szCs w:val="28"/>
          <w:rtl/>
          <w:lang w:bidi="ar-JO"/>
        </w:rPr>
      </w:pPr>
      <w:r w:rsidRPr="004F1370">
        <w:rPr>
          <w:rFonts w:ascii="Arial" w:hAnsi="Arial" w:cs="Simplified Arabic"/>
          <w:sz w:val="28"/>
          <w:szCs w:val="28"/>
          <w:rtl/>
          <w:lang w:bidi="ar-JO"/>
        </w:rPr>
        <w:t xml:space="preserve">هناك نماذج عديدة اقترحها الكتاب والباحثون بشأن مراحل وخطوات عملية الابداع ، تختلف عن بعضها البعض بدرجات متفاوتة ، وسنكتفي بمناقشة نموذجين يعتبران الأكثر قبولاً كما أنهما لا يختلفان كثيراً عن بعضهما البعض . </w:t>
      </w:r>
    </w:p>
    <w:p w:rsidR="00C95EEC" w:rsidRPr="004F1370" w:rsidRDefault="004728E5" w:rsidP="00B544B1">
      <w:pPr>
        <w:bidi/>
        <w:spacing w:after="0" w:line="168" w:lineRule="auto"/>
        <w:jc w:val="both"/>
        <w:rPr>
          <w:rFonts w:ascii="Arial" w:hAnsi="Arial" w:cs="Simplified Arabic"/>
          <w:sz w:val="28"/>
          <w:szCs w:val="28"/>
          <w:rtl/>
          <w:lang w:bidi="ar-JO"/>
        </w:rPr>
      </w:pPr>
      <w:r>
        <w:rPr>
          <w:rFonts w:ascii="Arial" w:hAnsi="Arial" w:cs="Simplified Arabic" w:hint="cs"/>
          <w:sz w:val="28"/>
          <w:szCs w:val="28"/>
          <w:rtl/>
          <w:lang w:bidi="ar-JO"/>
        </w:rPr>
        <w:t xml:space="preserve">    </w:t>
      </w:r>
      <w:r w:rsidR="00C95EEC" w:rsidRPr="004F1370">
        <w:rPr>
          <w:rFonts w:ascii="Arial" w:hAnsi="Arial" w:cs="Simplified Arabic"/>
          <w:sz w:val="28"/>
          <w:szCs w:val="28"/>
          <w:rtl/>
          <w:lang w:bidi="ar-JO"/>
        </w:rPr>
        <w:t xml:space="preserve">نموذج </w:t>
      </w:r>
      <w:r w:rsidR="00C95EEC" w:rsidRPr="004F1370">
        <w:rPr>
          <w:rFonts w:ascii="Arial" w:hAnsi="Arial" w:cs="Simplified Arabic"/>
          <w:sz w:val="28"/>
          <w:szCs w:val="28"/>
          <w:lang w:bidi="ar-JO"/>
        </w:rPr>
        <w:t>(Kreitner &amp; Kinicki,1992:578)</w:t>
      </w:r>
      <w:r w:rsidR="00C95EEC" w:rsidRPr="004F1370">
        <w:rPr>
          <w:rFonts w:ascii="Arial" w:hAnsi="Arial" w:cs="Simplified Arabic"/>
          <w:sz w:val="28"/>
          <w:szCs w:val="28"/>
          <w:rtl/>
          <w:lang w:bidi="ar-JO"/>
        </w:rPr>
        <w:t xml:space="preserve"> يقترح ان عملية الا</w:t>
      </w:r>
      <w:r w:rsidR="00C95EEC" w:rsidRPr="004F1370">
        <w:rPr>
          <w:rFonts w:ascii="Arial" w:hAnsi="Arial" w:cs="Simplified Arabic" w:hint="cs"/>
          <w:sz w:val="28"/>
          <w:szCs w:val="28"/>
          <w:rtl/>
          <w:lang w:bidi="ar-JO"/>
        </w:rPr>
        <w:t>ب</w:t>
      </w:r>
      <w:r w:rsidR="00C95EEC" w:rsidRPr="004F1370">
        <w:rPr>
          <w:rFonts w:ascii="Arial" w:hAnsi="Arial" w:cs="Simplified Arabic"/>
          <w:sz w:val="28"/>
          <w:szCs w:val="28"/>
          <w:rtl/>
          <w:lang w:bidi="ar-JO"/>
        </w:rPr>
        <w:t xml:space="preserve">داع تتضمن المراحل الخمس الاتية : </w:t>
      </w:r>
    </w:p>
    <w:p w:rsidR="00C95EEC" w:rsidRPr="004F1370" w:rsidRDefault="00C95EEC" w:rsidP="00B544B1">
      <w:pPr>
        <w:pStyle w:val="ListParagraph"/>
        <w:numPr>
          <w:ilvl w:val="0"/>
          <w:numId w:val="35"/>
        </w:numPr>
        <w:bidi/>
        <w:spacing w:after="0" w:line="168" w:lineRule="auto"/>
        <w:jc w:val="both"/>
        <w:rPr>
          <w:rFonts w:ascii="Arial" w:hAnsi="Arial" w:cs="Simplified Arabic"/>
          <w:sz w:val="28"/>
          <w:szCs w:val="28"/>
          <w:lang w:bidi="ar-JO"/>
        </w:rPr>
      </w:pPr>
      <w:r w:rsidRPr="004F1370">
        <w:rPr>
          <w:rFonts w:ascii="Arial" w:hAnsi="Arial" w:cs="Simplified Arabic"/>
          <w:sz w:val="28"/>
          <w:szCs w:val="28"/>
          <w:rtl/>
          <w:lang w:bidi="ar-JO"/>
        </w:rPr>
        <w:t xml:space="preserve">الاعداد </w:t>
      </w:r>
      <w:r w:rsidRPr="004F1370">
        <w:rPr>
          <w:rFonts w:ascii="Arial" w:hAnsi="Arial" w:cs="Simplified Arabic"/>
          <w:sz w:val="28"/>
          <w:szCs w:val="28"/>
          <w:lang w:bidi="ar-JO"/>
        </w:rPr>
        <w:t>preparation</w:t>
      </w:r>
      <w:r w:rsidRPr="004F1370">
        <w:rPr>
          <w:rFonts w:ascii="Arial" w:hAnsi="Arial" w:cs="Simplified Arabic"/>
          <w:sz w:val="28"/>
          <w:szCs w:val="28"/>
          <w:rtl/>
          <w:lang w:bidi="ar-JO"/>
        </w:rPr>
        <w:t xml:space="preserve">: تتضمن المدة التي يقضيها الفرد في التعلم والقراءة والتدريب في العمل وحضور المؤتمرات والندوات وغيرها ، ليتمكن الفرد من الاحاطة بكل أبعاد المشكلة والاحساس بها . </w:t>
      </w:r>
      <w:r w:rsidRPr="004F1370">
        <w:rPr>
          <w:rFonts w:ascii="Arial" w:hAnsi="Arial" w:cs="Simplified Arabic"/>
          <w:sz w:val="28"/>
          <w:szCs w:val="28"/>
          <w:lang w:bidi="ar-JO"/>
        </w:rPr>
        <w:t xml:space="preserve"> </w:t>
      </w:r>
    </w:p>
    <w:p w:rsidR="00C95EEC" w:rsidRPr="004F1370" w:rsidRDefault="00C95EEC" w:rsidP="00B544B1">
      <w:pPr>
        <w:pStyle w:val="ListParagraph"/>
        <w:numPr>
          <w:ilvl w:val="0"/>
          <w:numId w:val="35"/>
        </w:numPr>
        <w:bidi/>
        <w:spacing w:after="0" w:line="168" w:lineRule="auto"/>
        <w:jc w:val="both"/>
        <w:rPr>
          <w:rFonts w:ascii="Arial" w:hAnsi="Arial" w:cs="Simplified Arabic"/>
          <w:sz w:val="28"/>
          <w:szCs w:val="28"/>
          <w:lang w:bidi="ar-JO"/>
        </w:rPr>
      </w:pPr>
      <w:r w:rsidRPr="004F1370">
        <w:rPr>
          <w:rFonts w:ascii="Arial" w:hAnsi="Arial" w:cs="Simplified Arabic"/>
          <w:sz w:val="28"/>
          <w:szCs w:val="28"/>
          <w:rtl/>
          <w:lang w:bidi="ar-JO"/>
        </w:rPr>
        <w:t xml:space="preserve">التركيز </w:t>
      </w:r>
      <w:r w:rsidRPr="004F1370">
        <w:rPr>
          <w:rFonts w:ascii="Arial" w:hAnsi="Arial" w:cs="Simplified Arabic"/>
          <w:sz w:val="28"/>
          <w:szCs w:val="28"/>
          <w:lang w:bidi="ar-JO"/>
        </w:rPr>
        <w:t>(Concentration)</w:t>
      </w:r>
      <w:r w:rsidRPr="004F1370">
        <w:rPr>
          <w:rFonts w:ascii="Arial" w:hAnsi="Arial" w:cs="Simplified Arabic"/>
          <w:sz w:val="28"/>
          <w:szCs w:val="28"/>
          <w:rtl/>
          <w:lang w:bidi="ar-JO"/>
        </w:rPr>
        <w:t xml:space="preserve"> : في هذه الحالة يركز الفرد اهتمامه وجهوده وتفكيره على المشكلة</w:t>
      </w:r>
      <w:r w:rsidR="004728E5">
        <w:rPr>
          <w:rFonts w:ascii="Arial" w:hAnsi="Arial" w:cs="Simplified Arabic" w:hint="cs"/>
          <w:sz w:val="28"/>
          <w:szCs w:val="28"/>
          <w:rtl/>
          <w:lang w:bidi="ar-JO"/>
        </w:rPr>
        <w:t>.</w:t>
      </w:r>
      <w:r w:rsidR="004728E5">
        <w:rPr>
          <w:rFonts w:ascii="Arial" w:hAnsi="Arial" w:cs="Simplified Arabic"/>
          <w:sz w:val="28"/>
          <w:szCs w:val="28"/>
          <w:rtl/>
          <w:lang w:bidi="ar-JO"/>
        </w:rPr>
        <w:t xml:space="preserve"> </w:t>
      </w:r>
      <w:r w:rsidRPr="004F1370">
        <w:rPr>
          <w:rFonts w:ascii="Arial" w:hAnsi="Arial" w:cs="Simplified Arabic"/>
          <w:sz w:val="28"/>
          <w:szCs w:val="28"/>
          <w:rtl/>
          <w:lang w:bidi="ar-JO"/>
        </w:rPr>
        <w:t xml:space="preserve"> </w:t>
      </w:r>
    </w:p>
    <w:p w:rsidR="00C95EEC" w:rsidRPr="004F1370" w:rsidRDefault="00C95EEC" w:rsidP="00B544B1">
      <w:pPr>
        <w:pStyle w:val="ListParagraph"/>
        <w:numPr>
          <w:ilvl w:val="0"/>
          <w:numId w:val="35"/>
        </w:numPr>
        <w:bidi/>
        <w:spacing w:after="0" w:line="168" w:lineRule="auto"/>
        <w:jc w:val="both"/>
        <w:rPr>
          <w:rFonts w:ascii="Arial" w:hAnsi="Arial" w:cs="Simplified Arabic"/>
          <w:sz w:val="28"/>
          <w:szCs w:val="28"/>
          <w:lang w:bidi="ar-JO"/>
        </w:rPr>
      </w:pPr>
      <w:r w:rsidRPr="004F1370">
        <w:rPr>
          <w:rFonts w:ascii="Arial" w:hAnsi="Arial" w:cs="Simplified Arabic"/>
          <w:sz w:val="28"/>
          <w:szCs w:val="28"/>
          <w:rtl/>
          <w:lang w:bidi="ar-JO"/>
        </w:rPr>
        <w:t xml:space="preserve">الاحتضان </w:t>
      </w:r>
      <w:r w:rsidRPr="004F1370">
        <w:rPr>
          <w:rFonts w:ascii="Arial" w:hAnsi="Arial" w:cs="Simplified Arabic"/>
          <w:sz w:val="28"/>
          <w:szCs w:val="28"/>
          <w:lang w:bidi="ar-JO"/>
        </w:rPr>
        <w:t>(Incubation)</w:t>
      </w:r>
      <w:r w:rsidRPr="004F1370">
        <w:rPr>
          <w:rFonts w:ascii="Arial" w:hAnsi="Arial" w:cs="Simplified Arabic"/>
          <w:sz w:val="28"/>
          <w:szCs w:val="28"/>
          <w:rtl/>
          <w:lang w:bidi="ar-JO"/>
        </w:rPr>
        <w:t xml:space="preserve"> : وهنا ينخرط الفرد في أعماله اليومية بينما يحول ذهنه في البحث عن المعلومات . </w:t>
      </w:r>
    </w:p>
    <w:p w:rsidR="00C95EEC" w:rsidRPr="004F1370" w:rsidRDefault="00C95EEC" w:rsidP="00B544B1">
      <w:pPr>
        <w:pStyle w:val="ListParagraph"/>
        <w:numPr>
          <w:ilvl w:val="0"/>
          <w:numId w:val="35"/>
        </w:numPr>
        <w:bidi/>
        <w:spacing w:after="0" w:line="168" w:lineRule="auto"/>
        <w:jc w:val="both"/>
        <w:rPr>
          <w:rFonts w:ascii="Arial" w:hAnsi="Arial" w:cs="Simplified Arabic"/>
          <w:sz w:val="28"/>
          <w:szCs w:val="28"/>
          <w:lang w:bidi="ar-JO"/>
        </w:rPr>
      </w:pPr>
      <w:r w:rsidRPr="004F1370">
        <w:rPr>
          <w:rFonts w:ascii="Arial" w:hAnsi="Arial" w:cs="Simplified Arabic"/>
          <w:sz w:val="28"/>
          <w:szCs w:val="28"/>
          <w:rtl/>
          <w:lang w:bidi="ar-JO"/>
        </w:rPr>
        <w:t xml:space="preserve">الشروق / الالهام </w:t>
      </w:r>
      <w:r w:rsidRPr="004F1370">
        <w:rPr>
          <w:rFonts w:ascii="Arial" w:hAnsi="Arial" w:cs="Simplified Arabic"/>
          <w:sz w:val="28"/>
          <w:szCs w:val="28"/>
          <w:lang w:bidi="ar-JO"/>
        </w:rPr>
        <w:t>(Illumination)</w:t>
      </w:r>
      <w:r w:rsidRPr="004F1370">
        <w:rPr>
          <w:rFonts w:ascii="Arial" w:hAnsi="Arial" w:cs="Simplified Arabic"/>
          <w:sz w:val="28"/>
          <w:szCs w:val="28"/>
          <w:rtl/>
          <w:lang w:bidi="ar-JO"/>
        </w:rPr>
        <w:t xml:space="preserve">: حين يبحث الفرد عن المعلومات يعمل على ربطها وايجاد العلاقات فيما بين الأشياء . </w:t>
      </w:r>
    </w:p>
    <w:p w:rsidR="00C95EEC" w:rsidRPr="004F1370" w:rsidRDefault="00C95EEC" w:rsidP="00B544B1">
      <w:pPr>
        <w:pStyle w:val="ListParagraph"/>
        <w:numPr>
          <w:ilvl w:val="0"/>
          <w:numId w:val="35"/>
        </w:numPr>
        <w:bidi/>
        <w:spacing w:after="0" w:line="168" w:lineRule="auto"/>
        <w:jc w:val="both"/>
        <w:rPr>
          <w:rFonts w:ascii="Arial" w:hAnsi="Arial" w:cs="Simplified Arabic"/>
          <w:sz w:val="28"/>
          <w:szCs w:val="28"/>
          <w:lang w:bidi="ar-JO"/>
        </w:rPr>
      </w:pPr>
      <w:r w:rsidRPr="004F1370">
        <w:rPr>
          <w:rFonts w:ascii="Arial" w:hAnsi="Arial" w:cs="Simplified Arabic"/>
          <w:sz w:val="28"/>
          <w:szCs w:val="28"/>
          <w:rtl/>
          <w:lang w:bidi="ar-JO"/>
        </w:rPr>
        <w:t xml:space="preserve">الاثبات / التحقق </w:t>
      </w:r>
      <w:r w:rsidRPr="004F1370">
        <w:rPr>
          <w:rFonts w:ascii="Arial" w:hAnsi="Arial" w:cs="Simplified Arabic"/>
          <w:sz w:val="28"/>
          <w:szCs w:val="28"/>
          <w:lang w:bidi="ar-JO"/>
        </w:rPr>
        <w:t>(Verification)</w:t>
      </w:r>
      <w:r w:rsidRPr="004F1370">
        <w:rPr>
          <w:rFonts w:ascii="Arial" w:hAnsi="Arial" w:cs="Simplified Arabic"/>
          <w:sz w:val="28"/>
          <w:szCs w:val="28"/>
          <w:rtl/>
          <w:lang w:bidi="ar-JO"/>
        </w:rPr>
        <w:t xml:space="preserve">: اعادة العملية بكاملها من أجل اثبات الفكرة أو تعديلها أو تجربتها . </w:t>
      </w:r>
    </w:p>
    <w:p w:rsidR="00C95EEC" w:rsidRPr="004F1370" w:rsidRDefault="00C95EEC" w:rsidP="00B544B1">
      <w:pPr>
        <w:pStyle w:val="ListParagraph"/>
        <w:bidi/>
        <w:spacing w:after="0" w:line="168" w:lineRule="auto"/>
        <w:jc w:val="both"/>
        <w:rPr>
          <w:rFonts w:ascii="Arial" w:hAnsi="Arial" w:cs="Simplified Arabic"/>
          <w:sz w:val="28"/>
          <w:szCs w:val="28"/>
          <w:lang w:bidi="ar-JO"/>
        </w:rPr>
      </w:pPr>
    </w:p>
    <w:p w:rsidR="00C95EEC" w:rsidRPr="004F1370" w:rsidRDefault="00C95EEC" w:rsidP="00B544B1">
      <w:pPr>
        <w:bidi/>
        <w:spacing w:after="0" w:line="168" w:lineRule="auto"/>
        <w:ind w:firstLine="360"/>
        <w:jc w:val="both"/>
        <w:rPr>
          <w:rFonts w:ascii="Arial" w:hAnsi="Arial" w:cs="Simplified Arabic"/>
          <w:sz w:val="28"/>
          <w:szCs w:val="28"/>
          <w:rtl/>
          <w:lang w:bidi="ar-JO"/>
        </w:rPr>
      </w:pPr>
      <w:r w:rsidRPr="004F1370">
        <w:rPr>
          <w:rFonts w:ascii="Arial" w:hAnsi="Arial" w:cs="Simplified Arabic"/>
          <w:sz w:val="28"/>
          <w:szCs w:val="28"/>
          <w:rtl/>
          <w:lang w:bidi="ar-JO"/>
        </w:rPr>
        <w:t xml:space="preserve">ان الابداع لا يتم في كثير من الحالات وفق المراحل السابق ذكرها بالتتابع والتسلسل الذي أشار اليه الكتاب، فالمراحل والخطوات المختلفة في العملية الابداعية متداخلة ومتشابكة في معظم الأوقات ، كما أنها ليست دائماً عملية عقلية توجهها أهداف المنظمة ، ففي حالات كثيرة تتوالد أفكار جديدة قبل الشعور بالمشكلة.ومن ناحية اخرى ، يشير بعض الكتاب </w:t>
      </w:r>
      <w:r w:rsidRPr="004F1370">
        <w:rPr>
          <w:rFonts w:ascii="Arial" w:hAnsi="Arial" w:cs="Simplified Arabic"/>
          <w:sz w:val="28"/>
          <w:szCs w:val="28"/>
          <w:lang w:bidi="ar-JO"/>
        </w:rPr>
        <w:t>(Robry,1991:430)</w:t>
      </w:r>
      <w:r w:rsidR="001E7138">
        <w:rPr>
          <w:rFonts w:ascii="Arial" w:hAnsi="Arial" w:cs="Simplified Arabic" w:hint="cs"/>
          <w:sz w:val="28"/>
          <w:szCs w:val="28"/>
          <w:rtl/>
          <w:lang w:bidi="ar-JO"/>
        </w:rPr>
        <w:t xml:space="preserve"> </w:t>
      </w:r>
      <w:r w:rsidRPr="004F1370">
        <w:rPr>
          <w:rFonts w:ascii="Arial" w:hAnsi="Arial" w:cs="Simplified Arabic"/>
          <w:sz w:val="28"/>
          <w:szCs w:val="28"/>
          <w:lang w:bidi="ar-JO"/>
        </w:rPr>
        <w:t>(Kreitner &amp; Kinicki,1992:580)</w:t>
      </w:r>
      <w:r w:rsidRPr="004F1370">
        <w:rPr>
          <w:rFonts w:ascii="Arial" w:hAnsi="Arial" w:cs="Simplified Arabic"/>
          <w:sz w:val="28"/>
          <w:szCs w:val="28"/>
          <w:rtl/>
          <w:lang w:bidi="ar-JO"/>
        </w:rPr>
        <w:t xml:space="preserve"> الى أهمية البيئة في عملية الابداع ، وأن البيئة تؤثر في عملية الابداع بطرق ثلاثة وهي :</w:t>
      </w:r>
    </w:p>
    <w:p w:rsidR="00C95EEC" w:rsidRPr="004F1370" w:rsidRDefault="00C95EEC" w:rsidP="00B544B1">
      <w:pPr>
        <w:pStyle w:val="ListParagraph"/>
        <w:numPr>
          <w:ilvl w:val="0"/>
          <w:numId w:val="36"/>
        </w:numPr>
        <w:bidi/>
        <w:spacing w:after="0" w:line="168" w:lineRule="auto"/>
        <w:jc w:val="both"/>
        <w:rPr>
          <w:rFonts w:ascii="Arial" w:hAnsi="Arial" w:cs="Simplified Arabic"/>
          <w:sz w:val="28"/>
          <w:szCs w:val="28"/>
          <w:lang w:bidi="ar-JO"/>
        </w:rPr>
      </w:pPr>
      <w:r w:rsidRPr="004F1370">
        <w:rPr>
          <w:rFonts w:ascii="Arial" w:hAnsi="Arial" w:cs="Simplified Arabic"/>
          <w:sz w:val="28"/>
          <w:szCs w:val="28"/>
          <w:rtl/>
          <w:lang w:bidi="ar-JO"/>
        </w:rPr>
        <w:t xml:space="preserve">ان مشكلات الأداء يتم الاعتراف والشعور بها من قبل </w:t>
      </w:r>
      <w:r w:rsidRPr="004F1370">
        <w:rPr>
          <w:rFonts w:ascii="Arial" w:hAnsi="Arial" w:cs="Simplified Arabic" w:hint="cs"/>
          <w:sz w:val="28"/>
          <w:szCs w:val="28"/>
          <w:rtl/>
          <w:lang w:bidi="ar-JO"/>
        </w:rPr>
        <w:t xml:space="preserve">العملاء . </w:t>
      </w:r>
    </w:p>
    <w:p w:rsidR="00C95EEC" w:rsidRPr="004F1370" w:rsidRDefault="00C95EEC" w:rsidP="00B544B1">
      <w:pPr>
        <w:pStyle w:val="ListParagraph"/>
        <w:numPr>
          <w:ilvl w:val="0"/>
          <w:numId w:val="36"/>
        </w:numPr>
        <w:bidi/>
        <w:spacing w:after="0" w:line="168" w:lineRule="auto"/>
        <w:jc w:val="both"/>
        <w:rPr>
          <w:rFonts w:ascii="Arial" w:hAnsi="Arial" w:cs="Simplified Arabic"/>
          <w:sz w:val="28"/>
          <w:szCs w:val="28"/>
          <w:lang w:bidi="ar-JO"/>
        </w:rPr>
      </w:pPr>
      <w:r w:rsidRPr="004F1370">
        <w:rPr>
          <w:rFonts w:ascii="Arial" w:hAnsi="Arial" w:cs="Simplified Arabic"/>
          <w:sz w:val="28"/>
          <w:szCs w:val="28"/>
          <w:rtl/>
          <w:lang w:bidi="ar-JO"/>
        </w:rPr>
        <w:t>البيئة هي مصدر المعلومات الفني ( الأفكار التقنيات ) .</w:t>
      </w:r>
    </w:p>
    <w:p w:rsidR="00C95EEC" w:rsidRPr="004F1370" w:rsidRDefault="00C95EEC" w:rsidP="00B544B1">
      <w:pPr>
        <w:pStyle w:val="ListParagraph"/>
        <w:numPr>
          <w:ilvl w:val="0"/>
          <w:numId w:val="36"/>
        </w:numPr>
        <w:bidi/>
        <w:spacing w:after="0" w:line="168" w:lineRule="auto"/>
        <w:jc w:val="both"/>
        <w:rPr>
          <w:rFonts w:ascii="Arial" w:hAnsi="Arial" w:cs="Simplified Arabic"/>
          <w:sz w:val="28"/>
          <w:szCs w:val="28"/>
          <w:lang w:bidi="ar-JO"/>
        </w:rPr>
      </w:pPr>
      <w:r w:rsidRPr="004F1370">
        <w:rPr>
          <w:rFonts w:ascii="Arial" w:hAnsi="Arial" w:cs="Simplified Arabic"/>
          <w:sz w:val="28"/>
          <w:szCs w:val="28"/>
          <w:rtl/>
          <w:lang w:bidi="ar-JO"/>
        </w:rPr>
        <w:t xml:space="preserve">البيئة يمكن أن تكون مصدراً مالياً وبخاصة للمنظمات العامة . </w:t>
      </w:r>
    </w:p>
    <w:p w:rsidR="00C95EEC" w:rsidRPr="001E7138" w:rsidRDefault="00C95EEC" w:rsidP="00B544B1">
      <w:pPr>
        <w:pStyle w:val="ListParagraph"/>
        <w:numPr>
          <w:ilvl w:val="0"/>
          <w:numId w:val="34"/>
        </w:numPr>
        <w:bidi/>
        <w:spacing w:after="0" w:line="168" w:lineRule="auto"/>
        <w:ind w:left="180"/>
        <w:jc w:val="both"/>
        <w:rPr>
          <w:rFonts w:ascii="Arial" w:hAnsi="Arial" w:cs="Simplified Arabic"/>
          <w:b/>
          <w:bCs/>
          <w:sz w:val="28"/>
          <w:szCs w:val="28"/>
          <w:lang w:bidi="ar-JO"/>
        </w:rPr>
      </w:pPr>
      <w:r w:rsidRPr="001E7138">
        <w:rPr>
          <w:rFonts w:ascii="Arial" w:hAnsi="Arial" w:cs="Simplified Arabic"/>
          <w:b/>
          <w:bCs/>
          <w:sz w:val="28"/>
          <w:szCs w:val="28"/>
          <w:rtl/>
          <w:lang w:bidi="ar-JO"/>
        </w:rPr>
        <w:t xml:space="preserve">مراحل عملية الابداع الوظيفي : </w:t>
      </w:r>
    </w:p>
    <w:p w:rsidR="00C95EEC" w:rsidRPr="004F1370" w:rsidRDefault="00120EB7" w:rsidP="00B544B1">
      <w:pPr>
        <w:bidi/>
        <w:spacing w:after="0" w:line="168" w:lineRule="auto"/>
        <w:jc w:val="both"/>
        <w:rPr>
          <w:rFonts w:ascii="Arial" w:hAnsi="Arial" w:cs="Simplified Arabic"/>
          <w:sz w:val="28"/>
          <w:szCs w:val="28"/>
          <w:rtl/>
          <w:lang w:bidi="ar-JO"/>
        </w:rPr>
      </w:pPr>
      <w:r>
        <w:rPr>
          <w:rFonts w:ascii="Arial" w:hAnsi="Arial" w:cs="Simplified Arabic" w:hint="cs"/>
          <w:sz w:val="28"/>
          <w:szCs w:val="28"/>
          <w:rtl/>
          <w:lang w:bidi="ar-JO"/>
        </w:rPr>
        <w:t xml:space="preserve">   </w:t>
      </w:r>
      <w:r w:rsidR="00C95EEC" w:rsidRPr="004F1370">
        <w:rPr>
          <w:rFonts w:ascii="Arial" w:hAnsi="Arial" w:cs="Simplified Arabic"/>
          <w:sz w:val="28"/>
          <w:szCs w:val="28"/>
          <w:rtl/>
          <w:lang w:bidi="ar-JO"/>
        </w:rPr>
        <w:t>من خلال دراسة معالم الابداع وأثاره يمكن انجاز المراحل التي تمر بها عملية الابداع بما يأتي</w:t>
      </w:r>
      <w:r w:rsidR="00C95EEC" w:rsidRPr="004F1370">
        <w:rPr>
          <w:rFonts w:ascii="Arial" w:hAnsi="Arial" w:cs="Simplified Arabic" w:hint="cs"/>
          <w:sz w:val="28"/>
          <w:szCs w:val="28"/>
          <w:rtl/>
          <w:lang w:bidi="ar-JO"/>
        </w:rPr>
        <w:t>:</w:t>
      </w:r>
    </w:p>
    <w:p w:rsidR="00C95EEC" w:rsidRPr="004F1370" w:rsidRDefault="00C95EEC" w:rsidP="00FB1014">
      <w:pPr>
        <w:bidi/>
        <w:spacing w:after="0" w:line="168" w:lineRule="auto"/>
        <w:jc w:val="both"/>
        <w:rPr>
          <w:rFonts w:ascii="Arial" w:hAnsi="Arial" w:cs="Simplified Arabic"/>
          <w:sz w:val="28"/>
          <w:szCs w:val="28"/>
          <w:rtl/>
          <w:lang w:bidi="ar-JO"/>
        </w:rPr>
      </w:pPr>
      <w:r w:rsidRPr="004F1370">
        <w:rPr>
          <w:rFonts w:ascii="Arial" w:hAnsi="Arial" w:cs="Simplified Arabic"/>
          <w:sz w:val="28"/>
          <w:szCs w:val="28"/>
          <w:rtl/>
          <w:lang w:bidi="ar-JO"/>
        </w:rPr>
        <w:t xml:space="preserve"> ( الشماع ، وحمود ، 2005 :423-424  ) : </w:t>
      </w:r>
    </w:p>
    <w:p w:rsidR="00C95EEC" w:rsidRPr="004F1370" w:rsidRDefault="00C95EEC" w:rsidP="00B544B1">
      <w:pPr>
        <w:pStyle w:val="ListParagraph"/>
        <w:numPr>
          <w:ilvl w:val="0"/>
          <w:numId w:val="37"/>
        </w:numPr>
        <w:bidi/>
        <w:spacing w:after="0" w:line="168" w:lineRule="auto"/>
        <w:jc w:val="both"/>
        <w:rPr>
          <w:rFonts w:ascii="Arial" w:hAnsi="Arial" w:cs="Simplified Arabic"/>
          <w:b/>
          <w:bCs/>
          <w:sz w:val="28"/>
          <w:szCs w:val="28"/>
          <w:lang w:bidi="ar-JO"/>
        </w:rPr>
      </w:pPr>
      <w:r w:rsidRPr="004F1370">
        <w:rPr>
          <w:rFonts w:ascii="Arial" w:hAnsi="Arial" w:cs="Simplified Arabic"/>
          <w:b/>
          <w:bCs/>
          <w:sz w:val="28"/>
          <w:szCs w:val="28"/>
          <w:rtl/>
          <w:lang w:bidi="ar-JO"/>
        </w:rPr>
        <w:t xml:space="preserve">مرحلة ( التصور ) أو الادراك </w:t>
      </w:r>
      <w:r w:rsidRPr="004F1370">
        <w:rPr>
          <w:rFonts w:ascii="Arial" w:hAnsi="Arial" w:cs="Simplified Arabic"/>
          <w:b/>
          <w:bCs/>
          <w:sz w:val="28"/>
          <w:szCs w:val="28"/>
          <w:lang w:bidi="ar-JO"/>
        </w:rPr>
        <w:t xml:space="preserve">   : Recognition</w:t>
      </w:r>
    </w:p>
    <w:p w:rsidR="00C95EEC" w:rsidRPr="004F1370" w:rsidRDefault="00C95EEC" w:rsidP="00B544B1">
      <w:pPr>
        <w:bidi/>
        <w:spacing w:after="0" w:line="168" w:lineRule="auto"/>
        <w:ind w:left="150"/>
        <w:jc w:val="both"/>
        <w:rPr>
          <w:rFonts w:ascii="Arial" w:hAnsi="Arial" w:cs="Simplified Arabic"/>
          <w:sz w:val="28"/>
          <w:szCs w:val="28"/>
          <w:rtl/>
          <w:lang w:bidi="ar-JO"/>
        </w:rPr>
      </w:pPr>
      <w:r w:rsidRPr="004F1370">
        <w:rPr>
          <w:rFonts w:ascii="Arial" w:hAnsi="Arial" w:cs="Simplified Arabic"/>
          <w:sz w:val="28"/>
          <w:szCs w:val="28"/>
          <w:rtl/>
          <w:lang w:bidi="ar-JO"/>
        </w:rPr>
        <w:t xml:space="preserve">تبدأ الخطوة الأساسية للابداع الناجح بفكرة جديدة أو تصور كامل للامكانات التكنولوجية والاحتياجات المطلوبة ، اضافة لدراسة المنافع الاقتصادية او الاجتماعية التي يأخذها المبدع بنظر الاعتبار ، أو طبيعة الطلب المتوقع ( المحتمل ) ، ومقارنة المنافع المتوقعة بكلفة الانتاج  المطلوب . </w:t>
      </w:r>
    </w:p>
    <w:p w:rsidR="00C95EEC" w:rsidRPr="004F1370" w:rsidRDefault="00C95EEC" w:rsidP="00B544B1">
      <w:pPr>
        <w:pStyle w:val="ListParagraph"/>
        <w:numPr>
          <w:ilvl w:val="0"/>
          <w:numId w:val="37"/>
        </w:numPr>
        <w:bidi/>
        <w:spacing w:after="0" w:line="168" w:lineRule="auto"/>
        <w:jc w:val="both"/>
        <w:rPr>
          <w:rFonts w:ascii="Arial" w:hAnsi="Arial" w:cs="Simplified Arabic"/>
          <w:b/>
          <w:bCs/>
          <w:sz w:val="28"/>
          <w:szCs w:val="28"/>
          <w:lang w:bidi="ar-JO"/>
        </w:rPr>
      </w:pPr>
      <w:r w:rsidRPr="004F1370">
        <w:rPr>
          <w:rFonts w:ascii="Arial" w:hAnsi="Arial" w:cs="Simplified Arabic"/>
          <w:b/>
          <w:bCs/>
          <w:sz w:val="28"/>
          <w:szCs w:val="28"/>
          <w:rtl/>
          <w:lang w:bidi="ar-JO"/>
        </w:rPr>
        <w:t xml:space="preserve">مرحلة  تكوين الفكرة </w:t>
      </w:r>
      <w:r w:rsidRPr="004F1370">
        <w:rPr>
          <w:rFonts w:ascii="Arial" w:hAnsi="Arial" w:cs="Simplified Arabic"/>
          <w:b/>
          <w:bCs/>
          <w:sz w:val="28"/>
          <w:szCs w:val="28"/>
          <w:lang w:bidi="ar-JO"/>
        </w:rPr>
        <w:t xml:space="preserve">Idea Formulation </w:t>
      </w:r>
      <w:r w:rsidRPr="004F1370">
        <w:rPr>
          <w:rFonts w:ascii="Arial" w:hAnsi="Arial" w:cs="Simplified Arabic"/>
          <w:b/>
          <w:bCs/>
          <w:sz w:val="28"/>
          <w:szCs w:val="28"/>
          <w:rtl/>
          <w:lang w:bidi="ar-JO"/>
        </w:rPr>
        <w:t xml:space="preserve"> : </w:t>
      </w:r>
    </w:p>
    <w:p w:rsidR="00C95EEC" w:rsidRDefault="00C95EEC" w:rsidP="00B544B1">
      <w:pPr>
        <w:bidi/>
        <w:spacing w:after="0" w:line="168" w:lineRule="auto"/>
        <w:ind w:left="150"/>
        <w:jc w:val="both"/>
        <w:rPr>
          <w:rFonts w:ascii="Arial" w:hAnsi="Arial" w:cs="Simplified Arabic"/>
          <w:sz w:val="28"/>
          <w:szCs w:val="28"/>
          <w:rtl/>
          <w:lang w:bidi="ar-JO"/>
        </w:rPr>
      </w:pPr>
      <w:r w:rsidRPr="004F1370">
        <w:rPr>
          <w:rFonts w:ascii="Arial" w:hAnsi="Arial" w:cs="Simplified Arabic"/>
          <w:sz w:val="28"/>
          <w:szCs w:val="28"/>
          <w:rtl/>
          <w:lang w:bidi="ar-JO"/>
        </w:rPr>
        <w:t xml:space="preserve">مرحلة تكوين  الفكرة هي العملية الأساسية الثانية في مرحلة الابداع ، حيث ان تصميم المحتوى يشتمل على تحديد الطلب المتوقع والتكنولوجيا المحتملة لتكوين التصميم . وهذه الخطوة هي عمل مبدع وخلاق </w:t>
      </w:r>
      <w:r w:rsidRPr="004F1370">
        <w:rPr>
          <w:rFonts w:ascii="Arial" w:hAnsi="Arial" w:cs="Simplified Arabic"/>
          <w:sz w:val="28"/>
          <w:szCs w:val="28"/>
          <w:rtl/>
          <w:lang w:bidi="ar-JO"/>
        </w:rPr>
        <w:lastRenderedPageBreak/>
        <w:t xml:space="preserve">لتوحيد كل العوامل المطلوب اعتمادها . كما أن هذه تمثل عملية تقييم </w:t>
      </w:r>
      <w:r w:rsidRPr="004F1370">
        <w:rPr>
          <w:rFonts w:ascii="Arial" w:hAnsi="Arial" w:cs="Simplified Arabic"/>
          <w:sz w:val="28"/>
          <w:szCs w:val="28"/>
          <w:lang w:bidi="ar-JO"/>
        </w:rPr>
        <w:t xml:space="preserve">(Evaluation ) </w:t>
      </w:r>
      <w:r w:rsidRPr="004F1370">
        <w:rPr>
          <w:rFonts w:ascii="Arial" w:hAnsi="Arial" w:cs="Simplified Arabic"/>
          <w:sz w:val="28"/>
          <w:szCs w:val="28"/>
          <w:rtl/>
          <w:lang w:bidi="ar-JO"/>
        </w:rPr>
        <w:t xml:space="preserve"> تصاحب ادارة الابداع في كل مراحله المطلوبة ، اذ يتقرر في ضوئها ما اذا كان الامر ممكناً في الاستمرار ، أو كانت هنالك ضرورة للتوقف عن العمل . </w:t>
      </w:r>
    </w:p>
    <w:p w:rsidR="00051895" w:rsidRPr="00C13F6B" w:rsidRDefault="00051895" w:rsidP="00051895">
      <w:pPr>
        <w:bidi/>
        <w:spacing w:after="0" w:line="168" w:lineRule="auto"/>
        <w:ind w:left="150"/>
        <w:jc w:val="both"/>
        <w:rPr>
          <w:rFonts w:ascii="Arial" w:hAnsi="Arial" w:cs="Simplified Arabic"/>
          <w:sz w:val="6"/>
          <w:szCs w:val="6"/>
          <w:rtl/>
          <w:lang w:bidi="ar-JO"/>
        </w:rPr>
      </w:pPr>
    </w:p>
    <w:p w:rsidR="00C95EEC" w:rsidRPr="004F1370" w:rsidRDefault="00C95EEC" w:rsidP="00B544B1">
      <w:pPr>
        <w:bidi/>
        <w:spacing w:after="0" w:line="168" w:lineRule="auto"/>
        <w:ind w:left="150"/>
        <w:jc w:val="both"/>
        <w:rPr>
          <w:rFonts w:ascii="Arial" w:hAnsi="Arial" w:cs="Simplified Arabic"/>
          <w:b/>
          <w:bCs/>
          <w:sz w:val="28"/>
          <w:szCs w:val="28"/>
          <w:rtl/>
          <w:lang w:bidi="ar-JO"/>
        </w:rPr>
      </w:pPr>
      <w:r w:rsidRPr="004F1370">
        <w:rPr>
          <w:rFonts w:ascii="Arial" w:hAnsi="Arial" w:cs="Simplified Arabic"/>
          <w:sz w:val="28"/>
          <w:szCs w:val="28"/>
          <w:rtl/>
          <w:lang w:bidi="ar-JO"/>
        </w:rPr>
        <w:t xml:space="preserve">ج- </w:t>
      </w:r>
      <w:r w:rsidRPr="004F1370">
        <w:rPr>
          <w:rFonts w:ascii="Arial" w:hAnsi="Arial" w:cs="Simplified Arabic"/>
          <w:b/>
          <w:bCs/>
          <w:sz w:val="28"/>
          <w:szCs w:val="28"/>
          <w:rtl/>
          <w:lang w:bidi="ar-JO"/>
        </w:rPr>
        <w:t xml:space="preserve">مرحلة معالجة المشكلة </w:t>
      </w:r>
      <w:r w:rsidRPr="004F1370">
        <w:rPr>
          <w:rFonts w:ascii="Arial" w:hAnsi="Arial" w:cs="Simplified Arabic"/>
          <w:b/>
          <w:bCs/>
          <w:sz w:val="28"/>
          <w:szCs w:val="28"/>
          <w:lang w:bidi="ar-JO"/>
        </w:rPr>
        <w:t xml:space="preserve">Problem – Solving </w:t>
      </w:r>
    </w:p>
    <w:p w:rsidR="00C95EEC" w:rsidRPr="004F1370" w:rsidRDefault="00C95EEC" w:rsidP="00B544B1">
      <w:pPr>
        <w:bidi/>
        <w:spacing w:after="0" w:line="168" w:lineRule="auto"/>
        <w:ind w:left="150"/>
        <w:jc w:val="both"/>
        <w:rPr>
          <w:rFonts w:ascii="Arial" w:hAnsi="Arial" w:cs="Simplified Arabic"/>
          <w:sz w:val="28"/>
          <w:szCs w:val="28"/>
          <w:rtl/>
          <w:lang w:bidi="ar-JO"/>
        </w:rPr>
      </w:pPr>
      <w:r w:rsidRPr="004F1370">
        <w:rPr>
          <w:rFonts w:ascii="Arial" w:hAnsi="Arial" w:cs="Simplified Arabic"/>
          <w:sz w:val="28"/>
          <w:szCs w:val="28"/>
          <w:rtl/>
          <w:lang w:bidi="ar-JO"/>
        </w:rPr>
        <w:t xml:space="preserve">  ترافق هذه الخطة عملية الابداع بشكل مستمر حيث تصاحب ذلك ظهور بعض المشكلات او المعوقات التي يجب ان تتخذ بشأنها  المعالجات الممكنة فان المشروع توقف أو يلغى العمل به . </w:t>
      </w:r>
    </w:p>
    <w:p w:rsidR="00C95EEC" w:rsidRPr="004F1370" w:rsidRDefault="00C95EEC" w:rsidP="00B544B1">
      <w:pPr>
        <w:bidi/>
        <w:spacing w:after="0" w:line="168" w:lineRule="auto"/>
        <w:ind w:left="150"/>
        <w:jc w:val="both"/>
        <w:rPr>
          <w:rFonts w:ascii="Arial" w:hAnsi="Arial" w:cs="Simplified Arabic"/>
          <w:sz w:val="28"/>
          <w:szCs w:val="28"/>
          <w:rtl/>
          <w:lang w:bidi="ar-JO"/>
        </w:rPr>
      </w:pPr>
      <w:r w:rsidRPr="004F1370">
        <w:rPr>
          <w:rFonts w:ascii="Arial" w:hAnsi="Arial" w:cs="Simplified Arabic"/>
          <w:sz w:val="28"/>
          <w:szCs w:val="28"/>
          <w:rtl/>
          <w:lang w:bidi="ar-JO"/>
        </w:rPr>
        <w:t xml:space="preserve">د. </w:t>
      </w:r>
      <w:r w:rsidRPr="004F1370">
        <w:rPr>
          <w:rFonts w:ascii="Arial" w:hAnsi="Arial" w:cs="Simplified Arabic"/>
          <w:b/>
          <w:bCs/>
          <w:sz w:val="28"/>
          <w:szCs w:val="28"/>
          <w:rtl/>
          <w:lang w:bidi="ar-JO"/>
        </w:rPr>
        <w:t xml:space="preserve">مرحلة الحل </w:t>
      </w:r>
      <w:r w:rsidRPr="004F1370">
        <w:rPr>
          <w:rFonts w:ascii="Arial" w:hAnsi="Arial" w:cs="Simplified Arabic"/>
          <w:b/>
          <w:bCs/>
          <w:sz w:val="28"/>
          <w:szCs w:val="28"/>
          <w:lang w:bidi="ar-JO"/>
        </w:rPr>
        <w:t>Solution</w:t>
      </w:r>
      <w:r w:rsidRPr="004F1370">
        <w:rPr>
          <w:rFonts w:ascii="Arial" w:hAnsi="Arial" w:cs="Simplified Arabic"/>
          <w:b/>
          <w:bCs/>
          <w:sz w:val="28"/>
          <w:szCs w:val="28"/>
          <w:rtl/>
          <w:lang w:bidi="ar-JO"/>
        </w:rPr>
        <w:t xml:space="preserve"> :</w:t>
      </w:r>
      <w:r w:rsidRPr="004F1370">
        <w:rPr>
          <w:rFonts w:ascii="Arial" w:hAnsi="Arial" w:cs="Simplified Arabic"/>
          <w:sz w:val="28"/>
          <w:szCs w:val="28"/>
          <w:rtl/>
          <w:lang w:bidi="ar-JO"/>
        </w:rPr>
        <w:t xml:space="preserve"> </w:t>
      </w:r>
    </w:p>
    <w:p w:rsidR="00C95EEC" w:rsidRPr="004F1370" w:rsidRDefault="00C95EEC" w:rsidP="00D8068F">
      <w:pPr>
        <w:bidi/>
        <w:spacing w:after="0" w:line="168" w:lineRule="auto"/>
        <w:ind w:left="150"/>
        <w:jc w:val="both"/>
        <w:rPr>
          <w:rFonts w:ascii="Arial" w:hAnsi="Arial" w:cs="Simplified Arabic"/>
          <w:sz w:val="28"/>
          <w:szCs w:val="28"/>
          <w:rtl/>
          <w:lang w:bidi="ar-JO"/>
        </w:rPr>
      </w:pPr>
      <w:r w:rsidRPr="004F1370">
        <w:rPr>
          <w:rFonts w:ascii="Arial" w:hAnsi="Arial" w:cs="Simplified Arabic"/>
          <w:sz w:val="28"/>
          <w:szCs w:val="28"/>
          <w:rtl/>
          <w:lang w:bidi="ar-JO"/>
        </w:rPr>
        <w:t xml:space="preserve">اذا ما نجحت نشاطات حل المشكلات ، تأتي هذه المرحلة التي يكون الابداع فيها قد وجد وتحقق نجاح المشروع المستهدف . فاذا تحقق المشروع من خلال الامكانات التكنولوجية المتاحة </w:t>
      </w:r>
      <w:r w:rsidRPr="004F1370">
        <w:rPr>
          <w:rFonts w:ascii="Arial" w:hAnsi="Arial" w:cs="Simplified Arabic" w:hint="cs"/>
          <w:sz w:val="28"/>
          <w:szCs w:val="28"/>
          <w:rtl/>
          <w:lang w:bidi="ar-JO"/>
        </w:rPr>
        <w:t>س</w:t>
      </w:r>
      <w:r w:rsidRPr="004F1370">
        <w:rPr>
          <w:rFonts w:ascii="Arial" w:hAnsi="Arial" w:cs="Simplified Arabic"/>
          <w:sz w:val="28"/>
          <w:szCs w:val="28"/>
          <w:rtl/>
          <w:lang w:bidi="ar-JO"/>
        </w:rPr>
        <w:t xml:space="preserve">مي هذا النوع الابداعي بالتبني </w:t>
      </w:r>
      <w:r w:rsidRPr="004F1370">
        <w:rPr>
          <w:rFonts w:ascii="Arial" w:hAnsi="Arial" w:cs="Simplified Arabic"/>
          <w:sz w:val="28"/>
          <w:szCs w:val="28"/>
          <w:lang w:bidi="ar-JO"/>
        </w:rPr>
        <w:t xml:space="preserve">(Innovation by Adoption) </w:t>
      </w:r>
      <w:r w:rsidRPr="004F1370">
        <w:rPr>
          <w:rFonts w:ascii="Arial" w:hAnsi="Arial" w:cs="Simplified Arabic"/>
          <w:sz w:val="28"/>
          <w:szCs w:val="28"/>
          <w:rtl/>
          <w:lang w:bidi="ar-JO"/>
        </w:rPr>
        <w:t xml:space="preserve">  . أما اذا لم تحقق الموارد التكنولوجية المتاحة امكانية التنفيذ فان الم</w:t>
      </w:r>
      <w:r w:rsidR="00D8068F">
        <w:rPr>
          <w:rFonts w:ascii="Arial" w:hAnsi="Arial" w:cs="Simplified Arabic" w:hint="cs"/>
          <w:sz w:val="28"/>
          <w:szCs w:val="28"/>
          <w:rtl/>
          <w:lang w:bidi="ar-JO"/>
        </w:rPr>
        <w:t>ن</w:t>
      </w:r>
      <w:r w:rsidRPr="004F1370">
        <w:rPr>
          <w:rFonts w:ascii="Arial" w:hAnsi="Arial" w:cs="Simplified Arabic"/>
          <w:sz w:val="28"/>
          <w:szCs w:val="28"/>
          <w:rtl/>
          <w:lang w:bidi="ar-JO"/>
        </w:rPr>
        <w:t xml:space="preserve">ظمة تلجأ الى اعتماد المرحلة الاخرى من  مراحل الابداع وهي مرحلة التطوير </w:t>
      </w:r>
      <w:r w:rsidRPr="004F1370">
        <w:rPr>
          <w:rFonts w:ascii="Arial" w:hAnsi="Arial" w:cs="Simplified Arabic"/>
          <w:sz w:val="28"/>
          <w:szCs w:val="28"/>
          <w:lang w:bidi="ar-JO"/>
        </w:rPr>
        <w:t xml:space="preserve">(Development) </w:t>
      </w:r>
      <w:r w:rsidRPr="004F1370">
        <w:rPr>
          <w:rFonts w:ascii="Arial" w:hAnsi="Arial" w:cs="Simplified Arabic"/>
          <w:sz w:val="28"/>
          <w:szCs w:val="28"/>
          <w:rtl/>
          <w:lang w:bidi="ar-JO"/>
        </w:rPr>
        <w:t xml:space="preserve"> . </w:t>
      </w:r>
    </w:p>
    <w:p w:rsidR="00C95EEC" w:rsidRPr="004F1370" w:rsidRDefault="00C95EEC" w:rsidP="00B544B1">
      <w:pPr>
        <w:bidi/>
        <w:spacing w:after="0" w:line="168" w:lineRule="auto"/>
        <w:ind w:left="150"/>
        <w:jc w:val="both"/>
        <w:rPr>
          <w:rFonts w:ascii="Arial" w:hAnsi="Arial" w:cs="Simplified Arabic"/>
          <w:b/>
          <w:bCs/>
          <w:sz w:val="28"/>
          <w:szCs w:val="28"/>
          <w:rtl/>
          <w:lang w:bidi="ar-JO"/>
        </w:rPr>
      </w:pPr>
      <w:r w:rsidRPr="004F1370">
        <w:rPr>
          <w:rFonts w:ascii="Arial" w:hAnsi="Arial" w:cs="Simplified Arabic"/>
          <w:b/>
          <w:bCs/>
          <w:sz w:val="28"/>
          <w:szCs w:val="28"/>
          <w:rtl/>
          <w:lang w:bidi="ar-JO"/>
        </w:rPr>
        <w:t xml:space="preserve">ه. مرحلة التطوير </w:t>
      </w:r>
      <w:r w:rsidRPr="004F1370">
        <w:rPr>
          <w:rFonts w:ascii="Arial" w:hAnsi="Arial" w:cs="Simplified Arabic"/>
          <w:b/>
          <w:bCs/>
          <w:sz w:val="28"/>
          <w:szCs w:val="28"/>
          <w:lang w:bidi="ar-JO"/>
        </w:rPr>
        <w:t>Development</w:t>
      </w:r>
      <w:r w:rsidRPr="004F1370">
        <w:rPr>
          <w:rFonts w:ascii="Arial" w:hAnsi="Arial" w:cs="Simplified Arabic"/>
          <w:b/>
          <w:bCs/>
          <w:sz w:val="28"/>
          <w:szCs w:val="28"/>
          <w:rtl/>
          <w:lang w:bidi="ar-JO"/>
        </w:rPr>
        <w:t xml:space="preserve"> : </w:t>
      </w:r>
    </w:p>
    <w:p w:rsidR="00C95EEC" w:rsidRPr="004F1370" w:rsidRDefault="00C95EEC" w:rsidP="00B544B1">
      <w:pPr>
        <w:bidi/>
        <w:spacing w:after="0" w:line="168" w:lineRule="auto"/>
        <w:ind w:left="150"/>
        <w:jc w:val="both"/>
        <w:rPr>
          <w:rFonts w:ascii="Arial" w:hAnsi="Arial" w:cs="Simplified Arabic"/>
          <w:sz w:val="28"/>
          <w:szCs w:val="28"/>
          <w:rtl/>
          <w:lang w:bidi="ar-JO"/>
        </w:rPr>
      </w:pPr>
      <w:r w:rsidRPr="004F1370">
        <w:rPr>
          <w:rFonts w:ascii="Arial" w:hAnsi="Arial" w:cs="Simplified Arabic"/>
          <w:sz w:val="28"/>
          <w:szCs w:val="28"/>
          <w:rtl/>
          <w:lang w:bidi="ar-JO"/>
        </w:rPr>
        <w:t>تمثل هذه المرحلة احدى صور عدم التأكد التي يو</w:t>
      </w:r>
      <w:r w:rsidR="00D8068F">
        <w:rPr>
          <w:rFonts w:ascii="Arial" w:hAnsi="Arial" w:cs="Simplified Arabic" w:hint="cs"/>
          <w:sz w:val="28"/>
          <w:szCs w:val="28"/>
          <w:rtl/>
          <w:lang w:bidi="ar-JO"/>
        </w:rPr>
        <w:t>ا</w:t>
      </w:r>
      <w:r w:rsidRPr="004F1370">
        <w:rPr>
          <w:rFonts w:ascii="Arial" w:hAnsi="Arial" w:cs="Simplified Arabic"/>
          <w:sz w:val="28"/>
          <w:szCs w:val="28"/>
          <w:rtl/>
          <w:lang w:bidi="ar-JO"/>
        </w:rPr>
        <w:t xml:space="preserve">جهها المبدع ، حيث أن امكانية قياس الحاجة الى التكنولوجيا المتوقعة لاكمال المشروع تكون غير معروفة عادةً لذلك يحاول المبدع أن يحل مشكلات عدم التأكد من خلال الأخذ بالنظر حاجة السوق ، والعقبات الانتاجية المرافقة لذلك . ولا يمكن تحقق الابداع الا حينما يتم تقديم السلع  والخدمات ( المخرجات ) فعلاً للسوق . </w:t>
      </w:r>
    </w:p>
    <w:p w:rsidR="00C95EEC" w:rsidRPr="004F1370" w:rsidRDefault="00C95EEC" w:rsidP="00B544B1">
      <w:pPr>
        <w:bidi/>
        <w:spacing w:after="0" w:line="168" w:lineRule="auto"/>
        <w:ind w:left="150"/>
        <w:jc w:val="both"/>
        <w:rPr>
          <w:rFonts w:ascii="Arial" w:hAnsi="Arial" w:cs="Simplified Arabic"/>
          <w:b/>
          <w:bCs/>
          <w:sz w:val="28"/>
          <w:szCs w:val="28"/>
          <w:rtl/>
          <w:lang w:bidi="ar-JO"/>
        </w:rPr>
      </w:pPr>
      <w:r w:rsidRPr="004F1370">
        <w:rPr>
          <w:rFonts w:ascii="Arial" w:hAnsi="Arial" w:cs="Simplified Arabic"/>
          <w:sz w:val="28"/>
          <w:szCs w:val="28"/>
          <w:rtl/>
          <w:lang w:bidi="ar-JO"/>
        </w:rPr>
        <w:t>و</w:t>
      </w:r>
      <w:r w:rsidRPr="004F1370">
        <w:rPr>
          <w:rFonts w:ascii="Arial" w:hAnsi="Arial" w:cs="Simplified Arabic"/>
          <w:b/>
          <w:bCs/>
          <w:sz w:val="28"/>
          <w:szCs w:val="28"/>
          <w:rtl/>
          <w:lang w:bidi="ar-JO"/>
        </w:rPr>
        <w:t xml:space="preserve">. مرحلة الاستعمال او الانتشار </w:t>
      </w:r>
      <w:r w:rsidRPr="004F1370">
        <w:rPr>
          <w:rFonts w:ascii="Arial" w:hAnsi="Arial" w:cs="Simplified Arabic"/>
          <w:b/>
          <w:bCs/>
          <w:sz w:val="28"/>
          <w:szCs w:val="28"/>
          <w:lang w:bidi="ar-JO"/>
        </w:rPr>
        <w:t>Utilization &amp; Diffusion</w:t>
      </w:r>
      <w:r w:rsidRPr="004F1370">
        <w:rPr>
          <w:rFonts w:ascii="Arial" w:hAnsi="Arial" w:cs="Simplified Arabic"/>
          <w:b/>
          <w:bCs/>
          <w:sz w:val="28"/>
          <w:szCs w:val="28"/>
          <w:rtl/>
          <w:lang w:bidi="ar-JO"/>
        </w:rPr>
        <w:t xml:space="preserve">: </w:t>
      </w:r>
    </w:p>
    <w:p w:rsidR="00C95EEC" w:rsidRPr="004F1370" w:rsidRDefault="00C95EEC" w:rsidP="00D8068F">
      <w:pPr>
        <w:bidi/>
        <w:spacing w:after="0" w:line="168" w:lineRule="auto"/>
        <w:ind w:left="150"/>
        <w:jc w:val="both"/>
        <w:rPr>
          <w:rFonts w:ascii="Arial" w:hAnsi="Arial" w:cs="Simplified Arabic"/>
          <w:sz w:val="28"/>
          <w:szCs w:val="28"/>
          <w:rtl/>
          <w:lang w:bidi="ar-JO"/>
        </w:rPr>
      </w:pPr>
      <w:r w:rsidRPr="004F1370">
        <w:rPr>
          <w:rFonts w:ascii="Arial" w:hAnsi="Arial" w:cs="Simplified Arabic"/>
          <w:sz w:val="28"/>
          <w:szCs w:val="28"/>
          <w:rtl/>
          <w:lang w:bidi="ar-JO"/>
        </w:rPr>
        <w:t>تمثل هذه المرحلة الخطوة النهائية في عملية الابداع ، حيث يتم استعمال الابداع أو انتشار فكر</w:t>
      </w:r>
      <w:r w:rsidR="00065633">
        <w:rPr>
          <w:rFonts w:ascii="Arial" w:hAnsi="Arial" w:cs="Simplified Arabic" w:hint="cs"/>
          <w:sz w:val="28"/>
          <w:szCs w:val="28"/>
          <w:rtl/>
          <w:lang w:bidi="ar-JO"/>
        </w:rPr>
        <w:t>ة</w:t>
      </w:r>
      <w:r w:rsidRPr="004F1370">
        <w:rPr>
          <w:rFonts w:ascii="Arial" w:hAnsi="Arial" w:cs="Simplified Arabic"/>
          <w:sz w:val="28"/>
          <w:szCs w:val="28"/>
          <w:rtl/>
          <w:lang w:bidi="ar-JO"/>
        </w:rPr>
        <w:t xml:space="preserve"> الابداع والنتائج المتحققة منها .</w:t>
      </w:r>
      <w:r w:rsidRPr="004F1370">
        <w:rPr>
          <w:rFonts w:ascii="Arial" w:hAnsi="Arial" w:cs="Simplified Arabic" w:hint="cs"/>
          <w:sz w:val="28"/>
          <w:szCs w:val="28"/>
          <w:rtl/>
          <w:lang w:bidi="ar-JO"/>
        </w:rPr>
        <w:t xml:space="preserve"> </w:t>
      </w:r>
      <w:r w:rsidRPr="004F1370">
        <w:rPr>
          <w:rFonts w:ascii="Arial" w:hAnsi="Arial" w:cs="Simplified Arabic"/>
          <w:sz w:val="28"/>
          <w:szCs w:val="28"/>
          <w:rtl/>
          <w:lang w:bidi="ar-JO"/>
        </w:rPr>
        <w:t xml:space="preserve"> وغالباً ما تكون</w:t>
      </w:r>
      <w:r w:rsidRPr="004F1370">
        <w:rPr>
          <w:rFonts w:ascii="Arial" w:hAnsi="Arial" w:cs="Simplified Arabic" w:hint="cs"/>
          <w:sz w:val="28"/>
          <w:szCs w:val="28"/>
          <w:rtl/>
          <w:lang w:bidi="ar-JO"/>
        </w:rPr>
        <w:t xml:space="preserve"> المدة</w:t>
      </w:r>
      <w:r w:rsidRPr="004F1370">
        <w:rPr>
          <w:rFonts w:ascii="Arial" w:hAnsi="Arial" w:cs="Simplified Arabic"/>
          <w:sz w:val="28"/>
          <w:szCs w:val="28"/>
          <w:rtl/>
          <w:lang w:bidi="ar-JO"/>
        </w:rPr>
        <w:t xml:space="preserve"> الأولى من تشغيل المشروع (تنفيذ الفكرة ) عالية الكلفة ، بسبب ما تتحمله المنظمة من كلف استثمارية وتشغيلية</w:t>
      </w:r>
      <w:r w:rsidRPr="004F1370">
        <w:rPr>
          <w:rFonts w:ascii="Arial" w:hAnsi="Arial" w:cs="Simplified Arabic" w:hint="cs"/>
          <w:sz w:val="28"/>
          <w:szCs w:val="28"/>
          <w:rtl/>
          <w:lang w:bidi="ar-JO"/>
        </w:rPr>
        <w:t>،</w:t>
      </w:r>
      <w:r w:rsidR="00D8068F">
        <w:rPr>
          <w:rFonts w:ascii="Arial" w:hAnsi="Arial" w:cs="Simplified Arabic" w:hint="cs"/>
          <w:sz w:val="28"/>
          <w:szCs w:val="28"/>
          <w:rtl/>
          <w:lang w:bidi="ar-JO"/>
        </w:rPr>
        <w:t xml:space="preserve"> </w:t>
      </w:r>
      <w:r w:rsidRPr="004F1370">
        <w:rPr>
          <w:rFonts w:ascii="Arial" w:hAnsi="Arial" w:cs="Simplified Arabic"/>
          <w:sz w:val="28"/>
          <w:szCs w:val="28"/>
          <w:rtl/>
          <w:lang w:bidi="ar-JO"/>
        </w:rPr>
        <w:t xml:space="preserve">واحتمال وجود طاقات انتاجية فائضة ، تنتظر الاستخدام الأعلى في المستقبل . </w:t>
      </w:r>
    </w:p>
    <w:p w:rsidR="00C95EEC" w:rsidRDefault="00C95EEC" w:rsidP="00B544B1">
      <w:pPr>
        <w:bidi/>
        <w:spacing w:after="0" w:line="168" w:lineRule="auto"/>
        <w:ind w:left="150"/>
        <w:jc w:val="both"/>
        <w:rPr>
          <w:rFonts w:ascii="Arial" w:hAnsi="Arial" w:cs="Simplified Arabic"/>
          <w:sz w:val="28"/>
          <w:szCs w:val="28"/>
          <w:rtl/>
          <w:lang w:bidi="ar-JO"/>
        </w:rPr>
      </w:pPr>
      <w:r w:rsidRPr="004F1370">
        <w:rPr>
          <w:rFonts w:ascii="Arial" w:hAnsi="Arial" w:cs="Simplified Arabic"/>
          <w:sz w:val="28"/>
          <w:szCs w:val="28"/>
          <w:rtl/>
          <w:lang w:bidi="ar-JO"/>
        </w:rPr>
        <w:t>ومن هنا يتضح بأن عمليات الابداع لي</w:t>
      </w:r>
      <w:r w:rsidR="00D8068F">
        <w:rPr>
          <w:rFonts w:ascii="Arial" w:hAnsi="Arial" w:cs="Simplified Arabic" w:hint="cs"/>
          <w:sz w:val="28"/>
          <w:szCs w:val="28"/>
          <w:rtl/>
          <w:lang w:bidi="ar-JO"/>
        </w:rPr>
        <w:t>س</w:t>
      </w:r>
      <w:r w:rsidR="00D8068F">
        <w:rPr>
          <w:rFonts w:ascii="Arial" w:hAnsi="Arial" w:cs="Simplified Arabic"/>
          <w:sz w:val="28"/>
          <w:szCs w:val="28"/>
          <w:rtl/>
          <w:lang w:bidi="ar-JO"/>
        </w:rPr>
        <w:t>ت حالات رتيبة من التفكير ، ب</w:t>
      </w:r>
      <w:r w:rsidR="00D8068F">
        <w:rPr>
          <w:rFonts w:ascii="Arial" w:hAnsi="Arial" w:cs="Simplified Arabic" w:hint="cs"/>
          <w:sz w:val="28"/>
          <w:szCs w:val="28"/>
          <w:rtl/>
          <w:lang w:bidi="ar-JO"/>
        </w:rPr>
        <w:t>ل</w:t>
      </w:r>
      <w:r w:rsidRPr="004F1370">
        <w:rPr>
          <w:rFonts w:ascii="Arial" w:hAnsi="Arial" w:cs="Simplified Arabic"/>
          <w:sz w:val="28"/>
          <w:szCs w:val="28"/>
          <w:rtl/>
          <w:lang w:bidi="ar-JO"/>
        </w:rPr>
        <w:t xml:space="preserve"> انها تصورات هادفة الى تفجير الطاقات الانسانية الكامنة في الفرد</w:t>
      </w:r>
      <w:r w:rsidR="00D8068F">
        <w:rPr>
          <w:rFonts w:ascii="Arial" w:hAnsi="Arial" w:cs="Simplified Arabic" w:hint="cs"/>
          <w:sz w:val="28"/>
          <w:szCs w:val="28"/>
          <w:rtl/>
          <w:lang w:bidi="ar-JO"/>
        </w:rPr>
        <w:t xml:space="preserve"> والجماعة</w:t>
      </w:r>
      <w:r w:rsidRPr="004F1370">
        <w:rPr>
          <w:rFonts w:ascii="Arial" w:hAnsi="Arial" w:cs="Simplified Arabic"/>
          <w:sz w:val="28"/>
          <w:szCs w:val="28"/>
          <w:rtl/>
          <w:lang w:bidi="ar-JO"/>
        </w:rPr>
        <w:t xml:space="preserve"> والمنظمة على حد سواء ، كما أن نتائجها هي ذات أبعاد تطويرية</w:t>
      </w:r>
      <w:r w:rsidR="00D8068F">
        <w:rPr>
          <w:rFonts w:ascii="Arial" w:hAnsi="Arial" w:cs="Simplified Arabic"/>
          <w:sz w:val="28"/>
          <w:szCs w:val="28"/>
          <w:rtl/>
          <w:lang w:bidi="ar-JO"/>
        </w:rPr>
        <w:t xml:space="preserve"> فاعلة لخدمة المنظمة والمجتمع</w:t>
      </w:r>
      <w:r w:rsidR="00D8068F">
        <w:rPr>
          <w:rFonts w:ascii="Arial" w:hAnsi="Arial" w:cs="Simplified Arabic" w:hint="cs"/>
          <w:sz w:val="28"/>
          <w:szCs w:val="28"/>
          <w:rtl/>
          <w:lang w:bidi="ar-JO"/>
        </w:rPr>
        <w:t>.</w:t>
      </w:r>
    </w:p>
    <w:p w:rsidR="0030442B" w:rsidRDefault="0030442B" w:rsidP="0030442B">
      <w:pPr>
        <w:bidi/>
        <w:spacing w:after="0" w:line="168" w:lineRule="auto"/>
        <w:ind w:left="150"/>
        <w:jc w:val="both"/>
        <w:rPr>
          <w:rFonts w:ascii="Arial" w:hAnsi="Arial" w:cs="Simplified Arabic"/>
          <w:sz w:val="28"/>
          <w:szCs w:val="28"/>
          <w:rtl/>
          <w:lang w:bidi="ar-JO"/>
        </w:rPr>
      </w:pPr>
    </w:p>
    <w:p w:rsidR="00D8068F" w:rsidRPr="0030442B" w:rsidRDefault="00D8068F" w:rsidP="00D8068F">
      <w:pPr>
        <w:bidi/>
        <w:spacing w:after="0" w:line="168" w:lineRule="auto"/>
        <w:ind w:left="150"/>
        <w:jc w:val="both"/>
        <w:rPr>
          <w:rFonts w:ascii="Arial" w:hAnsi="Arial" w:cs="Simplified Arabic"/>
          <w:b/>
          <w:bCs/>
          <w:sz w:val="28"/>
          <w:szCs w:val="28"/>
          <w:rtl/>
          <w:lang w:bidi="ar-JO"/>
        </w:rPr>
      </w:pPr>
      <w:r w:rsidRPr="0030442B">
        <w:rPr>
          <w:rFonts w:ascii="Arial" w:hAnsi="Arial" w:cs="Simplified Arabic" w:hint="cs"/>
          <w:b/>
          <w:bCs/>
          <w:sz w:val="28"/>
          <w:szCs w:val="28"/>
          <w:rtl/>
          <w:lang w:bidi="ar-JO"/>
        </w:rPr>
        <w:t>خصائص وسمات الشخصية المبدعة</w:t>
      </w:r>
      <w:r w:rsidR="0030442B" w:rsidRPr="0030442B">
        <w:rPr>
          <w:rFonts w:ascii="Arial" w:hAnsi="Arial" w:cs="Simplified Arabic" w:hint="cs"/>
          <w:b/>
          <w:bCs/>
          <w:sz w:val="28"/>
          <w:szCs w:val="28"/>
          <w:rtl/>
          <w:lang w:bidi="ar-JO"/>
        </w:rPr>
        <w:t>:</w:t>
      </w:r>
    </w:p>
    <w:p w:rsidR="0030442B" w:rsidRDefault="00BE3867" w:rsidP="0030442B">
      <w:pPr>
        <w:pStyle w:val="ListParagraph"/>
        <w:numPr>
          <w:ilvl w:val="0"/>
          <w:numId w:val="43"/>
        </w:numPr>
        <w:bidi/>
        <w:spacing w:after="0" w:line="168" w:lineRule="auto"/>
        <w:jc w:val="both"/>
        <w:rPr>
          <w:rFonts w:ascii="Arial" w:hAnsi="Arial" w:cs="Simplified Arabic"/>
          <w:sz w:val="28"/>
          <w:szCs w:val="28"/>
          <w:lang w:bidi="ar-JO"/>
        </w:rPr>
      </w:pPr>
      <w:r>
        <w:rPr>
          <w:rFonts w:ascii="Arial" w:hAnsi="Arial" w:cs="Simplified Arabic" w:hint="cs"/>
          <w:sz w:val="28"/>
          <w:szCs w:val="28"/>
          <w:rtl/>
          <w:lang w:bidi="ar-JO"/>
        </w:rPr>
        <w:t>الذكاء.</w:t>
      </w:r>
    </w:p>
    <w:p w:rsidR="00BE3867" w:rsidRDefault="00BE3867" w:rsidP="00BE3867">
      <w:pPr>
        <w:pStyle w:val="ListParagraph"/>
        <w:numPr>
          <w:ilvl w:val="0"/>
          <w:numId w:val="43"/>
        </w:numPr>
        <w:bidi/>
        <w:spacing w:after="0" w:line="168" w:lineRule="auto"/>
        <w:jc w:val="both"/>
        <w:rPr>
          <w:rFonts w:ascii="Arial" w:hAnsi="Arial" w:cs="Simplified Arabic"/>
          <w:sz w:val="28"/>
          <w:szCs w:val="28"/>
          <w:lang w:bidi="ar-JO"/>
        </w:rPr>
      </w:pPr>
      <w:r>
        <w:rPr>
          <w:rFonts w:ascii="Arial" w:hAnsi="Arial" w:cs="Simplified Arabic" w:hint="cs"/>
          <w:sz w:val="28"/>
          <w:szCs w:val="28"/>
          <w:rtl/>
          <w:lang w:bidi="ar-JO"/>
        </w:rPr>
        <w:t>الثقة بالنفس على تحقيق أهدافه.</w:t>
      </w:r>
    </w:p>
    <w:p w:rsidR="00BE3867" w:rsidRDefault="00BE3867" w:rsidP="00BE3867">
      <w:pPr>
        <w:pStyle w:val="ListParagraph"/>
        <w:numPr>
          <w:ilvl w:val="0"/>
          <w:numId w:val="43"/>
        </w:numPr>
        <w:bidi/>
        <w:spacing w:after="0" w:line="168" w:lineRule="auto"/>
        <w:jc w:val="both"/>
        <w:rPr>
          <w:rFonts w:ascii="Arial" w:hAnsi="Arial" w:cs="Simplified Arabic"/>
          <w:sz w:val="28"/>
          <w:szCs w:val="28"/>
          <w:lang w:bidi="ar-JO"/>
        </w:rPr>
      </w:pPr>
      <w:r>
        <w:rPr>
          <w:rFonts w:ascii="Arial" w:hAnsi="Arial" w:cs="Simplified Arabic" w:hint="cs"/>
          <w:sz w:val="28"/>
          <w:szCs w:val="28"/>
          <w:rtl/>
          <w:lang w:bidi="ar-JO"/>
        </w:rPr>
        <w:t>أن تكون لديه درجة من التأهيل والثقافة.</w:t>
      </w:r>
    </w:p>
    <w:p w:rsidR="00BE3867" w:rsidRDefault="009906F5" w:rsidP="00BE3867">
      <w:pPr>
        <w:pStyle w:val="ListParagraph"/>
        <w:numPr>
          <w:ilvl w:val="0"/>
          <w:numId w:val="43"/>
        </w:numPr>
        <w:bidi/>
        <w:spacing w:after="0" w:line="168" w:lineRule="auto"/>
        <w:jc w:val="both"/>
        <w:rPr>
          <w:rFonts w:ascii="Arial" w:hAnsi="Arial" w:cs="Simplified Arabic"/>
          <w:sz w:val="28"/>
          <w:szCs w:val="28"/>
          <w:lang w:bidi="ar-JO"/>
        </w:rPr>
      </w:pPr>
      <w:r>
        <w:rPr>
          <w:rFonts w:ascii="Arial" w:hAnsi="Arial" w:cs="Simplified Arabic" w:hint="cs"/>
          <w:sz w:val="28"/>
          <w:szCs w:val="28"/>
          <w:rtl/>
          <w:lang w:bidi="ar-JO"/>
        </w:rPr>
        <w:t>القدرة على تنفيذ الأفكار الإبداعية التي يحملها الشخص المبدع.</w:t>
      </w:r>
    </w:p>
    <w:p w:rsidR="00C95EEC" w:rsidRPr="00120EB7" w:rsidRDefault="00C95EEC" w:rsidP="0030442B">
      <w:pPr>
        <w:pStyle w:val="ListParagraph"/>
        <w:numPr>
          <w:ilvl w:val="0"/>
          <w:numId w:val="43"/>
        </w:numPr>
        <w:bidi/>
        <w:spacing w:after="0" w:line="168" w:lineRule="auto"/>
        <w:jc w:val="both"/>
        <w:rPr>
          <w:rFonts w:ascii="Arial" w:hAnsi="Arial" w:cs="Simplified Arabic"/>
          <w:sz w:val="28"/>
          <w:szCs w:val="28"/>
          <w:rtl/>
          <w:lang w:bidi="ar-JO"/>
        </w:rPr>
      </w:pPr>
      <w:r w:rsidRPr="00120EB7">
        <w:rPr>
          <w:rFonts w:ascii="Arial" w:hAnsi="Arial" w:cs="Simplified Arabic"/>
          <w:sz w:val="28"/>
          <w:szCs w:val="28"/>
          <w:rtl/>
          <w:lang w:bidi="ar-JO"/>
        </w:rPr>
        <w:t xml:space="preserve">القدرة على استنباط الامور فلا يرى الظواهر على علاتها بل يقوم بتحليلها ويثير التساؤلات و التشكيك بشكل مستمر . </w:t>
      </w:r>
    </w:p>
    <w:p w:rsidR="00C95EEC" w:rsidRPr="00120EB7" w:rsidRDefault="00C95EEC" w:rsidP="0030442B">
      <w:pPr>
        <w:pStyle w:val="ListParagraph"/>
        <w:numPr>
          <w:ilvl w:val="0"/>
          <w:numId w:val="43"/>
        </w:numPr>
        <w:bidi/>
        <w:spacing w:after="0" w:line="168" w:lineRule="auto"/>
        <w:jc w:val="both"/>
        <w:rPr>
          <w:rFonts w:ascii="Arial" w:hAnsi="Arial" w:cs="Simplified Arabic"/>
          <w:sz w:val="28"/>
          <w:szCs w:val="28"/>
          <w:rtl/>
          <w:lang w:bidi="ar-JO"/>
        </w:rPr>
      </w:pPr>
      <w:r w:rsidRPr="00120EB7">
        <w:rPr>
          <w:rFonts w:ascii="Arial" w:hAnsi="Arial" w:cs="Simplified Arabic"/>
          <w:sz w:val="28"/>
          <w:szCs w:val="28"/>
          <w:rtl/>
          <w:lang w:bidi="ar-JO"/>
        </w:rPr>
        <w:t xml:space="preserve">لديه علاقات اجتماعية واسعة ويتعامل مع الاخرين فيستفيد من أرائهم . </w:t>
      </w:r>
    </w:p>
    <w:p w:rsidR="00C95EEC" w:rsidRPr="00120EB7" w:rsidRDefault="00C95EEC" w:rsidP="0030442B">
      <w:pPr>
        <w:pStyle w:val="ListParagraph"/>
        <w:numPr>
          <w:ilvl w:val="0"/>
          <w:numId w:val="43"/>
        </w:numPr>
        <w:bidi/>
        <w:spacing w:after="0" w:line="168" w:lineRule="auto"/>
        <w:jc w:val="both"/>
        <w:rPr>
          <w:rFonts w:ascii="Arial" w:hAnsi="Arial" w:cs="Simplified Arabic"/>
          <w:sz w:val="28"/>
          <w:szCs w:val="28"/>
          <w:rtl/>
          <w:lang w:bidi="ar-JO"/>
        </w:rPr>
      </w:pPr>
      <w:r w:rsidRPr="00120EB7">
        <w:rPr>
          <w:rFonts w:ascii="Arial" w:hAnsi="Arial" w:cs="Simplified Arabic"/>
          <w:sz w:val="28"/>
          <w:szCs w:val="28"/>
          <w:rtl/>
          <w:lang w:bidi="ar-JO"/>
        </w:rPr>
        <w:t xml:space="preserve">يركز على العمل الفردي لاظهار قدراته وقابلياته ، فهناك درجة من الانانية </w:t>
      </w:r>
      <w:r w:rsidRPr="00120EB7">
        <w:rPr>
          <w:rFonts w:ascii="Arial" w:hAnsi="Arial" w:cs="Simplified Arabic" w:hint="cs"/>
          <w:sz w:val="28"/>
          <w:szCs w:val="28"/>
          <w:rtl/>
          <w:lang w:bidi="ar-JO"/>
        </w:rPr>
        <w:t>.</w:t>
      </w:r>
    </w:p>
    <w:p w:rsidR="00C95EEC" w:rsidRPr="00120EB7" w:rsidRDefault="00C95EEC" w:rsidP="0030442B">
      <w:pPr>
        <w:pStyle w:val="ListParagraph"/>
        <w:numPr>
          <w:ilvl w:val="0"/>
          <w:numId w:val="43"/>
        </w:numPr>
        <w:bidi/>
        <w:spacing w:after="0" w:line="168" w:lineRule="auto"/>
        <w:jc w:val="both"/>
        <w:rPr>
          <w:rFonts w:ascii="Arial" w:hAnsi="Arial" w:cs="Simplified Arabic"/>
          <w:sz w:val="28"/>
          <w:szCs w:val="28"/>
          <w:rtl/>
          <w:lang w:bidi="ar-JO"/>
        </w:rPr>
      </w:pPr>
      <w:r w:rsidRPr="00120EB7">
        <w:rPr>
          <w:rFonts w:ascii="Arial" w:hAnsi="Arial" w:cs="Simplified Arabic"/>
          <w:sz w:val="28"/>
          <w:szCs w:val="28"/>
          <w:rtl/>
          <w:lang w:bidi="ar-JO"/>
        </w:rPr>
        <w:t xml:space="preserve">غالاً ما يمر بمرحلة طفولة غير مستقرة مما يعزز الاندفاع على اثبات الوجود واثبات الذات ، فقد يكون من أسرة فقيرة او من أحياء شعبية </w:t>
      </w:r>
      <w:r w:rsidRPr="00120EB7">
        <w:rPr>
          <w:rFonts w:ascii="Arial" w:hAnsi="Arial" w:cs="Simplified Arabic" w:hint="cs"/>
          <w:sz w:val="28"/>
          <w:szCs w:val="28"/>
          <w:rtl/>
          <w:lang w:bidi="ar-JO"/>
        </w:rPr>
        <w:t>.</w:t>
      </w:r>
    </w:p>
    <w:p w:rsidR="00C95EEC" w:rsidRPr="00120EB7" w:rsidRDefault="00C95EEC" w:rsidP="0030442B">
      <w:pPr>
        <w:pStyle w:val="ListParagraph"/>
        <w:numPr>
          <w:ilvl w:val="0"/>
          <w:numId w:val="43"/>
        </w:numPr>
        <w:bidi/>
        <w:spacing w:after="0" w:line="168" w:lineRule="auto"/>
        <w:jc w:val="both"/>
        <w:rPr>
          <w:rFonts w:ascii="Arial" w:hAnsi="Arial" w:cs="Simplified Arabic"/>
          <w:sz w:val="28"/>
          <w:szCs w:val="28"/>
          <w:rtl/>
          <w:lang w:bidi="ar-JO"/>
        </w:rPr>
      </w:pPr>
      <w:r w:rsidRPr="00120EB7">
        <w:rPr>
          <w:rFonts w:ascii="Arial" w:hAnsi="Arial" w:cs="Simplified Arabic"/>
          <w:sz w:val="28"/>
          <w:szCs w:val="28"/>
          <w:rtl/>
          <w:lang w:bidi="ar-JO"/>
        </w:rPr>
        <w:t xml:space="preserve">الثبات على الرأي أو الجرأة والاقدام والمجازفة والمخاطرة ، فمرحلة الاختبار تحتاج الى شجاعة عند تقديم أفكار لم يتم طرحها من قبل . </w:t>
      </w:r>
    </w:p>
    <w:p w:rsidR="00C95EEC" w:rsidRPr="00120EB7" w:rsidRDefault="00C95EEC" w:rsidP="0030442B">
      <w:pPr>
        <w:pStyle w:val="ListParagraph"/>
        <w:numPr>
          <w:ilvl w:val="0"/>
          <w:numId w:val="43"/>
        </w:numPr>
        <w:tabs>
          <w:tab w:val="right" w:pos="540"/>
        </w:tabs>
        <w:bidi/>
        <w:spacing w:after="0" w:line="168" w:lineRule="auto"/>
        <w:ind w:left="360"/>
        <w:jc w:val="both"/>
        <w:rPr>
          <w:rFonts w:ascii="Arial" w:hAnsi="Arial" w:cs="Simplified Arabic"/>
          <w:sz w:val="28"/>
          <w:szCs w:val="28"/>
          <w:rtl/>
          <w:lang w:bidi="ar-JO"/>
        </w:rPr>
      </w:pPr>
      <w:r w:rsidRPr="00120EB7">
        <w:rPr>
          <w:rFonts w:ascii="Arial" w:hAnsi="Arial" w:cs="Simplified Arabic"/>
          <w:sz w:val="28"/>
          <w:szCs w:val="28"/>
          <w:rtl/>
          <w:lang w:bidi="ar-JO"/>
        </w:rPr>
        <w:t xml:space="preserve">يفضل العمل بدون وجود قوانين وأنظمة . </w:t>
      </w:r>
    </w:p>
    <w:p w:rsidR="00C95EEC" w:rsidRPr="00120EB7" w:rsidRDefault="00C95EEC" w:rsidP="0030442B">
      <w:pPr>
        <w:pStyle w:val="ListParagraph"/>
        <w:numPr>
          <w:ilvl w:val="0"/>
          <w:numId w:val="43"/>
        </w:numPr>
        <w:tabs>
          <w:tab w:val="right" w:pos="540"/>
        </w:tabs>
        <w:bidi/>
        <w:spacing w:after="0" w:line="168" w:lineRule="auto"/>
        <w:ind w:left="360"/>
        <w:jc w:val="both"/>
        <w:rPr>
          <w:rFonts w:ascii="Arial" w:hAnsi="Arial" w:cs="Simplified Arabic"/>
          <w:sz w:val="28"/>
          <w:szCs w:val="28"/>
          <w:rtl/>
          <w:lang w:bidi="ar-JO"/>
        </w:rPr>
      </w:pPr>
      <w:r w:rsidRPr="00120EB7">
        <w:rPr>
          <w:rFonts w:ascii="Arial" w:hAnsi="Arial" w:cs="Simplified Arabic"/>
          <w:sz w:val="28"/>
          <w:szCs w:val="28"/>
          <w:rtl/>
          <w:lang w:bidi="ar-JO"/>
        </w:rPr>
        <w:t xml:space="preserve">يميل المبدعون الى الفضول والبحث وعدم الرضا عن الوضع الراهن . </w:t>
      </w:r>
    </w:p>
    <w:p w:rsidR="00C95EEC" w:rsidRPr="004F1370" w:rsidRDefault="00C95EEC" w:rsidP="00497DA4">
      <w:pPr>
        <w:pStyle w:val="ListParagraph"/>
        <w:numPr>
          <w:ilvl w:val="0"/>
          <w:numId w:val="34"/>
        </w:numPr>
        <w:bidi/>
        <w:spacing w:after="0" w:line="168" w:lineRule="auto"/>
        <w:ind w:left="360"/>
        <w:jc w:val="both"/>
        <w:rPr>
          <w:rFonts w:ascii="Arial" w:hAnsi="Arial" w:cs="Simplified Arabic"/>
          <w:b/>
          <w:bCs/>
          <w:sz w:val="28"/>
          <w:szCs w:val="28"/>
          <w:lang w:bidi="ar-JO"/>
        </w:rPr>
      </w:pPr>
      <w:r w:rsidRPr="004F1370">
        <w:rPr>
          <w:rFonts w:ascii="Arial" w:hAnsi="Arial" w:cs="Simplified Arabic"/>
          <w:b/>
          <w:bCs/>
          <w:sz w:val="28"/>
          <w:szCs w:val="28"/>
          <w:rtl/>
          <w:lang w:bidi="ar-JO"/>
        </w:rPr>
        <w:lastRenderedPageBreak/>
        <w:t xml:space="preserve">معوقات الابداع في المنظمات </w:t>
      </w:r>
    </w:p>
    <w:p w:rsidR="00C95EEC" w:rsidRPr="004F1370" w:rsidRDefault="00C95EEC" w:rsidP="005A6312">
      <w:pPr>
        <w:bidi/>
        <w:spacing w:after="0" w:line="168" w:lineRule="auto"/>
        <w:jc w:val="both"/>
        <w:rPr>
          <w:rFonts w:ascii="Arial" w:hAnsi="Arial" w:cs="Simplified Arabic"/>
          <w:sz w:val="28"/>
          <w:szCs w:val="28"/>
          <w:rtl/>
          <w:lang w:bidi="ar-JO"/>
        </w:rPr>
      </w:pPr>
      <w:r w:rsidRPr="004F1370">
        <w:rPr>
          <w:rFonts w:ascii="Arial" w:hAnsi="Arial" w:cs="Simplified Arabic"/>
          <w:sz w:val="28"/>
          <w:szCs w:val="28"/>
          <w:rtl/>
          <w:lang w:bidi="ar-JO"/>
        </w:rPr>
        <w:t xml:space="preserve">بينت بعض الدراسات ان الابداع على مستوى المنظمة قد يعاني من </w:t>
      </w:r>
      <w:r w:rsidR="005A6312">
        <w:rPr>
          <w:rFonts w:ascii="Arial" w:hAnsi="Arial" w:cs="Simplified Arabic" w:hint="cs"/>
          <w:sz w:val="28"/>
          <w:szCs w:val="28"/>
          <w:rtl/>
          <w:lang w:bidi="ar-JO"/>
        </w:rPr>
        <w:t>المعوقات</w:t>
      </w:r>
      <w:r w:rsidRPr="004F1370">
        <w:rPr>
          <w:rFonts w:ascii="Arial" w:hAnsi="Arial" w:cs="Simplified Arabic"/>
          <w:sz w:val="28"/>
          <w:szCs w:val="28"/>
          <w:rtl/>
          <w:lang w:bidi="ar-JO"/>
        </w:rPr>
        <w:t xml:space="preserve"> للأسباب التالية :</w:t>
      </w:r>
    </w:p>
    <w:p w:rsidR="00C95EEC" w:rsidRPr="004F1370" w:rsidRDefault="00C95EEC" w:rsidP="00B544B1">
      <w:pPr>
        <w:bidi/>
        <w:spacing w:after="0" w:line="168" w:lineRule="auto"/>
        <w:jc w:val="both"/>
        <w:rPr>
          <w:rFonts w:ascii="Arial" w:hAnsi="Arial" w:cs="Simplified Arabic"/>
          <w:sz w:val="28"/>
          <w:szCs w:val="28"/>
          <w:rtl/>
          <w:lang w:bidi="ar-JO"/>
        </w:rPr>
      </w:pPr>
      <w:r w:rsidRPr="004F1370">
        <w:rPr>
          <w:rFonts w:ascii="Arial" w:hAnsi="Arial" w:cs="Simplified Arabic"/>
          <w:sz w:val="28"/>
          <w:szCs w:val="28"/>
          <w:rtl/>
          <w:lang w:bidi="ar-JO"/>
        </w:rPr>
        <w:t xml:space="preserve">(الفياض ،1995، ص 67: ) </w:t>
      </w:r>
    </w:p>
    <w:p w:rsidR="00C95EEC" w:rsidRPr="004F1370" w:rsidRDefault="00C95EEC" w:rsidP="00B544B1">
      <w:pPr>
        <w:pStyle w:val="ListParagraph"/>
        <w:numPr>
          <w:ilvl w:val="0"/>
          <w:numId w:val="38"/>
        </w:numPr>
        <w:bidi/>
        <w:spacing w:after="0" w:line="168" w:lineRule="auto"/>
        <w:jc w:val="both"/>
        <w:rPr>
          <w:rFonts w:ascii="Arial" w:hAnsi="Arial" w:cs="Simplified Arabic"/>
          <w:sz w:val="28"/>
          <w:szCs w:val="28"/>
          <w:lang w:bidi="ar-JO"/>
        </w:rPr>
      </w:pPr>
      <w:r w:rsidRPr="004F1370">
        <w:rPr>
          <w:rFonts w:ascii="Arial" w:hAnsi="Arial" w:cs="Simplified Arabic"/>
          <w:sz w:val="28"/>
          <w:szCs w:val="28"/>
          <w:rtl/>
          <w:lang w:bidi="ar-JO"/>
        </w:rPr>
        <w:t xml:space="preserve">المحافظة على الوضع الاجتماعي وعدم الرغبة في خلق صراع سلبي ناشئ عن الاختلافات بين الثقافة السائدة في المنظمة وبين الثقافة التي يستلزمها التغيير . </w:t>
      </w:r>
    </w:p>
    <w:p w:rsidR="00C95EEC" w:rsidRPr="004F1370" w:rsidRDefault="00C95EEC" w:rsidP="00B544B1">
      <w:pPr>
        <w:pStyle w:val="ListParagraph"/>
        <w:numPr>
          <w:ilvl w:val="0"/>
          <w:numId w:val="38"/>
        </w:numPr>
        <w:bidi/>
        <w:spacing w:after="0" w:line="168" w:lineRule="auto"/>
        <w:jc w:val="both"/>
        <w:rPr>
          <w:rFonts w:ascii="Arial" w:hAnsi="Arial" w:cs="Simplified Arabic"/>
          <w:sz w:val="28"/>
          <w:szCs w:val="28"/>
          <w:lang w:bidi="ar-JO"/>
        </w:rPr>
      </w:pPr>
      <w:r w:rsidRPr="004F1370">
        <w:rPr>
          <w:rFonts w:ascii="Arial" w:hAnsi="Arial" w:cs="Simplified Arabic"/>
          <w:sz w:val="28"/>
          <w:szCs w:val="28"/>
          <w:rtl/>
          <w:lang w:bidi="ar-JO"/>
        </w:rPr>
        <w:t>الرغبة في المحافظة على</w:t>
      </w:r>
      <w:r w:rsidRPr="004F1370">
        <w:rPr>
          <w:rFonts w:ascii="Arial" w:hAnsi="Arial" w:cs="Simplified Arabic" w:hint="cs"/>
          <w:sz w:val="28"/>
          <w:szCs w:val="28"/>
          <w:rtl/>
          <w:lang w:bidi="ar-JO"/>
        </w:rPr>
        <w:t xml:space="preserve"> </w:t>
      </w:r>
      <w:r w:rsidRPr="004F1370">
        <w:rPr>
          <w:rFonts w:ascii="Arial" w:hAnsi="Arial" w:cs="Simplified Arabic"/>
          <w:sz w:val="28"/>
          <w:szCs w:val="28"/>
          <w:rtl/>
          <w:lang w:bidi="ar-JO"/>
        </w:rPr>
        <w:t>أساليب وطرق الأداء</w:t>
      </w:r>
      <w:r w:rsidRPr="004F1370">
        <w:rPr>
          <w:rFonts w:ascii="Arial" w:hAnsi="Arial" w:cs="Simplified Arabic" w:hint="cs"/>
          <w:sz w:val="28"/>
          <w:szCs w:val="28"/>
          <w:rtl/>
          <w:lang w:bidi="ar-JO"/>
        </w:rPr>
        <w:t xml:space="preserve"> </w:t>
      </w:r>
      <w:r w:rsidRPr="004F1370">
        <w:rPr>
          <w:rFonts w:ascii="Arial" w:hAnsi="Arial" w:cs="Simplified Arabic"/>
          <w:sz w:val="28"/>
          <w:szCs w:val="28"/>
          <w:rtl/>
          <w:lang w:bidi="ar-JO"/>
        </w:rPr>
        <w:t xml:space="preserve">المعروفة ، حيث ان الابداع في المنظمة يستلزم في بدايته نفقات اضافية على المنظمة أن تتحملها . </w:t>
      </w:r>
    </w:p>
    <w:p w:rsidR="00C95EEC" w:rsidRPr="004F1370" w:rsidRDefault="00C95EEC" w:rsidP="00B544B1">
      <w:pPr>
        <w:pStyle w:val="ListParagraph"/>
        <w:numPr>
          <w:ilvl w:val="0"/>
          <w:numId w:val="38"/>
        </w:numPr>
        <w:bidi/>
        <w:spacing w:after="0" w:line="168" w:lineRule="auto"/>
        <w:jc w:val="both"/>
        <w:rPr>
          <w:rFonts w:ascii="Arial" w:hAnsi="Arial" w:cs="Simplified Arabic"/>
          <w:sz w:val="28"/>
          <w:szCs w:val="28"/>
          <w:lang w:bidi="ar-JO"/>
        </w:rPr>
      </w:pPr>
      <w:r w:rsidRPr="004F1370">
        <w:rPr>
          <w:rFonts w:ascii="Arial" w:hAnsi="Arial" w:cs="Simplified Arabic"/>
          <w:sz w:val="28"/>
          <w:szCs w:val="28"/>
          <w:rtl/>
          <w:lang w:bidi="ar-JO"/>
        </w:rPr>
        <w:t>عدم الرغبة في تخفيض  قيمة الاستثمار الرأسمالي في سلعة أو خدمة حالية .</w:t>
      </w:r>
    </w:p>
    <w:p w:rsidR="00C95EEC" w:rsidRPr="004F1370" w:rsidRDefault="00782CD2" w:rsidP="00B544B1">
      <w:pPr>
        <w:pStyle w:val="ListParagraph"/>
        <w:numPr>
          <w:ilvl w:val="0"/>
          <w:numId w:val="38"/>
        </w:numPr>
        <w:bidi/>
        <w:spacing w:after="0" w:line="168" w:lineRule="auto"/>
        <w:jc w:val="both"/>
        <w:rPr>
          <w:rFonts w:ascii="Arial" w:hAnsi="Arial" w:cs="Simplified Arabic"/>
          <w:sz w:val="28"/>
          <w:szCs w:val="28"/>
          <w:lang w:bidi="ar-JO"/>
        </w:rPr>
      </w:pPr>
      <w:r>
        <w:rPr>
          <w:rFonts w:ascii="Arial" w:hAnsi="Arial" w:cs="Simplified Arabic" w:hint="cs"/>
          <w:sz w:val="28"/>
          <w:szCs w:val="28"/>
          <w:rtl/>
          <w:lang w:bidi="ar-JO"/>
        </w:rPr>
        <w:t xml:space="preserve">عدم </w:t>
      </w:r>
      <w:r w:rsidR="00C95EEC" w:rsidRPr="004F1370">
        <w:rPr>
          <w:rFonts w:ascii="Arial" w:hAnsi="Arial" w:cs="Simplified Arabic"/>
          <w:sz w:val="28"/>
          <w:szCs w:val="28"/>
          <w:rtl/>
          <w:lang w:bidi="ar-JO"/>
        </w:rPr>
        <w:t xml:space="preserve">الرغبة في تغيير الوضع الحالي بسبب التكاليف التي يفرضها مثل هذه التغيير . </w:t>
      </w:r>
    </w:p>
    <w:p w:rsidR="00C95EEC" w:rsidRPr="004F1370" w:rsidRDefault="00C95EEC" w:rsidP="00ED4B2F">
      <w:pPr>
        <w:pStyle w:val="ListParagraph"/>
        <w:numPr>
          <w:ilvl w:val="0"/>
          <w:numId w:val="38"/>
        </w:numPr>
        <w:bidi/>
        <w:spacing w:after="0" w:line="168" w:lineRule="auto"/>
        <w:jc w:val="both"/>
        <w:rPr>
          <w:rFonts w:ascii="Arial" w:hAnsi="Arial" w:cs="Simplified Arabic"/>
          <w:sz w:val="28"/>
          <w:szCs w:val="28"/>
          <w:rtl/>
          <w:lang w:bidi="ar-JO"/>
        </w:rPr>
      </w:pPr>
      <w:r w:rsidRPr="004F1370">
        <w:rPr>
          <w:rFonts w:ascii="Arial" w:hAnsi="Arial" w:cs="Simplified Arabic"/>
          <w:sz w:val="28"/>
          <w:szCs w:val="28"/>
          <w:rtl/>
          <w:lang w:bidi="ar-JO"/>
        </w:rPr>
        <w:t>ثبوت الهيكل البيروقراطي لمدة طويلة وترسخ الثقافة البيروقراطية وما يصاحب ذلك من أصحاب</w:t>
      </w:r>
      <w:r w:rsidR="00ED4B2F">
        <w:rPr>
          <w:rFonts w:ascii="Arial" w:hAnsi="Arial" w:cs="Simplified Arabic"/>
          <w:sz w:val="28"/>
          <w:szCs w:val="28"/>
          <w:rtl/>
          <w:lang w:bidi="ar-JO"/>
        </w:rPr>
        <w:t xml:space="preserve"> السلطة في المحافظة عليها وعلى </w:t>
      </w:r>
      <w:r w:rsidR="00065633">
        <w:rPr>
          <w:rFonts w:ascii="Arial" w:hAnsi="Arial" w:cs="Simplified Arabic" w:hint="cs"/>
          <w:sz w:val="28"/>
          <w:szCs w:val="28"/>
          <w:rtl/>
          <w:lang w:bidi="ar-JO"/>
        </w:rPr>
        <w:t>طا</w:t>
      </w:r>
      <w:r w:rsidR="00ED4B2F">
        <w:rPr>
          <w:rFonts w:ascii="Arial" w:hAnsi="Arial" w:cs="Simplified Arabic" w:hint="cs"/>
          <w:sz w:val="28"/>
          <w:szCs w:val="28"/>
          <w:rtl/>
          <w:lang w:bidi="ar-JO"/>
        </w:rPr>
        <w:t xml:space="preserve">عة </w:t>
      </w:r>
      <w:r w:rsidRPr="004F1370">
        <w:rPr>
          <w:rFonts w:ascii="Arial" w:hAnsi="Arial" w:cs="Simplified Arabic"/>
          <w:sz w:val="28"/>
          <w:szCs w:val="28"/>
          <w:rtl/>
          <w:lang w:bidi="ar-JO"/>
        </w:rPr>
        <w:t xml:space="preserve">وولاء المرؤوسين لهم أو رغبة أصحاب الامتيازات في المحافظة على امتيازاتهم . </w:t>
      </w:r>
    </w:p>
    <w:p w:rsidR="00C95EEC" w:rsidRPr="004F1370" w:rsidRDefault="00582F72" w:rsidP="00AE1E29">
      <w:pPr>
        <w:bidi/>
        <w:spacing w:after="0" w:line="168" w:lineRule="auto"/>
        <w:jc w:val="both"/>
        <w:rPr>
          <w:rFonts w:ascii="Arial" w:hAnsi="Arial" w:cs="Simplified Arabic"/>
          <w:sz w:val="28"/>
          <w:szCs w:val="28"/>
          <w:rtl/>
          <w:lang w:bidi="ar-JO"/>
        </w:rPr>
      </w:pPr>
      <w:r>
        <w:rPr>
          <w:rFonts w:ascii="Arial" w:hAnsi="Arial" w:cs="Simplified Arabic"/>
          <w:sz w:val="28"/>
          <w:szCs w:val="28"/>
          <w:rtl/>
          <w:lang w:bidi="ar-JO"/>
        </w:rPr>
        <w:t xml:space="preserve">وقد </w:t>
      </w:r>
      <w:r w:rsidR="00AE1E29">
        <w:rPr>
          <w:rFonts w:ascii="Arial" w:hAnsi="Arial" w:cs="Simplified Arabic" w:hint="cs"/>
          <w:sz w:val="28"/>
          <w:szCs w:val="28"/>
          <w:rtl/>
          <w:lang w:bidi="ar-JO"/>
        </w:rPr>
        <w:t>أضافت</w:t>
      </w:r>
      <w:r w:rsidR="00C95EEC" w:rsidRPr="004F1370">
        <w:rPr>
          <w:rFonts w:ascii="Arial" w:hAnsi="Arial" w:cs="Simplified Arabic"/>
          <w:sz w:val="28"/>
          <w:szCs w:val="28"/>
          <w:rtl/>
          <w:lang w:bidi="ar-JO"/>
        </w:rPr>
        <w:t xml:space="preserve"> الدكتورة رندة الزهري بعض المعوقات الموجودة في عالمنا العربي وهي (الزهري ،2002، ص 249: ) </w:t>
      </w:r>
    </w:p>
    <w:p w:rsidR="00C95EEC" w:rsidRPr="004F1370" w:rsidRDefault="00C95EEC" w:rsidP="00B544B1">
      <w:pPr>
        <w:pStyle w:val="ListParagraph"/>
        <w:numPr>
          <w:ilvl w:val="0"/>
          <w:numId w:val="39"/>
        </w:numPr>
        <w:bidi/>
        <w:spacing w:after="0" w:line="168" w:lineRule="auto"/>
        <w:ind w:left="810" w:hanging="450"/>
        <w:jc w:val="both"/>
        <w:rPr>
          <w:rFonts w:ascii="Arial" w:hAnsi="Arial" w:cs="Simplified Arabic"/>
          <w:sz w:val="28"/>
          <w:szCs w:val="28"/>
          <w:lang w:bidi="ar-JO"/>
        </w:rPr>
      </w:pPr>
      <w:r w:rsidRPr="004F1370">
        <w:rPr>
          <w:rFonts w:ascii="Arial" w:hAnsi="Arial" w:cs="Simplified Arabic"/>
          <w:sz w:val="28"/>
          <w:szCs w:val="28"/>
          <w:rtl/>
          <w:lang w:bidi="ar-JO"/>
        </w:rPr>
        <w:t xml:space="preserve">الخوف من الفشل </w:t>
      </w:r>
    </w:p>
    <w:p w:rsidR="00C95EEC" w:rsidRPr="004F1370" w:rsidRDefault="00C95EEC" w:rsidP="00B544B1">
      <w:pPr>
        <w:pStyle w:val="ListParagraph"/>
        <w:numPr>
          <w:ilvl w:val="0"/>
          <w:numId w:val="39"/>
        </w:numPr>
        <w:bidi/>
        <w:spacing w:after="0" w:line="168" w:lineRule="auto"/>
        <w:ind w:left="810" w:hanging="450"/>
        <w:jc w:val="both"/>
        <w:rPr>
          <w:rFonts w:ascii="Arial" w:hAnsi="Arial" w:cs="Simplified Arabic"/>
          <w:sz w:val="28"/>
          <w:szCs w:val="28"/>
          <w:lang w:bidi="ar-JO"/>
        </w:rPr>
      </w:pPr>
      <w:r w:rsidRPr="004F1370">
        <w:rPr>
          <w:rFonts w:ascii="Arial" w:hAnsi="Arial" w:cs="Simplified Arabic"/>
          <w:sz w:val="28"/>
          <w:szCs w:val="28"/>
          <w:rtl/>
          <w:lang w:bidi="ar-JO"/>
        </w:rPr>
        <w:t xml:space="preserve">تجنب المخاطر </w:t>
      </w:r>
    </w:p>
    <w:p w:rsidR="00C95EEC" w:rsidRPr="004F1370" w:rsidRDefault="00C95EEC" w:rsidP="00B544B1">
      <w:pPr>
        <w:pStyle w:val="ListParagraph"/>
        <w:numPr>
          <w:ilvl w:val="0"/>
          <w:numId w:val="39"/>
        </w:numPr>
        <w:bidi/>
        <w:spacing w:after="0" w:line="168" w:lineRule="auto"/>
        <w:ind w:left="810" w:hanging="450"/>
        <w:jc w:val="both"/>
        <w:rPr>
          <w:rFonts w:ascii="Arial" w:hAnsi="Arial" w:cs="Simplified Arabic"/>
          <w:sz w:val="28"/>
          <w:szCs w:val="28"/>
          <w:lang w:bidi="ar-JO"/>
        </w:rPr>
      </w:pPr>
      <w:r w:rsidRPr="004F1370">
        <w:rPr>
          <w:rFonts w:ascii="Arial" w:hAnsi="Arial" w:cs="Simplified Arabic"/>
          <w:sz w:val="28"/>
          <w:szCs w:val="28"/>
          <w:rtl/>
          <w:lang w:bidi="ar-JO"/>
        </w:rPr>
        <w:t xml:space="preserve">الاعتياد على الأمور </w:t>
      </w:r>
    </w:p>
    <w:p w:rsidR="00C95EEC" w:rsidRPr="004F1370" w:rsidRDefault="00C95EEC" w:rsidP="00B544B1">
      <w:pPr>
        <w:pStyle w:val="ListParagraph"/>
        <w:numPr>
          <w:ilvl w:val="0"/>
          <w:numId w:val="39"/>
        </w:numPr>
        <w:bidi/>
        <w:spacing w:after="0" w:line="168" w:lineRule="auto"/>
        <w:ind w:left="810" w:hanging="450"/>
        <w:jc w:val="both"/>
        <w:rPr>
          <w:rFonts w:ascii="Arial" w:hAnsi="Arial" w:cs="Simplified Arabic"/>
          <w:sz w:val="28"/>
          <w:szCs w:val="28"/>
          <w:lang w:bidi="ar-JO"/>
        </w:rPr>
      </w:pPr>
      <w:r w:rsidRPr="004F1370">
        <w:rPr>
          <w:rFonts w:ascii="Arial" w:hAnsi="Arial" w:cs="Simplified Arabic"/>
          <w:sz w:val="28"/>
          <w:szCs w:val="28"/>
          <w:rtl/>
          <w:lang w:bidi="ar-JO"/>
        </w:rPr>
        <w:t xml:space="preserve">عدم توافر الحرية </w:t>
      </w:r>
    </w:p>
    <w:p w:rsidR="00C95EEC" w:rsidRPr="004F1370" w:rsidRDefault="00C95EEC" w:rsidP="00B544B1">
      <w:pPr>
        <w:pStyle w:val="ListParagraph"/>
        <w:numPr>
          <w:ilvl w:val="0"/>
          <w:numId w:val="39"/>
        </w:numPr>
        <w:bidi/>
        <w:spacing w:after="0" w:line="168" w:lineRule="auto"/>
        <w:ind w:left="810" w:hanging="450"/>
        <w:jc w:val="both"/>
        <w:rPr>
          <w:rFonts w:ascii="Arial" w:hAnsi="Arial" w:cs="Simplified Arabic"/>
          <w:sz w:val="28"/>
          <w:szCs w:val="28"/>
          <w:lang w:bidi="ar-JO"/>
        </w:rPr>
      </w:pPr>
      <w:r w:rsidRPr="004F1370">
        <w:rPr>
          <w:rFonts w:ascii="Arial" w:hAnsi="Arial" w:cs="Simplified Arabic"/>
          <w:sz w:val="28"/>
          <w:szCs w:val="28"/>
          <w:rtl/>
          <w:lang w:bidi="ar-JO"/>
        </w:rPr>
        <w:t xml:space="preserve">مقاومة التغيير </w:t>
      </w:r>
    </w:p>
    <w:p w:rsidR="00C95EEC" w:rsidRPr="004F1370" w:rsidRDefault="00C95EEC" w:rsidP="00B544B1">
      <w:pPr>
        <w:pStyle w:val="ListParagraph"/>
        <w:numPr>
          <w:ilvl w:val="0"/>
          <w:numId w:val="39"/>
        </w:numPr>
        <w:bidi/>
        <w:spacing w:after="0" w:line="168" w:lineRule="auto"/>
        <w:ind w:left="810" w:hanging="450"/>
        <w:jc w:val="both"/>
        <w:rPr>
          <w:rFonts w:ascii="Arial" w:hAnsi="Arial" w:cs="Simplified Arabic"/>
          <w:sz w:val="28"/>
          <w:szCs w:val="28"/>
          <w:lang w:bidi="ar-JO"/>
        </w:rPr>
      </w:pPr>
      <w:r w:rsidRPr="004F1370">
        <w:rPr>
          <w:rFonts w:ascii="Arial" w:hAnsi="Arial" w:cs="Simplified Arabic"/>
          <w:sz w:val="28"/>
          <w:szCs w:val="28"/>
          <w:rtl/>
          <w:lang w:bidi="ar-JO"/>
        </w:rPr>
        <w:t xml:space="preserve">جمود القوانين </w:t>
      </w:r>
    </w:p>
    <w:p w:rsidR="00C95EEC" w:rsidRPr="004F1370" w:rsidRDefault="00C95EEC" w:rsidP="00B544B1">
      <w:pPr>
        <w:pStyle w:val="ListParagraph"/>
        <w:numPr>
          <w:ilvl w:val="0"/>
          <w:numId w:val="39"/>
        </w:numPr>
        <w:bidi/>
        <w:spacing w:after="0" w:line="168" w:lineRule="auto"/>
        <w:ind w:left="810" w:hanging="450"/>
        <w:jc w:val="both"/>
        <w:rPr>
          <w:rFonts w:ascii="Arial" w:hAnsi="Arial" w:cs="Simplified Arabic"/>
          <w:sz w:val="28"/>
          <w:szCs w:val="28"/>
          <w:lang w:bidi="ar-JO"/>
        </w:rPr>
      </w:pPr>
      <w:r w:rsidRPr="004F1370">
        <w:rPr>
          <w:rFonts w:ascii="Arial" w:hAnsi="Arial" w:cs="Simplified Arabic"/>
          <w:sz w:val="28"/>
          <w:szCs w:val="28"/>
          <w:rtl/>
          <w:lang w:bidi="ar-JO"/>
        </w:rPr>
        <w:t xml:space="preserve">انخفاض الدعم الجماعي </w:t>
      </w:r>
    </w:p>
    <w:p w:rsidR="00C95EEC" w:rsidRPr="004F1370" w:rsidRDefault="00C95EEC" w:rsidP="00B544B1">
      <w:pPr>
        <w:pStyle w:val="ListParagraph"/>
        <w:numPr>
          <w:ilvl w:val="0"/>
          <w:numId w:val="39"/>
        </w:numPr>
        <w:bidi/>
        <w:spacing w:after="0" w:line="168" w:lineRule="auto"/>
        <w:ind w:left="810" w:hanging="450"/>
        <w:jc w:val="both"/>
        <w:rPr>
          <w:rFonts w:ascii="Arial" w:hAnsi="Arial" w:cs="Simplified Arabic"/>
          <w:sz w:val="28"/>
          <w:szCs w:val="28"/>
          <w:lang w:bidi="ar-JO"/>
        </w:rPr>
      </w:pPr>
      <w:r w:rsidRPr="004F1370">
        <w:rPr>
          <w:rFonts w:ascii="Arial" w:hAnsi="Arial" w:cs="Simplified Arabic" w:hint="cs"/>
          <w:sz w:val="28"/>
          <w:szCs w:val="28"/>
          <w:rtl/>
          <w:lang w:bidi="ar-JO"/>
        </w:rPr>
        <w:t xml:space="preserve">فقدان التحفيز . </w:t>
      </w:r>
    </w:p>
    <w:p w:rsidR="00C95EEC" w:rsidRPr="004F1370" w:rsidRDefault="00C95EEC" w:rsidP="00B544B1">
      <w:pPr>
        <w:pStyle w:val="ListParagraph"/>
        <w:numPr>
          <w:ilvl w:val="0"/>
          <w:numId w:val="39"/>
        </w:numPr>
        <w:bidi/>
        <w:spacing w:after="0" w:line="168" w:lineRule="auto"/>
        <w:ind w:left="810" w:hanging="450"/>
        <w:jc w:val="both"/>
        <w:rPr>
          <w:rFonts w:ascii="Arial" w:hAnsi="Arial" w:cs="Simplified Arabic"/>
          <w:sz w:val="28"/>
          <w:szCs w:val="28"/>
          <w:lang w:bidi="ar-JO"/>
        </w:rPr>
      </w:pPr>
      <w:r w:rsidRPr="004F1370">
        <w:rPr>
          <w:rFonts w:ascii="Arial" w:hAnsi="Arial" w:cs="Simplified Arabic" w:hint="cs"/>
          <w:sz w:val="28"/>
          <w:szCs w:val="28"/>
          <w:rtl/>
          <w:lang w:bidi="ar-JO"/>
        </w:rPr>
        <w:t>التوبخ العلني .</w:t>
      </w:r>
    </w:p>
    <w:p w:rsidR="00C95EEC" w:rsidRPr="004F1370" w:rsidRDefault="00C95EEC" w:rsidP="00B544B1">
      <w:pPr>
        <w:pStyle w:val="ListParagraph"/>
        <w:numPr>
          <w:ilvl w:val="0"/>
          <w:numId w:val="39"/>
        </w:numPr>
        <w:bidi/>
        <w:spacing w:after="0" w:line="168" w:lineRule="auto"/>
        <w:ind w:left="810" w:hanging="450"/>
        <w:jc w:val="both"/>
        <w:rPr>
          <w:rFonts w:ascii="Arial" w:hAnsi="Arial" w:cs="Simplified Arabic"/>
          <w:sz w:val="28"/>
          <w:szCs w:val="28"/>
          <w:lang w:bidi="ar-JO"/>
        </w:rPr>
      </w:pPr>
      <w:r w:rsidRPr="004F1370">
        <w:rPr>
          <w:rFonts w:ascii="Arial" w:hAnsi="Arial" w:cs="Simplified Arabic" w:hint="cs"/>
          <w:sz w:val="28"/>
          <w:szCs w:val="28"/>
          <w:rtl/>
          <w:lang w:bidi="ar-JO"/>
        </w:rPr>
        <w:t>العقاب في حال الفشل .</w:t>
      </w:r>
    </w:p>
    <w:p w:rsidR="00C95EEC" w:rsidRPr="001A0617" w:rsidRDefault="00C95EEC" w:rsidP="00B544B1">
      <w:pPr>
        <w:pStyle w:val="ListParagraph"/>
        <w:bidi/>
        <w:spacing w:after="0" w:line="168" w:lineRule="auto"/>
        <w:ind w:left="566"/>
        <w:jc w:val="both"/>
        <w:rPr>
          <w:rFonts w:ascii="Arial" w:hAnsi="Arial" w:cs="Simplified Arabic"/>
          <w:sz w:val="18"/>
          <w:szCs w:val="18"/>
          <w:rtl/>
          <w:lang w:bidi="ar-JO"/>
        </w:rPr>
      </w:pPr>
    </w:p>
    <w:p w:rsidR="00C95EEC" w:rsidRPr="004F1370" w:rsidRDefault="00C95EEC" w:rsidP="00B544B1">
      <w:pPr>
        <w:pStyle w:val="ListParagraph"/>
        <w:numPr>
          <w:ilvl w:val="0"/>
          <w:numId w:val="34"/>
        </w:numPr>
        <w:bidi/>
        <w:spacing w:after="0" w:line="168" w:lineRule="auto"/>
        <w:jc w:val="both"/>
        <w:rPr>
          <w:rFonts w:ascii="Arial" w:hAnsi="Arial" w:cs="Simplified Arabic"/>
          <w:b/>
          <w:bCs/>
          <w:sz w:val="28"/>
          <w:szCs w:val="28"/>
          <w:lang w:bidi="ar-JO"/>
        </w:rPr>
      </w:pPr>
      <w:r w:rsidRPr="004F1370">
        <w:rPr>
          <w:rFonts w:ascii="Arial" w:hAnsi="Arial" w:cs="Simplified Arabic"/>
          <w:b/>
          <w:bCs/>
          <w:sz w:val="28"/>
          <w:szCs w:val="28"/>
          <w:rtl/>
          <w:lang w:bidi="ar-JO"/>
        </w:rPr>
        <w:t xml:space="preserve">أساليب التفكير الابداعي الجماعي </w:t>
      </w:r>
    </w:p>
    <w:p w:rsidR="00C95EEC" w:rsidRPr="004F1370" w:rsidRDefault="00C95EEC" w:rsidP="00B544B1">
      <w:pPr>
        <w:bidi/>
        <w:spacing w:after="0" w:line="168" w:lineRule="auto"/>
        <w:ind w:left="360"/>
        <w:jc w:val="both"/>
        <w:rPr>
          <w:rFonts w:ascii="Arial" w:hAnsi="Arial" w:cs="Simplified Arabic"/>
          <w:sz w:val="28"/>
          <w:szCs w:val="28"/>
          <w:rtl/>
          <w:lang w:bidi="ar-JO"/>
        </w:rPr>
      </w:pPr>
      <w:r w:rsidRPr="004F1370">
        <w:rPr>
          <w:rFonts w:ascii="Arial" w:hAnsi="Arial" w:cs="Simplified Arabic"/>
          <w:sz w:val="28"/>
          <w:szCs w:val="28"/>
          <w:rtl/>
          <w:lang w:bidi="ar-JO"/>
        </w:rPr>
        <w:t xml:space="preserve">ان هناك العديد من الأساليب التي يمكن للمنظمات اختيار احدها بما يتلاءم مع طبيعة المشكلة المراد حلها ومن هذه الأساليب (الزهري ،2002 ،ص250-251 ) </w:t>
      </w:r>
    </w:p>
    <w:p w:rsidR="00C95EEC" w:rsidRPr="001A0617" w:rsidRDefault="00C95EEC" w:rsidP="00B544B1">
      <w:pPr>
        <w:bidi/>
        <w:spacing w:after="0" w:line="168" w:lineRule="auto"/>
        <w:ind w:left="360"/>
        <w:jc w:val="both"/>
        <w:rPr>
          <w:rFonts w:ascii="Arial" w:hAnsi="Arial" w:cs="Simplified Arabic"/>
          <w:sz w:val="10"/>
          <w:szCs w:val="10"/>
          <w:rtl/>
          <w:lang w:bidi="ar-JO"/>
        </w:rPr>
      </w:pPr>
    </w:p>
    <w:p w:rsidR="00C95EEC" w:rsidRPr="00AE0BA9" w:rsidRDefault="00C95EEC" w:rsidP="005863B0">
      <w:pPr>
        <w:pStyle w:val="ListParagraph"/>
        <w:numPr>
          <w:ilvl w:val="0"/>
          <w:numId w:val="44"/>
        </w:numPr>
        <w:bidi/>
        <w:spacing w:after="0" w:line="168" w:lineRule="auto"/>
        <w:ind w:left="360"/>
        <w:jc w:val="both"/>
        <w:rPr>
          <w:rFonts w:ascii="Arial" w:hAnsi="Arial" w:cs="Simplified Arabic"/>
          <w:sz w:val="28"/>
          <w:szCs w:val="28"/>
          <w:rtl/>
          <w:lang w:bidi="ar-JO"/>
        </w:rPr>
      </w:pPr>
      <w:r w:rsidRPr="00AE0BA9">
        <w:rPr>
          <w:rFonts w:ascii="Arial" w:hAnsi="Arial" w:cs="Simplified Arabic"/>
          <w:b/>
          <w:bCs/>
          <w:sz w:val="28"/>
          <w:szCs w:val="28"/>
          <w:rtl/>
          <w:lang w:bidi="ar-JO"/>
        </w:rPr>
        <w:t>العصف الذهني</w:t>
      </w:r>
      <w:r w:rsidRPr="00AE0BA9">
        <w:rPr>
          <w:rFonts w:ascii="Arial" w:hAnsi="Arial" w:cs="Simplified Arabic"/>
          <w:sz w:val="28"/>
          <w:szCs w:val="28"/>
          <w:rtl/>
          <w:lang w:bidi="ar-JO"/>
        </w:rPr>
        <w:t xml:space="preserve">: </w:t>
      </w:r>
      <w:r w:rsidRPr="00AE0BA9">
        <w:rPr>
          <w:rFonts w:ascii="Arial" w:hAnsi="Arial" w:cs="Simplified Arabic"/>
          <w:sz w:val="28"/>
          <w:szCs w:val="28"/>
          <w:lang w:bidi="ar-JO"/>
        </w:rPr>
        <w:t xml:space="preserve">(Brainstorming) </w:t>
      </w:r>
      <w:r w:rsidRPr="00AE0BA9">
        <w:rPr>
          <w:rFonts w:ascii="Arial" w:hAnsi="Arial" w:cs="Simplified Arabic"/>
          <w:sz w:val="28"/>
          <w:szCs w:val="28"/>
          <w:rtl/>
          <w:lang w:bidi="ar-JO"/>
        </w:rPr>
        <w:t xml:space="preserve"> والذي ابتكره (أوسبرون) ومن الشروط اللازم توافرها لنجاح هذه الاسلوب: </w:t>
      </w:r>
    </w:p>
    <w:p w:rsidR="00C95EEC" w:rsidRPr="004F1370" w:rsidRDefault="00C95EEC" w:rsidP="00B544B1">
      <w:pPr>
        <w:pStyle w:val="ListParagraph"/>
        <w:numPr>
          <w:ilvl w:val="0"/>
          <w:numId w:val="34"/>
        </w:numPr>
        <w:bidi/>
        <w:spacing w:after="0" w:line="168" w:lineRule="auto"/>
        <w:jc w:val="both"/>
        <w:rPr>
          <w:rFonts w:ascii="Arial" w:hAnsi="Arial" w:cs="Simplified Arabic"/>
          <w:sz w:val="28"/>
          <w:szCs w:val="28"/>
          <w:lang w:bidi="ar-JO"/>
        </w:rPr>
      </w:pPr>
      <w:r w:rsidRPr="004F1370">
        <w:rPr>
          <w:rFonts w:ascii="Arial" w:hAnsi="Arial" w:cs="Simplified Arabic"/>
          <w:sz w:val="28"/>
          <w:szCs w:val="28"/>
          <w:rtl/>
          <w:lang w:bidi="ar-JO"/>
        </w:rPr>
        <w:t xml:space="preserve">تجنب نقد أي فكرة </w:t>
      </w:r>
    </w:p>
    <w:p w:rsidR="00C95EEC" w:rsidRPr="004F1370" w:rsidRDefault="00C95EEC" w:rsidP="00B544B1">
      <w:pPr>
        <w:pStyle w:val="ListParagraph"/>
        <w:numPr>
          <w:ilvl w:val="0"/>
          <w:numId w:val="34"/>
        </w:numPr>
        <w:bidi/>
        <w:spacing w:after="0" w:line="168" w:lineRule="auto"/>
        <w:jc w:val="both"/>
        <w:rPr>
          <w:rFonts w:ascii="Arial" w:hAnsi="Arial" w:cs="Simplified Arabic"/>
          <w:sz w:val="28"/>
          <w:szCs w:val="28"/>
          <w:rtl/>
          <w:lang w:bidi="ar-JO"/>
        </w:rPr>
      </w:pPr>
      <w:r w:rsidRPr="004F1370">
        <w:rPr>
          <w:rFonts w:ascii="Arial" w:hAnsi="Arial" w:cs="Simplified Arabic"/>
          <w:sz w:val="28"/>
          <w:szCs w:val="28"/>
          <w:rtl/>
          <w:lang w:bidi="ar-JO"/>
        </w:rPr>
        <w:t xml:space="preserve">تشجيع استعراض أكبر قدر من الأفكار . </w:t>
      </w:r>
    </w:p>
    <w:p w:rsidR="00B2416B" w:rsidRPr="00AE0BA9" w:rsidRDefault="00B2416B" w:rsidP="00065633">
      <w:pPr>
        <w:numPr>
          <w:ilvl w:val="0"/>
          <w:numId w:val="24"/>
        </w:numPr>
        <w:tabs>
          <w:tab w:val="right" w:pos="450"/>
        </w:tabs>
        <w:bidi/>
        <w:spacing w:after="0" w:line="168" w:lineRule="auto"/>
        <w:jc w:val="both"/>
        <w:rPr>
          <w:rFonts w:cs="Simplified Arabic"/>
          <w:sz w:val="30"/>
          <w:szCs w:val="30"/>
          <w:rtl/>
          <w:lang w:bidi="ar-JO"/>
        </w:rPr>
      </w:pPr>
      <w:r w:rsidRPr="00AE0BA9">
        <w:rPr>
          <w:rFonts w:cs="Simplified Arabic" w:hint="cs"/>
          <w:sz w:val="30"/>
          <w:szCs w:val="30"/>
          <w:rtl/>
          <w:lang w:bidi="ar-JO"/>
        </w:rPr>
        <w:t xml:space="preserve">العمل على تنمية </w:t>
      </w:r>
      <w:r w:rsidR="00AE0BA9">
        <w:rPr>
          <w:rFonts w:cs="Simplified Arabic" w:hint="cs"/>
          <w:sz w:val="30"/>
          <w:szCs w:val="30"/>
          <w:rtl/>
          <w:lang w:bidi="ar-JO"/>
        </w:rPr>
        <w:t xml:space="preserve">الأفكار لأن كل  فكرة تولد فكرة </w:t>
      </w:r>
      <w:r w:rsidRPr="00AE0BA9">
        <w:rPr>
          <w:rFonts w:cs="Simplified Arabic" w:hint="cs"/>
          <w:sz w:val="30"/>
          <w:szCs w:val="30"/>
          <w:rtl/>
          <w:lang w:bidi="ar-JO"/>
        </w:rPr>
        <w:t>أخرى.</w:t>
      </w:r>
    </w:p>
    <w:p w:rsidR="00B2416B" w:rsidRPr="005A2253" w:rsidRDefault="00B2416B" w:rsidP="00B544B1">
      <w:pPr>
        <w:bidi/>
        <w:spacing w:after="0" w:line="168" w:lineRule="auto"/>
        <w:ind w:left="276"/>
        <w:jc w:val="both"/>
        <w:rPr>
          <w:rFonts w:cs="Simplified Arabic"/>
          <w:sz w:val="28"/>
          <w:szCs w:val="28"/>
          <w:rtl/>
          <w:lang w:bidi="ar-JO"/>
        </w:rPr>
      </w:pPr>
      <w:r w:rsidRPr="005A2253">
        <w:rPr>
          <w:rFonts w:cs="Simplified Arabic" w:hint="cs"/>
          <w:sz w:val="28"/>
          <w:szCs w:val="28"/>
          <w:rtl/>
          <w:lang w:bidi="ar-JO"/>
        </w:rPr>
        <w:t>ويتطلب هذا الأسلوب أن تجتمع مجموعة ما من الأفراد ويطلب رئيس الجلسة تقديم أكبر عدد ممكن من الأفكار الغريبة واللاواقعية مع تجنب النقد ومن ثم تدون الأفكار فكرة فكرة ليختار الأنسب منها.</w:t>
      </w:r>
    </w:p>
    <w:p w:rsidR="00B2416B" w:rsidRPr="00B97FF6" w:rsidRDefault="00B2416B" w:rsidP="00B544B1">
      <w:pPr>
        <w:bidi/>
        <w:spacing w:after="0" w:line="168" w:lineRule="auto"/>
        <w:jc w:val="both"/>
        <w:rPr>
          <w:rFonts w:cs="Simplified Arabic"/>
          <w:sz w:val="6"/>
          <w:szCs w:val="6"/>
          <w:rtl/>
          <w:lang w:bidi="ar-JO"/>
        </w:rPr>
      </w:pPr>
    </w:p>
    <w:p w:rsidR="00B2416B" w:rsidRPr="005A2253" w:rsidRDefault="00B2416B" w:rsidP="00B544B1">
      <w:pPr>
        <w:bidi/>
        <w:spacing w:after="0" w:line="168" w:lineRule="auto"/>
        <w:ind w:left="276" w:hanging="276"/>
        <w:jc w:val="both"/>
        <w:rPr>
          <w:rFonts w:cs="Simplified Arabic"/>
          <w:sz w:val="28"/>
          <w:szCs w:val="28"/>
          <w:rtl/>
          <w:lang w:bidi="ar-JO"/>
        </w:rPr>
      </w:pPr>
      <w:r w:rsidRPr="005A2253">
        <w:rPr>
          <w:rFonts w:cs="Simplified Arabic" w:hint="cs"/>
          <w:sz w:val="28"/>
          <w:szCs w:val="28"/>
          <w:rtl/>
          <w:lang w:bidi="ar-JO"/>
        </w:rPr>
        <w:t xml:space="preserve">2. </w:t>
      </w:r>
      <w:r w:rsidRPr="000242E6">
        <w:rPr>
          <w:rFonts w:cs="Simplified Arabic" w:hint="cs"/>
          <w:b/>
          <w:bCs/>
          <w:sz w:val="28"/>
          <w:szCs w:val="28"/>
          <w:rtl/>
          <w:lang w:bidi="ar-JO"/>
        </w:rPr>
        <w:t xml:space="preserve">أسلوب المجموعات الشكلية أو الصورية </w:t>
      </w:r>
      <w:r w:rsidRPr="000242E6">
        <w:rPr>
          <w:rFonts w:cs="Simplified Arabic"/>
          <w:b/>
          <w:bCs/>
          <w:sz w:val="28"/>
          <w:szCs w:val="28"/>
          <w:lang w:bidi="ar-JO"/>
        </w:rPr>
        <w:t>(Nominal Group)</w:t>
      </w:r>
      <w:r w:rsidRPr="000242E6">
        <w:rPr>
          <w:rFonts w:cs="Simplified Arabic" w:hint="cs"/>
          <w:b/>
          <w:bCs/>
          <w:sz w:val="28"/>
          <w:szCs w:val="28"/>
          <w:rtl/>
          <w:lang w:bidi="ar-JO"/>
        </w:rPr>
        <w:t>:</w:t>
      </w:r>
      <w:r w:rsidRPr="005A2253">
        <w:rPr>
          <w:rFonts w:cs="Simplified Arabic" w:hint="cs"/>
          <w:sz w:val="28"/>
          <w:szCs w:val="28"/>
          <w:rtl/>
          <w:lang w:bidi="ar-JO"/>
        </w:rPr>
        <w:t xml:space="preserve"> وقد أوجده </w:t>
      </w:r>
      <w:r w:rsidR="00307E17">
        <w:rPr>
          <w:rFonts w:cs="Simplified Arabic" w:hint="cs"/>
          <w:sz w:val="28"/>
          <w:szCs w:val="28"/>
          <w:rtl/>
          <w:lang w:bidi="ar-JO"/>
        </w:rPr>
        <w:t>(</w:t>
      </w:r>
      <w:r w:rsidRPr="005A2253">
        <w:rPr>
          <w:rFonts w:cs="Simplified Arabic" w:hint="cs"/>
          <w:sz w:val="28"/>
          <w:szCs w:val="28"/>
          <w:rtl/>
          <w:lang w:bidi="ar-JO"/>
        </w:rPr>
        <w:t>دلييك وفان دوفان</w:t>
      </w:r>
      <w:r w:rsidR="00307E17">
        <w:rPr>
          <w:rFonts w:cs="Simplified Arabic" w:hint="cs"/>
          <w:sz w:val="28"/>
          <w:szCs w:val="28"/>
          <w:rtl/>
          <w:lang w:bidi="ar-JO"/>
        </w:rPr>
        <w:t>)</w:t>
      </w:r>
      <w:r w:rsidRPr="005A2253">
        <w:rPr>
          <w:rFonts w:cs="Simplified Arabic" w:hint="cs"/>
          <w:sz w:val="28"/>
          <w:szCs w:val="28"/>
          <w:rtl/>
          <w:lang w:bidi="ar-JO"/>
        </w:rPr>
        <w:t>، وفي هذا الأسلوب يتم الابتعاد عن تناول العلاقات بين أفراد المجموعة وإن الهدف الأساسي منه هو التخفيف من حدة سيطرة أفكار أحد أفراد المجموعة على أفكار الآخرين، ومن أهم الخطوات المتبعة:</w:t>
      </w:r>
    </w:p>
    <w:p w:rsidR="00B2416B" w:rsidRPr="005A2253" w:rsidRDefault="00B2416B" w:rsidP="00B544B1">
      <w:pPr>
        <w:numPr>
          <w:ilvl w:val="0"/>
          <w:numId w:val="22"/>
        </w:numPr>
        <w:bidi/>
        <w:spacing w:after="0" w:line="168" w:lineRule="auto"/>
        <w:jc w:val="both"/>
        <w:rPr>
          <w:rFonts w:cs="Simplified Arabic"/>
          <w:sz w:val="28"/>
          <w:szCs w:val="28"/>
          <w:rtl/>
          <w:lang w:bidi="ar-JO"/>
        </w:rPr>
      </w:pPr>
      <w:r w:rsidRPr="005A2253">
        <w:rPr>
          <w:rFonts w:cs="Simplified Arabic" w:hint="cs"/>
          <w:sz w:val="28"/>
          <w:szCs w:val="28"/>
          <w:rtl/>
          <w:lang w:bidi="ar-JO"/>
        </w:rPr>
        <w:t>أن يسجل كل فرد على حدة أفكاره على قصاصة من الورق حول المشكلة المراد معالجتها.</w:t>
      </w:r>
    </w:p>
    <w:p w:rsidR="00B2416B" w:rsidRPr="005A2253" w:rsidRDefault="00B2416B" w:rsidP="00B544B1">
      <w:pPr>
        <w:numPr>
          <w:ilvl w:val="0"/>
          <w:numId w:val="22"/>
        </w:numPr>
        <w:bidi/>
        <w:spacing w:after="0" w:line="168" w:lineRule="auto"/>
        <w:jc w:val="both"/>
        <w:rPr>
          <w:rFonts w:cs="Simplified Arabic"/>
          <w:sz w:val="28"/>
          <w:szCs w:val="28"/>
          <w:rtl/>
          <w:lang w:bidi="ar-JO"/>
        </w:rPr>
      </w:pPr>
      <w:r w:rsidRPr="005A2253">
        <w:rPr>
          <w:rFonts w:cs="Simplified Arabic" w:hint="cs"/>
          <w:sz w:val="28"/>
          <w:szCs w:val="28"/>
          <w:rtl/>
          <w:lang w:bidi="ar-JO"/>
        </w:rPr>
        <w:lastRenderedPageBreak/>
        <w:t>ثم يتم عرض أفكاره التي يدونها رئيس الجلسة ولا تناقش حتى ينتهي أفراد المجموعة كافة من سرد أفكارهم.</w:t>
      </w:r>
    </w:p>
    <w:p w:rsidR="00B2416B" w:rsidRPr="005A2253" w:rsidRDefault="00B2416B" w:rsidP="00B544B1">
      <w:pPr>
        <w:numPr>
          <w:ilvl w:val="0"/>
          <w:numId w:val="22"/>
        </w:numPr>
        <w:bidi/>
        <w:spacing w:after="0" w:line="168" w:lineRule="auto"/>
        <w:jc w:val="both"/>
        <w:rPr>
          <w:rFonts w:cs="Simplified Arabic"/>
          <w:sz w:val="28"/>
          <w:szCs w:val="28"/>
          <w:rtl/>
          <w:lang w:bidi="ar-JO"/>
        </w:rPr>
      </w:pPr>
      <w:r w:rsidRPr="005A2253">
        <w:rPr>
          <w:rFonts w:cs="Simplified Arabic" w:hint="cs"/>
          <w:sz w:val="28"/>
          <w:szCs w:val="28"/>
          <w:rtl/>
          <w:lang w:bidi="ar-JO"/>
        </w:rPr>
        <w:t>ثم يفتح النقاش ويمنع النقد.</w:t>
      </w:r>
    </w:p>
    <w:p w:rsidR="00B2416B" w:rsidRPr="005A2253" w:rsidRDefault="00B2416B" w:rsidP="00B544B1">
      <w:pPr>
        <w:numPr>
          <w:ilvl w:val="0"/>
          <w:numId w:val="22"/>
        </w:numPr>
        <w:bidi/>
        <w:spacing w:after="0" w:line="168" w:lineRule="auto"/>
        <w:jc w:val="both"/>
        <w:rPr>
          <w:rFonts w:cs="Simplified Arabic"/>
          <w:sz w:val="28"/>
          <w:szCs w:val="28"/>
          <w:rtl/>
          <w:lang w:bidi="ar-JO"/>
        </w:rPr>
      </w:pPr>
      <w:r w:rsidRPr="005A2253">
        <w:rPr>
          <w:rFonts w:cs="Simplified Arabic" w:hint="cs"/>
          <w:sz w:val="28"/>
          <w:szCs w:val="28"/>
          <w:rtl/>
          <w:lang w:bidi="ar-JO"/>
        </w:rPr>
        <w:t>بعدها يقوم كل فرد سراً بتقييم الأفكار المعروضة ومن ثم يستعرض رئيس الجلسة الأفكار التي استحوذت على الاهتمام الأكبر ليعاد التصويت مرة ثانية للوصول إلى قرار نهائي.</w:t>
      </w:r>
    </w:p>
    <w:p w:rsidR="00B2416B" w:rsidRPr="00B97FF6" w:rsidRDefault="00B2416B" w:rsidP="00B544B1">
      <w:pPr>
        <w:bidi/>
        <w:spacing w:after="0" w:line="168" w:lineRule="auto"/>
        <w:jc w:val="both"/>
        <w:rPr>
          <w:rFonts w:cs="Simplified Arabic"/>
          <w:sz w:val="10"/>
          <w:szCs w:val="10"/>
          <w:rtl/>
          <w:lang w:bidi="ar-JO"/>
        </w:rPr>
      </w:pPr>
    </w:p>
    <w:p w:rsidR="00B2416B" w:rsidRPr="005A2253" w:rsidRDefault="00B2416B" w:rsidP="00B544B1">
      <w:pPr>
        <w:bidi/>
        <w:spacing w:after="0" w:line="168" w:lineRule="auto"/>
        <w:ind w:left="276" w:hanging="276"/>
        <w:jc w:val="both"/>
        <w:rPr>
          <w:rFonts w:cs="Simplified Arabic"/>
          <w:sz w:val="28"/>
          <w:szCs w:val="28"/>
          <w:rtl/>
          <w:lang w:bidi="ar-JO"/>
        </w:rPr>
      </w:pPr>
      <w:r w:rsidRPr="005A2253">
        <w:rPr>
          <w:rFonts w:cs="Simplified Arabic" w:hint="cs"/>
          <w:sz w:val="28"/>
          <w:szCs w:val="28"/>
          <w:rtl/>
          <w:lang w:bidi="ar-JO"/>
        </w:rPr>
        <w:t xml:space="preserve">3. </w:t>
      </w:r>
      <w:r w:rsidRPr="000242E6">
        <w:rPr>
          <w:rFonts w:cs="Simplified Arabic" w:hint="cs"/>
          <w:b/>
          <w:bCs/>
          <w:sz w:val="28"/>
          <w:szCs w:val="28"/>
          <w:rtl/>
          <w:lang w:bidi="ar-JO"/>
        </w:rPr>
        <w:t xml:space="preserve">أسلوب دلفي </w:t>
      </w:r>
      <w:r w:rsidRPr="000242E6">
        <w:rPr>
          <w:rFonts w:cs="Simplified Arabic"/>
          <w:b/>
          <w:bCs/>
          <w:sz w:val="28"/>
          <w:szCs w:val="28"/>
          <w:lang w:bidi="ar-JO"/>
        </w:rPr>
        <w:t>(Delphi)</w:t>
      </w:r>
      <w:r w:rsidRPr="000242E6">
        <w:rPr>
          <w:rFonts w:cs="Simplified Arabic" w:hint="cs"/>
          <w:b/>
          <w:bCs/>
          <w:sz w:val="28"/>
          <w:szCs w:val="28"/>
          <w:rtl/>
          <w:lang w:bidi="ar-JO"/>
        </w:rPr>
        <w:t>:</w:t>
      </w:r>
      <w:r w:rsidRPr="005A2253">
        <w:rPr>
          <w:rFonts w:cs="Simplified Arabic" w:hint="cs"/>
          <w:sz w:val="28"/>
          <w:szCs w:val="28"/>
          <w:rtl/>
          <w:lang w:bidi="ar-JO"/>
        </w:rPr>
        <w:t xml:space="preserve"> وقد أوجده (دالكي) وفيه لا يتطلب أن يكون الأعضاء من مكان واحد، وهو عبارة عن سلسلة من الأسئلة ترسل إلى عدد من الخبراء ليبدوا آراءهم في مشكلة ما (كل على حدة)، ثم تعاد الإجابات لتصنف وترتب حسب توافق الآراء والأفكار وتعاد مرة أخرى إلى المشاركين وتكرر الخطوات السابقة حتى يتفق الجميع على الحلول المطروحة.</w:t>
      </w:r>
    </w:p>
    <w:p w:rsidR="00B2416B" w:rsidRPr="00B97FF6" w:rsidRDefault="00B2416B" w:rsidP="00B544B1">
      <w:pPr>
        <w:bidi/>
        <w:spacing w:after="0" w:line="168" w:lineRule="auto"/>
        <w:jc w:val="both"/>
        <w:rPr>
          <w:rFonts w:cs="Simplified Arabic"/>
          <w:sz w:val="10"/>
          <w:szCs w:val="10"/>
          <w:rtl/>
          <w:lang w:bidi="ar-JO"/>
        </w:rPr>
      </w:pPr>
    </w:p>
    <w:p w:rsidR="00B2416B" w:rsidRPr="000242E6" w:rsidRDefault="00B2416B" w:rsidP="00B544B1">
      <w:pPr>
        <w:bidi/>
        <w:spacing w:after="0" w:line="168" w:lineRule="auto"/>
        <w:ind w:left="276"/>
        <w:jc w:val="both"/>
        <w:rPr>
          <w:rFonts w:cs="Simplified Arabic"/>
          <w:b/>
          <w:bCs/>
          <w:sz w:val="28"/>
          <w:szCs w:val="28"/>
          <w:rtl/>
          <w:lang w:bidi="ar-JO"/>
        </w:rPr>
      </w:pPr>
      <w:r w:rsidRPr="000242E6">
        <w:rPr>
          <w:rFonts w:cs="Simplified Arabic" w:hint="cs"/>
          <w:b/>
          <w:bCs/>
          <w:sz w:val="28"/>
          <w:szCs w:val="28"/>
          <w:rtl/>
          <w:lang w:bidi="ar-JO"/>
        </w:rPr>
        <w:t>وهناك أساليب أخرى تشجع على الإبداع والتفكير الجماعي منها:</w:t>
      </w:r>
    </w:p>
    <w:p w:rsidR="00B2416B" w:rsidRPr="005A2253" w:rsidRDefault="00B2416B" w:rsidP="00B544B1">
      <w:pPr>
        <w:numPr>
          <w:ilvl w:val="0"/>
          <w:numId w:val="23"/>
        </w:numPr>
        <w:bidi/>
        <w:spacing w:after="0" w:line="168" w:lineRule="auto"/>
        <w:jc w:val="both"/>
        <w:rPr>
          <w:rFonts w:cs="Simplified Arabic"/>
          <w:sz w:val="28"/>
          <w:szCs w:val="28"/>
          <w:rtl/>
          <w:lang w:bidi="ar-JO"/>
        </w:rPr>
      </w:pPr>
      <w:r w:rsidRPr="000242E6">
        <w:rPr>
          <w:rFonts w:cs="Simplified Arabic" w:hint="cs"/>
          <w:b/>
          <w:bCs/>
          <w:sz w:val="28"/>
          <w:szCs w:val="28"/>
          <w:rtl/>
          <w:lang w:bidi="ar-JO"/>
        </w:rPr>
        <w:t xml:space="preserve">حلقات الجودة </w:t>
      </w:r>
      <w:r w:rsidRPr="000242E6">
        <w:rPr>
          <w:rFonts w:cs="Simplified Arabic"/>
          <w:b/>
          <w:bCs/>
          <w:sz w:val="28"/>
          <w:szCs w:val="28"/>
          <w:lang w:bidi="ar-JO"/>
        </w:rPr>
        <w:t>(Quality Circles)</w:t>
      </w:r>
      <w:r w:rsidRPr="000242E6">
        <w:rPr>
          <w:rFonts w:cs="Simplified Arabic" w:hint="cs"/>
          <w:b/>
          <w:bCs/>
          <w:sz w:val="28"/>
          <w:szCs w:val="28"/>
          <w:rtl/>
          <w:lang w:bidi="ar-JO"/>
        </w:rPr>
        <w:t>:</w:t>
      </w:r>
      <w:r w:rsidRPr="005A2253">
        <w:rPr>
          <w:rFonts w:cs="Simplified Arabic" w:hint="cs"/>
          <w:sz w:val="28"/>
          <w:szCs w:val="28"/>
          <w:rtl/>
          <w:lang w:bidi="ar-JO"/>
        </w:rPr>
        <w:t xml:space="preserve"> بحيث يتم اجتماع مجموعة من العمال المتطوعين ليعالجوا مشكلة ما ويوصوا باتخاذ الإجراءات المناسبة لحلها.</w:t>
      </w:r>
    </w:p>
    <w:p w:rsidR="00B2416B" w:rsidRPr="005A2253" w:rsidRDefault="00B2416B" w:rsidP="00674E7E">
      <w:pPr>
        <w:numPr>
          <w:ilvl w:val="0"/>
          <w:numId w:val="23"/>
        </w:numPr>
        <w:bidi/>
        <w:spacing w:after="0" w:line="168" w:lineRule="auto"/>
        <w:jc w:val="both"/>
        <w:rPr>
          <w:rFonts w:cs="Simplified Arabic"/>
          <w:sz w:val="28"/>
          <w:szCs w:val="28"/>
          <w:rtl/>
          <w:lang w:bidi="ar-JO"/>
        </w:rPr>
      </w:pPr>
      <w:r w:rsidRPr="000242E6">
        <w:rPr>
          <w:rFonts w:cs="Simplified Arabic" w:hint="cs"/>
          <w:b/>
          <w:bCs/>
          <w:sz w:val="28"/>
          <w:szCs w:val="28"/>
          <w:rtl/>
          <w:lang w:bidi="ar-JO"/>
        </w:rPr>
        <w:t xml:space="preserve">إدارة الجودة </w:t>
      </w:r>
      <w:r w:rsidR="00674E7E">
        <w:rPr>
          <w:rFonts w:cs="Simplified Arabic" w:hint="cs"/>
          <w:b/>
          <w:bCs/>
          <w:sz w:val="28"/>
          <w:szCs w:val="28"/>
          <w:rtl/>
          <w:lang w:bidi="ar-JO"/>
        </w:rPr>
        <w:t>الشاملة</w:t>
      </w:r>
      <w:r w:rsidRPr="000242E6">
        <w:rPr>
          <w:rFonts w:cs="Simplified Arabic" w:hint="cs"/>
          <w:b/>
          <w:bCs/>
          <w:sz w:val="28"/>
          <w:szCs w:val="28"/>
          <w:rtl/>
          <w:lang w:bidi="ar-JO"/>
        </w:rPr>
        <w:t xml:space="preserve"> </w:t>
      </w:r>
      <w:r w:rsidRPr="000242E6">
        <w:rPr>
          <w:rFonts w:cs="Simplified Arabic"/>
          <w:b/>
          <w:bCs/>
          <w:sz w:val="28"/>
          <w:szCs w:val="28"/>
          <w:lang w:bidi="ar-JO"/>
        </w:rPr>
        <w:t>(Total Quality Management)</w:t>
      </w:r>
      <w:r w:rsidRPr="000242E6">
        <w:rPr>
          <w:rFonts w:cs="Simplified Arabic" w:hint="cs"/>
          <w:b/>
          <w:bCs/>
          <w:sz w:val="28"/>
          <w:szCs w:val="28"/>
          <w:rtl/>
          <w:lang w:bidi="ar-JO"/>
        </w:rPr>
        <w:t>:</w:t>
      </w:r>
      <w:r w:rsidRPr="005A2253">
        <w:rPr>
          <w:rFonts w:cs="Simplified Arabic" w:hint="cs"/>
          <w:sz w:val="28"/>
          <w:szCs w:val="28"/>
          <w:rtl/>
          <w:lang w:bidi="ar-JO"/>
        </w:rPr>
        <w:t xml:space="preserve"> وهي عبارة عن فلسفة إدارية تهتم بتحسين المنتج باستمرار من خلال فحص الإجراءات التنظيمية ليكون الهدف الأساسي إرضاء المستهلك  وليصبح جميع الأفراد العاملين في المنظمة الواحدة مسؤولين عن تحقيقه.</w:t>
      </w:r>
    </w:p>
    <w:p w:rsidR="00457CEF" w:rsidRPr="001A0617" w:rsidRDefault="00457CEF" w:rsidP="00B544B1">
      <w:pPr>
        <w:bidi/>
        <w:spacing w:after="0" w:line="168" w:lineRule="auto"/>
        <w:jc w:val="both"/>
        <w:rPr>
          <w:rFonts w:cs="Simplified Arabic"/>
          <w:b/>
          <w:bCs/>
          <w:sz w:val="16"/>
          <w:szCs w:val="16"/>
          <w:rtl/>
          <w:lang w:bidi="ar-JO"/>
        </w:rPr>
      </w:pPr>
    </w:p>
    <w:p w:rsidR="00B2416B" w:rsidRPr="00835514" w:rsidRDefault="00B2416B" w:rsidP="00457CEF">
      <w:pPr>
        <w:bidi/>
        <w:spacing w:after="0" w:line="168" w:lineRule="auto"/>
        <w:jc w:val="both"/>
        <w:rPr>
          <w:rFonts w:cs="Simplified Arabic"/>
          <w:b/>
          <w:bCs/>
          <w:sz w:val="30"/>
          <w:szCs w:val="30"/>
          <w:rtl/>
          <w:lang w:bidi="ar-JO"/>
        </w:rPr>
      </w:pPr>
      <w:r w:rsidRPr="00835514">
        <w:rPr>
          <w:rFonts w:cs="Simplified Arabic" w:hint="cs"/>
          <w:b/>
          <w:bCs/>
          <w:sz w:val="30"/>
          <w:szCs w:val="30"/>
          <w:rtl/>
          <w:lang w:bidi="ar-JO"/>
        </w:rPr>
        <w:t>المبحث الثاني: أداء الموارد البشرية</w:t>
      </w:r>
    </w:p>
    <w:p w:rsidR="00B2416B" w:rsidRPr="005A2253" w:rsidRDefault="00B2416B" w:rsidP="00F57417">
      <w:pPr>
        <w:bidi/>
        <w:spacing w:after="0" w:line="168" w:lineRule="auto"/>
        <w:ind w:firstLine="720"/>
        <w:jc w:val="both"/>
        <w:rPr>
          <w:rFonts w:cs="Simplified Arabic"/>
          <w:sz w:val="28"/>
          <w:szCs w:val="28"/>
          <w:rtl/>
          <w:lang w:bidi="ar-JO"/>
        </w:rPr>
      </w:pPr>
      <w:r w:rsidRPr="005A2253">
        <w:rPr>
          <w:rFonts w:cs="Simplified Arabic" w:hint="cs"/>
          <w:sz w:val="28"/>
          <w:szCs w:val="28"/>
          <w:rtl/>
          <w:lang w:bidi="ar-JO"/>
        </w:rPr>
        <w:t xml:space="preserve">إن المطلع على الفكر الإداري المعاصر لا بد وأن ينتهي إلى نتيجة أساسية وهي أن الإدارة هي إدارة الموارد البشرية، وأن محور اهتمام الإدارة هو إدارة البشر وليس إدارة الأشياء، والإدارة الناجحة تهتم بالموارد البشرية ابتداء من الاختيار السليم، فالاختيار السليم للموارد البشرية هو نقطة الانطلاق في نظام فعال للإدارة لذلك فإن الإدارة تهتم باختيار الأفراد الذين لديهم مهارات عقلية ومهارات الإبداع والمهارات الاجتماعية كما تختار الأفراد الذين تتفق ثقافتهم مع ثقافة المنظمة، مروراً بالتدريب إذ يجب أن يكون هناك تدريب مكثف للموظفين عند بداية التعيين، وإجبار جميع الموظفين على الالتحاق بالتدريب كل سنة وتخصيص ميزانية للتدريب، ومروراً بالتحفيز وتوفير مناخ العمل وانتهاء بالتقييم السليم </w:t>
      </w:r>
      <w:r w:rsidR="00F57417">
        <w:rPr>
          <w:rFonts w:cs="Simplified Arabic" w:hint="cs"/>
          <w:sz w:val="28"/>
          <w:szCs w:val="28"/>
          <w:rtl/>
          <w:lang w:bidi="ar-JO"/>
        </w:rPr>
        <w:t>ل</w:t>
      </w:r>
      <w:r w:rsidRPr="005A2253">
        <w:rPr>
          <w:rFonts w:cs="Simplified Arabic" w:hint="cs"/>
          <w:sz w:val="28"/>
          <w:szCs w:val="28"/>
          <w:rtl/>
          <w:lang w:bidi="ar-JO"/>
        </w:rPr>
        <w:t>لأداء ويمكن أن يؤدي التطوير في ظروف وبيئة العامل</w:t>
      </w:r>
      <w:r w:rsidR="00F57417">
        <w:rPr>
          <w:rFonts w:cs="Simplified Arabic" w:hint="cs"/>
          <w:sz w:val="28"/>
          <w:szCs w:val="28"/>
          <w:rtl/>
          <w:lang w:bidi="ar-JO"/>
        </w:rPr>
        <w:t xml:space="preserve">ين (الهواري، 2002: 215-234) إلى </w:t>
      </w:r>
      <w:r w:rsidRPr="005A2253">
        <w:rPr>
          <w:rFonts w:cs="Simplified Arabic" w:hint="cs"/>
          <w:sz w:val="28"/>
          <w:szCs w:val="28"/>
          <w:rtl/>
          <w:lang w:bidi="ar-JO"/>
        </w:rPr>
        <w:t>الحاجة إلى التطوير في هيكل الموارد البشرية بإضافة أفراد جدد يتمتعون بمهارات وقدرات جديدة أو الاستغناء عن بعض الأفراد أو العمل على تغيير وتطوير مهارات واتجاهات وسلوكيات الأفراد الموجودين في التنظيم وبما يتوافق مع الأدوار الجديدة المطلوبة منهم.</w:t>
      </w:r>
    </w:p>
    <w:p w:rsidR="00B2416B" w:rsidRPr="00B97FF6" w:rsidRDefault="00B2416B" w:rsidP="00B544B1">
      <w:pPr>
        <w:bidi/>
        <w:spacing w:after="0" w:line="168" w:lineRule="auto"/>
        <w:jc w:val="both"/>
        <w:rPr>
          <w:rFonts w:cs="Simplified Arabic"/>
          <w:sz w:val="12"/>
          <w:szCs w:val="12"/>
          <w:rtl/>
          <w:lang w:bidi="ar-JO"/>
        </w:rPr>
      </w:pPr>
    </w:p>
    <w:p w:rsidR="00B2416B" w:rsidRPr="00B97FF6" w:rsidRDefault="00B2416B" w:rsidP="00B544B1">
      <w:pPr>
        <w:bidi/>
        <w:spacing w:after="0" w:line="168" w:lineRule="auto"/>
        <w:jc w:val="both"/>
        <w:rPr>
          <w:rFonts w:cs="Simplified Arabic"/>
          <w:b/>
          <w:bCs/>
          <w:sz w:val="30"/>
          <w:szCs w:val="30"/>
          <w:rtl/>
          <w:lang w:bidi="ar-JO"/>
        </w:rPr>
      </w:pPr>
      <w:r w:rsidRPr="00B97FF6">
        <w:rPr>
          <w:rFonts w:cs="Simplified Arabic" w:hint="cs"/>
          <w:b/>
          <w:bCs/>
          <w:sz w:val="30"/>
          <w:szCs w:val="30"/>
          <w:rtl/>
          <w:lang w:bidi="ar-JO"/>
        </w:rPr>
        <w:t>أهمية تحديد أداء الموارد البشرية:</w:t>
      </w:r>
    </w:p>
    <w:p w:rsidR="00B2416B" w:rsidRPr="005A2253" w:rsidRDefault="00B2416B" w:rsidP="00B544B1">
      <w:pPr>
        <w:bidi/>
        <w:spacing w:after="0" w:line="168" w:lineRule="auto"/>
        <w:ind w:firstLine="360"/>
        <w:jc w:val="both"/>
        <w:rPr>
          <w:rFonts w:cs="Simplified Arabic"/>
          <w:sz w:val="28"/>
          <w:szCs w:val="28"/>
          <w:rtl/>
          <w:lang w:bidi="ar-JO"/>
        </w:rPr>
      </w:pPr>
      <w:r w:rsidRPr="005A2253">
        <w:rPr>
          <w:rFonts w:cs="Simplified Arabic" w:hint="cs"/>
          <w:sz w:val="28"/>
          <w:szCs w:val="28"/>
          <w:rtl/>
          <w:lang w:bidi="ar-JO"/>
        </w:rPr>
        <w:t>يؤكد (الطائي وآخرون، 2006: 225-228) أن معظم المنظمات تسعى إلى تحديد نوعية وكمية أداء عامليها وتحديد القابليات والإمكانيات التي يمتلكها كل فرد، ومدى احتياج هؤلاء الأفراد إلى التطوير. وبالنظر لأهمية العاملين في المنظمات يتطلب الأمر إعداد نظام لتحديد مستوى أداء هذا المورد الثمين. حيث إن أهمية تحديد مستوى أداء العاملين تتمثل في:</w:t>
      </w:r>
    </w:p>
    <w:p w:rsidR="00B2416B" w:rsidRPr="005A2253" w:rsidRDefault="00B2416B" w:rsidP="00073483">
      <w:pPr>
        <w:numPr>
          <w:ilvl w:val="0"/>
          <w:numId w:val="25"/>
        </w:numPr>
        <w:bidi/>
        <w:spacing w:after="0" w:line="168" w:lineRule="auto"/>
        <w:jc w:val="both"/>
        <w:rPr>
          <w:rFonts w:cs="Simplified Arabic"/>
          <w:sz w:val="28"/>
          <w:szCs w:val="28"/>
          <w:lang w:bidi="ar-JO"/>
        </w:rPr>
      </w:pPr>
      <w:r w:rsidRPr="005A2253">
        <w:rPr>
          <w:rFonts w:cs="Simplified Arabic" w:hint="cs"/>
          <w:sz w:val="28"/>
          <w:szCs w:val="28"/>
          <w:rtl/>
          <w:lang w:bidi="ar-JO"/>
        </w:rPr>
        <w:t>تمثل العملية أحد أهم الأنشطة الرئيسة لإدارة الموارد البشرية التي تعتبر عملية تنظيمية مستمرة يقاس من خلالها أداء الموارد البشرية.</w:t>
      </w:r>
    </w:p>
    <w:p w:rsidR="00B2416B" w:rsidRPr="005A2253" w:rsidRDefault="00B2416B" w:rsidP="00B544B1">
      <w:pPr>
        <w:numPr>
          <w:ilvl w:val="0"/>
          <w:numId w:val="25"/>
        </w:numPr>
        <w:bidi/>
        <w:spacing w:after="0" w:line="168" w:lineRule="auto"/>
        <w:jc w:val="both"/>
        <w:rPr>
          <w:rFonts w:cs="Simplified Arabic"/>
          <w:sz w:val="28"/>
          <w:szCs w:val="28"/>
          <w:lang w:bidi="ar-JO"/>
        </w:rPr>
      </w:pPr>
      <w:r w:rsidRPr="005A2253">
        <w:rPr>
          <w:rFonts w:cs="Simplified Arabic" w:hint="cs"/>
          <w:sz w:val="28"/>
          <w:szCs w:val="28"/>
          <w:rtl/>
          <w:lang w:bidi="ar-JO"/>
        </w:rPr>
        <w:t>تستطيع المنظمة من خلال تحديد مستوى أداء مواردها البشرية، الوقوف على نقاط القوة والضعف وانعكاساتها السلبية والإيجابية على إنتاجية الفرد وفاعلية المنظمة.</w:t>
      </w:r>
    </w:p>
    <w:p w:rsidR="00B2416B" w:rsidRPr="005A2253" w:rsidRDefault="00B2416B" w:rsidP="00073483">
      <w:pPr>
        <w:numPr>
          <w:ilvl w:val="0"/>
          <w:numId w:val="25"/>
        </w:numPr>
        <w:bidi/>
        <w:spacing w:after="0" w:line="168" w:lineRule="auto"/>
        <w:jc w:val="both"/>
        <w:rPr>
          <w:rFonts w:cs="Simplified Arabic"/>
          <w:sz w:val="28"/>
          <w:szCs w:val="28"/>
          <w:lang w:bidi="ar-JO"/>
        </w:rPr>
      </w:pPr>
      <w:r w:rsidRPr="005A2253">
        <w:rPr>
          <w:rFonts w:cs="Simplified Arabic" w:hint="cs"/>
          <w:sz w:val="28"/>
          <w:szCs w:val="28"/>
          <w:rtl/>
          <w:lang w:bidi="ar-JO"/>
        </w:rPr>
        <w:t xml:space="preserve">رفع معنويات العاملين، حيث إن توفير جو من التفاهم والعلاقات ينساب بين العاملين والإدارة  عندما يشعر العاملون أن جهودهم وطاقاتهم في تأدية أعمالهم هي موضع تقدير الإدارة وأن الهدف </w:t>
      </w:r>
      <w:r w:rsidRPr="005A2253">
        <w:rPr>
          <w:rFonts w:cs="Simplified Arabic" w:hint="cs"/>
          <w:sz w:val="28"/>
          <w:szCs w:val="28"/>
          <w:rtl/>
          <w:lang w:bidi="ar-JO"/>
        </w:rPr>
        <w:lastRenderedPageBreak/>
        <w:t xml:space="preserve">الأساس من تحديد مستوى أداء الموارد البشرية هو معالجة نقاط الضعف في أداءهم على ضوء ما تظهره </w:t>
      </w:r>
      <w:r w:rsidR="00073483">
        <w:rPr>
          <w:rFonts w:cs="Simplified Arabic" w:hint="cs"/>
          <w:sz w:val="28"/>
          <w:szCs w:val="28"/>
          <w:rtl/>
          <w:lang w:bidi="ar-JO"/>
        </w:rPr>
        <w:t>نتائج التقييم للأداء</w:t>
      </w:r>
      <w:r w:rsidRPr="005A2253">
        <w:rPr>
          <w:rFonts w:cs="Simplified Arabic" w:hint="cs"/>
          <w:sz w:val="28"/>
          <w:szCs w:val="28"/>
          <w:rtl/>
          <w:lang w:bidi="ar-JO"/>
        </w:rPr>
        <w:t>.</w:t>
      </w:r>
    </w:p>
    <w:p w:rsidR="00B2416B" w:rsidRPr="005A2253" w:rsidRDefault="00B2416B" w:rsidP="00756831">
      <w:pPr>
        <w:numPr>
          <w:ilvl w:val="0"/>
          <w:numId w:val="25"/>
        </w:numPr>
        <w:bidi/>
        <w:spacing w:after="0" w:line="168" w:lineRule="auto"/>
        <w:jc w:val="both"/>
        <w:rPr>
          <w:rFonts w:cs="Simplified Arabic"/>
          <w:sz w:val="28"/>
          <w:szCs w:val="28"/>
          <w:lang w:bidi="ar-JO"/>
        </w:rPr>
      </w:pPr>
      <w:r w:rsidRPr="005A2253">
        <w:rPr>
          <w:rFonts w:cs="Simplified Arabic" w:hint="cs"/>
          <w:sz w:val="28"/>
          <w:szCs w:val="28"/>
          <w:rtl/>
          <w:lang w:bidi="ar-JO"/>
        </w:rPr>
        <w:t xml:space="preserve">يسهم في الكشف عن الكفاءات الكامنة غير المستغلة للعاملين، ويسهم في تعديل معايير الأداء </w:t>
      </w:r>
      <w:r w:rsidR="00756831">
        <w:rPr>
          <w:rFonts w:cs="Simplified Arabic" w:hint="cs"/>
          <w:sz w:val="28"/>
          <w:szCs w:val="28"/>
          <w:rtl/>
          <w:lang w:bidi="ar-JO"/>
        </w:rPr>
        <w:t>ورفع</w:t>
      </w:r>
      <w:r w:rsidRPr="005A2253">
        <w:rPr>
          <w:rFonts w:cs="Simplified Arabic" w:hint="cs"/>
          <w:sz w:val="28"/>
          <w:szCs w:val="28"/>
          <w:rtl/>
          <w:lang w:bidi="ar-JO"/>
        </w:rPr>
        <w:t xml:space="preserve"> أداء العاملين، ويسهم في رسم خطة القوى العاملة للمنظمة وما تتطلبه من تنمية وتدريب وتوفير المكافآت والحوافز للعاملين.</w:t>
      </w:r>
    </w:p>
    <w:p w:rsidR="00B2416B" w:rsidRPr="005A2253" w:rsidRDefault="00B2416B" w:rsidP="00B544B1">
      <w:pPr>
        <w:numPr>
          <w:ilvl w:val="0"/>
          <w:numId w:val="25"/>
        </w:numPr>
        <w:bidi/>
        <w:spacing w:after="0" w:line="168" w:lineRule="auto"/>
        <w:jc w:val="both"/>
        <w:rPr>
          <w:rFonts w:cs="Simplified Arabic"/>
          <w:sz w:val="28"/>
          <w:szCs w:val="28"/>
          <w:lang w:bidi="ar-JO"/>
        </w:rPr>
      </w:pPr>
      <w:r w:rsidRPr="005A2253">
        <w:rPr>
          <w:rFonts w:cs="Simplified Arabic" w:hint="cs"/>
          <w:sz w:val="28"/>
          <w:szCs w:val="28"/>
          <w:rtl/>
          <w:lang w:bidi="ar-JO"/>
        </w:rPr>
        <w:t>تشكل فرصاً للعاملين لتدارك أخطائهم والعمل على تجنبها وتنمية مهاراتهم وتحقيق ما يصبون إليه من ترقية وتسلق السلم الوظيفي والحصول على مكافآت وتعويضات مجزية.</w:t>
      </w:r>
    </w:p>
    <w:p w:rsidR="00B2416B" w:rsidRPr="0058726F" w:rsidRDefault="00B2416B" w:rsidP="00B544B1">
      <w:pPr>
        <w:bidi/>
        <w:spacing w:after="0" w:line="168" w:lineRule="auto"/>
        <w:ind w:left="720"/>
        <w:jc w:val="both"/>
        <w:rPr>
          <w:rFonts w:cs="Simplified Arabic"/>
          <w:sz w:val="12"/>
          <w:szCs w:val="12"/>
          <w:rtl/>
          <w:lang w:bidi="ar-JO"/>
        </w:rPr>
      </w:pPr>
    </w:p>
    <w:p w:rsidR="00B2416B" w:rsidRPr="005A2253" w:rsidRDefault="00B2416B" w:rsidP="00B544B1">
      <w:pPr>
        <w:bidi/>
        <w:spacing w:after="0" w:line="168" w:lineRule="auto"/>
        <w:ind w:left="-7"/>
        <w:jc w:val="both"/>
        <w:rPr>
          <w:rFonts w:cs="Simplified Arabic"/>
          <w:sz w:val="28"/>
          <w:szCs w:val="28"/>
          <w:rtl/>
          <w:lang w:bidi="ar-JO"/>
        </w:rPr>
      </w:pPr>
      <w:r w:rsidRPr="005A2253">
        <w:rPr>
          <w:rFonts w:cs="Simplified Arabic" w:hint="cs"/>
          <w:sz w:val="28"/>
          <w:szCs w:val="28"/>
          <w:rtl/>
          <w:lang w:bidi="ar-JO"/>
        </w:rPr>
        <w:t>ويستخدم أداء العاملين أساساً</w:t>
      </w:r>
      <w:r w:rsidR="00EF72BE">
        <w:rPr>
          <w:rFonts w:cs="Simplified Arabic" w:hint="cs"/>
          <w:sz w:val="28"/>
          <w:szCs w:val="28"/>
          <w:rtl/>
          <w:lang w:bidi="ar-JO"/>
        </w:rPr>
        <w:t xml:space="preserve"> ومقياساً</w:t>
      </w:r>
      <w:r w:rsidRPr="005A2253">
        <w:rPr>
          <w:rFonts w:cs="Simplified Arabic" w:hint="cs"/>
          <w:sz w:val="28"/>
          <w:szCs w:val="28"/>
          <w:rtl/>
          <w:lang w:bidi="ar-JO"/>
        </w:rPr>
        <w:t xml:space="preserve"> في ترشيح العاملين لشغل الوظائف الأعلى، فشروط شغل الوظائف لا تكفي في حد ذاتها لشغلها إذا تنافس عليها عدد كبيرة ممن تتوافر فيهم تلك الشروط، حيث يتعين المفاضلة بينهم وفقاً لتقدير كفاءتهم من خلال عملية التقييم </w:t>
      </w:r>
      <w:r w:rsidRPr="005A2253">
        <w:rPr>
          <w:rFonts w:cs="Simplified Arabic"/>
          <w:sz w:val="28"/>
          <w:szCs w:val="28"/>
          <w:lang w:bidi="ar-JO"/>
        </w:rPr>
        <w:t>(Redman &amp; Wilkinson, 2008: 223)</w:t>
      </w:r>
      <w:r w:rsidRPr="005A2253">
        <w:rPr>
          <w:rFonts w:cs="Simplified Arabic" w:hint="cs"/>
          <w:sz w:val="28"/>
          <w:szCs w:val="28"/>
          <w:rtl/>
          <w:lang w:bidi="ar-JO"/>
        </w:rPr>
        <w:t>.</w:t>
      </w:r>
    </w:p>
    <w:p w:rsidR="00B2416B" w:rsidRPr="005A2253" w:rsidRDefault="00B2416B" w:rsidP="00B544B1">
      <w:pPr>
        <w:bidi/>
        <w:spacing w:after="0" w:line="168" w:lineRule="auto"/>
        <w:ind w:left="-7"/>
        <w:jc w:val="both"/>
        <w:rPr>
          <w:rFonts w:cs="Simplified Arabic"/>
          <w:sz w:val="28"/>
          <w:szCs w:val="28"/>
          <w:rtl/>
          <w:lang w:bidi="ar-JO"/>
        </w:rPr>
      </w:pPr>
      <w:r w:rsidRPr="005A2253">
        <w:rPr>
          <w:rFonts w:cs="Simplified Arabic" w:hint="cs"/>
          <w:sz w:val="28"/>
          <w:szCs w:val="28"/>
          <w:rtl/>
          <w:lang w:bidi="ar-JO"/>
        </w:rPr>
        <w:t xml:space="preserve">ويؤكد </w:t>
      </w:r>
      <w:r w:rsidRPr="005A2253">
        <w:rPr>
          <w:rFonts w:cs="Simplified Arabic"/>
          <w:sz w:val="28"/>
          <w:szCs w:val="28"/>
          <w:lang w:bidi="ar-JO"/>
        </w:rPr>
        <w:t>(Torrington, et. al, 2008: 302)</w:t>
      </w:r>
      <w:r w:rsidRPr="005A2253">
        <w:rPr>
          <w:rFonts w:cs="Simplified Arabic" w:hint="cs"/>
          <w:sz w:val="28"/>
          <w:szCs w:val="28"/>
          <w:rtl/>
          <w:lang w:bidi="ar-JO"/>
        </w:rPr>
        <w:t xml:space="preserve"> أن تحديد مستوى أداء العاملين يستخدم للحكم على صلاحية العاملين الجدد الذين يخضعون لمدة اختبار يتقرر على أثرها استمرارهم في شغل وظائفهم أو الاستغناء عنها.</w:t>
      </w:r>
    </w:p>
    <w:p w:rsidR="00B2416B" w:rsidRPr="005A2253" w:rsidRDefault="00B2416B" w:rsidP="00191B1C">
      <w:pPr>
        <w:bidi/>
        <w:spacing w:after="0" w:line="168" w:lineRule="auto"/>
        <w:ind w:left="-7" w:firstLine="727"/>
        <w:jc w:val="both"/>
        <w:rPr>
          <w:rFonts w:cs="Simplified Arabic"/>
          <w:sz w:val="28"/>
          <w:szCs w:val="28"/>
          <w:rtl/>
          <w:lang w:bidi="ar-JO"/>
        </w:rPr>
      </w:pPr>
      <w:r w:rsidRPr="005A2253">
        <w:rPr>
          <w:rFonts w:cs="Simplified Arabic" w:hint="cs"/>
          <w:sz w:val="28"/>
          <w:szCs w:val="28"/>
          <w:rtl/>
          <w:lang w:bidi="ar-JO"/>
        </w:rPr>
        <w:t xml:space="preserve">يتفق معظم المختصين والكتاب على أن وجود نوعين لتحديد مستوى الأداء هما: القياس والتقييم الرسمي، والقياس والتقييم غير الرسمي. إذ يقصد بقياس وتقييم الأداء الرسمي: التقييم الذي يقوم به الرؤساء أو المشرفون المباشرون في وقت معين أو محدد غالباً ما يكون مرة واحدة أو مرتين في </w:t>
      </w:r>
      <w:r w:rsidR="00EE016E">
        <w:rPr>
          <w:rFonts w:cs="Simplified Arabic" w:hint="cs"/>
          <w:sz w:val="28"/>
          <w:szCs w:val="28"/>
          <w:rtl/>
          <w:lang w:bidi="ar-JO"/>
        </w:rPr>
        <w:t>السنة</w:t>
      </w:r>
      <w:r w:rsidRPr="005A2253">
        <w:rPr>
          <w:rFonts w:cs="Simplified Arabic" w:hint="cs"/>
          <w:sz w:val="28"/>
          <w:szCs w:val="28"/>
          <w:rtl/>
          <w:lang w:bidi="ar-JO"/>
        </w:rPr>
        <w:t xml:space="preserve"> الواحدة بشكل دوري. أما القياس والتقييم غير الرسمي: فإنه يشير إلى القياس والتقييم الذي يعده الرؤساء أو المشرفون المباشرون وقت الحاجة إليه في غير الأوقات المحددة للتقييم الرسمي، مثال ذلك، إذا كان أداء أحد الموظفين يصل دائماً </w:t>
      </w:r>
      <w:r w:rsidR="00191B1C">
        <w:rPr>
          <w:rFonts w:cs="Simplified Arabic" w:hint="cs"/>
          <w:sz w:val="28"/>
          <w:szCs w:val="28"/>
          <w:rtl/>
          <w:lang w:bidi="ar-JO"/>
        </w:rPr>
        <w:t>إلى</w:t>
      </w:r>
      <w:r w:rsidRPr="005A2253">
        <w:rPr>
          <w:rFonts w:cs="Simplified Arabic" w:hint="cs"/>
          <w:sz w:val="28"/>
          <w:szCs w:val="28"/>
          <w:rtl/>
          <w:lang w:bidi="ar-JO"/>
        </w:rPr>
        <w:t xml:space="preserve"> مستوى المعايير الموضوعية، أو يتجاوزها، فإن هذه الحقيقة بحاجة إلى تثبيت من خلال تقييم الأداء غير الرسمي.</w:t>
      </w:r>
    </w:p>
    <w:p w:rsidR="00B2416B" w:rsidRPr="005A2253" w:rsidRDefault="00B2416B" w:rsidP="00B544B1">
      <w:pPr>
        <w:bidi/>
        <w:spacing w:after="0" w:line="168" w:lineRule="auto"/>
        <w:ind w:left="-7"/>
        <w:jc w:val="both"/>
        <w:rPr>
          <w:rFonts w:cs="Simplified Arabic"/>
          <w:sz w:val="28"/>
          <w:szCs w:val="28"/>
          <w:rtl/>
          <w:lang w:bidi="ar-JO"/>
        </w:rPr>
      </w:pPr>
    </w:p>
    <w:p w:rsidR="00B2416B" w:rsidRPr="005A2253" w:rsidRDefault="00B2416B" w:rsidP="00065633">
      <w:pPr>
        <w:bidi/>
        <w:spacing w:after="0" w:line="168" w:lineRule="auto"/>
        <w:ind w:left="-7" w:firstLine="727"/>
        <w:jc w:val="both"/>
        <w:rPr>
          <w:rFonts w:cs="Simplified Arabic"/>
          <w:sz w:val="28"/>
          <w:szCs w:val="28"/>
          <w:rtl/>
          <w:lang w:bidi="ar-JO"/>
        </w:rPr>
      </w:pPr>
      <w:r w:rsidRPr="005A2253">
        <w:rPr>
          <w:rFonts w:cs="Simplified Arabic" w:hint="cs"/>
          <w:sz w:val="28"/>
          <w:szCs w:val="28"/>
          <w:rtl/>
          <w:lang w:bidi="ar-JO"/>
        </w:rPr>
        <w:t>يشير (هاشم، 1986: 196) إلى أن القياس والتقييم الرسمي يعتمد أساساً لعملية تقييم الأداء، في حين يستخدم غير الرسمي لأغراض التغذية العكسية. ومما يجدر بالملاحظة، وجوب اعتماد المنظمة</w:t>
      </w:r>
      <w:r w:rsidR="006E6841">
        <w:rPr>
          <w:rFonts w:cs="Simplified Arabic" w:hint="cs"/>
          <w:sz w:val="28"/>
          <w:szCs w:val="28"/>
          <w:rtl/>
          <w:lang w:bidi="ar-JO"/>
        </w:rPr>
        <w:t xml:space="preserve"> يجنب</w:t>
      </w:r>
      <w:r w:rsidRPr="005A2253">
        <w:rPr>
          <w:rFonts w:cs="Simplified Arabic" w:hint="cs"/>
          <w:sz w:val="28"/>
          <w:szCs w:val="28"/>
          <w:rtl/>
          <w:lang w:bidi="ar-JO"/>
        </w:rPr>
        <w:t xml:space="preserve"> معايير موضوعية لقياس أداء العاملين فيها، ويفضل أن تكون رقمية، إذ إن التعبير عنها بالأرقام الانحياز، ويضمن عدالته، </w:t>
      </w:r>
      <w:r w:rsidR="00065633">
        <w:rPr>
          <w:rFonts w:cs="Simplified Arabic" w:hint="cs"/>
          <w:sz w:val="28"/>
          <w:szCs w:val="28"/>
          <w:rtl/>
          <w:lang w:bidi="ar-JO"/>
        </w:rPr>
        <w:t>و</w:t>
      </w:r>
      <w:r w:rsidRPr="005A2253">
        <w:rPr>
          <w:rFonts w:cs="Simplified Arabic" w:hint="cs"/>
          <w:sz w:val="28"/>
          <w:szCs w:val="28"/>
          <w:rtl/>
          <w:lang w:bidi="ar-JO"/>
        </w:rPr>
        <w:t>هذا لا يعني أن على المنظمة ألا تعتمد على معايير شخصية أو غير رقمية على الإطلاق، فإن بعض الفعاليات لا يمكن التعبير عنها بلغة الأرقام، فتضطر المنظمة إلى اعتماد معايير غير رقمية، وفي هذه الحالة، فإن على المنظمة والقائمين بعملية القياس والتقييم التحوط من عدم القدرة، ومراعاة الالتزام بالموضوعية وعدم الخضوع للرغبات والأهواء الشخصية في الحكم على أداء العاملين أو المرؤوسين.</w:t>
      </w:r>
    </w:p>
    <w:p w:rsidR="00B2416B" w:rsidRPr="0042159C" w:rsidRDefault="00B2416B" w:rsidP="00B544B1">
      <w:pPr>
        <w:bidi/>
        <w:spacing w:after="0" w:line="168" w:lineRule="auto"/>
        <w:jc w:val="both"/>
        <w:rPr>
          <w:rFonts w:cs="Simplified Arabic"/>
          <w:sz w:val="8"/>
          <w:szCs w:val="8"/>
          <w:rtl/>
          <w:lang w:bidi="ar-JO"/>
        </w:rPr>
      </w:pPr>
    </w:p>
    <w:p w:rsidR="00B2416B" w:rsidRPr="005A2253" w:rsidRDefault="00B2416B" w:rsidP="00B544B1">
      <w:pPr>
        <w:bidi/>
        <w:spacing w:after="0" w:line="168" w:lineRule="auto"/>
        <w:jc w:val="both"/>
        <w:rPr>
          <w:rFonts w:cs="Simplified Arabic"/>
          <w:b/>
          <w:bCs/>
          <w:sz w:val="28"/>
          <w:szCs w:val="28"/>
          <w:rtl/>
          <w:lang w:bidi="ar-JO"/>
        </w:rPr>
      </w:pPr>
      <w:r w:rsidRPr="005A2253">
        <w:rPr>
          <w:rFonts w:cs="Simplified Arabic" w:hint="cs"/>
          <w:b/>
          <w:bCs/>
          <w:sz w:val="28"/>
          <w:szCs w:val="28"/>
          <w:rtl/>
          <w:lang w:bidi="ar-JO"/>
        </w:rPr>
        <w:t>مستلزمات أداء الموارد البشرية:</w:t>
      </w:r>
    </w:p>
    <w:p w:rsidR="00B2416B" w:rsidRPr="005A2253" w:rsidRDefault="00B2416B" w:rsidP="00B544B1">
      <w:pPr>
        <w:bidi/>
        <w:spacing w:after="0" w:line="168" w:lineRule="auto"/>
        <w:jc w:val="both"/>
        <w:rPr>
          <w:rFonts w:cs="Simplified Arabic"/>
          <w:sz w:val="28"/>
          <w:szCs w:val="28"/>
          <w:rtl/>
          <w:lang w:bidi="ar-JO"/>
        </w:rPr>
      </w:pPr>
      <w:r w:rsidRPr="005A2253">
        <w:rPr>
          <w:rFonts w:cs="Simplified Arabic" w:hint="cs"/>
          <w:sz w:val="28"/>
          <w:szCs w:val="28"/>
          <w:rtl/>
          <w:lang w:bidi="ar-JO"/>
        </w:rPr>
        <w:t>يؤكد (العزاوي، وجواد، 2009: 369-370) أن عملية تحديد مستوى الأداء لا يمكن أن تجري بمعزل عن الأنشطة والوظائف الإدارية</w:t>
      </w:r>
      <w:r w:rsidR="00B15E41">
        <w:rPr>
          <w:rFonts w:cs="Simplified Arabic" w:hint="cs"/>
          <w:sz w:val="28"/>
          <w:szCs w:val="28"/>
          <w:rtl/>
          <w:lang w:bidi="ar-JO"/>
        </w:rPr>
        <w:t xml:space="preserve"> الأخرى</w:t>
      </w:r>
      <w:r w:rsidRPr="005A2253">
        <w:rPr>
          <w:rFonts w:cs="Simplified Arabic" w:hint="cs"/>
          <w:sz w:val="28"/>
          <w:szCs w:val="28"/>
          <w:rtl/>
          <w:lang w:bidi="ar-JO"/>
        </w:rPr>
        <w:t>، وفاعليتها ترتبط بتوافر عدد من المقدرات أو المستلزمات منها:</w:t>
      </w:r>
    </w:p>
    <w:p w:rsidR="00B2416B" w:rsidRPr="005A2253" w:rsidRDefault="00B2416B" w:rsidP="00C64F0A">
      <w:pPr>
        <w:numPr>
          <w:ilvl w:val="0"/>
          <w:numId w:val="26"/>
        </w:numPr>
        <w:bidi/>
        <w:spacing w:after="0" w:line="168" w:lineRule="auto"/>
        <w:jc w:val="both"/>
        <w:rPr>
          <w:rFonts w:cs="Simplified Arabic"/>
          <w:sz w:val="28"/>
          <w:szCs w:val="28"/>
          <w:lang w:bidi="ar-JO"/>
        </w:rPr>
      </w:pPr>
      <w:r w:rsidRPr="005A2253">
        <w:rPr>
          <w:rFonts w:cs="Simplified Arabic" w:hint="cs"/>
          <w:sz w:val="28"/>
          <w:szCs w:val="28"/>
          <w:rtl/>
          <w:lang w:bidi="ar-JO"/>
        </w:rPr>
        <w:t>وجود تحليل للوظائف المتنوعة التي تنتهي بها أقسام ووحدات المنظمة جميعاً، إذ إن وجود وصف دقيق ومتكامل للوظائف والأعمال، يعد الأساس الذي ينطلق منه تحديد المتطلبات الرئيسية أو المهمة اللازمة لإنجاز هذا العمل أو تلك الوظائف، فتحديد محتويات الوظيفة من واجبات ومسؤوليات وظروف عمل، وفعاليات أخرى يستلزمها إنجاز الوظائف والأعمال المطلوبة هي الركيزة الأساسية التي يعتمد عليها قياس وتقييم الأداء.</w:t>
      </w:r>
    </w:p>
    <w:p w:rsidR="00B2416B" w:rsidRPr="005A2253" w:rsidRDefault="00B2416B" w:rsidP="00B544B1">
      <w:pPr>
        <w:numPr>
          <w:ilvl w:val="0"/>
          <w:numId w:val="26"/>
        </w:numPr>
        <w:bidi/>
        <w:spacing w:after="0" w:line="168" w:lineRule="auto"/>
        <w:jc w:val="both"/>
        <w:rPr>
          <w:rFonts w:cs="Simplified Arabic"/>
          <w:sz w:val="28"/>
          <w:szCs w:val="28"/>
          <w:lang w:bidi="ar-JO"/>
        </w:rPr>
      </w:pPr>
      <w:r w:rsidRPr="005A2253">
        <w:rPr>
          <w:rFonts w:cs="Simplified Arabic" w:hint="cs"/>
          <w:sz w:val="28"/>
          <w:szCs w:val="28"/>
          <w:rtl/>
          <w:lang w:bidi="ar-JO"/>
        </w:rPr>
        <w:t xml:space="preserve">وضع المعايير اللازمة لقياس وتقييم الأداء، التي تشير إلى قيام الإدارة باشتقاق معايير للتقييم بالاعتماد على المعلومات التي يمكن الحصول عليها من نتائج تحليل العمل وتوصيف الوظائف، لذا فإن معايير التقييم الجيدة، هي المعايير التي تركز على النتائج التي توصل إليها الموظف أو </w:t>
      </w:r>
      <w:r w:rsidRPr="005A2253">
        <w:rPr>
          <w:rFonts w:cs="Simplified Arabic" w:hint="cs"/>
          <w:sz w:val="28"/>
          <w:szCs w:val="28"/>
          <w:rtl/>
          <w:lang w:bidi="ar-JO"/>
        </w:rPr>
        <w:lastRenderedPageBreak/>
        <w:t>العامل، أي أن المعيار يجب أن يعطي جواباً لعدد من التساؤلات التي يمكن التعبير عنه بـ ماذا؟ وكم؟ ومتى؟ كما يجب أن تكون هذه المعايير مكتوبة، يتاح لكل العاملين في المنظمة الاطلاع عليها، وأن تكون واقعية، تتماشى مع إمكانيات وقدرات العاملين.</w:t>
      </w:r>
    </w:p>
    <w:p w:rsidR="00B2416B" w:rsidRPr="008F3BAE" w:rsidRDefault="00B2416B" w:rsidP="00B544B1">
      <w:pPr>
        <w:bidi/>
        <w:spacing w:after="0" w:line="168" w:lineRule="auto"/>
        <w:ind w:left="720"/>
        <w:jc w:val="both"/>
        <w:rPr>
          <w:rFonts w:cs="Simplified Arabic"/>
          <w:sz w:val="12"/>
          <w:szCs w:val="12"/>
          <w:rtl/>
          <w:lang w:bidi="ar-JO"/>
        </w:rPr>
      </w:pPr>
    </w:p>
    <w:p w:rsidR="00C13F6B" w:rsidRPr="00922F4E" w:rsidRDefault="00C13F6B" w:rsidP="00C13F6B">
      <w:pPr>
        <w:bidi/>
        <w:spacing w:after="0" w:line="168" w:lineRule="auto"/>
        <w:jc w:val="both"/>
        <w:rPr>
          <w:rFonts w:cs="Simplified Arabic"/>
          <w:b/>
          <w:bCs/>
          <w:sz w:val="14"/>
          <w:szCs w:val="14"/>
          <w:lang w:bidi="ar-JO"/>
        </w:rPr>
      </w:pPr>
    </w:p>
    <w:p w:rsidR="00B2416B" w:rsidRPr="005A2253" w:rsidRDefault="00B2416B" w:rsidP="00C13F6B">
      <w:pPr>
        <w:bidi/>
        <w:spacing w:after="0" w:line="168" w:lineRule="auto"/>
        <w:jc w:val="both"/>
        <w:rPr>
          <w:rFonts w:cs="Simplified Arabic"/>
          <w:b/>
          <w:bCs/>
          <w:sz w:val="28"/>
          <w:szCs w:val="28"/>
          <w:rtl/>
          <w:lang w:bidi="ar-JO"/>
        </w:rPr>
      </w:pPr>
      <w:r w:rsidRPr="005A2253">
        <w:rPr>
          <w:rFonts w:cs="Simplified Arabic" w:hint="cs"/>
          <w:b/>
          <w:bCs/>
          <w:sz w:val="28"/>
          <w:szCs w:val="28"/>
          <w:rtl/>
          <w:lang w:bidi="ar-JO"/>
        </w:rPr>
        <w:t>طرق تقييم أداء الموارد البشرية:</w:t>
      </w:r>
    </w:p>
    <w:p w:rsidR="00B2416B" w:rsidRDefault="00B2416B" w:rsidP="00B544B1">
      <w:pPr>
        <w:bidi/>
        <w:spacing w:after="0" w:line="168" w:lineRule="auto"/>
        <w:jc w:val="both"/>
        <w:rPr>
          <w:rFonts w:cs="Simplified Arabic"/>
          <w:sz w:val="28"/>
          <w:szCs w:val="28"/>
          <w:rtl/>
          <w:lang w:bidi="ar-JO"/>
        </w:rPr>
      </w:pPr>
      <w:r w:rsidRPr="005A2253">
        <w:rPr>
          <w:rFonts w:cs="Simplified Arabic" w:hint="cs"/>
          <w:sz w:val="28"/>
          <w:szCs w:val="28"/>
          <w:rtl/>
          <w:lang w:bidi="ar-JO"/>
        </w:rPr>
        <w:t xml:space="preserve">ويرى </w:t>
      </w:r>
      <w:r w:rsidRPr="005A2253">
        <w:rPr>
          <w:rFonts w:cs="Simplified Arabic"/>
          <w:sz w:val="28"/>
          <w:szCs w:val="28"/>
          <w:lang w:bidi="ar-JO"/>
        </w:rPr>
        <w:t>(Anthony, et al, 1999:383)</w:t>
      </w:r>
      <w:r w:rsidRPr="005A2253">
        <w:rPr>
          <w:rFonts w:cs="Simplified Arabic" w:hint="cs"/>
          <w:sz w:val="28"/>
          <w:szCs w:val="28"/>
          <w:rtl/>
          <w:lang w:bidi="ar-JO"/>
        </w:rPr>
        <w:t xml:space="preserve"> أن هناك نوعين من الطرائق الأول يركز على سلوك تحقيق العمل المنوط به وإنجازه. وفيما يلي توضيح لطرائق تقييم الأداء السلوكية.</w:t>
      </w:r>
    </w:p>
    <w:p w:rsidR="00B2416B" w:rsidRPr="008F3BAE" w:rsidRDefault="00B2416B" w:rsidP="00B544B1">
      <w:pPr>
        <w:bidi/>
        <w:spacing w:after="0" w:line="168" w:lineRule="auto"/>
        <w:jc w:val="both"/>
        <w:rPr>
          <w:rFonts w:cs="Simplified Arabic"/>
          <w:sz w:val="12"/>
          <w:szCs w:val="12"/>
          <w:rtl/>
          <w:lang w:bidi="ar-JO"/>
        </w:rPr>
      </w:pPr>
    </w:p>
    <w:p w:rsidR="00B2416B" w:rsidRPr="0042159C" w:rsidRDefault="00B2416B" w:rsidP="00922F4E">
      <w:pPr>
        <w:bidi/>
        <w:spacing w:after="0" w:line="168" w:lineRule="auto"/>
        <w:ind w:left="720"/>
        <w:jc w:val="both"/>
        <w:rPr>
          <w:rFonts w:cs="Simplified Arabic"/>
          <w:b/>
          <w:bCs/>
          <w:sz w:val="28"/>
          <w:szCs w:val="28"/>
          <w:lang w:bidi="ar-JO"/>
        </w:rPr>
      </w:pPr>
      <w:r w:rsidRPr="0042159C">
        <w:rPr>
          <w:rFonts w:cs="Simplified Arabic" w:hint="cs"/>
          <w:b/>
          <w:bCs/>
          <w:sz w:val="28"/>
          <w:szCs w:val="28"/>
          <w:rtl/>
          <w:lang w:bidi="ar-JO"/>
        </w:rPr>
        <w:t>طرائق قياس وتقييم الأداء السلوكية، والمتضمنة:</w:t>
      </w:r>
    </w:p>
    <w:p w:rsidR="00B2416B" w:rsidRPr="005A2253" w:rsidRDefault="00B2416B" w:rsidP="00B544B1">
      <w:pPr>
        <w:numPr>
          <w:ilvl w:val="1"/>
          <w:numId w:val="28"/>
        </w:numPr>
        <w:bidi/>
        <w:spacing w:after="0" w:line="168" w:lineRule="auto"/>
        <w:jc w:val="both"/>
        <w:rPr>
          <w:rFonts w:cs="Simplified Arabic"/>
          <w:sz w:val="28"/>
          <w:szCs w:val="28"/>
          <w:lang w:bidi="ar-JO"/>
        </w:rPr>
      </w:pPr>
      <w:r w:rsidRPr="005A2253">
        <w:rPr>
          <w:rFonts w:cs="Simplified Arabic" w:hint="cs"/>
          <w:sz w:val="28"/>
          <w:szCs w:val="28"/>
          <w:rtl/>
          <w:lang w:bidi="ar-JO"/>
        </w:rPr>
        <w:t>قائمة المراجعة، وهي عبارة عن قائمة تضم مجموعة من الفقرات أو العبارات ذات العلاقة بأداء الموظف، يقوم المسؤول عن التقييم بتأشيرات الفقرات أو العبارات التي تنطبق على الخصائص والصفات الموجودة في الموظف. ومن البديهي أن تشير كل فقرة من فقرات هذه القائمة إلى صفة أو سمة من السمات الإيجابية أو السلبية التي يتسم بها أداء الموظف. وبعد انتهاء المقوم من تأشير هذه القائمة، تجمع التأشيرات الإيجابية والسلبية لصالح الموظف، ثم يقارن عدد النقاط الإيجابية والسلبية. فإن كان رصيد النقاط الإيجابية أكثر، دل ذلك على أداء إيجابي، والعكس صحيح.</w:t>
      </w:r>
    </w:p>
    <w:p w:rsidR="00B2416B" w:rsidRPr="005A2253" w:rsidRDefault="00B2416B" w:rsidP="00B544B1">
      <w:pPr>
        <w:numPr>
          <w:ilvl w:val="1"/>
          <w:numId w:val="28"/>
        </w:numPr>
        <w:bidi/>
        <w:spacing w:after="0" w:line="168" w:lineRule="auto"/>
        <w:jc w:val="both"/>
        <w:rPr>
          <w:rFonts w:cs="Simplified Arabic"/>
          <w:sz w:val="28"/>
          <w:szCs w:val="28"/>
          <w:lang w:bidi="ar-JO"/>
        </w:rPr>
      </w:pPr>
      <w:r w:rsidRPr="005A2253">
        <w:rPr>
          <w:rFonts w:cs="Simplified Arabic" w:hint="cs"/>
          <w:sz w:val="28"/>
          <w:szCs w:val="28"/>
          <w:rtl/>
          <w:lang w:bidi="ar-JO"/>
        </w:rPr>
        <w:t>طريقة التدرج البياني، التي تتضمن إعطاء قيمة أو (وزن) لكل فقرة أو عبارة من العبارات التي تصف سلوك أو أداء الموظف تحت التقييم في هذه القائمة، وذلك بهدف تحقيق درجة معقولة من الموضوعية والدقة في أداء الموظف، إذ إن الفقرات أو العبارات المعبرة عن سلوك الموظف غير متساوية من حيث الأهمية والقيمة بالنسبة للمنظمة وإنجاز الأعمال الموكلة إليه بشكل عام.</w:t>
      </w:r>
    </w:p>
    <w:p w:rsidR="00B2416B" w:rsidRPr="005A2253" w:rsidRDefault="00B2416B" w:rsidP="00B544B1">
      <w:pPr>
        <w:numPr>
          <w:ilvl w:val="1"/>
          <w:numId w:val="28"/>
        </w:numPr>
        <w:bidi/>
        <w:spacing w:after="0" w:line="168" w:lineRule="auto"/>
        <w:jc w:val="both"/>
        <w:rPr>
          <w:rFonts w:cs="Simplified Arabic"/>
          <w:sz w:val="28"/>
          <w:szCs w:val="28"/>
          <w:lang w:bidi="ar-JO"/>
        </w:rPr>
      </w:pPr>
      <w:r w:rsidRPr="005A2253">
        <w:rPr>
          <w:rFonts w:cs="Simplified Arabic" w:hint="cs"/>
          <w:sz w:val="28"/>
          <w:szCs w:val="28"/>
          <w:rtl/>
          <w:lang w:bidi="ar-JO"/>
        </w:rPr>
        <w:t>طريقة التدرج المعياري، تقوم هذه الطريقة في التقييم على أساس استخدام معيار يتكون من عدد من المستويات المعبرة عن الأداء، يتراوح عددها بين خمسة إلى سبعة (5-7) مستويات تبدأ بـ(1) وتنتهي بـ(5) أو (7). علماً أن قطبي المقياس يعبران عن صفتين أو سلوكين متناقضين. مثال ذلك: أن يبدأ المقياس ب(ضعيف) وينتهي بـ(متغير) وبين هاتين الصفتين تقع الأخرى. وما يميز هذه الطريقة سهولة استخدامها، وفهمها وتفسيرها أو شرحها للعاملين، ومستخدميها في الوقت نفسه، كما يمكن تغيير الصفات أو المعايير الموضوعية على هذا المقياس بحسب حاجة المنظمة أو المقوم.</w:t>
      </w:r>
    </w:p>
    <w:p w:rsidR="00B2416B" w:rsidRPr="005A2253" w:rsidRDefault="00B2416B" w:rsidP="00B544B1">
      <w:pPr>
        <w:numPr>
          <w:ilvl w:val="1"/>
          <w:numId w:val="28"/>
        </w:numPr>
        <w:bidi/>
        <w:spacing w:after="0" w:line="168" w:lineRule="auto"/>
        <w:jc w:val="both"/>
        <w:rPr>
          <w:rFonts w:cs="Simplified Arabic"/>
          <w:sz w:val="28"/>
          <w:szCs w:val="28"/>
          <w:lang w:bidi="ar-JO"/>
        </w:rPr>
      </w:pPr>
      <w:r w:rsidRPr="005A2253">
        <w:rPr>
          <w:rFonts w:cs="Simplified Arabic" w:hint="cs"/>
          <w:sz w:val="28"/>
          <w:szCs w:val="28"/>
          <w:rtl/>
          <w:lang w:bidi="ar-JO"/>
        </w:rPr>
        <w:t>طريقة الوقائع المهمة، تقوم على أساس قيام المشرفين بالتركيز على الأحداث أو الوقائع الجوهرية أو الحرجة التي تعد الأساس في النجاح أو الفشل الذي يواجه الموظف في أداء واجباته ومسؤولياته، وبموجب هذه الطريقة يقوم المشرف بتسجيل عدد من الأحداث المهمة أو الوقائع التي قام بها الموظف سواء في حالة التقييم الدوري المخطط، أو التقييمات الأخرى لأغراض الترقية أو النقل أو الترفيع أو أي غرض آخر.</w:t>
      </w:r>
    </w:p>
    <w:p w:rsidR="00B2416B" w:rsidRPr="005A2253" w:rsidRDefault="00B2416B" w:rsidP="00B544B1">
      <w:pPr>
        <w:numPr>
          <w:ilvl w:val="1"/>
          <w:numId w:val="28"/>
        </w:numPr>
        <w:bidi/>
        <w:spacing w:after="0" w:line="168" w:lineRule="auto"/>
        <w:jc w:val="both"/>
        <w:rPr>
          <w:rFonts w:cs="Simplified Arabic"/>
          <w:sz w:val="28"/>
          <w:szCs w:val="28"/>
          <w:lang w:bidi="ar-JO"/>
        </w:rPr>
      </w:pPr>
      <w:r w:rsidRPr="005A2253">
        <w:rPr>
          <w:rFonts w:cs="Simplified Arabic" w:hint="cs"/>
          <w:sz w:val="28"/>
          <w:szCs w:val="28"/>
          <w:rtl/>
          <w:lang w:bidi="ar-JO"/>
        </w:rPr>
        <w:t xml:space="preserve">طريقة الترغيب، يقوم المشرف المباشر المسؤول عن تقييم مرؤوسيه، بوضعهم في قائمة بحسب مستوى كفاءتهم، ويحتل أكثرهم كفاءة أعلى القائمة، ويوضع أقلهم كفاءة في نهاية القائمة، وبهذا الشكل يصبح لدى الرئيس المباشر قائمة بأسماء مرؤوسيه مرتبة بحسب كفاءتهم من الأعلى كفاءة إلى الأقل. وهناك أسلوب آخر لتنفيذ هذه الطريقة وهي بأن يقوم الرئيس المباشر بإعداد قائمتين، إحداهما تضم أسماء الموظفين الأكفياء مرتبين بحسب مستوى كفاءتهم، في حين تضم القائمة الثانية الموظفين غير الأكفياء. ومن مزايا هذه الطريقة، أنها بسيطة ولا تتطلب جهداً كبيراً أو وقتاً طويلاً من المقوم. ومن عيوبها أنها لا تسمح للمقوم بوضع أكثر من موظف واحد ضمن فئة واحدة عندما يتصفون بدرجات </w:t>
      </w:r>
      <w:r w:rsidRPr="005A2253">
        <w:rPr>
          <w:rFonts w:cs="Simplified Arabic" w:hint="cs"/>
          <w:sz w:val="28"/>
          <w:szCs w:val="28"/>
          <w:rtl/>
          <w:lang w:bidi="ar-JO"/>
        </w:rPr>
        <w:lastRenderedPageBreak/>
        <w:t>كفاءة متساوية، فهو مجبر على ترتيبهم تنازلياً أو تصاعدياً، بحيث يحتل كل منهم مرتبة أو درجة معينة.</w:t>
      </w:r>
    </w:p>
    <w:p w:rsidR="00B2416B" w:rsidRPr="005A2253" w:rsidRDefault="00B2416B" w:rsidP="00B544B1">
      <w:pPr>
        <w:numPr>
          <w:ilvl w:val="1"/>
          <w:numId w:val="28"/>
        </w:numPr>
        <w:bidi/>
        <w:spacing w:after="0" w:line="168" w:lineRule="auto"/>
        <w:jc w:val="both"/>
        <w:rPr>
          <w:rFonts w:cs="Simplified Arabic"/>
          <w:sz w:val="28"/>
          <w:szCs w:val="28"/>
          <w:lang w:bidi="ar-JO"/>
        </w:rPr>
      </w:pPr>
      <w:r w:rsidRPr="005A2253">
        <w:rPr>
          <w:rFonts w:cs="Simplified Arabic" w:hint="cs"/>
          <w:sz w:val="28"/>
          <w:szCs w:val="28"/>
          <w:rtl/>
          <w:lang w:bidi="ar-JO"/>
        </w:rPr>
        <w:t>طريقة التوزيع الإجباري، تقوم هذه الطريقة على أساس تحديد عدد من الفئات لمستوى الأداء مقدماً. ثم يقوم المسؤول عن التقييم بتوزيع الموظفين الخاضعين للتقييم على هذه الفئات بحيث لا يدع  فئة فارغة أي لا يسمح له بترك إحدى الفئات دون أن تحتوي العدد أو النسبة المحدد من الموظفين تحت التقييم. وهذه الطريقة تتطلب من المقوم التمييز بين الموظفين الخاضعين للتقييم، وتمتاز بسهولتها وبساطتها، ومما يؤخذ عليها صعوبة الفصل الدقيق وتحديد الفروقات في مستوى أداء العاملين.</w:t>
      </w:r>
    </w:p>
    <w:p w:rsidR="00B2416B" w:rsidRPr="005A2253" w:rsidRDefault="00B2416B" w:rsidP="00B544B1">
      <w:pPr>
        <w:numPr>
          <w:ilvl w:val="1"/>
          <w:numId w:val="28"/>
        </w:numPr>
        <w:bidi/>
        <w:spacing w:after="0" w:line="168" w:lineRule="auto"/>
        <w:jc w:val="both"/>
        <w:rPr>
          <w:rFonts w:cs="Simplified Arabic"/>
          <w:sz w:val="28"/>
          <w:szCs w:val="28"/>
          <w:lang w:bidi="ar-JO"/>
        </w:rPr>
      </w:pPr>
      <w:r w:rsidRPr="005A2253">
        <w:rPr>
          <w:rFonts w:cs="Simplified Arabic" w:hint="cs"/>
          <w:sz w:val="28"/>
          <w:szCs w:val="28"/>
          <w:rtl/>
          <w:lang w:bidi="ar-JO"/>
        </w:rPr>
        <w:t>طريقة المقارنة المزدوجة، تعتمد هذه الطريقة في تقييم أداء العاملين على مقارنة أداء كل موظف بجميع الموظفين في الوحدة أو القسم الذي يعمل فيه، وبموجب هذه المقارنة التي تجري بين أداء كل اثنين من الموظفين يحدد المشرف الأكثر تميزاً في الأداء عن غيره من الآخرين.</w:t>
      </w:r>
    </w:p>
    <w:p w:rsidR="00B2416B" w:rsidRPr="005A2253" w:rsidRDefault="00B2416B" w:rsidP="00B544B1">
      <w:pPr>
        <w:numPr>
          <w:ilvl w:val="1"/>
          <w:numId w:val="28"/>
        </w:numPr>
        <w:bidi/>
        <w:spacing w:after="0" w:line="168" w:lineRule="auto"/>
        <w:jc w:val="both"/>
        <w:rPr>
          <w:rFonts w:cs="Simplified Arabic"/>
          <w:sz w:val="28"/>
          <w:szCs w:val="28"/>
          <w:lang w:bidi="ar-JO"/>
        </w:rPr>
      </w:pPr>
      <w:r w:rsidRPr="005A2253">
        <w:rPr>
          <w:rFonts w:cs="Simplified Arabic" w:hint="cs"/>
          <w:sz w:val="28"/>
          <w:szCs w:val="28"/>
          <w:rtl/>
          <w:lang w:bidi="ar-JO"/>
        </w:rPr>
        <w:t>طريقة الرقابة، وهي طريقة تبين آلية قياس وتقييم الأداء من خلال المتابعة والرقابة على العاملين كما هو موضح في الشكل (2-3).</w:t>
      </w:r>
    </w:p>
    <w:p w:rsidR="00B2416B" w:rsidRPr="005A2253" w:rsidRDefault="00B2416B" w:rsidP="00B544B1">
      <w:pPr>
        <w:bidi/>
        <w:spacing w:after="0" w:line="168" w:lineRule="auto"/>
        <w:ind w:left="1440"/>
        <w:jc w:val="both"/>
        <w:rPr>
          <w:rFonts w:cs="Simplified Arabic"/>
          <w:sz w:val="28"/>
          <w:szCs w:val="28"/>
          <w:rtl/>
          <w:lang w:bidi="ar-JO"/>
        </w:rPr>
      </w:pPr>
    </w:p>
    <w:p w:rsidR="00B2416B" w:rsidRPr="005A2253" w:rsidRDefault="00B2416B" w:rsidP="00B544B1">
      <w:pPr>
        <w:bidi/>
        <w:spacing w:after="0" w:line="168" w:lineRule="auto"/>
        <w:ind w:left="450"/>
        <w:jc w:val="center"/>
        <w:rPr>
          <w:rFonts w:cs="Simplified Arabic"/>
          <w:b/>
          <w:bCs/>
          <w:sz w:val="28"/>
          <w:szCs w:val="28"/>
          <w:rtl/>
          <w:lang w:bidi="ar-JO"/>
        </w:rPr>
      </w:pPr>
      <w:r w:rsidRPr="005A2253">
        <w:rPr>
          <w:rFonts w:cs="Simplified Arabic" w:hint="cs"/>
          <w:b/>
          <w:bCs/>
          <w:sz w:val="28"/>
          <w:szCs w:val="28"/>
          <w:rtl/>
          <w:lang w:bidi="ar-JO"/>
        </w:rPr>
        <w:t>شكل (2-3)</w:t>
      </w:r>
    </w:p>
    <w:p w:rsidR="00B2416B" w:rsidRPr="005A2253" w:rsidRDefault="00B2416B" w:rsidP="00B544B1">
      <w:pPr>
        <w:bidi/>
        <w:spacing w:after="0" w:line="168" w:lineRule="auto"/>
        <w:ind w:left="450"/>
        <w:jc w:val="center"/>
        <w:rPr>
          <w:rFonts w:cs="Simplified Arabic"/>
          <w:b/>
          <w:bCs/>
          <w:sz w:val="28"/>
          <w:szCs w:val="28"/>
          <w:rtl/>
          <w:lang w:bidi="ar-JO"/>
        </w:rPr>
      </w:pPr>
      <w:r w:rsidRPr="005A2253">
        <w:rPr>
          <w:rFonts w:cs="Simplified Arabic" w:hint="cs"/>
          <w:b/>
          <w:bCs/>
          <w:sz w:val="28"/>
          <w:szCs w:val="28"/>
          <w:rtl/>
          <w:lang w:bidi="ar-JO"/>
        </w:rPr>
        <w:t>آلية تحديد مستوى الأداء من خلال مداخل الرقابة</w:t>
      </w:r>
    </w:p>
    <w:p w:rsidR="00B2416B" w:rsidRPr="005A2253" w:rsidRDefault="00B2416B" w:rsidP="00B544B1">
      <w:pPr>
        <w:bidi/>
        <w:spacing w:after="0" w:line="168" w:lineRule="auto"/>
        <w:ind w:left="1440"/>
        <w:jc w:val="both"/>
        <w:rPr>
          <w:rFonts w:cs="Simplified Arabic"/>
          <w:sz w:val="28"/>
          <w:szCs w:val="28"/>
          <w:rtl/>
          <w:lang w:bidi="ar-JO"/>
        </w:rPr>
      </w:pPr>
    </w:p>
    <w:p w:rsidR="00B2416B" w:rsidRPr="005A2253" w:rsidRDefault="00E648B7" w:rsidP="00B544B1">
      <w:pPr>
        <w:bidi/>
        <w:spacing w:after="0" w:line="168" w:lineRule="auto"/>
        <w:ind w:left="1440"/>
        <w:jc w:val="both"/>
        <w:rPr>
          <w:rFonts w:cs="Simplified Arabic"/>
          <w:sz w:val="28"/>
          <w:szCs w:val="28"/>
          <w:rtl/>
          <w:lang w:bidi="ar-JO"/>
        </w:rPr>
      </w:pPr>
      <w:r>
        <w:rPr>
          <w:rFonts w:cs="Simplified Arabic"/>
          <w:noProof/>
          <w:sz w:val="28"/>
          <w:szCs w:val="28"/>
          <w:rtl/>
          <w:lang w:eastAsia="zh-TW" w:bidi="ar-JO"/>
        </w:rPr>
        <w:pict>
          <v:shapetype id="_x0000_t202" coordsize="21600,21600" o:spt="202" path="m,l,21600r21600,l21600,xe">
            <v:stroke joinstyle="miter"/>
            <v:path gradientshapeok="t" o:connecttype="rect"/>
          </v:shapetype>
          <v:shape id="_x0000_s1026" type="#_x0000_t202" style="position:absolute;left:0;text-align:left;margin-left:267.5pt;margin-top:3.7pt;width:121.55pt;height:45.85pt;z-index:251660288;mso-width-relative:margin;mso-height-relative:margin">
            <v:textbox style="mso-next-textbox:#_x0000_s1026">
              <w:txbxContent>
                <w:p w:rsidR="00065633" w:rsidRDefault="00065633" w:rsidP="00B2416B">
                  <w:pPr>
                    <w:bidi/>
                    <w:spacing w:after="0" w:line="240" w:lineRule="auto"/>
                    <w:jc w:val="center"/>
                    <w:rPr>
                      <w:rtl/>
                      <w:lang w:bidi="ar-JO"/>
                    </w:rPr>
                  </w:pPr>
                </w:p>
                <w:p w:rsidR="00065633" w:rsidRDefault="00065633" w:rsidP="00B2416B">
                  <w:pPr>
                    <w:bidi/>
                    <w:spacing w:after="0" w:line="240" w:lineRule="auto"/>
                    <w:jc w:val="center"/>
                    <w:rPr>
                      <w:rtl/>
                      <w:lang w:bidi="ar-JO"/>
                    </w:rPr>
                  </w:pPr>
                  <w:r>
                    <w:rPr>
                      <w:rFonts w:hint="cs"/>
                      <w:rtl/>
                      <w:lang w:bidi="ar-JO"/>
                    </w:rPr>
                    <w:t>تحديد العمل أو المهمة</w:t>
                  </w:r>
                </w:p>
              </w:txbxContent>
            </v:textbox>
          </v:shape>
        </w:pict>
      </w:r>
    </w:p>
    <w:p w:rsidR="00B2416B" w:rsidRPr="005A2253" w:rsidRDefault="00B2416B" w:rsidP="00B544B1">
      <w:pPr>
        <w:bidi/>
        <w:spacing w:after="0" w:line="168" w:lineRule="auto"/>
        <w:ind w:left="1440"/>
        <w:jc w:val="both"/>
        <w:rPr>
          <w:rFonts w:cs="Simplified Arabic"/>
          <w:sz w:val="28"/>
          <w:szCs w:val="28"/>
          <w:rtl/>
          <w:lang w:bidi="ar-JO"/>
        </w:rPr>
      </w:pPr>
    </w:p>
    <w:p w:rsidR="00B2416B" w:rsidRPr="005A2253" w:rsidRDefault="00E648B7" w:rsidP="00B544B1">
      <w:pPr>
        <w:bidi/>
        <w:spacing w:after="0" w:line="168" w:lineRule="auto"/>
        <w:ind w:left="1440"/>
        <w:jc w:val="both"/>
        <w:rPr>
          <w:rFonts w:cs="Simplified Arabic"/>
          <w:sz w:val="28"/>
          <w:szCs w:val="28"/>
          <w:rtl/>
          <w:lang w:bidi="ar-JO"/>
        </w:rPr>
      </w:pPr>
      <w:r>
        <w:rPr>
          <w:rFonts w:cs="Simplified Arabic"/>
          <w:noProof/>
          <w:sz w:val="28"/>
          <w:szCs w:val="28"/>
          <w:rtl/>
        </w:rPr>
        <w:pict>
          <v:shapetype id="_x0000_t32" coordsize="21600,21600" o:spt="32" o:oned="t" path="m,l21600,21600e" filled="f">
            <v:path arrowok="t" fillok="f" o:connecttype="none"/>
            <o:lock v:ext="edit" shapetype="t"/>
          </v:shapetype>
          <v:shape id="_x0000_s1032" type="#_x0000_t32" style="position:absolute;left:0;text-align:left;margin-left:327.75pt;margin-top:13.05pt;width:0;height:19.45pt;z-index:251666432" o:connectortype="straight">
            <v:stroke endarrow="block"/>
          </v:shape>
        </w:pict>
      </w:r>
    </w:p>
    <w:p w:rsidR="00B2416B" w:rsidRPr="005A2253" w:rsidRDefault="00E648B7" w:rsidP="00B544B1">
      <w:pPr>
        <w:bidi/>
        <w:spacing w:after="0" w:line="168" w:lineRule="auto"/>
        <w:ind w:left="1440"/>
        <w:jc w:val="both"/>
        <w:rPr>
          <w:rFonts w:cs="Simplified Arabic"/>
          <w:sz w:val="28"/>
          <w:szCs w:val="28"/>
          <w:rtl/>
          <w:lang w:bidi="ar-JO"/>
        </w:rPr>
      </w:pPr>
      <w:r>
        <w:rPr>
          <w:rFonts w:cs="Simplified Arabic"/>
          <w:noProof/>
          <w:sz w:val="28"/>
          <w:szCs w:val="28"/>
          <w:rtl/>
        </w:rPr>
        <w:pict>
          <v:shape id="_x0000_s1027" type="#_x0000_t202" style="position:absolute;left:0;text-align:left;margin-left:267.5pt;margin-top:14.3pt;width:121.55pt;height:45.85pt;z-index:251661312;mso-width-relative:margin;mso-height-relative:margin">
            <v:textbox style="mso-next-textbox:#_x0000_s1027">
              <w:txbxContent>
                <w:p w:rsidR="00065633" w:rsidRDefault="00065633" w:rsidP="00B2416B">
                  <w:pPr>
                    <w:bidi/>
                    <w:spacing w:after="0" w:line="240" w:lineRule="auto"/>
                    <w:jc w:val="center"/>
                    <w:rPr>
                      <w:rtl/>
                      <w:lang w:bidi="ar-JO"/>
                    </w:rPr>
                  </w:pPr>
                </w:p>
                <w:p w:rsidR="00065633" w:rsidRDefault="00065633" w:rsidP="00B2416B">
                  <w:pPr>
                    <w:bidi/>
                    <w:spacing w:after="0" w:line="240" w:lineRule="auto"/>
                    <w:jc w:val="center"/>
                    <w:rPr>
                      <w:rtl/>
                      <w:lang w:bidi="ar-JO"/>
                    </w:rPr>
                  </w:pPr>
                  <w:r>
                    <w:rPr>
                      <w:rFonts w:hint="cs"/>
                      <w:rtl/>
                      <w:lang w:bidi="ar-JO"/>
                    </w:rPr>
                    <w:t>وضع أهداف قابلة للقياس</w:t>
                  </w:r>
                </w:p>
              </w:txbxContent>
            </v:textbox>
          </v:shape>
        </w:pict>
      </w:r>
    </w:p>
    <w:p w:rsidR="00B2416B" w:rsidRPr="005A2253" w:rsidRDefault="00B2416B" w:rsidP="00B544B1">
      <w:pPr>
        <w:bidi/>
        <w:spacing w:after="0" w:line="168" w:lineRule="auto"/>
        <w:ind w:left="1440"/>
        <w:jc w:val="both"/>
        <w:rPr>
          <w:rFonts w:cs="Simplified Arabic"/>
          <w:sz w:val="28"/>
          <w:szCs w:val="28"/>
          <w:rtl/>
          <w:lang w:bidi="ar-JO"/>
        </w:rPr>
      </w:pPr>
    </w:p>
    <w:p w:rsidR="00B2416B" w:rsidRPr="005A2253" w:rsidRDefault="00B2416B" w:rsidP="00B544B1">
      <w:pPr>
        <w:bidi/>
        <w:spacing w:after="0" w:line="168" w:lineRule="auto"/>
        <w:ind w:left="1440"/>
        <w:jc w:val="both"/>
        <w:rPr>
          <w:rFonts w:cs="Simplified Arabic"/>
          <w:sz w:val="28"/>
          <w:szCs w:val="28"/>
          <w:rtl/>
          <w:lang w:bidi="ar-JO"/>
        </w:rPr>
      </w:pPr>
    </w:p>
    <w:p w:rsidR="00B2416B" w:rsidRPr="005A2253" w:rsidRDefault="00E648B7" w:rsidP="00B544B1">
      <w:pPr>
        <w:bidi/>
        <w:spacing w:after="0" w:line="168" w:lineRule="auto"/>
        <w:ind w:left="1440"/>
        <w:jc w:val="both"/>
        <w:rPr>
          <w:rFonts w:cs="Simplified Arabic"/>
          <w:sz w:val="28"/>
          <w:szCs w:val="28"/>
          <w:rtl/>
          <w:lang w:bidi="ar-JO"/>
        </w:rPr>
      </w:pPr>
      <w:r>
        <w:rPr>
          <w:rFonts w:cs="Simplified Arabic"/>
          <w:noProof/>
          <w:sz w:val="28"/>
          <w:szCs w:val="28"/>
          <w:rtl/>
        </w:rPr>
        <w:pict>
          <v:shape id="_x0000_s1033" type="#_x0000_t32" style="position:absolute;left:0;text-align:left;margin-left:327.75pt;margin-top:5.4pt;width:0;height:19.45pt;z-index:251667456" o:connectortype="straight">
            <v:stroke endarrow="block"/>
          </v:shape>
        </w:pict>
      </w:r>
    </w:p>
    <w:p w:rsidR="00B2416B" w:rsidRPr="005A2253" w:rsidRDefault="00E648B7" w:rsidP="00B544B1">
      <w:pPr>
        <w:bidi/>
        <w:spacing w:after="0" w:line="168" w:lineRule="auto"/>
        <w:ind w:left="1440"/>
        <w:jc w:val="both"/>
        <w:rPr>
          <w:rFonts w:cs="Simplified Arabic"/>
          <w:sz w:val="28"/>
          <w:szCs w:val="28"/>
          <w:rtl/>
          <w:lang w:bidi="ar-JO"/>
        </w:rPr>
      </w:pPr>
      <w:r>
        <w:rPr>
          <w:rFonts w:cs="Simplified Arabic"/>
          <w:noProof/>
          <w:sz w:val="28"/>
          <w:szCs w:val="28"/>
          <w:rtl/>
        </w:rPr>
        <w:pict>
          <v:shape id="_x0000_s1031" type="#_x0000_t202" style="position:absolute;left:0;text-align:left;margin-left:9.1pt;margin-top:8.25pt;width:121.55pt;height:45.85pt;z-index:251665408;mso-width-relative:margin;mso-height-relative:margin">
            <v:textbox style="mso-next-textbox:#_x0000_s1031">
              <w:txbxContent>
                <w:p w:rsidR="00065633" w:rsidRDefault="00065633" w:rsidP="00B2416B">
                  <w:pPr>
                    <w:bidi/>
                    <w:spacing w:after="0" w:line="240" w:lineRule="auto"/>
                    <w:jc w:val="center"/>
                    <w:rPr>
                      <w:rtl/>
                      <w:lang w:bidi="ar-JO"/>
                    </w:rPr>
                  </w:pPr>
                </w:p>
                <w:p w:rsidR="00065633" w:rsidRDefault="00065633" w:rsidP="00B2416B">
                  <w:pPr>
                    <w:bidi/>
                    <w:spacing w:after="0" w:line="240" w:lineRule="auto"/>
                    <w:jc w:val="center"/>
                    <w:rPr>
                      <w:rtl/>
                      <w:lang w:bidi="ar-JO"/>
                    </w:rPr>
                  </w:pPr>
                  <w:r>
                    <w:rPr>
                      <w:rFonts w:hint="cs"/>
                      <w:rtl/>
                      <w:lang w:bidi="ar-JO"/>
                    </w:rPr>
                    <w:t>متابعة مستمرة</w:t>
                  </w:r>
                </w:p>
              </w:txbxContent>
            </v:textbox>
          </v:shape>
        </w:pict>
      </w:r>
      <w:r>
        <w:rPr>
          <w:rFonts w:cs="Simplified Arabic"/>
          <w:noProof/>
          <w:sz w:val="28"/>
          <w:szCs w:val="28"/>
          <w:rtl/>
        </w:rPr>
        <w:pict>
          <v:shape id="_x0000_s1028" type="#_x0000_t202" style="position:absolute;left:0;text-align:left;margin-left:267.6pt;margin-top:6.55pt;width:121.55pt;height:45.85pt;z-index:251662336;mso-width-relative:margin;mso-height-relative:margin">
            <v:textbox style="mso-next-textbox:#_x0000_s1028">
              <w:txbxContent>
                <w:p w:rsidR="00065633" w:rsidRDefault="00065633" w:rsidP="00B2416B">
                  <w:pPr>
                    <w:bidi/>
                    <w:spacing w:after="0" w:line="240" w:lineRule="auto"/>
                    <w:jc w:val="center"/>
                    <w:rPr>
                      <w:rtl/>
                      <w:lang w:bidi="ar-JO"/>
                    </w:rPr>
                  </w:pPr>
                </w:p>
                <w:p w:rsidR="00065633" w:rsidRDefault="00065633" w:rsidP="00B2416B">
                  <w:pPr>
                    <w:bidi/>
                    <w:spacing w:after="0" w:line="240" w:lineRule="auto"/>
                    <w:jc w:val="center"/>
                    <w:rPr>
                      <w:rtl/>
                      <w:lang w:bidi="ar-JO"/>
                    </w:rPr>
                  </w:pPr>
                  <w:r>
                    <w:rPr>
                      <w:rFonts w:hint="cs"/>
                      <w:rtl/>
                      <w:lang w:bidi="ar-JO"/>
                    </w:rPr>
                    <w:t>أداء العمل أو المهمة</w:t>
                  </w:r>
                </w:p>
              </w:txbxContent>
            </v:textbox>
          </v:shape>
        </w:pict>
      </w:r>
    </w:p>
    <w:p w:rsidR="00B2416B" w:rsidRPr="005A2253" w:rsidRDefault="00E648B7" w:rsidP="00B544B1">
      <w:pPr>
        <w:bidi/>
        <w:spacing w:after="0" w:line="168" w:lineRule="auto"/>
        <w:ind w:left="1440"/>
        <w:jc w:val="both"/>
        <w:rPr>
          <w:rFonts w:cs="Simplified Arabic"/>
          <w:sz w:val="28"/>
          <w:szCs w:val="28"/>
          <w:rtl/>
          <w:lang w:bidi="ar-JO"/>
        </w:rPr>
      </w:pPr>
      <w:r>
        <w:rPr>
          <w:rFonts w:cs="Simplified Arabic"/>
          <w:noProof/>
          <w:sz w:val="28"/>
          <w:szCs w:val="28"/>
          <w:rtl/>
        </w:rPr>
        <w:pict>
          <v:shape id="_x0000_s1036" type="#_x0000_t32" style="position:absolute;left:0;text-align:left;margin-left:130.65pt;margin-top:14.2pt;width:136.85pt;height:0;z-index:251670528" o:connectortype="straight">
            <v:stroke endarrow="block"/>
          </v:shape>
        </w:pict>
      </w:r>
    </w:p>
    <w:p w:rsidR="00B2416B" w:rsidRPr="005A2253" w:rsidRDefault="00E648B7" w:rsidP="00B544B1">
      <w:pPr>
        <w:bidi/>
        <w:spacing w:after="0" w:line="168" w:lineRule="auto"/>
        <w:ind w:left="1440"/>
        <w:jc w:val="both"/>
        <w:rPr>
          <w:rFonts w:cs="Simplified Arabic"/>
          <w:sz w:val="28"/>
          <w:szCs w:val="28"/>
          <w:rtl/>
          <w:lang w:bidi="ar-JO"/>
        </w:rPr>
      </w:pPr>
      <w:r>
        <w:rPr>
          <w:rFonts w:cs="Simplified Arabic"/>
          <w:noProof/>
          <w:sz w:val="28"/>
          <w:szCs w:val="28"/>
          <w:rtl/>
        </w:rPr>
        <w:pict>
          <v:shape id="_x0000_s1034" type="#_x0000_t32" style="position:absolute;left:0;text-align:left;margin-left:327.75pt;margin-top:15.9pt;width:0;height:19.45pt;z-index:251668480" o:connectortype="straight">
            <v:stroke endarrow="block"/>
          </v:shape>
        </w:pict>
      </w:r>
    </w:p>
    <w:p w:rsidR="00B2416B" w:rsidRPr="005A2253" w:rsidRDefault="00E648B7" w:rsidP="00B544B1">
      <w:pPr>
        <w:bidi/>
        <w:spacing w:after="0" w:line="168" w:lineRule="auto"/>
        <w:ind w:left="1440"/>
        <w:jc w:val="both"/>
        <w:rPr>
          <w:rFonts w:cs="Simplified Arabic"/>
          <w:sz w:val="28"/>
          <w:szCs w:val="28"/>
          <w:rtl/>
          <w:lang w:bidi="ar-JO"/>
        </w:rPr>
      </w:pPr>
      <w:r>
        <w:rPr>
          <w:rFonts w:cs="Simplified Arabic"/>
          <w:noProof/>
          <w:sz w:val="28"/>
          <w:szCs w:val="28"/>
          <w:rtl/>
        </w:rPr>
        <w:pict>
          <v:shape id="_x0000_s1037" type="#_x0000_t32" style="position:absolute;left:0;text-align:left;margin-left:1in;margin-top:5.35pt;width:195.5pt;height:36.3pt;z-index:251671552" o:connectortype="straight">
            <v:stroke endarrow="block"/>
          </v:shape>
        </w:pict>
      </w:r>
      <w:r>
        <w:rPr>
          <w:rFonts w:cs="Simplified Arabic"/>
          <w:noProof/>
          <w:sz w:val="28"/>
          <w:szCs w:val="28"/>
          <w:rtl/>
        </w:rPr>
        <w:pict>
          <v:shape id="_x0000_s1029" type="#_x0000_t202" style="position:absolute;left:0;text-align:left;margin-left:267.6pt;margin-top:17.15pt;width:121.55pt;height:45.85pt;z-index:251663360;mso-width-relative:margin;mso-height-relative:margin">
            <v:textbox style="mso-next-textbox:#_x0000_s1029">
              <w:txbxContent>
                <w:p w:rsidR="00065633" w:rsidRDefault="00065633" w:rsidP="00B2416B">
                  <w:pPr>
                    <w:bidi/>
                    <w:spacing w:after="0" w:line="240" w:lineRule="auto"/>
                    <w:jc w:val="center"/>
                    <w:rPr>
                      <w:rtl/>
                      <w:lang w:bidi="ar-JO"/>
                    </w:rPr>
                  </w:pPr>
                </w:p>
                <w:p w:rsidR="00065633" w:rsidRDefault="00065633" w:rsidP="00B2416B">
                  <w:pPr>
                    <w:bidi/>
                    <w:spacing w:after="0" w:line="240" w:lineRule="auto"/>
                    <w:jc w:val="center"/>
                    <w:rPr>
                      <w:rtl/>
                      <w:lang w:bidi="ar-JO"/>
                    </w:rPr>
                  </w:pPr>
                  <w:r>
                    <w:rPr>
                      <w:rFonts w:hint="cs"/>
                      <w:rtl/>
                      <w:lang w:bidi="ar-JO"/>
                    </w:rPr>
                    <w:t>تقييم الأداء وإنجاز الأهداف</w:t>
                  </w:r>
                </w:p>
              </w:txbxContent>
            </v:textbox>
          </v:shape>
        </w:pict>
      </w:r>
    </w:p>
    <w:p w:rsidR="00B2416B" w:rsidRPr="005A2253" w:rsidRDefault="00B2416B" w:rsidP="00B544B1">
      <w:pPr>
        <w:bidi/>
        <w:spacing w:after="0" w:line="168" w:lineRule="auto"/>
        <w:ind w:left="1440"/>
        <w:jc w:val="both"/>
        <w:rPr>
          <w:rFonts w:cs="Simplified Arabic"/>
          <w:sz w:val="28"/>
          <w:szCs w:val="28"/>
          <w:rtl/>
          <w:lang w:bidi="ar-JO"/>
        </w:rPr>
      </w:pPr>
    </w:p>
    <w:p w:rsidR="00B2416B" w:rsidRPr="005A2253" w:rsidRDefault="00B2416B" w:rsidP="00B544B1">
      <w:pPr>
        <w:bidi/>
        <w:spacing w:after="0" w:line="168" w:lineRule="auto"/>
        <w:ind w:left="1440"/>
        <w:jc w:val="both"/>
        <w:rPr>
          <w:rFonts w:cs="Simplified Arabic"/>
          <w:sz w:val="28"/>
          <w:szCs w:val="28"/>
          <w:rtl/>
          <w:lang w:bidi="ar-JO"/>
        </w:rPr>
      </w:pPr>
    </w:p>
    <w:p w:rsidR="00B2416B" w:rsidRPr="005A2253" w:rsidRDefault="00E648B7" w:rsidP="00B544B1">
      <w:pPr>
        <w:bidi/>
        <w:spacing w:after="0" w:line="168" w:lineRule="auto"/>
        <w:ind w:left="1440"/>
        <w:jc w:val="both"/>
        <w:rPr>
          <w:rFonts w:cs="Simplified Arabic"/>
          <w:sz w:val="28"/>
          <w:szCs w:val="28"/>
          <w:rtl/>
          <w:lang w:bidi="ar-JO"/>
        </w:rPr>
      </w:pPr>
      <w:r>
        <w:rPr>
          <w:rFonts w:cs="Simplified Arabic"/>
          <w:noProof/>
          <w:sz w:val="28"/>
          <w:szCs w:val="28"/>
          <w:rtl/>
        </w:rPr>
        <w:pict>
          <v:shape id="_x0000_s1035" type="#_x0000_t32" style="position:absolute;left:0;text-align:left;margin-left:327.75pt;margin-top:9.3pt;width:0;height:19.45pt;z-index:251669504" o:connectortype="straight">
            <v:stroke endarrow="block"/>
          </v:shape>
        </w:pict>
      </w:r>
    </w:p>
    <w:p w:rsidR="00B2416B" w:rsidRPr="005A2253" w:rsidRDefault="00E648B7" w:rsidP="00B544B1">
      <w:pPr>
        <w:bidi/>
        <w:spacing w:after="0" w:line="168" w:lineRule="auto"/>
        <w:ind w:left="1440"/>
        <w:jc w:val="both"/>
        <w:rPr>
          <w:rFonts w:cs="Simplified Arabic"/>
          <w:sz w:val="28"/>
          <w:szCs w:val="28"/>
          <w:rtl/>
          <w:lang w:bidi="ar-JO"/>
        </w:rPr>
      </w:pPr>
      <w:r>
        <w:rPr>
          <w:rFonts w:cs="Simplified Arabic"/>
          <w:noProof/>
          <w:sz w:val="28"/>
          <w:szCs w:val="28"/>
          <w:rtl/>
        </w:rPr>
        <w:pict>
          <v:shape id="_x0000_s1030" type="#_x0000_t202" style="position:absolute;left:0;text-align:left;margin-left:267.5pt;margin-top:10.5pt;width:121.55pt;height:45.85pt;z-index:251664384;mso-width-relative:margin;mso-height-relative:margin">
            <v:textbox style="mso-next-textbox:#_x0000_s1030">
              <w:txbxContent>
                <w:p w:rsidR="00065633" w:rsidRDefault="00065633" w:rsidP="00B2416B">
                  <w:pPr>
                    <w:bidi/>
                    <w:spacing w:after="0" w:line="240" w:lineRule="auto"/>
                    <w:jc w:val="center"/>
                    <w:rPr>
                      <w:rtl/>
                      <w:lang w:bidi="ar-JO"/>
                    </w:rPr>
                  </w:pPr>
                </w:p>
                <w:p w:rsidR="00065633" w:rsidRDefault="00065633" w:rsidP="00B2416B">
                  <w:pPr>
                    <w:bidi/>
                    <w:spacing w:after="0" w:line="240" w:lineRule="auto"/>
                    <w:jc w:val="center"/>
                    <w:rPr>
                      <w:rtl/>
                      <w:lang w:bidi="ar-JO"/>
                    </w:rPr>
                  </w:pPr>
                  <w:r>
                    <w:rPr>
                      <w:rFonts w:hint="cs"/>
                      <w:rtl/>
                      <w:lang w:bidi="ar-JO"/>
                    </w:rPr>
                    <w:t>نتائج التقييم</w:t>
                  </w:r>
                </w:p>
              </w:txbxContent>
            </v:textbox>
          </v:shape>
        </w:pict>
      </w:r>
    </w:p>
    <w:p w:rsidR="00B2416B" w:rsidRPr="005A2253" w:rsidRDefault="00B2416B" w:rsidP="00B544B1">
      <w:pPr>
        <w:bidi/>
        <w:spacing w:after="0" w:line="168" w:lineRule="auto"/>
        <w:ind w:left="1440"/>
        <w:jc w:val="both"/>
        <w:rPr>
          <w:rFonts w:cs="Simplified Arabic"/>
          <w:sz w:val="28"/>
          <w:szCs w:val="28"/>
          <w:rtl/>
          <w:lang w:bidi="ar-JO"/>
        </w:rPr>
      </w:pPr>
    </w:p>
    <w:p w:rsidR="00B2416B" w:rsidRPr="005A2253" w:rsidRDefault="00B2416B" w:rsidP="00B544B1">
      <w:pPr>
        <w:bidi/>
        <w:spacing w:after="0" w:line="168" w:lineRule="auto"/>
        <w:ind w:left="1440"/>
        <w:jc w:val="both"/>
        <w:rPr>
          <w:rFonts w:cs="Simplified Arabic"/>
          <w:sz w:val="28"/>
          <w:szCs w:val="28"/>
          <w:rtl/>
          <w:lang w:bidi="ar-JO"/>
        </w:rPr>
      </w:pPr>
    </w:p>
    <w:p w:rsidR="00B2416B" w:rsidRPr="005A2253" w:rsidRDefault="00B2416B" w:rsidP="00B544B1">
      <w:pPr>
        <w:bidi/>
        <w:spacing w:after="0" w:line="168" w:lineRule="auto"/>
        <w:ind w:left="1440"/>
        <w:jc w:val="both"/>
        <w:rPr>
          <w:rFonts w:cs="Simplified Arabic"/>
          <w:sz w:val="28"/>
          <w:szCs w:val="28"/>
          <w:rtl/>
          <w:lang w:bidi="ar-JO"/>
        </w:rPr>
      </w:pPr>
    </w:p>
    <w:p w:rsidR="00B2416B" w:rsidRPr="005A2253" w:rsidRDefault="00B2416B" w:rsidP="00B544B1">
      <w:pPr>
        <w:bidi/>
        <w:spacing w:after="0" w:line="168" w:lineRule="auto"/>
        <w:jc w:val="both"/>
        <w:rPr>
          <w:rFonts w:cs="Simplified Arabic"/>
          <w:sz w:val="28"/>
          <w:szCs w:val="28"/>
          <w:rtl/>
          <w:lang w:bidi="ar-JO"/>
        </w:rPr>
      </w:pPr>
      <w:r w:rsidRPr="005A2253">
        <w:rPr>
          <w:rFonts w:cs="Simplified Arabic" w:hint="cs"/>
          <w:sz w:val="28"/>
          <w:szCs w:val="28"/>
          <w:rtl/>
          <w:lang w:bidi="ar-JO"/>
        </w:rPr>
        <w:t xml:space="preserve">ويشير </w:t>
      </w:r>
      <w:r w:rsidRPr="005A2253">
        <w:rPr>
          <w:rFonts w:cs="Simplified Arabic"/>
          <w:sz w:val="28"/>
          <w:szCs w:val="28"/>
          <w:lang w:bidi="ar-JO"/>
        </w:rPr>
        <w:t>(Dessler, 2003: 323)</w:t>
      </w:r>
      <w:r w:rsidRPr="005A2253">
        <w:rPr>
          <w:rFonts w:cs="Simplified Arabic" w:hint="cs"/>
          <w:sz w:val="28"/>
          <w:szCs w:val="28"/>
          <w:rtl/>
          <w:lang w:bidi="ar-JO"/>
        </w:rPr>
        <w:t xml:space="preserve"> إلى أن عملية تحديد مستوى الأداء الحالي أو الماضي للفرد بالنسبة لمعدلات أدائه تتضمن:</w:t>
      </w:r>
    </w:p>
    <w:p w:rsidR="00B2416B" w:rsidRPr="005A2253" w:rsidRDefault="00B2416B" w:rsidP="00B544B1">
      <w:pPr>
        <w:numPr>
          <w:ilvl w:val="0"/>
          <w:numId w:val="29"/>
        </w:numPr>
        <w:bidi/>
        <w:spacing w:after="0" w:line="168" w:lineRule="auto"/>
        <w:ind w:left="450"/>
        <w:jc w:val="both"/>
        <w:rPr>
          <w:rFonts w:cs="Simplified Arabic"/>
          <w:sz w:val="28"/>
          <w:szCs w:val="28"/>
          <w:lang w:bidi="ar-JO"/>
        </w:rPr>
      </w:pPr>
      <w:r w:rsidRPr="005A2253">
        <w:rPr>
          <w:rFonts w:cs="Simplified Arabic" w:hint="cs"/>
          <w:sz w:val="28"/>
          <w:szCs w:val="28"/>
          <w:rtl/>
          <w:lang w:bidi="ar-JO"/>
        </w:rPr>
        <w:t>وضع وإعداد معدلات للعمل.</w:t>
      </w:r>
    </w:p>
    <w:p w:rsidR="00B2416B" w:rsidRPr="005A2253" w:rsidRDefault="00B2416B" w:rsidP="00B544B1">
      <w:pPr>
        <w:numPr>
          <w:ilvl w:val="0"/>
          <w:numId w:val="29"/>
        </w:numPr>
        <w:bidi/>
        <w:spacing w:after="0" w:line="168" w:lineRule="auto"/>
        <w:ind w:left="450"/>
        <w:jc w:val="both"/>
        <w:rPr>
          <w:rFonts w:cs="Simplified Arabic"/>
          <w:sz w:val="28"/>
          <w:szCs w:val="28"/>
          <w:lang w:bidi="ar-JO"/>
        </w:rPr>
      </w:pPr>
      <w:r w:rsidRPr="005A2253">
        <w:rPr>
          <w:rFonts w:cs="Simplified Arabic" w:hint="cs"/>
          <w:sz w:val="28"/>
          <w:szCs w:val="28"/>
          <w:rtl/>
          <w:lang w:bidi="ar-JO"/>
        </w:rPr>
        <w:t>تقييم أداء الموظف الفعلي قياساً بهذه المعدلات.</w:t>
      </w:r>
    </w:p>
    <w:p w:rsidR="00B2416B" w:rsidRPr="005A2253" w:rsidRDefault="00B2416B" w:rsidP="00B544B1">
      <w:pPr>
        <w:numPr>
          <w:ilvl w:val="0"/>
          <w:numId w:val="29"/>
        </w:numPr>
        <w:bidi/>
        <w:spacing w:after="0" w:line="168" w:lineRule="auto"/>
        <w:ind w:left="450"/>
        <w:jc w:val="both"/>
        <w:rPr>
          <w:rFonts w:cs="Simplified Arabic"/>
          <w:sz w:val="28"/>
          <w:szCs w:val="28"/>
          <w:lang w:bidi="ar-JO"/>
        </w:rPr>
      </w:pPr>
      <w:r w:rsidRPr="005A2253">
        <w:rPr>
          <w:rFonts w:cs="Simplified Arabic" w:hint="cs"/>
          <w:sz w:val="28"/>
          <w:szCs w:val="28"/>
          <w:rtl/>
          <w:lang w:bidi="ar-JO"/>
        </w:rPr>
        <w:lastRenderedPageBreak/>
        <w:t>إضافة تغذية عكسية للموظف بهدف حث الشخص على التخلص من عيوب الأداء أو لمواصلة الأداء فوق المعدل المطلوب.</w:t>
      </w:r>
    </w:p>
    <w:p w:rsidR="00B2416B" w:rsidRDefault="00B2416B" w:rsidP="00B544B1">
      <w:pPr>
        <w:bidi/>
        <w:spacing w:after="0" w:line="168" w:lineRule="auto"/>
        <w:jc w:val="both"/>
        <w:rPr>
          <w:rFonts w:cs="Simplified Arabic"/>
          <w:sz w:val="28"/>
          <w:szCs w:val="28"/>
          <w:lang w:bidi="ar-JO"/>
        </w:rPr>
      </w:pPr>
    </w:p>
    <w:p w:rsidR="00B2416B" w:rsidRPr="005A2253" w:rsidRDefault="00B2416B" w:rsidP="00B544B1">
      <w:pPr>
        <w:bidi/>
        <w:spacing w:after="0" w:line="168" w:lineRule="auto"/>
        <w:jc w:val="both"/>
        <w:rPr>
          <w:rFonts w:cs="Simplified Arabic"/>
          <w:b/>
          <w:bCs/>
          <w:sz w:val="28"/>
          <w:szCs w:val="28"/>
          <w:rtl/>
          <w:lang w:bidi="ar-JO"/>
        </w:rPr>
      </w:pPr>
      <w:r w:rsidRPr="005A2253">
        <w:rPr>
          <w:rFonts w:cs="Simplified Arabic" w:hint="cs"/>
          <w:b/>
          <w:bCs/>
          <w:sz w:val="28"/>
          <w:szCs w:val="28"/>
          <w:rtl/>
          <w:lang w:bidi="ar-JO"/>
        </w:rPr>
        <w:t>أسباب تحديد مستوى أداء الموارد البشرية:</w:t>
      </w:r>
    </w:p>
    <w:p w:rsidR="00B2416B" w:rsidRPr="005A2253" w:rsidRDefault="00B2416B" w:rsidP="00B544B1">
      <w:pPr>
        <w:bidi/>
        <w:spacing w:after="0" w:line="168" w:lineRule="auto"/>
        <w:jc w:val="both"/>
        <w:rPr>
          <w:rFonts w:cs="Simplified Arabic"/>
          <w:sz w:val="28"/>
          <w:szCs w:val="28"/>
          <w:rtl/>
          <w:lang w:bidi="ar-JO"/>
        </w:rPr>
      </w:pPr>
      <w:r w:rsidRPr="005A2253">
        <w:rPr>
          <w:rFonts w:cs="Simplified Arabic" w:hint="cs"/>
          <w:sz w:val="28"/>
          <w:szCs w:val="28"/>
          <w:rtl/>
          <w:lang w:bidi="ar-JO"/>
        </w:rPr>
        <w:t xml:space="preserve">يؤكد </w:t>
      </w:r>
      <w:r w:rsidRPr="005A2253">
        <w:rPr>
          <w:rFonts w:cs="Simplified Arabic"/>
          <w:sz w:val="28"/>
          <w:szCs w:val="28"/>
          <w:lang w:bidi="ar-JO"/>
        </w:rPr>
        <w:t>(DeNisi &amp; Griffin, 2001: 298)</w:t>
      </w:r>
      <w:r w:rsidRPr="005A2253">
        <w:rPr>
          <w:rFonts w:cs="Simplified Arabic" w:hint="cs"/>
          <w:sz w:val="28"/>
          <w:szCs w:val="28"/>
          <w:rtl/>
          <w:lang w:bidi="ar-JO"/>
        </w:rPr>
        <w:t xml:space="preserve"> أن هناك أربعة أسباب أساسية تكمن وراء تحديد مستوى الأداء، هي:</w:t>
      </w:r>
    </w:p>
    <w:p w:rsidR="00B2416B" w:rsidRPr="005A2253" w:rsidRDefault="00B2416B" w:rsidP="00B544B1">
      <w:pPr>
        <w:numPr>
          <w:ilvl w:val="0"/>
          <w:numId w:val="30"/>
        </w:numPr>
        <w:bidi/>
        <w:spacing w:after="0" w:line="168" w:lineRule="auto"/>
        <w:jc w:val="both"/>
        <w:rPr>
          <w:rFonts w:cs="Simplified Arabic"/>
          <w:sz w:val="28"/>
          <w:szCs w:val="28"/>
          <w:lang w:bidi="ar-JO"/>
        </w:rPr>
      </w:pPr>
      <w:r w:rsidRPr="005A2253">
        <w:rPr>
          <w:rFonts w:cs="Simplified Arabic" w:hint="cs"/>
          <w:sz w:val="28"/>
          <w:szCs w:val="28"/>
          <w:rtl/>
          <w:lang w:bidi="ar-JO"/>
        </w:rPr>
        <w:t>أن تحديد مستوى الأداء يوفر المعلومات التي على أساسها تتخذ العديد من قرارات النقل والترقية.</w:t>
      </w:r>
    </w:p>
    <w:p w:rsidR="00B2416B" w:rsidRPr="005A2253" w:rsidRDefault="00B2416B" w:rsidP="00B544B1">
      <w:pPr>
        <w:numPr>
          <w:ilvl w:val="0"/>
          <w:numId w:val="30"/>
        </w:numPr>
        <w:bidi/>
        <w:spacing w:after="0" w:line="168" w:lineRule="auto"/>
        <w:jc w:val="both"/>
        <w:rPr>
          <w:rFonts w:cs="Simplified Arabic"/>
          <w:sz w:val="28"/>
          <w:szCs w:val="28"/>
          <w:lang w:bidi="ar-JO"/>
        </w:rPr>
      </w:pPr>
      <w:r w:rsidRPr="005A2253">
        <w:rPr>
          <w:rFonts w:cs="Simplified Arabic" w:hint="cs"/>
          <w:sz w:val="28"/>
          <w:szCs w:val="28"/>
          <w:rtl/>
          <w:lang w:bidi="ar-JO"/>
        </w:rPr>
        <w:t>أن تحديد مستوى الأداء يتيح الفرصة لمراجعة وإعادة النظر في سلوك المرؤوسين.</w:t>
      </w:r>
    </w:p>
    <w:p w:rsidR="00B2416B" w:rsidRPr="005A2253" w:rsidRDefault="00B2416B" w:rsidP="00B544B1">
      <w:pPr>
        <w:numPr>
          <w:ilvl w:val="0"/>
          <w:numId w:val="30"/>
        </w:numPr>
        <w:bidi/>
        <w:spacing w:after="0" w:line="168" w:lineRule="auto"/>
        <w:jc w:val="both"/>
        <w:rPr>
          <w:rFonts w:cs="Simplified Arabic"/>
          <w:sz w:val="28"/>
          <w:szCs w:val="28"/>
          <w:lang w:bidi="ar-JO"/>
        </w:rPr>
      </w:pPr>
      <w:r w:rsidRPr="005A2253">
        <w:rPr>
          <w:rFonts w:cs="Simplified Arabic" w:hint="cs"/>
          <w:sz w:val="28"/>
          <w:szCs w:val="28"/>
          <w:rtl/>
          <w:lang w:bidi="ar-JO"/>
        </w:rPr>
        <w:t>يعتبر تحديد مستوى الأداء جزءاً من عملية تنظيمية مهمة، فمن خلالها يمكن مراجعة خطط ونظم العمل.</w:t>
      </w:r>
    </w:p>
    <w:p w:rsidR="00B2416B" w:rsidRPr="005A2253" w:rsidRDefault="00B2416B" w:rsidP="00B544B1">
      <w:pPr>
        <w:numPr>
          <w:ilvl w:val="0"/>
          <w:numId w:val="30"/>
        </w:numPr>
        <w:bidi/>
        <w:spacing w:after="0" w:line="168" w:lineRule="auto"/>
        <w:jc w:val="both"/>
        <w:rPr>
          <w:rFonts w:cs="Simplified Arabic"/>
          <w:sz w:val="28"/>
          <w:szCs w:val="28"/>
          <w:lang w:bidi="ar-JO"/>
        </w:rPr>
      </w:pPr>
      <w:r w:rsidRPr="005A2253">
        <w:rPr>
          <w:rFonts w:cs="Simplified Arabic" w:hint="cs"/>
          <w:sz w:val="28"/>
          <w:szCs w:val="28"/>
          <w:rtl/>
          <w:lang w:bidi="ar-JO"/>
        </w:rPr>
        <w:t>يوفر تحديد مستوى الأداء أساساً قوياً يمكن الاعتماد عليه في تحسين وتطوير مستويات الأداء بالمنظمة.</w:t>
      </w:r>
    </w:p>
    <w:p w:rsidR="00B2416B" w:rsidRPr="005A2253" w:rsidRDefault="00B2416B" w:rsidP="00922F4E">
      <w:pPr>
        <w:bidi/>
        <w:spacing w:after="0" w:line="168" w:lineRule="auto"/>
        <w:ind w:firstLine="360"/>
        <w:jc w:val="both"/>
        <w:rPr>
          <w:rFonts w:cs="Simplified Arabic"/>
          <w:sz w:val="28"/>
          <w:szCs w:val="28"/>
          <w:rtl/>
          <w:lang w:bidi="ar-JO"/>
        </w:rPr>
      </w:pPr>
      <w:r w:rsidRPr="005A2253">
        <w:rPr>
          <w:rFonts w:cs="Simplified Arabic" w:hint="cs"/>
          <w:sz w:val="28"/>
          <w:szCs w:val="28"/>
          <w:rtl/>
          <w:lang w:bidi="ar-JO"/>
        </w:rPr>
        <w:t xml:space="preserve">ويعلل </w:t>
      </w:r>
      <w:r w:rsidRPr="005A2253">
        <w:rPr>
          <w:rFonts w:cs="Simplified Arabic"/>
          <w:sz w:val="28"/>
          <w:szCs w:val="28"/>
          <w:lang w:bidi="ar-JO"/>
        </w:rPr>
        <w:t>(Dessler, 2003: 323)</w:t>
      </w:r>
      <w:r w:rsidRPr="005A2253">
        <w:rPr>
          <w:rFonts w:cs="Simplified Arabic" w:hint="cs"/>
          <w:sz w:val="28"/>
          <w:szCs w:val="28"/>
          <w:rtl/>
          <w:lang w:bidi="ar-JO"/>
        </w:rPr>
        <w:t xml:space="preserve"> دور المشرف في عملية تحديد </w:t>
      </w:r>
      <w:r w:rsidR="00922F4E">
        <w:rPr>
          <w:rFonts w:cs="Simplified Arabic" w:hint="cs"/>
          <w:sz w:val="28"/>
          <w:szCs w:val="28"/>
          <w:rtl/>
          <w:lang w:bidi="ar-JO"/>
        </w:rPr>
        <w:t>ال</w:t>
      </w:r>
      <w:r w:rsidRPr="005A2253">
        <w:rPr>
          <w:rFonts w:cs="Simplified Arabic" w:hint="cs"/>
          <w:sz w:val="28"/>
          <w:szCs w:val="28"/>
          <w:rtl/>
          <w:lang w:bidi="ar-JO"/>
        </w:rPr>
        <w:t>مستوى إذ يعتبر مستوى الأداء إحدى المهارات الإشرافية الأساسية، فالمشرف هو الذي يقيم الأداء الفعلي لمرؤوسيه، والمشرف يجب أن يكون عادلاً في عملية التقييم فلا يقيم مرؤوسيه بمعدلات أداء أعلى أو أقل من اللازم لأنه في هذه الحالة يتجنى عليهم، لذا فإنه يجب أن يؤدي هذه المهمة على الوجه الأكمل ولا يتحقق ذلك إلا من خلال الإلمام التام بأساليب وطرق تقييم الأداء والتعرف على مجموعة المشكلات التي قد تعترضه أثن</w:t>
      </w:r>
      <w:r w:rsidR="00922F4E">
        <w:rPr>
          <w:rFonts w:cs="Simplified Arabic" w:hint="cs"/>
          <w:sz w:val="28"/>
          <w:szCs w:val="28"/>
          <w:rtl/>
          <w:lang w:bidi="ar-JO"/>
        </w:rPr>
        <w:t>اء التقييم ومحاولة التغلب عليها</w:t>
      </w:r>
      <w:r w:rsidRPr="005A2253">
        <w:rPr>
          <w:rFonts w:cs="Simplified Arabic" w:hint="cs"/>
          <w:sz w:val="28"/>
          <w:szCs w:val="28"/>
          <w:rtl/>
          <w:lang w:bidi="ar-JO"/>
        </w:rPr>
        <w:t>.</w:t>
      </w:r>
    </w:p>
    <w:p w:rsidR="00B2416B" w:rsidRPr="005A2253" w:rsidRDefault="00B2416B" w:rsidP="00B544B1">
      <w:pPr>
        <w:bidi/>
        <w:spacing w:after="0" w:line="168" w:lineRule="auto"/>
        <w:jc w:val="both"/>
        <w:rPr>
          <w:rFonts w:cs="Simplified Arabic"/>
          <w:sz w:val="28"/>
          <w:szCs w:val="28"/>
          <w:rtl/>
          <w:lang w:bidi="ar-JO"/>
        </w:rPr>
      </w:pPr>
      <w:r w:rsidRPr="005A2253">
        <w:rPr>
          <w:rFonts w:cs="Simplified Arabic" w:hint="cs"/>
          <w:sz w:val="28"/>
          <w:szCs w:val="28"/>
          <w:rtl/>
          <w:lang w:bidi="ar-JO"/>
        </w:rPr>
        <w:t>وأكدت (برنوطي، 2004: 385-386) أن من المفترض أن يتم تحديد عناصر الأداء في ضوء طبيعة الوظائف في المنظمة وتكون ذات صلة بها، وكذلك السلوك الوظيفي الذي تحتاجه المنظمة. وأن أكثر المنظمات المعاصرة تعتمد عدداً من العناصر، من ذلك: كم الإنتاج، ونوع الإنتاج، والكفاءة وحسن استخدام الموارد (والأضرار)، والمواظبة والدوام، والتعامل والعلاقات، والتعلم والاستعدادات لتطوير الذات، والقدرات العقلية، ... إلخ. والشكل (2-4) يوضح عناصر تقييم الأداء.</w:t>
      </w:r>
    </w:p>
    <w:p w:rsidR="001421DC" w:rsidRDefault="001421DC" w:rsidP="00B544B1">
      <w:pPr>
        <w:bidi/>
        <w:spacing w:after="0" w:line="168" w:lineRule="auto"/>
        <w:jc w:val="center"/>
        <w:rPr>
          <w:rFonts w:cs="Simplified Arabic"/>
          <w:b/>
          <w:bCs/>
          <w:sz w:val="28"/>
          <w:szCs w:val="28"/>
          <w:rtl/>
          <w:lang w:bidi="ar-JO"/>
        </w:rPr>
      </w:pPr>
    </w:p>
    <w:p w:rsidR="00B2416B" w:rsidRPr="005A2253" w:rsidRDefault="00B2416B" w:rsidP="001421DC">
      <w:pPr>
        <w:bidi/>
        <w:spacing w:after="0" w:line="168" w:lineRule="auto"/>
        <w:jc w:val="center"/>
        <w:rPr>
          <w:rFonts w:cs="Simplified Arabic"/>
          <w:b/>
          <w:bCs/>
          <w:sz w:val="28"/>
          <w:szCs w:val="28"/>
          <w:rtl/>
          <w:lang w:bidi="ar-JO"/>
        </w:rPr>
      </w:pPr>
      <w:r w:rsidRPr="005A2253">
        <w:rPr>
          <w:rFonts w:cs="Simplified Arabic" w:hint="cs"/>
          <w:b/>
          <w:bCs/>
          <w:sz w:val="28"/>
          <w:szCs w:val="28"/>
          <w:rtl/>
          <w:lang w:bidi="ar-JO"/>
        </w:rPr>
        <w:t>شكل (2-4)</w:t>
      </w:r>
    </w:p>
    <w:p w:rsidR="00B2416B" w:rsidRPr="005A2253" w:rsidRDefault="00B2416B" w:rsidP="00B544B1">
      <w:pPr>
        <w:bidi/>
        <w:spacing w:after="0" w:line="168" w:lineRule="auto"/>
        <w:jc w:val="center"/>
        <w:rPr>
          <w:rFonts w:cs="Simplified Arabic"/>
          <w:b/>
          <w:bCs/>
          <w:sz w:val="28"/>
          <w:szCs w:val="28"/>
          <w:rtl/>
          <w:lang w:bidi="ar-JO"/>
        </w:rPr>
      </w:pPr>
      <w:r w:rsidRPr="005A2253">
        <w:rPr>
          <w:rFonts w:cs="Simplified Arabic" w:hint="cs"/>
          <w:b/>
          <w:bCs/>
          <w:sz w:val="28"/>
          <w:szCs w:val="28"/>
          <w:rtl/>
          <w:lang w:bidi="ar-JO"/>
        </w:rPr>
        <w:t>عناصر تحديد مستوى الأداء</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B2416B" w:rsidRPr="005A2253" w:rsidTr="0056118B">
        <w:tc>
          <w:tcPr>
            <w:tcW w:w="8856" w:type="dxa"/>
            <w:gridSpan w:val="2"/>
            <w:shd w:val="clear" w:color="auto" w:fill="D9D9D9"/>
          </w:tcPr>
          <w:p w:rsidR="00B2416B" w:rsidRPr="005A2253" w:rsidRDefault="00B2416B" w:rsidP="00B544B1">
            <w:pPr>
              <w:numPr>
                <w:ilvl w:val="0"/>
                <w:numId w:val="31"/>
              </w:numPr>
              <w:bidi/>
              <w:spacing w:after="0" w:line="168" w:lineRule="auto"/>
              <w:jc w:val="both"/>
              <w:rPr>
                <w:rFonts w:cs="Simplified Arabic"/>
                <w:sz w:val="28"/>
                <w:szCs w:val="28"/>
                <w:rtl/>
                <w:lang w:bidi="ar-JO"/>
              </w:rPr>
            </w:pPr>
            <w:r w:rsidRPr="005A2253">
              <w:rPr>
                <w:rFonts w:cs="Simplified Arabic" w:hint="cs"/>
                <w:sz w:val="28"/>
                <w:szCs w:val="28"/>
                <w:rtl/>
                <w:lang w:bidi="ar-JO"/>
              </w:rPr>
              <w:t>العمل والإنتاج ويشمل:</w:t>
            </w:r>
          </w:p>
        </w:tc>
      </w:tr>
      <w:tr w:rsidR="00B2416B" w:rsidRPr="005A2253" w:rsidTr="0056118B">
        <w:tc>
          <w:tcPr>
            <w:tcW w:w="4428" w:type="dxa"/>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كم الإنتاج.</w:t>
            </w:r>
          </w:p>
        </w:tc>
        <w:tc>
          <w:tcPr>
            <w:tcW w:w="4428" w:type="dxa"/>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نوعية الإنتاج والأخطاء.</w:t>
            </w:r>
          </w:p>
        </w:tc>
      </w:tr>
      <w:tr w:rsidR="00B2416B" w:rsidRPr="005A2253" w:rsidTr="0056118B">
        <w:tc>
          <w:tcPr>
            <w:tcW w:w="4428" w:type="dxa"/>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السرعة.</w:t>
            </w:r>
          </w:p>
        </w:tc>
        <w:tc>
          <w:tcPr>
            <w:tcW w:w="4428" w:type="dxa"/>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الإلمام والإتقان.</w:t>
            </w:r>
          </w:p>
        </w:tc>
      </w:tr>
      <w:tr w:rsidR="00B2416B" w:rsidRPr="005A2253" w:rsidTr="0056118B">
        <w:tc>
          <w:tcPr>
            <w:tcW w:w="8856" w:type="dxa"/>
            <w:gridSpan w:val="2"/>
            <w:shd w:val="clear" w:color="auto" w:fill="D9D9D9"/>
          </w:tcPr>
          <w:p w:rsidR="00B2416B" w:rsidRPr="005A2253" w:rsidRDefault="00B2416B" w:rsidP="00B544B1">
            <w:pPr>
              <w:numPr>
                <w:ilvl w:val="0"/>
                <w:numId w:val="31"/>
              </w:numPr>
              <w:bidi/>
              <w:spacing w:after="0" w:line="168" w:lineRule="auto"/>
              <w:jc w:val="both"/>
              <w:rPr>
                <w:rFonts w:cs="Simplified Arabic"/>
                <w:sz w:val="28"/>
                <w:szCs w:val="28"/>
                <w:rtl/>
                <w:lang w:bidi="ar-JO"/>
              </w:rPr>
            </w:pPr>
            <w:r w:rsidRPr="005A2253">
              <w:rPr>
                <w:rFonts w:cs="Simplified Arabic" w:hint="cs"/>
                <w:sz w:val="28"/>
                <w:szCs w:val="28"/>
                <w:rtl/>
                <w:lang w:bidi="ar-JO"/>
              </w:rPr>
              <w:t>المواظبة، ويشمل:</w:t>
            </w:r>
          </w:p>
        </w:tc>
      </w:tr>
      <w:tr w:rsidR="00B2416B" w:rsidRPr="005A2253" w:rsidTr="0056118B">
        <w:tc>
          <w:tcPr>
            <w:tcW w:w="4428" w:type="dxa"/>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الالتزام بالدوام والأوقات الرسمية.</w:t>
            </w:r>
          </w:p>
        </w:tc>
        <w:tc>
          <w:tcPr>
            <w:tcW w:w="4428" w:type="dxa"/>
            <w:vMerge w:val="restart"/>
            <w:vAlign w:val="center"/>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العلاقة مع الرؤساء.</w:t>
            </w:r>
          </w:p>
        </w:tc>
      </w:tr>
      <w:tr w:rsidR="00B2416B" w:rsidRPr="005A2253" w:rsidTr="0056118B">
        <w:tc>
          <w:tcPr>
            <w:tcW w:w="4428" w:type="dxa"/>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طريقة التمتع بالإجازات المستحقة.</w:t>
            </w:r>
          </w:p>
        </w:tc>
        <w:tc>
          <w:tcPr>
            <w:tcW w:w="4428" w:type="dxa"/>
            <w:vMerge/>
          </w:tcPr>
          <w:p w:rsidR="00B2416B" w:rsidRPr="005A2253" w:rsidRDefault="00B2416B" w:rsidP="00B544B1">
            <w:pPr>
              <w:bidi/>
              <w:spacing w:after="0" w:line="168" w:lineRule="auto"/>
              <w:jc w:val="both"/>
              <w:rPr>
                <w:rFonts w:cs="Simplified Arabic"/>
                <w:sz w:val="28"/>
                <w:szCs w:val="28"/>
                <w:rtl/>
                <w:lang w:bidi="ar-JO"/>
              </w:rPr>
            </w:pPr>
          </w:p>
        </w:tc>
      </w:tr>
      <w:tr w:rsidR="00B2416B" w:rsidRPr="005A2253" w:rsidTr="0056118B">
        <w:tc>
          <w:tcPr>
            <w:tcW w:w="8856" w:type="dxa"/>
            <w:gridSpan w:val="2"/>
            <w:shd w:val="clear" w:color="auto" w:fill="D9D9D9"/>
          </w:tcPr>
          <w:p w:rsidR="00B2416B" w:rsidRPr="005A2253" w:rsidRDefault="00B2416B" w:rsidP="00B544B1">
            <w:pPr>
              <w:numPr>
                <w:ilvl w:val="0"/>
                <w:numId w:val="31"/>
              </w:numPr>
              <w:bidi/>
              <w:spacing w:after="0" w:line="168" w:lineRule="auto"/>
              <w:jc w:val="both"/>
              <w:rPr>
                <w:rFonts w:cs="Simplified Arabic"/>
                <w:sz w:val="28"/>
                <w:szCs w:val="28"/>
                <w:rtl/>
                <w:lang w:bidi="ar-JO"/>
              </w:rPr>
            </w:pPr>
            <w:r w:rsidRPr="005A2253">
              <w:rPr>
                <w:rFonts w:cs="Simplified Arabic" w:hint="cs"/>
                <w:sz w:val="28"/>
                <w:szCs w:val="28"/>
                <w:rtl/>
                <w:lang w:bidi="ar-JO"/>
              </w:rPr>
              <w:t>التعاون والعلاقات، ويشمل:</w:t>
            </w:r>
          </w:p>
        </w:tc>
      </w:tr>
      <w:tr w:rsidR="00B2416B" w:rsidRPr="005A2253" w:rsidTr="0056118B">
        <w:tc>
          <w:tcPr>
            <w:tcW w:w="4428" w:type="dxa"/>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التعاون مع الزملاء.</w:t>
            </w:r>
          </w:p>
        </w:tc>
        <w:tc>
          <w:tcPr>
            <w:tcW w:w="4428" w:type="dxa"/>
            <w:vMerge w:val="restart"/>
            <w:vAlign w:val="center"/>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العلاقة مع الرؤساء.</w:t>
            </w:r>
          </w:p>
        </w:tc>
      </w:tr>
      <w:tr w:rsidR="00B2416B" w:rsidRPr="005A2253" w:rsidTr="0056118B">
        <w:tc>
          <w:tcPr>
            <w:tcW w:w="4428" w:type="dxa"/>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العلاقة مع الزبائن والجمهور.</w:t>
            </w:r>
          </w:p>
        </w:tc>
        <w:tc>
          <w:tcPr>
            <w:tcW w:w="4428" w:type="dxa"/>
            <w:vMerge/>
          </w:tcPr>
          <w:p w:rsidR="00B2416B" w:rsidRPr="005A2253" w:rsidRDefault="00B2416B" w:rsidP="00B544B1">
            <w:pPr>
              <w:bidi/>
              <w:spacing w:after="0" w:line="168" w:lineRule="auto"/>
              <w:jc w:val="both"/>
              <w:rPr>
                <w:rFonts w:cs="Simplified Arabic"/>
                <w:sz w:val="28"/>
                <w:szCs w:val="28"/>
                <w:rtl/>
                <w:lang w:bidi="ar-JO"/>
              </w:rPr>
            </w:pPr>
          </w:p>
        </w:tc>
      </w:tr>
      <w:tr w:rsidR="00B2416B" w:rsidRPr="005A2253" w:rsidTr="0056118B">
        <w:tc>
          <w:tcPr>
            <w:tcW w:w="8856" w:type="dxa"/>
            <w:gridSpan w:val="2"/>
            <w:shd w:val="clear" w:color="auto" w:fill="D9D9D9"/>
          </w:tcPr>
          <w:p w:rsidR="00B2416B" w:rsidRPr="005A2253" w:rsidRDefault="00B2416B" w:rsidP="00B544B1">
            <w:pPr>
              <w:numPr>
                <w:ilvl w:val="0"/>
                <w:numId w:val="31"/>
              </w:numPr>
              <w:bidi/>
              <w:spacing w:after="0" w:line="168" w:lineRule="auto"/>
              <w:jc w:val="both"/>
              <w:rPr>
                <w:rFonts w:cs="Simplified Arabic"/>
                <w:sz w:val="28"/>
                <w:szCs w:val="28"/>
                <w:rtl/>
                <w:lang w:bidi="ar-JO"/>
              </w:rPr>
            </w:pPr>
            <w:r w:rsidRPr="005A2253">
              <w:rPr>
                <w:rFonts w:cs="Simplified Arabic" w:hint="cs"/>
                <w:sz w:val="28"/>
                <w:szCs w:val="28"/>
                <w:rtl/>
                <w:lang w:bidi="ar-JO"/>
              </w:rPr>
              <w:t>القرارات العقلية، ويشمل:</w:t>
            </w:r>
          </w:p>
        </w:tc>
      </w:tr>
      <w:tr w:rsidR="00B2416B" w:rsidRPr="005A2253" w:rsidTr="0056118B">
        <w:tc>
          <w:tcPr>
            <w:tcW w:w="4428" w:type="dxa"/>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الذكاء.</w:t>
            </w:r>
          </w:p>
        </w:tc>
        <w:tc>
          <w:tcPr>
            <w:tcW w:w="4428" w:type="dxa"/>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القدرات على التعلم وتطوير الذات.</w:t>
            </w:r>
          </w:p>
        </w:tc>
      </w:tr>
      <w:tr w:rsidR="00B2416B" w:rsidRPr="005A2253" w:rsidTr="0056118B">
        <w:tc>
          <w:tcPr>
            <w:tcW w:w="4428" w:type="dxa"/>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القدرة على حل المشكلات.</w:t>
            </w:r>
          </w:p>
        </w:tc>
        <w:tc>
          <w:tcPr>
            <w:tcW w:w="4428" w:type="dxa"/>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القدرات الإبداعية.</w:t>
            </w:r>
          </w:p>
        </w:tc>
      </w:tr>
      <w:tr w:rsidR="00B2416B" w:rsidRPr="005A2253" w:rsidTr="0056118B">
        <w:tc>
          <w:tcPr>
            <w:tcW w:w="8856" w:type="dxa"/>
            <w:gridSpan w:val="2"/>
            <w:shd w:val="clear" w:color="auto" w:fill="D9D9D9"/>
          </w:tcPr>
          <w:p w:rsidR="00B2416B" w:rsidRPr="005A2253" w:rsidRDefault="00B2416B" w:rsidP="00B544B1">
            <w:pPr>
              <w:numPr>
                <w:ilvl w:val="0"/>
                <w:numId w:val="31"/>
              </w:numPr>
              <w:bidi/>
              <w:spacing w:after="0" w:line="168" w:lineRule="auto"/>
              <w:jc w:val="both"/>
              <w:rPr>
                <w:rFonts w:cs="Simplified Arabic"/>
                <w:sz w:val="28"/>
                <w:szCs w:val="28"/>
                <w:rtl/>
                <w:lang w:bidi="ar-JO"/>
              </w:rPr>
            </w:pPr>
            <w:r w:rsidRPr="005A2253">
              <w:rPr>
                <w:rFonts w:cs="Simplified Arabic" w:hint="cs"/>
                <w:sz w:val="28"/>
                <w:szCs w:val="28"/>
                <w:rtl/>
                <w:lang w:bidi="ar-JO"/>
              </w:rPr>
              <w:t>السمات الشخصية والاستعدادات النفسية، ويشمل:</w:t>
            </w:r>
          </w:p>
        </w:tc>
      </w:tr>
      <w:tr w:rsidR="00B2416B" w:rsidRPr="005A2253" w:rsidTr="0056118B">
        <w:tc>
          <w:tcPr>
            <w:tcW w:w="4428" w:type="dxa"/>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الجدية والحرص.</w:t>
            </w:r>
          </w:p>
        </w:tc>
        <w:tc>
          <w:tcPr>
            <w:tcW w:w="4428" w:type="dxa"/>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طريقة التصرف في المواقف الصعبة.</w:t>
            </w:r>
          </w:p>
        </w:tc>
      </w:tr>
      <w:tr w:rsidR="00B2416B" w:rsidRPr="005A2253" w:rsidTr="0056118B">
        <w:tc>
          <w:tcPr>
            <w:tcW w:w="4428" w:type="dxa"/>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القدرى على التغير والتكيف</w:t>
            </w:r>
          </w:p>
        </w:tc>
        <w:tc>
          <w:tcPr>
            <w:tcW w:w="4428" w:type="dxa"/>
          </w:tcPr>
          <w:p w:rsidR="00B2416B" w:rsidRPr="005A2253" w:rsidRDefault="00B2416B" w:rsidP="00B544B1">
            <w:pPr>
              <w:numPr>
                <w:ilvl w:val="0"/>
                <w:numId w:val="32"/>
              </w:numPr>
              <w:bidi/>
              <w:spacing w:after="0" w:line="168" w:lineRule="auto"/>
              <w:jc w:val="both"/>
              <w:rPr>
                <w:rFonts w:cs="Simplified Arabic"/>
                <w:sz w:val="28"/>
                <w:szCs w:val="28"/>
                <w:rtl/>
                <w:lang w:bidi="ar-JO"/>
              </w:rPr>
            </w:pPr>
            <w:r w:rsidRPr="005A2253">
              <w:rPr>
                <w:rFonts w:cs="Simplified Arabic" w:hint="cs"/>
                <w:sz w:val="28"/>
                <w:szCs w:val="28"/>
                <w:rtl/>
                <w:lang w:bidi="ar-JO"/>
              </w:rPr>
              <w:t>الاستعداد لتحمل المسؤولية.</w:t>
            </w:r>
          </w:p>
        </w:tc>
      </w:tr>
    </w:tbl>
    <w:p w:rsidR="00B2416B" w:rsidRPr="005A2253" w:rsidRDefault="00B2416B" w:rsidP="001421DC">
      <w:pPr>
        <w:bidi/>
        <w:spacing w:after="0" w:line="168" w:lineRule="auto"/>
        <w:jc w:val="both"/>
        <w:rPr>
          <w:rFonts w:cs="Simplified Arabic"/>
          <w:sz w:val="28"/>
          <w:szCs w:val="28"/>
          <w:rtl/>
          <w:lang w:bidi="ar-JO"/>
        </w:rPr>
      </w:pPr>
      <w:r w:rsidRPr="005A2253">
        <w:rPr>
          <w:rFonts w:cs="Simplified Arabic" w:hint="cs"/>
          <w:sz w:val="28"/>
          <w:szCs w:val="28"/>
          <w:rtl/>
          <w:lang w:bidi="ar-JO"/>
        </w:rPr>
        <w:lastRenderedPageBreak/>
        <w:t xml:space="preserve">ويتخذ تحديد مستوى أداء العاملين أساساً للنقل النوعي، وقد يكشف هذا التقييم عجز بعض الأفراد عن النهوض بواجبات وظائفهم، الأمر الذي يفرض نقلهم إلى وظائف أكثر اتفاقاً مع قدراتهم أو اتجاهاتهم الحقيقية </w:t>
      </w:r>
      <w:r w:rsidRPr="005A2253">
        <w:rPr>
          <w:rFonts w:cs="Simplified Arabic"/>
          <w:sz w:val="28"/>
          <w:szCs w:val="28"/>
          <w:lang w:bidi="ar-JO"/>
        </w:rPr>
        <w:t>(Dessler, 2008: 218)</w:t>
      </w:r>
      <w:r w:rsidRPr="005A2253">
        <w:rPr>
          <w:rFonts w:cs="Simplified Arabic" w:hint="cs"/>
          <w:sz w:val="28"/>
          <w:szCs w:val="28"/>
          <w:rtl/>
          <w:lang w:bidi="ar-JO"/>
        </w:rPr>
        <w:t>.</w:t>
      </w:r>
    </w:p>
    <w:p w:rsidR="00B2416B" w:rsidRDefault="00B2416B" w:rsidP="00B544B1">
      <w:pPr>
        <w:bidi/>
        <w:spacing w:after="0" w:line="168" w:lineRule="auto"/>
        <w:jc w:val="both"/>
        <w:rPr>
          <w:rFonts w:cs="Simplified Arabic"/>
          <w:sz w:val="28"/>
          <w:szCs w:val="28"/>
          <w:rtl/>
          <w:lang w:bidi="ar-JO"/>
        </w:rPr>
      </w:pPr>
      <w:r w:rsidRPr="005A2253">
        <w:rPr>
          <w:rFonts w:cs="Simplified Arabic" w:hint="cs"/>
          <w:sz w:val="28"/>
          <w:szCs w:val="28"/>
          <w:rtl/>
          <w:lang w:bidi="ar-JO"/>
        </w:rPr>
        <w:t xml:space="preserve">ويشير </w:t>
      </w:r>
      <w:r w:rsidRPr="005A2253">
        <w:rPr>
          <w:rFonts w:cs="Simplified Arabic"/>
          <w:sz w:val="28"/>
          <w:szCs w:val="28"/>
          <w:lang w:bidi="ar-JO"/>
        </w:rPr>
        <w:t>(Foot &amp; Hook, 2008: 187)</w:t>
      </w:r>
      <w:r w:rsidRPr="005A2253">
        <w:rPr>
          <w:rFonts w:cs="Simplified Arabic" w:hint="cs"/>
          <w:sz w:val="28"/>
          <w:szCs w:val="28"/>
          <w:rtl/>
          <w:lang w:bidi="ar-JO"/>
        </w:rPr>
        <w:t xml:space="preserve"> إلى أن تحديد مستوى أداء العاملين يحقق إثارة روح التنافس بين العاملين، وهو ما يؤدي إلى زيادة الإنتاجية الفردية والإنتاجية الكلية على مستوى المنظمة وينجم هذا التنافس عن إدراك العاملين بأن المستويات الوظيفية العليا على دراية بجوانب الكفاءة والضعف الخاصة بكل منهم، وهو ما يثير الشعور بالاعتزاز لدى الأفراد الأكفاء، ويثير الرغبة لدى الأقل كفاءة في تحسين أدائهم بهدف تغيير الانطباع السلبي للإدارة عنهم.</w:t>
      </w:r>
    </w:p>
    <w:p w:rsidR="001C08D2" w:rsidRPr="005A2253" w:rsidRDefault="001C08D2" w:rsidP="001C08D2">
      <w:pPr>
        <w:bidi/>
        <w:spacing w:after="0" w:line="168" w:lineRule="auto"/>
        <w:jc w:val="both"/>
        <w:rPr>
          <w:rFonts w:cs="Simplified Arabic"/>
          <w:sz w:val="28"/>
          <w:szCs w:val="28"/>
          <w:rtl/>
          <w:lang w:bidi="ar-JO"/>
        </w:rPr>
      </w:pPr>
    </w:p>
    <w:p w:rsidR="00B2416B" w:rsidRPr="005A2253" w:rsidRDefault="00B2416B" w:rsidP="00B544B1">
      <w:pPr>
        <w:bidi/>
        <w:spacing w:after="0" w:line="168" w:lineRule="auto"/>
        <w:jc w:val="both"/>
        <w:rPr>
          <w:rFonts w:cs="Simplified Arabic"/>
          <w:b/>
          <w:bCs/>
          <w:sz w:val="28"/>
          <w:szCs w:val="28"/>
          <w:rtl/>
          <w:lang w:bidi="ar-JO"/>
        </w:rPr>
      </w:pPr>
      <w:r w:rsidRPr="005A2253">
        <w:rPr>
          <w:rFonts w:cs="Simplified Arabic" w:hint="cs"/>
          <w:b/>
          <w:bCs/>
          <w:sz w:val="28"/>
          <w:szCs w:val="28"/>
          <w:rtl/>
          <w:lang w:bidi="ar-JO"/>
        </w:rPr>
        <w:t>خصائص تحديد مستوى أداء الموارد البشرية:</w:t>
      </w:r>
    </w:p>
    <w:p w:rsidR="00B2416B" w:rsidRPr="005A2253" w:rsidRDefault="00B2416B" w:rsidP="00B544B1">
      <w:pPr>
        <w:bidi/>
        <w:spacing w:after="0" w:line="168" w:lineRule="auto"/>
        <w:jc w:val="both"/>
        <w:rPr>
          <w:rFonts w:cs="Simplified Arabic"/>
          <w:sz w:val="28"/>
          <w:szCs w:val="28"/>
          <w:rtl/>
          <w:lang w:bidi="ar-JO"/>
        </w:rPr>
      </w:pPr>
      <w:r w:rsidRPr="005A2253">
        <w:rPr>
          <w:rFonts w:cs="Simplified Arabic" w:hint="cs"/>
          <w:sz w:val="28"/>
          <w:szCs w:val="28"/>
          <w:rtl/>
          <w:lang w:bidi="ar-JO"/>
        </w:rPr>
        <w:t xml:space="preserve">ويحدد </w:t>
      </w:r>
      <w:r w:rsidRPr="005A2253">
        <w:rPr>
          <w:rFonts w:cs="Simplified Arabic"/>
          <w:sz w:val="28"/>
          <w:szCs w:val="28"/>
          <w:lang w:bidi="ar-JO"/>
        </w:rPr>
        <w:t>(Armstrong, 2006: 507)</w:t>
      </w:r>
      <w:r w:rsidRPr="005A2253">
        <w:rPr>
          <w:rFonts w:cs="Simplified Arabic" w:hint="cs"/>
          <w:sz w:val="28"/>
          <w:szCs w:val="28"/>
          <w:rtl/>
          <w:lang w:bidi="ar-JO"/>
        </w:rPr>
        <w:t xml:space="preserve"> خصائص تحديد مستوى أداء العاملين بالآتي:</w:t>
      </w:r>
    </w:p>
    <w:p w:rsidR="00B2416B" w:rsidRPr="005A2253" w:rsidRDefault="00B2416B" w:rsidP="00B544B1">
      <w:pPr>
        <w:numPr>
          <w:ilvl w:val="0"/>
          <w:numId w:val="33"/>
        </w:numPr>
        <w:bidi/>
        <w:spacing w:after="0" w:line="168" w:lineRule="auto"/>
        <w:jc w:val="both"/>
        <w:rPr>
          <w:rFonts w:cs="Simplified Arabic"/>
          <w:sz w:val="28"/>
          <w:szCs w:val="28"/>
          <w:lang w:bidi="ar-JO"/>
        </w:rPr>
      </w:pPr>
      <w:r w:rsidRPr="005A2253">
        <w:rPr>
          <w:rFonts w:cs="Simplified Arabic" w:hint="cs"/>
          <w:sz w:val="28"/>
          <w:szCs w:val="28"/>
          <w:rtl/>
          <w:lang w:bidi="ar-JO"/>
        </w:rPr>
        <w:t>قياس وتقييم الأداء عملية مستمرة تلازم الفرد طوال حياته الوظيفية.</w:t>
      </w:r>
    </w:p>
    <w:p w:rsidR="00B2416B" w:rsidRPr="005A2253" w:rsidRDefault="00B2416B" w:rsidP="00B544B1">
      <w:pPr>
        <w:numPr>
          <w:ilvl w:val="0"/>
          <w:numId w:val="33"/>
        </w:numPr>
        <w:bidi/>
        <w:spacing w:after="0" w:line="168" w:lineRule="auto"/>
        <w:jc w:val="both"/>
        <w:rPr>
          <w:rFonts w:cs="Simplified Arabic"/>
          <w:sz w:val="28"/>
          <w:szCs w:val="28"/>
          <w:lang w:bidi="ar-JO"/>
        </w:rPr>
      </w:pPr>
      <w:r w:rsidRPr="005A2253">
        <w:rPr>
          <w:rFonts w:cs="Simplified Arabic" w:hint="cs"/>
          <w:sz w:val="28"/>
          <w:szCs w:val="28"/>
          <w:rtl/>
          <w:lang w:bidi="ar-JO"/>
        </w:rPr>
        <w:t>تتطلب عملية القياس وجود شخص يلاحظ ويراقب الأداء بشكل مستمر ليكون القياس موضوعياً وسليماً.</w:t>
      </w:r>
    </w:p>
    <w:p w:rsidR="00B2416B" w:rsidRPr="005A2253" w:rsidRDefault="00B2416B" w:rsidP="00B544B1">
      <w:pPr>
        <w:numPr>
          <w:ilvl w:val="0"/>
          <w:numId w:val="33"/>
        </w:numPr>
        <w:bidi/>
        <w:spacing w:after="0" w:line="168" w:lineRule="auto"/>
        <w:jc w:val="both"/>
        <w:rPr>
          <w:rFonts w:cs="Simplified Arabic"/>
          <w:sz w:val="28"/>
          <w:szCs w:val="28"/>
          <w:lang w:bidi="ar-JO"/>
        </w:rPr>
      </w:pPr>
      <w:r w:rsidRPr="005A2253">
        <w:rPr>
          <w:rFonts w:cs="Simplified Arabic" w:hint="cs"/>
          <w:sz w:val="28"/>
          <w:szCs w:val="28"/>
          <w:rtl/>
          <w:lang w:bidi="ar-JO"/>
        </w:rPr>
        <w:t>عملية القياس تتطلب وجود معايير للأداء ليتم مقارنة أداء الموظف بها والحكم على كفاءته.</w:t>
      </w:r>
    </w:p>
    <w:p w:rsidR="00B2416B" w:rsidRPr="005A2253" w:rsidRDefault="00B2416B" w:rsidP="00B544B1">
      <w:pPr>
        <w:numPr>
          <w:ilvl w:val="0"/>
          <w:numId w:val="33"/>
        </w:numPr>
        <w:bidi/>
        <w:spacing w:after="0" w:line="168" w:lineRule="auto"/>
        <w:jc w:val="both"/>
        <w:rPr>
          <w:rFonts w:cs="Simplified Arabic"/>
          <w:sz w:val="28"/>
          <w:szCs w:val="28"/>
          <w:lang w:bidi="ar-JO"/>
        </w:rPr>
      </w:pPr>
      <w:r w:rsidRPr="005A2253">
        <w:rPr>
          <w:rFonts w:cs="Simplified Arabic" w:hint="cs"/>
          <w:sz w:val="28"/>
          <w:szCs w:val="28"/>
          <w:rtl/>
          <w:lang w:bidi="ar-JO"/>
        </w:rPr>
        <w:t>القياس والتقييم لا يعني فقط الحكم في نهاية فترة معينة على ما يستحقه الفرد من تقدير يبني على أساسه  بقاؤه في العمل، بل يعني أيضاً تحديد نقاط الضعف للعمل على علاجها وتكون مهمة فريق بناء القدرات والرئيس المباشر بمثابة المعلم الذي يقوم بالاشتراك معاً في إدارة الموارد البشرية باقتراح نوع التدريب والمساعدة التي يحتاجها الموظف.</w:t>
      </w:r>
    </w:p>
    <w:p w:rsidR="00B2416B" w:rsidRPr="005A2253" w:rsidRDefault="00B2416B" w:rsidP="00B544B1">
      <w:pPr>
        <w:numPr>
          <w:ilvl w:val="0"/>
          <w:numId w:val="33"/>
        </w:numPr>
        <w:bidi/>
        <w:spacing w:after="0" w:line="168" w:lineRule="auto"/>
        <w:jc w:val="both"/>
        <w:rPr>
          <w:rFonts w:cs="Simplified Arabic"/>
          <w:sz w:val="28"/>
          <w:szCs w:val="28"/>
          <w:rtl/>
          <w:lang w:bidi="ar-JO"/>
        </w:rPr>
      </w:pPr>
      <w:r w:rsidRPr="005A2253">
        <w:rPr>
          <w:rFonts w:cs="Simplified Arabic" w:hint="cs"/>
          <w:sz w:val="28"/>
          <w:szCs w:val="28"/>
          <w:rtl/>
          <w:lang w:bidi="ar-JO"/>
        </w:rPr>
        <w:t>قياس وتقويم الأداء يقوم على الرأي الشخصي للمقوم، وبالتالي هناك احتمال كبير للتحيز والمحسوبية إذا تم بمعرفة شخص من ادخل المراكز للزملاء أو المرؤوسين.</w:t>
      </w:r>
    </w:p>
    <w:p w:rsidR="008C5EED" w:rsidRPr="007F767F" w:rsidRDefault="008C5EED" w:rsidP="00B544B1">
      <w:pPr>
        <w:numPr>
          <w:ilvl w:val="0"/>
          <w:numId w:val="21"/>
        </w:numPr>
        <w:bidi/>
        <w:spacing w:after="0" w:line="168" w:lineRule="auto"/>
        <w:jc w:val="lowKashida"/>
        <w:rPr>
          <w:rFonts w:cs="Simplified Arabic"/>
          <w:sz w:val="28"/>
          <w:szCs w:val="28"/>
          <w:rtl/>
          <w:lang w:bidi="ar-JO"/>
        </w:rPr>
      </w:pPr>
      <w:r w:rsidRPr="007F767F">
        <w:rPr>
          <w:rFonts w:cs="Simplified Arabic" w:hint="cs"/>
          <w:sz w:val="28"/>
          <w:szCs w:val="28"/>
          <w:rtl/>
          <w:lang w:bidi="ar-JO"/>
        </w:rPr>
        <w:t>نتائج عملية القياس تساعد في اتخاذ القرارات المصيرية المتعلقة بالموظف مثل الترقية، والمكافآت، والفصل وكذلك التدريب الذي يحتاجه. لذا يجب أن يكون التقييم موضوعياً.</w:t>
      </w:r>
    </w:p>
    <w:p w:rsidR="008C5EED" w:rsidRDefault="008C5EED" w:rsidP="00B544B1">
      <w:pPr>
        <w:numPr>
          <w:ilvl w:val="0"/>
          <w:numId w:val="21"/>
        </w:numPr>
        <w:bidi/>
        <w:spacing w:after="0" w:line="168" w:lineRule="auto"/>
        <w:jc w:val="lowKashida"/>
        <w:rPr>
          <w:rFonts w:cs="Simplified Arabic"/>
          <w:sz w:val="28"/>
          <w:szCs w:val="28"/>
          <w:lang w:bidi="ar-JO"/>
        </w:rPr>
      </w:pPr>
      <w:r w:rsidRPr="007F767F">
        <w:rPr>
          <w:rFonts w:cs="Simplified Arabic" w:hint="cs"/>
          <w:sz w:val="28"/>
          <w:szCs w:val="28"/>
          <w:rtl/>
          <w:lang w:bidi="ar-JO"/>
        </w:rPr>
        <w:t>يخضع كافة الموظفين على مختلف المستويات الإدارية إلى عملية تقييم الأداء، والهدف من ذلك أن يشعر جميعهم بنزاهة وعدالة نظام القياس وليعرف أن الجميع محاسبون على أعمالهم وأن تقدمهم في السلم الوظيفي مرهون بتفوقهم في العمل.</w:t>
      </w:r>
    </w:p>
    <w:p w:rsidR="001C08D2" w:rsidRPr="007F767F" w:rsidRDefault="001C08D2" w:rsidP="001C08D2">
      <w:pPr>
        <w:bidi/>
        <w:spacing w:after="0" w:line="168" w:lineRule="auto"/>
        <w:ind w:left="720"/>
        <w:jc w:val="lowKashida"/>
        <w:rPr>
          <w:rFonts w:cs="Simplified Arabic"/>
          <w:sz w:val="28"/>
          <w:szCs w:val="28"/>
          <w:rtl/>
          <w:lang w:bidi="ar-JO"/>
        </w:rPr>
      </w:pPr>
    </w:p>
    <w:p w:rsidR="008C5EED" w:rsidRPr="008C5EED" w:rsidRDefault="008C5EED" w:rsidP="00B544B1">
      <w:pPr>
        <w:bidi/>
        <w:spacing w:after="0" w:line="168" w:lineRule="auto"/>
        <w:jc w:val="lowKashida"/>
        <w:rPr>
          <w:rFonts w:cs="Simplified Arabic"/>
          <w:sz w:val="2"/>
          <w:szCs w:val="2"/>
          <w:rtl/>
          <w:lang w:bidi="ar-JO"/>
        </w:rPr>
      </w:pPr>
      <w:r w:rsidRPr="007F767F">
        <w:rPr>
          <w:rFonts w:cs="Simplified Arabic" w:hint="cs"/>
          <w:sz w:val="28"/>
          <w:szCs w:val="28"/>
          <w:rtl/>
          <w:lang w:bidi="ar-JO"/>
        </w:rPr>
        <w:t xml:space="preserve"> </w:t>
      </w:r>
    </w:p>
    <w:p w:rsidR="008C5EED" w:rsidRPr="007F767F" w:rsidRDefault="008C5EED" w:rsidP="00B544B1">
      <w:pPr>
        <w:bidi/>
        <w:spacing w:after="0" w:line="168" w:lineRule="auto"/>
        <w:jc w:val="lowKashida"/>
        <w:rPr>
          <w:rFonts w:cs="Simplified Arabic"/>
          <w:b/>
          <w:bCs/>
          <w:sz w:val="28"/>
          <w:szCs w:val="28"/>
          <w:rtl/>
          <w:lang w:bidi="ar-JO"/>
        </w:rPr>
      </w:pPr>
      <w:r w:rsidRPr="007F767F">
        <w:rPr>
          <w:rFonts w:cs="Simplified Arabic" w:hint="cs"/>
          <w:b/>
          <w:bCs/>
          <w:sz w:val="28"/>
          <w:szCs w:val="28"/>
          <w:rtl/>
          <w:lang w:bidi="ar-JO"/>
        </w:rPr>
        <w:t xml:space="preserve">مجالات استخدام تحديد مستوى أداء الموارد البشرية: </w:t>
      </w:r>
    </w:p>
    <w:p w:rsidR="008C5EED" w:rsidRPr="007F767F" w:rsidRDefault="008C5EED" w:rsidP="00B544B1">
      <w:pPr>
        <w:numPr>
          <w:ilvl w:val="0"/>
          <w:numId w:val="17"/>
        </w:numPr>
        <w:bidi/>
        <w:spacing w:after="0" w:line="168" w:lineRule="auto"/>
        <w:jc w:val="lowKashida"/>
        <w:rPr>
          <w:rFonts w:cs="Simplified Arabic"/>
          <w:sz w:val="28"/>
          <w:szCs w:val="28"/>
          <w:rtl/>
          <w:lang w:bidi="ar-JO"/>
        </w:rPr>
      </w:pPr>
      <w:r w:rsidRPr="007F767F">
        <w:rPr>
          <w:rFonts w:cs="Simplified Arabic" w:hint="cs"/>
          <w:sz w:val="28"/>
          <w:szCs w:val="28"/>
          <w:rtl/>
          <w:lang w:bidi="ar-JO"/>
        </w:rPr>
        <w:t>تحديد صلاحية الموظف للوظيفة، حيث يبين التقويم درجة الكفاءة لدى العامل الجديد من خلال اختباره أثناء العمل الفعلي مما يساعد على اتخاذ قرار التثبيت أو التسريح.</w:t>
      </w:r>
    </w:p>
    <w:p w:rsidR="008C5EED" w:rsidRPr="007F767F" w:rsidRDefault="008C5EED" w:rsidP="00B544B1">
      <w:pPr>
        <w:numPr>
          <w:ilvl w:val="0"/>
          <w:numId w:val="17"/>
        </w:numPr>
        <w:bidi/>
        <w:spacing w:after="0" w:line="168" w:lineRule="auto"/>
        <w:jc w:val="lowKashida"/>
        <w:rPr>
          <w:rFonts w:cs="Simplified Arabic"/>
          <w:sz w:val="28"/>
          <w:szCs w:val="28"/>
          <w:lang w:bidi="ar-JO"/>
        </w:rPr>
      </w:pPr>
      <w:r w:rsidRPr="007F767F">
        <w:rPr>
          <w:rFonts w:cs="Simplified Arabic" w:hint="cs"/>
          <w:sz w:val="28"/>
          <w:szCs w:val="28"/>
          <w:rtl/>
          <w:lang w:bidi="ar-JO"/>
        </w:rPr>
        <w:t>الاسترشاد بالتقويم عند النقل والترقية، حيث يحدد التقويم الأفراد الذين يستحقون المكافأة، وتحديد مستوى الأداء المطلوب والاحتياجات التدريبية. بالإضافة إلى أن التقييم يبين نقاط الضعف والقوة لدى الموظف وفي ضوء ذلك يتم تحديد الدورات التدريبية الملائمة.</w:t>
      </w:r>
    </w:p>
    <w:p w:rsidR="008C5EED" w:rsidRPr="007F767F" w:rsidRDefault="008C5EED" w:rsidP="00B544B1">
      <w:pPr>
        <w:numPr>
          <w:ilvl w:val="0"/>
          <w:numId w:val="17"/>
        </w:numPr>
        <w:bidi/>
        <w:spacing w:after="0" w:line="168" w:lineRule="auto"/>
        <w:jc w:val="lowKashida"/>
        <w:rPr>
          <w:rFonts w:cs="Simplified Arabic"/>
          <w:sz w:val="28"/>
          <w:szCs w:val="28"/>
          <w:lang w:bidi="ar-JO"/>
        </w:rPr>
      </w:pPr>
      <w:r w:rsidRPr="007F767F">
        <w:rPr>
          <w:rFonts w:cs="Simplified Arabic" w:hint="cs"/>
          <w:sz w:val="28"/>
          <w:szCs w:val="28"/>
          <w:rtl/>
          <w:lang w:bidi="ar-JO"/>
        </w:rPr>
        <w:t>الاسترشاد بالتقويم عند منح المكافآت، يحدد التقويم الأفراد الذين يستحقون المزايا والعلاوات حسب درجة إتقانهم لأعمالهم.</w:t>
      </w:r>
    </w:p>
    <w:p w:rsidR="008C5EED" w:rsidRPr="007F767F" w:rsidRDefault="008C5EED" w:rsidP="00B544B1">
      <w:pPr>
        <w:numPr>
          <w:ilvl w:val="0"/>
          <w:numId w:val="17"/>
        </w:numPr>
        <w:bidi/>
        <w:spacing w:after="0" w:line="168" w:lineRule="auto"/>
        <w:jc w:val="lowKashida"/>
        <w:rPr>
          <w:rFonts w:cs="Simplified Arabic"/>
          <w:sz w:val="28"/>
          <w:szCs w:val="28"/>
          <w:lang w:bidi="ar-JO"/>
        </w:rPr>
      </w:pPr>
      <w:r w:rsidRPr="007F767F">
        <w:rPr>
          <w:rFonts w:cs="Simplified Arabic" w:hint="cs"/>
          <w:sz w:val="28"/>
          <w:szCs w:val="28"/>
          <w:rtl/>
          <w:lang w:bidi="ar-JO"/>
        </w:rPr>
        <w:t>الحكم على مدى سلامة الاختيار والتعيين في الوظيفة والمهام الموكلة للموظف.</w:t>
      </w:r>
    </w:p>
    <w:p w:rsidR="008C5EED" w:rsidRDefault="008C5EED" w:rsidP="00B544B1">
      <w:pPr>
        <w:bidi/>
        <w:spacing w:after="0" w:line="168" w:lineRule="auto"/>
        <w:ind w:firstLine="566"/>
        <w:jc w:val="lowKashida"/>
        <w:rPr>
          <w:rFonts w:cs="Simplified Arabic"/>
          <w:sz w:val="28"/>
          <w:szCs w:val="28"/>
          <w:rtl/>
          <w:lang w:bidi="ar-JO"/>
        </w:rPr>
      </w:pPr>
      <w:r w:rsidRPr="007F767F">
        <w:rPr>
          <w:rFonts w:cs="Simplified Arabic" w:hint="cs"/>
          <w:sz w:val="28"/>
          <w:szCs w:val="28"/>
          <w:rtl/>
          <w:lang w:bidi="ar-JO"/>
        </w:rPr>
        <w:t>ويشير (</w:t>
      </w:r>
      <w:r w:rsidRPr="007F767F">
        <w:rPr>
          <w:rFonts w:cs="Simplified Arabic"/>
          <w:sz w:val="28"/>
          <w:szCs w:val="28"/>
          <w:lang w:bidi="ar-JO"/>
        </w:rPr>
        <w:t>Patterson, et…al, 1997</w:t>
      </w:r>
      <w:r w:rsidRPr="007F767F">
        <w:rPr>
          <w:rFonts w:cs="Simplified Arabic" w:hint="cs"/>
          <w:sz w:val="28"/>
          <w:szCs w:val="28"/>
          <w:rtl/>
          <w:lang w:bidi="ar-JO"/>
        </w:rPr>
        <w:t xml:space="preserve"> ) إلى العديد من عوامل تحديد مستوى أداء الأفراد العاملين، وتتمثل في: </w:t>
      </w:r>
    </w:p>
    <w:p w:rsidR="001C08D2" w:rsidRDefault="001C08D2" w:rsidP="001C08D2">
      <w:pPr>
        <w:bidi/>
        <w:spacing w:after="0" w:line="168" w:lineRule="auto"/>
        <w:ind w:firstLine="566"/>
        <w:jc w:val="lowKashida"/>
        <w:rPr>
          <w:rFonts w:cs="Simplified Arabic"/>
          <w:sz w:val="28"/>
          <w:szCs w:val="28"/>
          <w:rtl/>
          <w:lang w:bidi="ar-JO"/>
        </w:rPr>
      </w:pPr>
    </w:p>
    <w:p w:rsidR="001C08D2" w:rsidRPr="007F767F" w:rsidRDefault="001C08D2" w:rsidP="001C08D2">
      <w:pPr>
        <w:bidi/>
        <w:spacing w:after="0" w:line="168" w:lineRule="auto"/>
        <w:ind w:firstLine="566"/>
        <w:jc w:val="lowKashida"/>
        <w:rPr>
          <w:rFonts w:cs="Simplified Arabic"/>
          <w:sz w:val="28"/>
          <w:szCs w:val="28"/>
          <w:rtl/>
          <w:lang w:bidi="ar-JO"/>
        </w:rPr>
      </w:pPr>
    </w:p>
    <w:p w:rsidR="008C5EED" w:rsidRPr="007F767F" w:rsidRDefault="008C5EED" w:rsidP="00145DA9">
      <w:pPr>
        <w:numPr>
          <w:ilvl w:val="0"/>
          <w:numId w:val="18"/>
        </w:numPr>
        <w:bidi/>
        <w:spacing w:after="0" w:line="168" w:lineRule="auto"/>
        <w:jc w:val="lowKashida"/>
        <w:rPr>
          <w:rFonts w:cs="Simplified Arabic"/>
          <w:sz w:val="28"/>
          <w:szCs w:val="28"/>
          <w:rtl/>
          <w:lang w:bidi="ar-JO"/>
        </w:rPr>
      </w:pPr>
      <w:r w:rsidRPr="007F767F">
        <w:rPr>
          <w:rFonts w:cs="Simplified Arabic" w:hint="cs"/>
          <w:sz w:val="28"/>
          <w:szCs w:val="28"/>
          <w:rtl/>
          <w:lang w:bidi="ar-JO"/>
        </w:rPr>
        <w:lastRenderedPageBreak/>
        <w:t>عوامل تحديد مستوى أداء الأفراد العاملين المتصلة بالعمل، والتي تتضمن كمية الإنتاج، وجودة الإنتاج. بالإضافة إلى مراعاة قواعد وتعليمات السلامة المهنية، والتي تقوم بالتأكد</w:t>
      </w:r>
      <w:r w:rsidR="00065633">
        <w:rPr>
          <w:rFonts w:cs="Simplified Arabic" w:hint="cs"/>
          <w:sz w:val="28"/>
          <w:szCs w:val="28"/>
          <w:rtl/>
          <w:lang w:bidi="ar-JO"/>
        </w:rPr>
        <w:t xml:space="preserve"> من</w:t>
      </w:r>
      <w:r w:rsidRPr="007F767F">
        <w:rPr>
          <w:rFonts w:cs="Simplified Arabic" w:hint="cs"/>
          <w:sz w:val="28"/>
          <w:szCs w:val="28"/>
          <w:rtl/>
          <w:lang w:bidi="ar-JO"/>
        </w:rPr>
        <w:t xml:space="preserve"> التزام الأفراد العاملين بقواعد وتعليمات السلامة المهنية وعدم تعرضهم للإصابة بدرجاتها المختلفة، ومراعاة مواعيد العمل والحرص على </w:t>
      </w:r>
      <w:r w:rsidR="00145DA9">
        <w:rPr>
          <w:rFonts w:cs="Simplified Arabic" w:hint="cs"/>
          <w:sz w:val="28"/>
          <w:szCs w:val="28"/>
          <w:rtl/>
          <w:lang w:bidi="ar-JO"/>
        </w:rPr>
        <w:t>أموال</w:t>
      </w:r>
      <w:r w:rsidRPr="007F767F">
        <w:rPr>
          <w:rFonts w:cs="Simplified Arabic" w:hint="cs"/>
          <w:sz w:val="28"/>
          <w:szCs w:val="28"/>
          <w:rtl/>
          <w:lang w:bidi="ar-JO"/>
        </w:rPr>
        <w:t xml:space="preserve"> وممتلكات المنظمة. والمبادرات المقدمة من قبل العاملين وأخيراً درجة الإلمام بخطوات العمل وإجراءاته.</w:t>
      </w:r>
    </w:p>
    <w:p w:rsidR="008C5EED" w:rsidRDefault="008C5EED" w:rsidP="00B544B1">
      <w:pPr>
        <w:numPr>
          <w:ilvl w:val="0"/>
          <w:numId w:val="18"/>
        </w:numPr>
        <w:bidi/>
        <w:spacing w:after="0" w:line="168" w:lineRule="auto"/>
        <w:jc w:val="lowKashida"/>
        <w:rPr>
          <w:rFonts w:cs="Simplified Arabic"/>
          <w:sz w:val="28"/>
          <w:szCs w:val="28"/>
          <w:lang w:bidi="ar-JO"/>
        </w:rPr>
      </w:pPr>
      <w:r w:rsidRPr="007F767F">
        <w:rPr>
          <w:rFonts w:cs="Simplified Arabic" w:hint="cs"/>
          <w:sz w:val="28"/>
          <w:szCs w:val="28"/>
          <w:rtl/>
          <w:lang w:bidi="ar-JO"/>
        </w:rPr>
        <w:t>عوامل تحديد مستوى الأداء المتصلة بالصفات والسلوك الشخصي، والمتضمنة التعاون مع الغير والصدق والموضوعية والأمانة وأسلوب التعامل مع عملاء المنظمة والاستخدام السليم للحقوق المقررة.</w:t>
      </w:r>
    </w:p>
    <w:p w:rsidR="001C08D2" w:rsidRPr="007F767F" w:rsidRDefault="001C08D2" w:rsidP="001C08D2">
      <w:pPr>
        <w:bidi/>
        <w:spacing w:after="0" w:line="168" w:lineRule="auto"/>
        <w:ind w:left="720"/>
        <w:jc w:val="lowKashida"/>
        <w:rPr>
          <w:rFonts w:cs="Simplified Arabic"/>
          <w:sz w:val="28"/>
          <w:szCs w:val="28"/>
          <w:lang w:bidi="ar-JO"/>
        </w:rPr>
      </w:pPr>
    </w:p>
    <w:p w:rsidR="008C5EED" w:rsidRPr="007F767F" w:rsidRDefault="008C5EED" w:rsidP="00B544B1">
      <w:pPr>
        <w:bidi/>
        <w:spacing w:after="0" w:line="168" w:lineRule="auto"/>
        <w:ind w:left="26" w:firstLine="540"/>
        <w:jc w:val="lowKashida"/>
        <w:rPr>
          <w:rFonts w:cs="Simplified Arabic"/>
          <w:sz w:val="28"/>
          <w:szCs w:val="28"/>
          <w:rtl/>
          <w:lang w:bidi="ar-JO"/>
        </w:rPr>
      </w:pPr>
      <w:r w:rsidRPr="007F767F">
        <w:rPr>
          <w:rFonts w:cs="Simplified Arabic" w:hint="cs"/>
          <w:sz w:val="28"/>
          <w:szCs w:val="28"/>
          <w:rtl/>
          <w:lang w:bidi="ar-JO"/>
        </w:rPr>
        <w:t xml:space="preserve">ويرى ( الطائي، وآخرون، </w:t>
      </w:r>
      <w:r w:rsidRPr="007F767F">
        <w:rPr>
          <w:rFonts w:cs="Simplified Arabic"/>
          <w:sz w:val="28"/>
          <w:szCs w:val="28"/>
          <w:lang w:bidi="ar-JO"/>
        </w:rPr>
        <w:t>263 : 2006</w:t>
      </w:r>
      <w:r w:rsidRPr="007F767F">
        <w:rPr>
          <w:rFonts w:cs="Simplified Arabic" w:hint="cs"/>
          <w:sz w:val="28"/>
          <w:szCs w:val="28"/>
          <w:rtl/>
          <w:lang w:bidi="ar-JO"/>
        </w:rPr>
        <w:t xml:space="preserve"> ) أن أسباب ضعف تحديد مستوى أداء العاملين في منظمات الأعمال، تتمثل في: </w:t>
      </w:r>
    </w:p>
    <w:p w:rsidR="008C5EED" w:rsidRPr="007F767F" w:rsidRDefault="008C5EED" w:rsidP="00B544B1">
      <w:pPr>
        <w:numPr>
          <w:ilvl w:val="0"/>
          <w:numId w:val="19"/>
        </w:numPr>
        <w:bidi/>
        <w:spacing w:after="0" w:line="168" w:lineRule="auto"/>
        <w:jc w:val="lowKashida"/>
        <w:rPr>
          <w:rFonts w:cs="Simplified Arabic"/>
          <w:sz w:val="28"/>
          <w:szCs w:val="28"/>
          <w:rtl/>
          <w:lang w:bidi="ar-JO"/>
        </w:rPr>
      </w:pPr>
      <w:r w:rsidRPr="007F767F">
        <w:rPr>
          <w:rFonts w:cs="Simplified Arabic" w:hint="cs"/>
          <w:sz w:val="28"/>
          <w:szCs w:val="28"/>
          <w:rtl/>
          <w:lang w:bidi="ar-JO"/>
        </w:rPr>
        <w:t>عدم المعرفة بكيفية أداء العمل، بسبب عدم تعلم المهارات المطلوبة.</w:t>
      </w:r>
    </w:p>
    <w:p w:rsidR="008C5EED" w:rsidRPr="007F767F" w:rsidRDefault="008C5EED" w:rsidP="00B544B1">
      <w:pPr>
        <w:numPr>
          <w:ilvl w:val="0"/>
          <w:numId w:val="19"/>
        </w:numPr>
        <w:bidi/>
        <w:spacing w:after="0" w:line="168" w:lineRule="auto"/>
        <w:jc w:val="lowKashida"/>
        <w:rPr>
          <w:rFonts w:cs="Simplified Arabic"/>
          <w:sz w:val="28"/>
          <w:szCs w:val="28"/>
          <w:lang w:bidi="ar-JO"/>
        </w:rPr>
      </w:pPr>
      <w:r w:rsidRPr="007F767F">
        <w:rPr>
          <w:rFonts w:cs="Simplified Arabic" w:hint="cs"/>
          <w:sz w:val="28"/>
          <w:szCs w:val="28"/>
          <w:rtl/>
          <w:lang w:bidi="ar-JO"/>
        </w:rPr>
        <w:t>الاعتقاد بأن مستوى أدائهم جيد لعدم الإشارة لغير ذلك.</w:t>
      </w:r>
    </w:p>
    <w:p w:rsidR="008C5EED" w:rsidRPr="007F767F" w:rsidRDefault="008C5EED" w:rsidP="00CC540F">
      <w:pPr>
        <w:numPr>
          <w:ilvl w:val="0"/>
          <w:numId w:val="19"/>
        </w:numPr>
        <w:bidi/>
        <w:spacing w:after="0" w:line="168" w:lineRule="auto"/>
        <w:jc w:val="lowKashida"/>
        <w:rPr>
          <w:rFonts w:cs="Simplified Arabic"/>
          <w:sz w:val="28"/>
          <w:szCs w:val="28"/>
          <w:lang w:bidi="ar-JO"/>
        </w:rPr>
      </w:pPr>
      <w:r w:rsidRPr="007F767F">
        <w:rPr>
          <w:rFonts w:cs="Simplified Arabic" w:hint="cs"/>
          <w:sz w:val="28"/>
          <w:szCs w:val="28"/>
          <w:rtl/>
          <w:lang w:bidi="ar-JO"/>
        </w:rPr>
        <w:t xml:space="preserve">عدم معرفة العاملين بالمطلوب عمله، وذلك بسبب عدم </w:t>
      </w:r>
      <w:r w:rsidR="00CC540F">
        <w:rPr>
          <w:rFonts w:cs="Simplified Arabic" w:hint="cs"/>
          <w:sz w:val="28"/>
          <w:szCs w:val="28"/>
          <w:rtl/>
          <w:lang w:bidi="ar-JO"/>
        </w:rPr>
        <w:t>وجود وصف وتوصيف وظيفي</w:t>
      </w:r>
      <w:r w:rsidRPr="007F767F">
        <w:rPr>
          <w:rFonts w:cs="Simplified Arabic" w:hint="cs"/>
          <w:sz w:val="28"/>
          <w:szCs w:val="28"/>
          <w:rtl/>
          <w:lang w:bidi="ar-JO"/>
        </w:rPr>
        <w:t>.</w:t>
      </w:r>
    </w:p>
    <w:p w:rsidR="008C5EED" w:rsidRPr="007F767F" w:rsidRDefault="008C5EED" w:rsidP="00B544B1">
      <w:pPr>
        <w:numPr>
          <w:ilvl w:val="0"/>
          <w:numId w:val="19"/>
        </w:numPr>
        <w:bidi/>
        <w:spacing w:after="0" w:line="168" w:lineRule="auto"/>
        <w:jc w:val="lowKashida"/>
        <w:rPr>
          <w:rFonts w:cs="Simplified Arabic"/>
          <w:sz w:val="28"/>
          <w:szCs w:val="28"/>
          <w:lang w:bidi="ar-JO"/>
        </w:rPr>
      </w:pPr>
      <w:r w:rsidRPr="007F767F">
        <w:rPr>
          <w:rFonts w:cs="Simplified Arabic" w:hint="cs"/>
          <w:sz w:val="28"/>
          <w:szCs w:val="28"/>
          <w:rtl/>
          <w:lang w:bidi="ar-JO"/>
        </w:rPr>
        <w:t>اعتقاد العاملين بأن وظائفهم غير ضرورية للمنظمة.</w:t>
      </w:r>
    </w:p>
    <w:p w:rsidR="008C5EED" w:rsidRPr="007F767F" w:rsidRDefault="008C5EED" w:rsidP="00B544B1">
      <w:pPr>
        <w:numPr>
          <w:ilvl w:val="0"/>
          <w:numId w:val="19"/>
        </w:numPr>
        <w:bidi/>
        <w:spacing w:after="0" w:line="168" w:lineRule="auto"/>
        <w:jc w:val="lowKashida"/>
        <w:rPr>
          <w:rFonts w:cs="Simplified Arabic"/>
          <w:sz w:val="28"/>
          <w:szCs w:val="28"/>
          <w:lang w:bidi="ar-JO"/>
        </w:rPr>
      </w:pPr>
      <w:r w:rsidRPr="007F767F">
        <w:rPr>
          <w:rFonts w:cs="Simplified Arabic" w:hint="cs"/>
          <w:sz w:val="28"/>
          <w:szCs w:val="28"/>
          <w:rtl/>
          <w:lang w:bidi="ar-JO"/>
        </w:rPr>
        <w:t>مكافأة بعض العاملين في المنظمة مع عدم استحقاقهم لذلك.</w:t>
      </w:r>
    </w:p>
    <w:p w:rsidR="008C5EED" w:rsidRPr="007F767F" w:rsidRDefault="008C5EED" w:rsidP="00B544B1">
      <w:pPr>
        <w:numPr>
          <w:ilvl w:val="0"/>
          <w:numId w:val="19"/>
        </w:numPr>
        <w:bidi/>
        <w:spacing w:after="0" w:line="168" w:lineRule="auto"/>
        <w:jc w:val="lowKashida"/>
        <w:rPr>
          <w:rFonts w:cs="Simplified Arabic"/>
          <w:sz w:val="28"/>
          <w:szCs w:val="28"/>
          <w:lang w:bidi="ar-JO"/>
        </w:rPr>
      </w:pPr>
      <w:r w:rsidRPr="007F767F">
        <w:rPr>
          <w:rFonts w:cs="Simplified Arabic" w:hint="cs"/>
          <w:sz w:val="28"/>
          <w:szCs w:val="28"/>
          <w:rtl/>
          <w:lang w:bidi="ar-JO"/>
        </w:rPr>
        <w:t>ضعف موقف العاملين تجاه مسؤوليات وظائفهم والافتقار إلى الحماسة لطبيعة عملهم.</w:t>
      </w:r>
    </w:p>
    <w:p w:rsidR="00383D9E" w:rsidRDefault="008C5EED" w:rsidP="00B544B1">
      <w:pPr>
        <w:bidi/>
        <w:spacing w:after="0" w:line="168" w:lineRule="auto"/>
        <w:ind w:left="26" w:firstLine="540"/>
        <w:jc w:val="lowKashida"/>
        <w:rPr>
          <w:rFonts w:cs="Simplified Arabic"/>
          <w:sz w:val="28"/>
          <w:szCs w:val="28"/>
          <w:rtl/>
          <w:lang w:bidi="ar-JO"/>
        </w:rPr>
      </w:pPr>
      <w:r w:rsidRPr="007F767F">
        <w:rPr>
          <w:rFonts w:cs="Simplified Arabic" w:hint="cs"/>
          <w:sz w:val="28"/>
          <w:szCs w:val="28"/>
          <w:rtl/>
          <w:lang w:bidi="ar-JO"/>
        </w:rPr>
        <w:t xml:space="preserve">ويرى الباحث أن تحديد مستوى أداء العالمين يمكن من الحكم على صلاحية العاملين لشغل مواقعهم الحالية أو المستقبلية، بالإضافة إلى أن هذا التحديد يثير روح التنافس بين العاملين والذي ينعكس بزيادة الإنتاجية وتحسين فرص اتخاذ القرار. </w:t>
      </w:r>
    </w:p>
    <w:p w:rsidR="00383D9E" w:rsidRDefault="00383D9E">
      <w:pPr>
        <w:rPr>
          <w:rFonts w:cs="Simplified Arabic"/>
          <w:sz w:val="28"/>
          <w:szCs w:val="28"/>
          <w:rtl/>
          <w:lang w:bidi="ar-JO"/>
        </w:rPr>
      </w:pPr>
      <w:r>
        <w:rPr>
          <w:rFonts w:cs="Simplified Arabic"/>
          <w:sz w:val="28"/>
          <w:szCs w:val="28"/>
          <w:rtl/>
          <w:lang w:bidi="ar-JO"/>
        </w:rPr>
        <w:br w:type="page"/>
      </w:r>
    </w:p>
    <w:p w:rsidR="008C5EED" w:rsidRPr="007F767F" w:rsidRDefault="008C5EED" w:rsidP="00065633">
      <w:pPr>
        <w:bidi/>
        <w:spacing w:after="0"/>
        <w:ind w:left="29"/>
        <w:jc w:val="lowKashida"/>
        <w:rPr>
          <w:rFonts w:cs="Simplified Arabic"/>
          <w:b/>
          <w:bCs/>
          <w:sz w:val="28"/>
          <w:szCs w:val="28"/>
          <w:rtl/>
          <w:lang w:bidi="ar-JO"/>
        </w:rPr>
      </w:pPr>
      <w:r w:rsidRPr="007F767F">
        <w:rPr>
          <w:rFonts w:cs="Simplified Arabic" w:hint="cs"/>
          <w:b/>
          <w:bCs/>
          <w:sz w:val="28"/>
          <w:szCs w:val="28"/>
          <w:rtl/>
          <w:lang w:bidi="ar-JO"/>
        </w:rPr>
        <w:lastRenderedPageBreak/>
        <w:t>المبحث الرابع: النتائج واثبات الفرضية</w:t>
      </w:r>
    </w:p>
    <w:p w:rsidR="008C5EED" w:rsidRPr="007F767F" w:rsidRDefault="008C5EED" w:rsidP="00065633">
      <w:pPr>
        <w:bidi/>
        <w:spacing w:after="0"/>
        <w:ind w:left="29" w:firstLine="540"/>
        <w:jc w:val="lowKashida"/>
        <w:rPr>
          <w:rFonts w:cs="Simplified Arabic"/>
          <w:sz w:val="28"/>
          <w:szCs w:val="28"/>
          <w:rtl/>
          <w:lang w:bidi="ar-JO"/>
        </w:rPr>
      </w:pPr>
      <w:r w:rsidRPr="007F767F">
        <w:rPr>
          <w:rFonts w:cs="Simplified Arabic" w:hint="cs"/>
          <w:sz w:val="28"/>
          <w:szCs w:val="28"/>
          <w:rtl/>
          <w:lang w:bidi="ar-JO"/>
        </w:rPr>
        <w:t xml:space="preserve">الفرضية: لا يوجد أثر ذو دلالة معنوية للإبداع الإداري على تحسين أداء الموارد البشرية لدى العاملين في البنوك التجارية الأردنية عند مستوى دلالة معنوية ( </w:t>
      </w:r>
      <w:r w:rsidRPr="007F767F">
        <w:rPr>
          <w:rFonts w:cs="Simplified Arabic"/>
          <w:sz w:val="28"/>
          <w:szCs w:val="28"/>
          <w:lang w:bidi="ar-JO"/>
        </w:rPr>
        <w:t>0.05</w:t>
      </w:r>
      <w:r w:rsidRPr="007F767F">
        <w:rPr>
          <w:rFonts w:cs="Simplified Arabic" w:hint="cs"/>
          <w:sz w:val="28"/>
          <w:szCs w:val="28"/>
          <w:rtl/>
          <w:lang w:bidi="ar-JO"/>
        </w:rPr>
        <w:t xml:space="preserve"> ).</w:t>
      </w:r>
    </w:p>
    <w:p w:rsidR="008C5EED" w:rsidRPr="00B40975" w:rsidRDefault="008C5EED" w:rsidP="00065633">
      <w:pPr>
        <w:bidi/>
        <w:spacing w:after="0"/>
        <w:ind w:left="29"/>
        <w:jc w:val="lowKashida"/>
        <w:rPr>
          <w:rFonts w:cs="Simplified Arabic"/>
          <w:sz w:val="4"/>
          <w:szCs w:val="4"/>
          <w:rtl/>
          <w:lang w:bidi="ar-JO"/>
        </w:rPr>
      </w:pPr>
    </w:p>
    <w:p w:rsidR="008C5EED" w:rsidRPr="007F767F" w:rsidRDefault="008C5EED" w:rsidP="00065633">
      <w:pPr>
        <w:bidi/>
        <w:spacing w:after="0"/>
        <w:ind w:left="29"/>
        <w:jc w:val="lowKashida"/>
        <w:rPr>
          <w:rFonts w:cs="Simplified Arabic"/>
          <w:sz w:val="28"/>
          <w:szCs w:val="28"/>
          <w:rtl/>
          <w:lang w:bidi="ar-JO"/>
        </w:rPr>
      </w:pPr>
      <w:r w:rsidRPr="007F767F">
        <w:rPr>
          <w:rFonts w:cs="Simplified Arabic" w:hint="cs"/>
          <w:sz w:val="28"/>
          <w:szCs w:val="28"/>
          <w:rtl/>
          <w:lang w:bidi="ar-JO"/>
        </w:rPr>
        <w:t xml:space="preserve">لاختبار هذه الفرضية استخدم الباحث إسلوب تحليل الانحدار البسيط </w:t>
      </w:r>
      <w:r w:rsidRPr="007F767F">
        <w:rPr>
          <w:rFonts w:cs="Simplified Arabic"/>
          <w:sz w:val="28"/>
          <w:szCs w:val="28"/>
          <w:lang w:bidi="ar-JO"/>
        </w:rPr>
        <w:t>Simple Regression</w:t>
      </w:r>
      <w:r w:rsidRPr="007F767F">
        <w:rPr>
          <w:rFonts w:cs="Simplified Arabic" w:hint="cs"/>
          <w:sz w:val="28"/>
          <w:szCs w:val="28"/>
          <w:rtl/>
          <w:lang w:bidi="ar-JO"/>
        </w:rPr>
        <w:t xml:space="preserve"> كما هو موضح في الجدول أدناه:  </w:t>
      </w:r>
    </w:p>
    <w:p w:rsidR="008C5EED" w:rsidRPr="007F767F" w:rsidRDefault="008C5EED" w:rsidP="00065633">
      <w:pPr>
        <w:bidi/>
        <w:spacing w:after="0"/>
        <w:ind w:left="29"/>
        <w:jc w:val="lowKashida"/>
        <w:rPr>
          <w:rFonts w:cs="Simplified Arabic"/>
          <w:sz w:val="28"/>
          <w:szCs w:val="28"/>
          <w:rtl/>
          <w:lang w:bidi="ar-JO"/>
        </w:rPr>
      </w:pPr>
      <w:r w:rsidRPr="007F767F">
        <w:rPr>
          <w:rFonts w:cs="Simplified Arabic" w:hint="cs"/>
          <w:sz w:val="28"/>
          <w:szCs w:val="28"/>
          <w:rtl/>
          <w:lang w:bidi="ar-JO"/>
        </w:rPr>
        <w:t xml:space="preserve">نتائج تحليل الانحدار البسيط لاختبار أثر الإبداع الإداري على تحسين أداء الموارد البشرية: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1217"/>
        <w:gridCol w:w="1217"/>
        <w:gridCol w:w="1217"/>
        <w:gridCol w:w="1218"/>
        <w:gridCol w:w="1218"/>
        <w:gridCol w:w="1218"/>
      </w:tblGrid>
      <w:tr w:rsidR="008C5EED" w:rsidRPr="007F767F" w:rsidTr="0056118B">
        <w:trPr>
          <w:jc w:val="center"/>
        </w:trPr>
        <w:tc>
          <w:tcPr>
            <w:tcW w:w="1217" w:type="dxa"/>
          </w:tcPr>
          <w:p w:rsidR="008C5EED" w:rsidRPr="007F767F" w:rsidRDefault="008C5EED" w:rsidP="00065633">
            <w:pPr>
              <w:bidi/>
              <w:spacing w:after="0"/>
              <w:jc w:val="center"/>
              <w:rPr>
                <w:rFonts w:cs="Simplified Arabic"/>
                <w:sz w:val="28"/>
                <w:szCs w:val="28"/>
                <w:rtl/>
                <w:lang w:bidi="ar-JO"/>
              </w:rPr>
            </w:pPr>
            <w:r w:rsidRPr="007F767F">
              <w:rPr>
                <w:rFonts w:cs="Simplified Arabic" w:hint="cs"/>
                <w:sz w:val="28"/>
                <w:szCs w:val="28"/>
                <w:rtl/>
                <w:lang w:bidi="ar-JO"/>
              </w:rPr>
              <w:t xml:space="preserve">معامل الارتباط </w:t>
            </w:r>
            <w:r w:rsidRPr="007F767F">
              <w:rPr>
                <w:rFonts w:cs="Simplified Arabic"/>
                <w:sz w:val="28"/>
                <w:szCs w:val="28"/>
                <w:lang w:bidi="ar-JO"/>
              </w:rPr>
              <w:t>R</w:t>
            </w:r>
          </w:p>
        </w:tc>
        <w:tc>
          <w:tcPr>
            <w:tcW w:w="1217" w:type="dxa"/>
          </w:tcPr>
          <w:p w:rsidR="008C5EED" w:rsidRPr="007F767F" w:rsidRDefault="008C5EED" w:rsidP="00065633">
            <w:pPr>
              <w:bidi/>
              <w:spacing w:after="0"/>
              <w:jc w:val="center"/>
              <w:rPr>
                <w:rFonts w:cs="Simplified Arabic"/>
                <w:sz w:val="28"/>
                <w:szCs w:val="28"/>
                <w:rtl/>
                <w:lang w:bidi="ar-JO"/>
              </w:rPr>
            </w:pPr>
            <w:r w:rsidRPr="007F767F">
              <w:rPr>
                <w:rFonts w:cs="Simplified Arabic" w:hint="cs"/>
                <w:sz w:val="28"/>
                <w:szCs w:val="28"/>
                <w:rtl/>
                <w:lang w:bidi="ar-JO"/>
              </w:rPr>
              <w:t xml:space="preserve">معامل التحديد </w:t>
            </w:r>
            <w:r w:rsidRPr="007F767F">
              <w:rPr>
                <w:rFonts w:cs="Simplified Arabic"/>
                <w:sz w:val="28"/>
                <w:szCs w:val="28"/>
                <w:lang w:bidi="ar-JO"/>
              </w:rPr>
              <w:t>R2</w:t>
            </w:r>
          </w:p>
        </w:tc>
        <w:tc>
          <w:tcPr>
            <w:tcW w:w="1217" w:type="dxa"/>
          </w:tcPr>
          <w:p w:rsidR="008C5EED" w:rsidRPr="007F767F" w:rsidRDefault="008C5EED" w:rsidP="00065633">
            <w:pPr>
              <w:bidi/>
              <w:spacing w:after="0"/>
              <w:jc w:val="center"/>
              <w:rPr>
                <w:rFonts w:cs="Simplified Arabic"/>
                <w:sz w:val="28"/>
                <w:szCs w:val="28"/>
                <w:rtl/>
                <w:lang w:bidi="ar-JO"/>
              </w:rPr>
            </w:pPr>
            <w:r w:rsidRPr="007F767F">
              <w:rPr>
                <w:rFonts w:cs="Simplified Arabic" w:hint="cs"/>
                <w:sz w:val="28"/>
                <w:szCs w:val="28"/>
                <w:rtl/>
                <w:lang w:bidi="ar-JO"/>
              </w:rPr>
              <w:t xml:space="preserve">معامل الانحدار </w:t>
            </w:r>
            <w:r w:rsidRPr="007F767F">
              <w:rPr>
                <w:rFonts w:cs="Simplified Arabic"/>
                <w:sz w:val="28"/>
                <w:szCs w:val="28"/>
                <w:lang w:bidi="ar-JO"/>
              </w:rPr>
              <w:t>B</w:t>
            </w:r>
          </w:p>
        </w:tc>
        <w:tc>
          <w:tcPr>
            <w:tcW w:w="1217" w:type="dxa"/>
          </w:tcPr>
          <w:p w:rsidR="008C5EED" w:rsidRPr="007F767F" w:rsidRDefault="008C5EED" w:rsidP="00065633">
            <w:pPr>
              <w:bidi/>
              <w:spacing w:after="0"/>
              <w:jc w:val="center"/>
              <w:rPr>
                <w:rFonts w:cs="Simplified Arabic"/>
                <w:sz w:val="28"/>
                <w:szCs w:val="28"/>
                <w:rtl/>
                <w:lang w:bidi="ar-JO"/>
              </w:rPr>
            </w:pPr>
            <w:r w:rsidRPr="007F767F">
              <w:rPr>
                <w:rFonts w:cs="Simplified Arabic" w:hint="cs"/>
                <w:sz w:val="28"/>
                <w:szCs w:val="28"/>
                <w:rtl/>
                <w:lang w:bidi="ar-JO"/>
              </w:rPr>
              <w:t>قيمة ت المحسوبة</w:t>
            </w:r>
          </w:p>
        </w:tc>
        <w:tc>
          <w:tcPr>
            <w:tcW w:w="1218" w:type="dxa"/>
          </w:tcPr>
          <w:p w:rsidR="008C5EED" w:rsidRPr="007F767F" w:rsidRDefault="008C5EED" w:rsidP="00065633">
            <w:pPr>
              <w:bidi/>
              <w:spacing w:after="0"/>
              <w:jc w:val="center"/>
              <w:rPr>
                <w:rFonts w:cs="Simplified Arabic"/>
                <w:sz w:val="28"/>
                <w:szCs w:val="28"/>
                <w:rtl/>
                <w:lang w:bidi="ar-JO"/>
              </w:rPr>
            </w:pPr>
            <w:r w:rsidRPr="007F767F">
              <w:rPr>
                <w:rFonts w:cs="Simplified Arabic" w:hint="cs"/>
                <w:sz w:val="28"/>
                <w:szCs w:val="28"/>
                <w:rtl/>
                <w:lang w:bidi="ar-JO"/>
              </w:rPr>
              <w:t>قيمة ت الجدولية</w:t>
            </w:r>
          </w:p>
        </w:tc>
        <w:tc>
          <w:tcPr>
            <w:tcW w:w="1218" w:type="dxa"/>
          </w:tcPr>
          <w:p w:rsidR="008C5EED" w:rsidRPr="007F767F" w:rsidRDefault="008C5EED" w:rsidP="00065633">
            <w:pPr>
              <w:bidi/>
              <w:spacing w:after="0"/>
              <w:jc w:val="center"/>
              <w:rPr>
                <w:rFonts w:cs="Simplified Arabic"/>
                <w:sz w:val="28"/>
                <w:szCs w:val="28"/>
                <w:rtl/>
                <w:lang w:bidi="ar-JO"/>
              </w:rPr>
            </w:pPr>
            <w:r w:rsidRPr="007F767F">
              <w:rPr>
                <w:rFonts w:cs="Simplified Arabic" w:hint="cs"/>
                <w:sz w:val="28"/>
                <w:szCs w:val="28"/>
                <w:rtl/>
                <w:lang w:bidi="ar-JO"/>
              </w:rPr>
              <w:t>الدلالة الإحصائية</w:t>
            </w:r>
          </w:p>
        </w:tc>
        <w:tc>
          <w:tcPr>
            <w:tcW w:w="1218" w:type="dxa"/>
          </w:tcPr>
          <w:p w:rsidR="008C5EED" w:rsidRPr="007F767F" w:rsidRDefault="008C5EED" w:rsidP="00065633">
            <w:pPr>
              <w:bidi/>
              <w:spacing w:after="0"/>
              <w:jc w:val="center"/>
              <w:rPr>
                <w:rFonts w:cs="Simplified Arabic"/>
                <w:sz w:val="28"/>
                <w:szCs w:val="28"/>
                <w:rtl/>
                <w:lang w:bidi="ar-JO"/>
              </w:rPr>
            </w:pPr>
            <w:r w:rsidRPr="007F767F">
              <w:rPr>
                <w:rFonts w:cs="Simplified Arabic" w:hint="cs"/>
                <w:sz w:val="28"/>
                <w:szCs w:val="28"/>
                <w:rtl/>
                <w:lang w:bidi="ar-JO"/>
              </w:rPr>
              <w:t>نتيجة الفرضية</w:t>
            </w:r>
          </w:p>
        </w:tc>
      </w:tr>
      <w:tr w:rsidR="008C5EED" w:rsidRPr="007F767F" w:rsidTr="0056118B">
        <w:trPr>
          <w:jc w:val="center"/>
        </w:trPr>
        <w:tc>
          <w:tcPr>
            <w:tcW w:w="1217" w:type="dxa"/>
          </w:tcPr>
          <w:p w:rsidR="008C5EED" w:rsidRPr="007F767F" w:rsidRDefault="008C5EED" w:rsidP="00065633">
            <w:pPr>
              <w:bidi/>
              <w:spacing w:after="0"/>
              <w:jc w:val="center"/>
              <w:rPr>
                <w:rFonts w:cs="Simplified Arabic"/>
                <w:sz w:val="28"/>
                <w:szCs w:val="28"/>
                <w:lang w:bidi="ar-JO"/>
              </w:rPr>
            </w:pPr>
            <w:r w:rsidRPr="007F767F">
              <w:rPr>
                <w:rFonts w:cs="Simplified Arabic"/>
                <w:sz w:val="28"/>
                <w:szCs w:val="28"/>
                <w:lang w:bidi="ar-JO"/>
              </w:rPr>
              <w:t>0.683</w:t>
            </w:r>
          </w:p>
        </w:tc>
        <w:tc>
          <w:tcPr>
            <w:tcW w:w="1217" w:type="dxa"/>
          </w:tcPr>
          <w:p w:rsidR="008C5EED" w:rsidRPr="007F767F" w:rsidRDefault="008C5EED" w:rsidP="00065633">
            <w:pPr>
              <w:bidi/>
              <w:spacing w:after="0"/>
              <w:jc w:val="center"/>
              <w:rPr>
                <w:rFonts w:cs="Simplified Arabic"/>
                <w:sz w:val="28"/>
                <w:szCs w:val="28"/>
                <w:lang w:bidi="ar-JO"/>
              </w:rPr>
            </w:pPr>
            <w:r w:rsidRPr="007F767F">
              <w:rPr>
                <w:rFonts w:cs="Simplified Arabic"/>
                <w:sz w:val="28"/>
                <w:szCs w:val="28"/>
                <w:lang w:bidi="ar-JO"/>
              </w:rPr>
              <w:t>96.6%</w:t>
            </w:r>
          </w:p>
        </w:tc>
        <w:tc>
          <w:tcPr>
            <w:tcW w:w="1217" w:type="dxa"/>
          </w:tcPr>
          <w:p w:rsidR="008C5EED" w:rsidRPr="007F767F" w:rsidRDefault="008C5EED" w:rsidP="00065633">
            <w:pPr>
              <w:bidi/>
              <w:spacing w:after="0"/>
              <w:jc w:val="center"/>
              <w:rPr>
                <w:rFonts w:cs="Simplified Arabic"/>
                <w:sz w:val="28"/>
                <w:szCs w:val="28"/>
                <w:lang w:bidi="ar-JO"/>
              </w:rPr>
            </w:pPr>
            <w:r w:rsidRPr="007F767F">
              <w:rPr>
                <w:rFonts w:cs="Simplified Arabic"/>
                <w:sz w:val="28"/>
                <w:szCs w:val="28"/>
                <w:lang w:bidi="ar-JO"/>
              </w:rPr>
              <w:t>0.450</w:t>
            </w:r>
          </w:p>
        </w:tc>
        <w:tc>
          <w:tcPr>
            <w:tcW w:w="1217" w:type="dxa"/>
          </w:tcPr>
          <w:p w:rsidR="008C5EED" w:rsidRPr="007F767F" w:rsidRDefault="008C5EED" w:rsidP="00065633">
            <w:pPr>
              <w:bidi/>
              <w:spacing w:after="0"/>
              <w:jc w:val="center"/>
              <w:rPr>
                <w:rFonts w:cs="Simplified Arabic"/>
                <w:sz w:val="28"/>
                <w:szCs w:val="28"/>
                <w:lang w:bidi="ar-JO"/>
              </w:rPr>
            </w:pPr>
            <w:r w:rsidRPr="007F767F">
              <w:rPr>
                <w:rFonts w:cs="Simplified Arabic"/>
                <w:sz w:val="28"/>
                <w:szCs w:val="28"/>
                <w:lang w:bidi="ar-JO"/>
              </w:rPr>
              <w:t>9.348</w:t>
            </w:r>
          </w:p>
        </w:tc>
        <w:tc>
          <w:tcPr>
            <w:tcW w:w="1218" w:type="dxa"/>
          </w:tcPr>
          <w:p w:rsidR="008C5EED" w:rsidRPr="007F767F" w:rsidRDefault="008C5EED" w:rsidP="00065633">
            <w:pPr>
              <w:bidi/>
              <w:spacing w:after="0"/>
              <w:jc w:val="center"/>
              <w:rPr>
                <w:rFonts w:cs="Simplified Arabic"/>
                <w:sz w:val="28"/>
                <w:szCs w:val="28"/>
                <w:lang w:bidi="ar-JO"/>
              </w:rPr>
            </w:pPr>
            <w:r w:rsidRPr="007F767F">
              <w:rPr>
                <w:rFonts w:cs="Simplified Arabic"/>
                <w:sz w:val="28"/>
                <w:szCs w:val="28"/>
                <w:lang w:bidi="ar-JO"/>
              </w:rPr>
              <w:t>1.960</w:t>
            </w:r>
          </w:p>
        </w:tc>
        <w:tc>
          <w:tcPr>
            <w:tcW w:w="1218" w:type="dxa"/>
          </w:tcPr>
          <w:p w:rsidR="008C5EED" w:rsidRPr="007F767F" w:rsidRDefault="008C5EED" w:rsidP="00065633">
            <w:pPr>
              <w:bidi/>
              <w:spacing w:after="0"/>
              <w:jc w:val="center"/>
              <w:rPr>
                <w:rFonts w:cs="Simplified Arabic"/>
                <w:sz w:val="28"/>
                <w:szCs w:val="28"/>
                <w:lang w:bidi="ar-JO"/>
              </w:rPr>
            </w:pPr>
            <w:r w:rsidRPr="007F767F">
              <w:rPr>
                <w:rFonts w:cs="Simplified Arabic"/>
                <w:sz w:val="28"/>
                <w:szCs w:val="28"/>
                <w:lang w:bidi="ar-JO"/>
              </w:rPr>
              <w:t>0.000</w:t>
            </w:r>
          </w:p>
        </w:tc>
        <w:tc>
          <w:tcPr>
            <w:tcW w:w="1218" w:type="dxa"/>
          </w:tcPr>
          <w:p w:rsidR="008C5EED" w:rsidRPr="007F767F" w:rsidRDefault="008C5EED" w:rsidP="00065633">
            <w:pPr>
              <w:bidi/>
              <w:spacing w:after="0"/>
              <w:jc w:val="center"/>
              <w:rPr>
                <w:rFonts w:cs="Simplified Arabic"/>
                <w:sz w:val="28"/>
                <w:szCs w:val="28"/>
                <w:rtl/>
                <w:lang w:bidi="ar-JO"/>
              </w:rPr>
            </w:pPr>
            <w:r w:rsidRPr="007F767F">
              <w:rPr>
                <w:rFonts w:cs="Simplified Arabic" w:hint="cs"/>
                <w:sz w:val="28"/>
                <w:szCs w:val="28"/>
                <w:rtl/>
                <w:lang w:bidi="ar-JO"/>
              </w:rPr>
              <w:t>رفض</w:t>
            </w:r>
          </w:p>
        </w:tc>
      </w:tr>
    </w:tbl>
    <w:p w:rsidR="008C5EED" w:rsidRPr="00B40975" w:rsidRDefault="008C5EED" w:rsidP="00065633">
      <w:pPr>
        <w:bidi/>
        <w:spacing w:after="0"/>
        <w:jc w:val="lowKashida"/>
        <w:rPr>
          <w:rFonts w:cs="Simplified Arabic"/>
          <w:sz w:val="4"/>
          <w:szCs w:val="4"/>
          <w:rtl/>
          <w:lang w:bidi="ar-JO"/>
        </w:rPr>
      </w:pPr>
    </w:p>
    <w:p w:rsidR="008C5EED" w:rsidRPr="007F767F" w:rsidRDefault="008C5EED" w:rsidP="00065633">
      <w:pPr>
        <w:bidi/>
        <w:spacing w:after="0"/>
        <w:ind w:left="26" w:firstLine="540"/>
        <w:jc w:val="lowKashida"/>
        <w:rPr>
          <w:rFonts w:cs="Simplified Arabic"/>
          <w:sz w:val="28"/>
          <w:szCs w:val="28"/>
          <w:rtl/>
          <w:lang w:bidi="ar-JO"/>
        </w:rPr>
      </w:pPr>
      <w:r w:rsidRPr="007F767F">
        <w:rPr>
          <w:rFonts w:cs="Simplified Arabic" w:hint="cs"/>
          <w:sz w:val="28"/>
          <w:szCs w:val="28"/>
          <w:rtl/>
          <w:lang w:bidi="ar-JO"/>
        </w:rPr>
        <w:t xml:space="preserve">يلاحظ من نتائج تحليل الانحدار البسيط في الجدول وجود أثر إيجابي ذي دلالة إحصائية عند مستوى ( </w:t>
      </w:r>
      <w:r w:rsidRPr="007F767F">
        <w:rPr>
          <w:rFonts w:cs="Simplified Arabic"/>
          <w:sz w:val="28"/>
          <w:szCs w:val="28"/>
          <w:lang w:bidi="ar-JO"/>
        </w:rPr>
        <w:t>0.05</w:t>
      </w:r>
      <w:r w:rsidRPr="007F767F">
        <w:rPr>
          <w:rFonts w:cs="Simplified Arabic" w:hint="cs"/>
          <w:sz w:val="28"/>
          <w:szCs w:val="28"/>
          <w:rtl/>
          <w:lang w:bidi="ar-JO"/>
        </w:rPr>
        <w:t xml:space="preserve"> ) للإبداع  الإداري على تحسين أداء الموارد البشرية، حيث بلغت قيمة (ت) المحسوبة (</w:t>
      </w:r>
      <w:r w:rsidRPr="007F767F">
        <w:rPr>
          <w:rFonts w:cs="Simplified Arabic"/>
          <w:sz w:val="28"/>
          <w:szCs w:val="28"/>
          <w:lang w:bidi="ar-JO"/>
        </w:rPr>
        <w:t>9.348</w:t>
      </w:r>
      <w:r w:rsidRPr="007F767F">
        <w:rPr>
          <w:rFonts w:cs="Simplified Arabic" w:hint="cs"/>
          <w:sz w:val="28"/>
          <w:szCs w:val="28"/>
          <w:rtl/>
          <w:lang w:bidi="ar-JO"/>
        </w:rPr>
        <w:t xml:space="preserve">) والدلالة الإحصائية لها ( </w:t>
      </w:r>
      <w:r w:rsidRPr="007F767F">
        <w:rPr>
          <w:rFonts w:cs="Simplified Arabic"/>
          <w:sz w:val="28"/>
          <w:szCs w:val="28"/>
          <w:lang w:bidi="ar-JO"/>
        </w:rPr>
        <w:t>0.000</w:t>
      </w:r>
      <w:r w:rsidRPr="007F767F">
        <w:rPr>
          <w:rFonts w:cs="Simplified Arabic" w:hint="cs"/>
          <w:sz w:val="28"/>
          <w:szCs w:val="28"/>
          <w:rtl/>
          <w:lang w:bidi="ar-JO"/>
        </w:rPr>
        <w:t xml:space="preserve"> ) وبلغت قيمة (ت) الجدولية ( </w:t>
      </w:r>
      <w:r w:rsidRPr="007F767F">
        <w:rPr>
          <w:rFonts w:cs="Simplified Arabic"/>
          <w:sz w:val="28"/>
          <w:szCs w:val="28"/>
          <w:lang w:bidi="ar-JO"/>
        </w:rPr>
        <w:t>1.960</w:t>
      </w:r>
      <w:r w:rsidRPr="007F767F">
        <w:rPr>
          <w:rFonts w:cs="Simplified Arabic" w:hint="cs"/>
          <w:sz w:val="28"/>
          <w:szCs w:val="28"/>
          <w:rtl/>
          <w:lang w:bidi="ar-JO"/>
        </w:rPr>
        <w:t xml:space="preserve"> )، كما يلاحظ من النتائج أن الإبداع الإداري </w:t>
      </w:r>
      <w:r w:rsidR="00A709FE">
        <w:rPr>
          <w:rFonts w:cs="Simplified Arabic" w:hint="cs"/>
          <w:sz w:val="28"/>
          <w:szCs w:val="28"/>
          <w:rtl/>
          <w:lang w:bidi="ar-JO"/>
        </w:rPr>
        <w:t>يفسر</w:t>
      </w:r>
      <w:r w:rsidRPr="007F767F">
        <w:rPr>
          <w:rFonts w:cs="Simplified Arabic" w:hint="cs"/>
          <w:sz w:val="28"/>
          <w:szCs w:val="28"/>
          <w:rtl/>
          <w:lang w:bidi="ar-JO"/>
        </w:rPr>
        <w:t xml:space="preserve">ما نسبته ( </w:t>
      </w:r>
      <w:r w:rsidRPr="007F767F">
        <w:rPr>
          <w:rFonts w:cs="Simplified Arabic"/>
          <w:sz w:val="28"/>
          <w:szCs w:val="28"/>
          <w:lang w:bidi="ar-JO"/>
        </w:rPr>
        <w:t>46.6%</w:t>
      </w:r>
      <w:r w:rsidRPr="007F767F">
        <w:rPr>
          <w:rFonts w:cs="Simplified Arabic" w:hint="cs"/>
          <w:sz w:val="28"/>
          <w:szCs w:val="28"/>
          <w:rtl/>
          <w:lang w:bidi="ar-JO"/>
        </w:rPr>
        <w:t xml:space="preserve"> ) من التباين في تحسين أداء الموارد البشرية، أي أن ما قيمته ( </w:t>
      </w:r>
      <w:r w:rsidRPr="007F767F">
        <w:rPr>
          <w:rFonts w:cs="Simplified Arabic"/>
          <w:sz w:val="28"/>
          <w:szCs w:val="28"/>
          <w:lang w:bidi="ar-JO"/>
        </w:rPr>
        <w:t>46.6%</w:t>
      </w:r>
      <w:r w:rsidRPr="007F767F">
        <w:rPr>
          <w:rFonts w:cs="Simplified Arabic" w:hint="cs"/>
          <w:sz w:val="28"/>
          <w:szCs w:val="28"/>
          <w:rtl/>
          <w:lang w:bidi="ar-JO"/>
        </w:rPr>
        <w:t xml:space="preserve"> ) من التغيرات في تحسين أداء الموارد البشرية</w:t>
      </w:r>
      <w:r w:rsidR="00383D9E">
        <w:rPr>
          <w:rFonts w:cs="Simplified Arabic" w:hint="cs"/>
          <w:sz w:val="28"/>
          <w:szCs w:val="28"/>
          <w:rtl/>
          <w:lang w:bidi="ar-JO"/>
        </w:rPr>
        <w:t xml:space="preserve"> ناشئ </w:t>
      </w:r>
      <w:r w:rsidRPr="007F767F">
        <w:rPr>
          <w:rFonts w:cs="Simplified Arabic" w:hint="cs"/>
          <w:sz w:val="28"/>
          <w:szCs w:val="28"/>
          <w:rtl/>
          <w:lang w:bidi="ar-JO"/>
        </w:rPr>
        <w:t xml:space="preserve">عن التغيير في الإبداع الإداري، وبما أن قيمة (ت) المحسوبة أكبر من قيمة (ت) الجدولية ترفض الفرضية الصفرية وتقبل الفرضية البدلية التي تنص على:  </w:t>
      </w:r>
    </w:p>
    <w:p w:rsidR="008C5EED" w:rsidRPr="007F767F" w:rsidRDefault="008C5EED" w:rsidP="00065633">
      <w:pPr>
        <w:bidi/>
        <w:spacing w:after="0"/>
        <w:ind w:left="26" w:firstLine="540"/>
        <w:jc w:val="lowKashida"/>
        <w:rPr>
          <w:rFonts w:cs="Simplified Arabic"/>
          <w:sz w:val="28"/>
          <w:szCs w:val="28"/>
          <w:rtl/>
          <w:lang w:bidi="ar-JO"/>
        </w:rPr>
      </w:pPr>
      <w:r w:rsidRPr="007F767F">
        <w:rPr>
          <w:rFonts w:cs="Simplified Arabic" w:hint="cs"/>
          <w:sz w:val="28"/>
          <w:szCs w:val="28"/>
          <w:rtl/>
          <w:lang w:bidi="ar-JO"/>
        </w:rPr>
        <w:t xml:space="preserve">يوجد أثر ذو دلالة إحصائية للإبداع الإداري على تحسين أداء الموارد البشرية لدى العاملين في البنوك التجارية الأردنية عند مستوى دلالة معنوية ( </w:t>
      </w:r>
      <w:r w:rsidRPr="007F767F">
        <w:rPr>
          <w:rFonts w:cs="Simplified Arabic"/>
          <w:sz w:val="28"/>
          <w:szCs w:val="28"/>
          <w:lang w:bidi="ar-JO"/>
        </w:rPr>
        <w:t>0.05</w:t>
      </w:r>
      <w:r w:rsidRPr="007F767F">
        <w:rPr>
          <w:rFonts w:cs="Simplified Arabic" w:hint="cs"/>
          <w:sz w:val="28"/>
          <w:szCs w:val="28"/>
          <w:rtl/>
          <w:lang w:bidi="ar-JO"/>
        </w:rPr>
        <w:t xml:space="preserve"> ).</w:t>
      </w:r>
    </w:p>
    <w:p w:rsidR="008C5EED" w:rsidRPr="007F767F" w:rsidRDefault="008C5EED" w:rsidP="00065633">
      <w:pPr>
        <w:bidi/>
        <w:spacing w:after="0"/>
        <w:ind w:left="26" w:firstLine="540"/>
        <w:jc w:val="lowKashida"/>
        <w:rPr>
          <w:rFonts w:cs="Simplified Arabic"/>
          <w:sz w:val="28"/>
          <w:szCs w:val="28"/>
          <w:rtl/>
          <w:lang w:bidi="ar-JO"/>
        </w:rPr>
      </w:pPr>
      <w:r w:rsidRPr="007F767F">
        <w:rPr>
          <w:rFonts w:cs="Simplified Arabic" w:hint="cs"/>
          <w:sz w:val="28"/>
          <w:szCs w:val="28"/>
          <w:rtl/>
          <w:lang w:bidi="ar-JO"/>
        </w:rPr>
        <w:t>وأن هذا يعود إلى أن الإبداع الإداري يؤثر بشكل مباشر على تحسين أداء الموارد البشرية لدى العاملين في البنوك التجارية الأردنية.</w:t>
      </w:r>
    </w:p>
    <w:p w:rsidR="008C5EED" w:rsidRPr="007F767F" w:rsidRDefault="008C5EED" w:rsidP="00065633">
      <w:pPr>
        <w:bidi/>
        <w:spacing w:after="0"/>
        <w:ind w:left="26"/>
        <w:jc w:val="lowKashida"/>
        <w:rPr>
          <w:rFonts w:cs="Simplified Arabic"/>
          <w:sz w:val="28"/>
          <w:szCs w:val="28"/>
          <w:rtl/>
          <w:lang w:bidi="ar-JO"/>
        </w:rPr>
      </w:pPr>
    </w:p>
    <w:p w:rsidR="00065633" w:rsidRDefault="00065633" w:rsidP="00B544B1">
      <w:pPr>
        <w:bidi/>
        <w:spacing w:after="0" w:line="168" w:lineRule="auto"/>
        <w:ind w:left="26"/>
        <w:jc w:val="lowKashida"/>
        <w:rPr>
          <w:rFonts w:cs="Simplified Arabic" w:hint="cs"/>
          <w:b/>
          <w:bCs/>
          <w:sz w:val="28"/>
          <w:szCs w:val="28"/>
          <w:rtl/>
          <w:lang w:bidi="ar-JO"/>
        </w:rPr>
      </w:pPr>
    </w:p>
    <w:p w:rsidR="00065633" w:rsidRDefault="00065633" w:rsidP="00065633">
      <w:pPr>
        <w:bidi/>
        <w:spacing w:after="0" w:line="168" w:lineRule="auto"/>
        <w:ind w:left="26"/>
        <w:jc w:val="lowKashida"/>
        <w:rPr>
          <w:rFonts w:cs="Simplified Arabic" w:hint="cs"/>
          <w:b/>
          <w:bCs/>
          <w:sz w:val="28"/>
          <w:szCs w:val="28"/>
          <w:rtl/>
          <w:lang w:bidi="ar-JO"/>
        </w:rPr>
      </w:pPr>
    </w:p>
    <w:p w:rsidR="00065633" w:rsidRDefault="00065633" w:rsidP="00065633">
      <w:pPr>
        <w:bidi/>
        <w:spacing w:after="0" w:line="168" w:lineRule="auto"/>
        <w:ind w:left="26"/>
        <w:jc w:val="lowKashida"/>
        <w:rPr>
          <w:rFonts w:cs="Simplified Arabic" w:hint="cs"/>
          <w:b/>
          <w:bCs/>
          <w:sz w:val="28"/>
          <w:szCs w:val="28"/>
          <w:rtl/>
          <w:lang w:bidi="ar-JO"/>
        </w:rPr>
      </w:pPr>
    </w:p>
    <w:p w:rsidR="00065633" w:rsidRDefault="00065633" w:rsidP="00065633">
      <w:pPr>
        <w:bidi/>
        <w:spacing w:after="0" w:line="168" w:lineRule="auto"/>
        <w:ind w:left="26"/>
        <w:jc w:val="lowKashida"/>
        <w:rPr>
          <w:rFonts w:cs="Simplified Arabic" w:hint="cs"/>
          <w:b/>
          <w:bCs/>
          <w:sz w:val="28"/>
          <w:szCs w:val="28"/>
          <w:rtl/>
          <w:lang w:bidi="ar-JO"/>
        </w:rPr>
      </w:pPr>
    </w:p>
    <w:p w:rsidR="00065633" w:rsidRDefault="00065633" w:rsidP="00065633">
      <w:pPr>
        <w:bidi/>
        <w:spacing w:after="0" w:line="168" w:lineRule="auto"/>
        <w:ind w:left="26"/>
        <w:jc w:val="lowKashida"/>
        <w:rPr>
          <w:rFonts w:cs="Simplified Arabic" w:hint="cs"/>
          <w:b/>
          <w:bCs/>
          <w:sz w:val="28"/>
          <w:szCs w:val="28"/>
          <w:rtl/>
          <w:lang w:bidi="ar-JO"/>
        </w:rPr>
      </w:pPr>
    </w:p>
    <w:p w:rsidR="00065633" w:rsidRDefault="00065633" w:rsidP="00065633">
      <w:pPr>
        <w:bidi/>
        <w:spacing w:after="0" w:line="168" w:lineRule="auto"/>
        <w:jc w:val="lowKashida"/>
        <w:rPr>
          <w:rFonts w:cs="Simplified Arabic" w:hint="cs"/>
          <w:b/>
          <w:bCs/>
          <w:sz w:val="28"/>
          <w:szCs w:val="28"/>
          <w:rtl/>
          <w:lang w:bidi="ar-JO"/>
        </w:rPr>
      </w:pPr>
    </w:p>
    <w:p w:rsidR="00065633" w:rsidRDefault="00065633" w:rsidP="00065633">
      <w:pPr>
        <w:bidi/>
        <w:spacing w:after="0" w:line="168" w:lineRule="auto"/>
        <w:ind w:left="26"/>
        <w:jc w:val="lowKashida"/>
        <w:rPr>
          <w:rFonts w:cs="Simplified Arabic" w:hint="cs"/>
          <w:b/>
          <w:bCs/>
          <w:sz w:val="28"/>
          <w:szCs w:val="28"/>
          <w:rtl/>
          <w:lang w:bidi="ar-JO"/>
        </w:rPr>
      </w:pPr>
    </w:p>
    <w:p w:rsidR="008C5EED" w:rsidRPr="007F767F" w:rsidRDefault="008C5EED" w:rsidP="00065633">
      <w:pPr>
        <w:bidi/>
        <w:spacing w:after="0" w:line="168" w:lineRule="auto"/>
        <w:ind w:left="26"/>
        <w:jc w:val="lowKashida"/>
        <w:rPr>
          <w:rFonts w:cs="Simplified Arabic"/>
          <w:b/>
          <w:bCs/>
          <w:sz w:val="28"/>
          <w:szCs w:val="28"/>
          <w:rtl/>
          <w:lang w:bidi="ar-JO"/>
        </w:rPr>
      </w:pPr>
      <w:r w:rsidRPr="007F767F">
        <w:rPr>
          <w:rFonts w:cs="Simplified Arabic" w:hint="cs"/>
          <w:b/>
          <w:bCs/>
          <w:sz w:val="28"/>
          <w:szCs w:val="28"/>
          <w:rtl/>
          <w:lang w:bidi="ar-JO"/>
        </w:rPr>
        <w:t>المبحث الخامس: الاستنتاجات والتوصيات</w:t>
      </w:r>
    </w:p>
    <w:p w:rsidR="008C5EED" w:rsidRPr="00B40975" w:rsidRDefault="008C5EED" w:rsidP="00B544B1">
      <w:pPr>
        <w:bidi/>
        <w:spacing w:after="0" w:line="168" w:lineRule="auto"/>
        <w:ind w:left="26"/>
        <w:jc w:val="lowKashida"/>
        <w:rPr>
          <w:rFonts w:cs="Simplified Arabic"/>
          <w:b/>
          <w:bCs/>
          <w:sz w:val="28"/>
          <w:szCs w:val="28"/>
          <w:rtl/>
          <w:lang w:bidi="ar-JO"/>
        </w:rPr>
      </w:pPr>
      <w:r w:rsidRPr="00B40975">
        <w:rPr>
          <w:rFonts w:cs="Simplified Arabic" w:hint="cs"/>
          <w:b/>
          <w:bCs/>
          <w:sz w:val="28"/>
          <w:szCs w:val="28"/>
          <w:rtl/>
          <w:lang w:bidi="ar-JO"/>
        </w:rPr>
        <w:t>الاستنتاجات:</w:t>
      </w:r>
    </w:p>
    <w:p w:rsidR="008C5EED" w:rsidRPr="007F767F" w:rsidRDefault="008C5EED" w:rsidP="00B544B1">
      <w:pPr>
        <w:numPr>
          <w:ilvl w:val="1"/>
          <w:numId w:val="18"/>
        </w:numPr>
        <w:bidi/>
        <w:spacing w:after="0" w:line="168" w:lineRule="auto"/>
        <w:ind w:left="476"/>
        <w:jc w:val="lowKashida"/>
        <w:rPr>
          <w:rFonts w:cs="Simplified Arabic"/>
          <w:sz w:val="28"/>
          <w:szCs w:val="28"/>
          <w:rtl/>
          <w:lang w:bidi="ar-JO"/>
        </w:rPr>
      </w:pPr>
      <w:r w:rsidRPr="007F767F">
        <w:rPr>
          <w:rFonts w:cs="Simplified Arabic" w:hint="cs"/>
          <w:sz w:val="28"/>
          <w:szCs w:val="28"/>
          <w:rtl/>
          <w:lang w:bidi="ar-JO"/>
        </w:rPr>
        <w:t xml:space="preserve">يوجد اثر ذي دلالة إحصائية للمتغير المستقل الإبداع الإداري على المتغير التابع تحسين أداء الموارد البشرية. </w:t>
      </w:r>
    </w:p>
    <w:p w:rsidR="008C5EED" w:rsidRPr="007F767F" w:rsidRDefault="008C5EED" w:rsidP="00B544B1">
      <w:pPr>
        <w:numPr>
          <w:ilvl w:val="1"/>
          <w:numId w:val="18"/>
        </w:numPr>
        <w:bidi/>
        <w:spacing w:after="0" w:line="168" w:lineRule="auto"/>
        <w:ind w:left="476"/>
        <w:jc w:val="lowKashida"/>
        <w:rPr>
          <w:rFonts w:cs="Simplified Arabic"/>
          <w:sz w:val="28"/>
          <w:szCs w:val="28"/>
          <w:rtl/>
          <w:lang w:bidi="ar-JO"/>
        </w:rPr>
      </w:pPr>
      <w:r w:rsidRPr="007F767F">
        <w:rPr>
          <w:rFonts w:cs="Simplified Arabic" w:hint="cs"/>
          <w:sz w:val="28"/>
          <w:szCs w:val="28"/>
          <w:rtl/>
          <w:lang w:bidi="ar-JO"/>
        </w:rPr>
        <w:t>تقوم البنوك بتكريم الموظفين المبدعين بشكل دوري ومستمر، وهذا دليل على اهتمام البنوك بتحفيز الموظفين المبدعين على العمل.</w:t>
      </w:r>
    </w:p>
    <w:p w:rsidR="008C5EED" w:rsidRPr="007F767F" w:rsidRDefault="00A709FE" w:rsidP="00B544B1">
      <w:pPr>
        <w:numPr>
          <w:ilvl w:val="1"/>
          <w:numId w:val="18"/>
        </w:numPr>
        <w:bidi/>
        <w:spacing w:after="0" w:line="168" w:lineRule="auto"/>
        <w:ind w:left="476"/>
        <w:jc w:val="lowKashida"/>
        <w:rPr>
          <w:rFonts w:cs="Simplified Arabic"/>
          <w:sz w:val="28"/>
          <w:szCs w:val="28"/>
          <w:rtl/>
          <w:lang w:bidi="ar-JO"/>
        </w:rPr>
      </w:pPr>
      <w:r>
        <w:rPr>
          <w:rFonts w:cs="Simplified Arabic" w:hint="cs"/>
          <w:sz w:val="28"/>
          <w:szCs w:val="28"/>
          <w:rtl/>
          <w:lang w:bidi="ar-JO"/>
        </w:rPr>
        <w:t>يقدم مديري</w:t>
      </w:r>
      <w:r w:rsidR="008C5EED" w:rsidRPr="007F767F">
        <w:rPr>
          <w:rFonts w:cs="Simplified Arabic" w:hint="cs"/>
          <w:sz w:val="28"/>
          <w:szCs w:val="28"/>
          <w:rtl/>
          <w:lang w:bidi="ar-JO"/>
        </w:rPr>
        <w:t xml:space="preserve"> البنوك مكافآت مجزية للموظفين الأكفاء، وأيضاً يتم ربط ترقية الموظفين بمستوى الأداء لديهم.</w:t>
      </w:r>
    </w:p>
    <w:p w:rsidR="008C5EED" w:rsidRPr="007F767F" w:rsidRDefault="008C5EED" w:rsidP="00B544B1">
      <w:pPr>
        <w:numPr>
          <w:ilvl w:val="1"/>
          <w:numId w:val="18"/>
        </w:numPr>
        <w:bidi/>
        <w:spacing w:after="0" w:line="168" w:lineRule="auto"/>
        <w:ind w:left="476"/>
        <w:jc w:val="lowKashida"/>
        <w:rPr>
          <w:rFonts w:cs="Simplified Arabic"/>
          <w:sz w:val="28"/>
          <w:szCs w:val="28"/>
          <w:rtl/>
          <w:lang w:bidi="ar-JO"/>
        </w:rPr>
      </w:pPr>
      <w:r w:rsidRPr="007F767F">
        <w:rPr>
          <w:rFonts w:cs="Simplified Arabic" w:hint="cs"/>
          <w:sz w:val="28"/>
          <w:szCs w:val="28"/>
          <w:rtl/>
          <w:lang w:bidi="ar-JO"/>
        </w:rPr>
        <w:t>هناك علاقة إيجابية بين الحوافز المادية والمعنوية من جهة، وبين الإبداع لدى العاملين من جهة أخرى.</w:t>
      </w:r>
    </w:p>
    <w:p w:rsidR="008C5EED" w:rsidRPr="007F767F" w:rsidRDefault="008C5EED" w:rsidP="00B544B1">
      <w:pPr>
        <w:numPr>
          <w:ilvl w:val="1"/>
          <w:numId w:val="18"/>
        </w:numPr>
        <w:bidi/>
        <w:spacing w:after="0" w:line="168" w:lineRule="auto"/>
        <w:ind w:left="476"/>
        <w:jc w:val="lowKashida"/>
        <w:rPr>
          <w:rFonts w:cs="Simplified Arabic"/>
          <w:sz w:val="28"/>
          <w:szCs w:val="28"/>
          <w:rtl/>
          <w:lang w:bidi="ar-JO"/>
        </w:rPr>
      </w:pPr>
      <w:r w:rsidRPr="007F767F">
        <w:rPr>
          <w:rFonts w:cs="Simplified Arabic" w:hint="cs"/>
          <w:sz w:val="28"/>
          <w:szCs w:val="28"/>
          <w:rtl/>
          <w:lang w:bidi="ar-JO"/>
        </w:rPr>
        <w:t>أن العاملين في البنوك يتمتعون بدرجة عالية من الإبداع على الرغم من أن تشجيع البنوك على الإبداع محدود.</w:t>
      </w:r>
    </w:p>
    <w:p w:rsidR="008C5EED" w:rsidRPr="007F767F" w:rsidRDefault="008C5EED" w:rsidP="00B544B1">
      <w:pPr>
        <w:numPr>
          <w:ilvl w:val="1"/>
          <w:numId w:val="18"/>
        </w:numPr>
        <w:bidi/>
        <w:spacing w:after="0" w:line="168" w:lineRule="auto"/>
        <w:ind w:left="476"/>
        <w:jc w:val="lowKashida"/>
        <w:rPr>
          <w:rFonts w:cs="Simplified Arabic"/>
          <w:sz w:val="28"/>
          <w:szCs w:val="28"/>
          <w:rtl/>
          <w:lang w:bidi="ar-JO"/>
        </w:rPr>
      </w:pPr>
      <w:r w:rsidRPr="007F767F">
        <w:rPr>
          <w:rFonts w:cs="Simplified Arabic" w:hint="cs"/>
          <w:sz w:val="28"/>
          <w:szCs w:val="28"/>
          <w:rtl/>
          <w:lang w:bidi="ar-JO"/>
        </w:rPr>
        <w:t>إن السلوك القيادي يرتبط بعلاقة معنوية مع الإبداع التنظيمي.</w:t>
      </w:r>
    </w:p>
    <w:p w:rsidR="008C5EED" w:rsidRPr="007F767F" w:rsidRDefault="008C5EED" w:rsidP="00B544B1">
      <w:pPr>
        <w:numPr>
          <w:ilvl w:val="1"/>
          <w:numId w:val="18"/>
        </w:numPr>
        <w:bidi/>
        <w:spacing w:after="0" w:line="168" w:lineRule="auto"/>
        <w:ind w:left="476"/>
        <w:jc w:val="lowKashida"/>
        <w:rPr>
          <w:rFonts w:cs="Simplified Arabic"/>
          <w:sz w:val="28"/>
          <w:szCs w:val="28"/>
          <w:rtl/>
          <w:lang w:bidi="ar-JO"/>
        </w:rPr>
      </w:pPr>
      <w:r w:rsidRPr="007F767F">
        <w:rPr>
          <w:rFonts w:cs="Simplified Arabic" w:hint="cs"/>
          <w:sz w:val="28"/>
          <w:szCs w:val="28"/>
          <w:rtl/>
          <w:lang w:bidi="ar-JO"/>
        </w:rPr>
        <w:t>خبرة العاملين في البنوك وخاصة خبرة مديري البنوك لها الأثر الكبير على الإبداع.</w:t>
      </w:r>
    </w:p>
    <w:p w:rsidR="008C5EED" w:rsidRPr="007F767F" w:rsidRDefault="008C5EED" w:rsidP="00B544B1">
      <w:pPr>
        <w:numPr>
          <w:ilvl w:val="1"/>
          <w:numId w:val="18"/>
        </w:numPr>
        <w:bidi/>
        <w:spacing w:after="0" w:line="168" w:lineRule="auto"/>
        <w:ind w:left="476"/>
        <w:jc w:val="lowKashida"/>
        <w:rPr>
          <w:rFonts w:cs="Simplified Arabic"/>
          <w:sz w:val="28"/>
          <w:szCs w:val="28"/>
          <w:rtl/>
          <w:lang w:bidi="ar-JO"/>
        </w:rPr>
      </w:pPr>
      <w:r w:rsidRPr="007F767F">
        <w:rPr>
          <w:rFonts w:cs="Simplified Arabic" w:hint="cs"/>
          <w:sz w:val="28"/>
          <w:szCs w:val="28"/>
          <w:rtl/>
          <w:lang w:bidi="ar-JO"/>
        </w:rPr>
        <w:t>نمط القيادة التحويلية يخلق مستويات عالية من الإبداع لدى العا</w:t>
      </w:r>
      <w:r w:rsidR="005D0AB7">
        <w:rPr>
          <w:rFonts w:cs="Simplified Arabic" w:hint="cs"/>
          <w:sz w:val="28"/>
          <w:szCs w:val="28"/>
          <w:rtl/>
          <w:lang w:bidi="ar-JO"/>
        </w:rPr>
        <w:t>م</w:t>
      </w:r>
      <w:r w:rsidRPr="007F767F">
        <w:rPr>
          <w:rFonts w:cs="Simplified Arabic" w:hint="cs"/>
          <w:sz w:val="28"/>
          <w:szCs w:val="28"/>
          <w:rtl/>
          <w:lang w:bidi="ar-JO"/>
        </w:rPr>
        <w:t>لين كما أنه أكثر تعزيزاً للإبداع من نمط القيادة التبادلية.</w:t>
      </w:r>
    </w:p>
    <w:p w:rsidR="008C5EED" w:rsidRPr="007F767F" w:rsidRDefault="008C5EED" w:rsidP="00B544B1">
      <w:pPr>
        <w:numPr>
          <w:ilvl w:val="1"/>
          <w:numId w:val="18"/>
        </w:numPr>
        <w:bidi/>
        <w:spacing w:after="0" w:line="168" w:lineRule="auto"/>
        <w:ind w:left="476"/>
        <w:jc w:val="lowKashida"/>
        <w:rPr>
          <w:rFonts w:cs="Simplified Arabic"/>
          <w:sz w:val="28"/>
          <w:szCs w:val="28"/>
          <w:rtl/>
          <w:lang w:bidi="ar-JO"/>
        </w:rPr>
      </w:pPr>
      <w:r w:rsidRPr="007F767F">
        <w:rPr>
          <w:rFonts w:cs="Simplified Arabic" w:hint="cs"/>
          <w:sz w:val="28"/>
          <w:szCs w:val="28"/>
          <w:rtl/>
          <w:lang w:bidi="ar-JO"/>
        </w:rPr>
        <w:t>عملية التحسين المستمر للخدمة المصرفية المقدمة لعملاء البنوك مستمرة.</w:t>
      </w:r>
    </w:p>
    <w:p w:rsidR="008C5EED" w:rsidRDefault="008C5EED" w:rsidP="00B544B1">
      <w:pPr>
        <w:numPr>
          <w:ilvl w:val="1"/>
          <w:numId w:val="18"/>
        </w:numPr>
        <w:bidi/>
        <w:spacing w:after="0" w:line="168" w:lineRule="auto"/>
        <w:ind w:left="476"/>
        <w:jc w:val="lowKashida"/>
        <w:rPr>
          <w:rFonts w:cs="Simplified Arabic" w:hint="cs"/>
          <w:sz w:val="28"/>
          <w:szCs w:val="28"/>
          <w:lang w:bidi="ar-JO"/>
        </w:rPr>
      </w:pPr>
      <w:r w:rsidRPr="007F767F">
        <w:rPr>
          <w:rFonts w:cs="Simplified Arabic" w:hint="cs"/>
          <w:sz w:val="28"/>
          <w:szCs w:val="28"/>
          <w:rtl/>
          <w:lang w:bidi="ar-JO"/>
        </w:rPr>
        <w:t>فاعلية قاعدة المعلومات في البنوك كبيرة جداً وذات كفاءة عالية بما ينعكس ايجابياً على مستويات الأداء.</w:t>
      </w: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Default="00065633" w:rsidP="00065633">
      <w:pPr>
        <w:bidi/>
        <w:spacing w:after="0" w:line="168" w:lineRule="auto"/>
        <w:jc w:val="lowKashida"/>
        <w:rPr>
          <w:rFonts w:cs="Simplified Arabic" w:hint="cs"/>
          <w:sz w:val="28"/>
          <w:szCs w:val="28"/>
          <w:rtl/>
          <w:lang w:bidi="ar-JO"/>
        </w:rPr>
      </w:pPr>
    </w:p>
    <w:p w:rsidR="00065633" w:rsidRPr="007F767F" w:rsidRDefault="00065633" w:rsidP="00065633">
      <w:pPr>
        <w:bidi/>
        <w:spacing w:after="0" w:line="168" w:lineRule="auto"/>
        <w:jc w:val="lowKashida"/>
        <w:rPr>
          <w:rFonts w:cs="Simplified Arabic"/>
          <w:sz w:val="28"/>
          <w:szCs w:val="28"/>
          <w:rtl/>
          <w:lang w:bidi="ar-JO"/>
        </w:rPr>
      </w:pPr>
    </w:p>
    <w:p w:rsidR="008C5EED" w:rsidRPr="00510F51" w:rsidRDefault="008C5EED" w:rsidP="00B544B1">
      <w:pPr>
        <w:bidi/>
        <w:spacing w:after="0" w:line="168" w:lineRule="auto"/>
        <w:ind w:left="386"/>
        <w:jc w:val="lowKashida"/>
        <w:rPr>
          <w:rFonts w:cs="Simplified Arabic"/>
          <w:sz w:val="2"/>
          <w:szCs w:val="2"/>
          <w:rtl/>
          <w:lang w:bidi="ar-JO"/>
        </w:rPr>
      </w:pPr>
    </w:p>
    <w:p w:rsidR="008C5EED" w:rsidRPr="00B40975" w:rsidRDefault="008C5EED" w:rsidP="00B544B1">
      <w:pPr>
        <w:bidi/>
        <w:spacing w:after="0" w:line="168" w:lineRule="auto"/>
        <w:ind w:left="26"/>
        <w:jc w:val="lowKashida"/>
        <w:rPr>
          <w:rFonts w:cs="Simplified Arabic"/>
          <w:b/>
          <w:bCs/>
          <w:sz w:val="28"/>
          <w:szCs w:val="28"/>
          <w:rtl/>
          <w:lang w:bidi="ar-JO"/>
        </w:rPr>
      </w:pPr>
      <w:r w:rsidRPr="00B40975">
        <w:rPr>
          <w:rFonts w:cs="Simplified Arabic" w:hint="cs"/>
          <w:b/>
          <w:bCs/>
          <w:sz w:val="28"/>
          <w:szCs w:val="28"/>
          <w:rtl/>
          <w:lang w:bidi="ar-JO"/>
        </w:rPr>
        <w:lastRenderedPageBreak/>
        <w:t>التوصيات:</w:t>
      </w:r>
    </w:p>
    <w:p w:rsidR="008C5EED" w:rsidRPr="007F767F" w:rsidRDefault="008C5EED" w:rsidP="001C08D2">
      <w:pPr>
        <w:numPr>
          <w:ilvl w:val="1"/>
          <w:numId w:val="18"/>
        </w:numPr>
        <w:bidi/>
        <w:spacing w:after="0" w:line="192" w:lineRule="auto"/>
        <w:ind w:left="389"/>
        <w:jc w:val="lowKashida"/>
        <w:rPr>
          <w:rFonts w:cs="Simplified Arabic"/>
          <w:sz w:val="28"/>
          <w:szCs w:val="28"/>
          <w:rtl/>
          <w:lang w:bidi="ar-JO"/>
        </w:rPr>
      </w:pPr>
      <w:r w:rsidRPr="007F767F">
        <w:rPr>
          <w:rFonts w:cs="Simplified Arabic" w:hint="cs"/>
          <w:sz w:val="28"/>
          <w:szCs w:val="28"/>
          <w:rtl/>
          <w:lang w:bidi="ar-JO"/>
        </w:rPr>
        <w:t>تشجيع العاملين على توليد أفكار جديدة تساهم في زيادة إيراداتها، وتحقيق البقاء والنمو، من خلال التركيز على النواحي العملية المؤدية لتحقيق أفضل مردود مالي وأفضل خدمة على حد سواء.</w:t>
      </w:r>
    </w:p>
    <w:p w:rsidR="008C5EED" w:rsidRPr="007F767F" w:rsidRDefault="008C5EED" w:rsidP="001C08D2">
      <w:pPr>
        <w:numPr>
          <w:ilvl w:val="1"/>
          <w:numId w:val="18"/>
        </w:numPr>
        <w:bidi/>
        <w:spacing w:after="0" w:line="192" w:lineRule="auto"/>
        <w:ind w:left="389"/>
        <w:jc w:val="lowKashida"/>
        <w:rPr>
          <w:rFonts w:cs="Simplified Arabic"/>
          <w:sz w:val="28"/>
          <w:szCs w:val="28"/>
          <w:rtl/>
          <w:lang w:bidi="ar-JO"/>
        </w:rPr>
      </w:pPr>
      <w:r w:rsidRPr="007F767F">
        <w:rPr>
          <w:rFonts w:cs="Simplified Arabic" w:hint="cs"/>
          <w:sz w:val="28"/>
          <w:szCs w:val="28"/>
          <w:rtl/>
          <w:lang w:bidi="ar-JO"/>
        </w:rPr>
        <w:t>زيادة الاهتمام بقوة الخبرة لدى المديرين والعاملين في البنوك، وإفادة موظفيهم من حصاد أعمالهم حتى يكونوا قادرين على مواجهة المشكلات ووضع الحلول المناسبة التي تساهم في عملية تحقيق الرضا للعملاء، وتشجيع العاملين لديها على توليد أفكار جديدة وتنفيذ التغيير لحل المشكلات واقتراح الحلول الإستراتيجية وذلك من خلال عقد الاجتماعات الدورية التي تؤدي إلى بناء علاقات قوية بين المديرين والعاملين لديهم.</w:t>
      </w:r>
    </w:p>
    <w:p w:rsidR="008C5EED" w:rsidRPr="007F767F" w:rsidRDefault="008C5EED" w:rsidP="001C08D2">
      <w:pPr>
        <w:numPr>
          <w:ilvl w:val="1"/>
          <w:numId w:val="18"/>
        </w:numPr>
        <w:bidi/>
        <w:spacing w:after="0" w:line="192" w:lineRule="auto"/>
        <w:ind w:left="389"/>
        <w:jc w:val="lowKashida"/>
        <w:rPr>
          <w:rFonts w:cs="Simplified Arabic"/>
          <w:sz w:val="28"/>
          <w:szCs w:val="28"/>
          <w:rtl/>
          <w:lang w:bidi="ar-JO"/>
        </w:rPr>
      </w:pPr>
      <w:r w:rsidRPr="007F767F">
        <w:rPr>
          <w:rFonts w:cs="Simplified Arabic" w:hint="cs"/>
          <w:sz w:val="28"/>
          <w:szCs w:val="28"/>
          <w:rtl/>
          <w:lang w:bidi="ar-JO"/>
        </w:rPr>
        <w:t>زيادة الاهتمام بقوة المكافآت، وتقديم المكافآت بأنواعها لموظفيها المبدعين والمتميزين من أجل تشجيعهم على توليد أفكار جديدة وتنفيذ التغيير المناسب الذي يؤدي إلى حل المشكلات وبالتالي مواجهة العصر بأزماته وتحدياته، عن طريق عقد احتفالات يتم من خلالها تكريم المبدعين منهم .</w:t>
      </w:r>
    </w:p>
    <w:p w:rsidR="008C5EED" w:rsidRPr="007F767F" w:rsidRDefault="008C5EED" w:rsidP="001C08D2">
      <w:pPr>
        <w:numPr>
          <w:ilvl w:val="1"/>
          <w:numId w:val="18"/>
        </w:numPr>
        <w:bidi/>
        <w:spacing w:after="0" w:line="192" w:lineRule="auto"/>
        <w:ind w:left="389"/>
        <w:jc w:val="lowKashida"/>
        <w:rPr>
          <w:rFonts w:cs="Simplified Arabic"/>
          <w:sz w:val="28"/>
          <w:szCs w:val="28"/>
          <w:rtl/>
          <w:lang w:bidi="ar-JO"/>
        </w:rPr>
      </w:pPr>
      <w:r w:rsidRPr="007F767F">
        <w:rPr>
          <w:rFonts w:cs="Simplified Arabic" w:hint="cs"/>
          <w:sz w:val="28"/>
          <w:szCs w:val="28"/>
          <w:rtl/>
          <w:lang w:bidi="ar-JO"/>
        </w:rPr>
        <w:t>التأكيد على أهمية ودور تطوير الموارد البشرية كأحد الاستراتيجيات التي يمكن تبنيها من قبل البنوك في مجال تحسين أداء الموارد البشرية العاملة فيها.</w:t>
      </w:r>
    </w:p>
    <w:p w:rsidR="008C5EED" w:rsidRPr="007F767F" w:rsidRDefault="008C5EED" w:rsidP="001C08D2">
      <w:pPr>
        <w:numPr>
          <w:ilvl w:val="1"/>
          <w:numId w:val="18"/>
        </w:numPr>
        <w:bidi/>
        <w:spacing w:after="0" w:line="192" w:lineRule="auto"/>
        <w:ind w:left="389"/>
        <w:jc w:val="lowKashida"/>
        <w:rPr>
          <w:rFonts w:cs="Simplified Arabic"/>
          <w:sz w:val="28"/>
          <w:szCs w:val="28"/>
          <w:rtl/>
          <w:lang w:bidi="ar-JO"/>
        </w:rPr>
      </w:pPr>
      <w:r w:rsidRPr="007F767F">
        <w:rPr>
          <w:rFonts w:cs="Simplified Arabic" w:hint="cs"/>
          <w:sz w:val="28"/>
          <w:szCs w:val="28"/>
          <w:rtl/>
          <w:lang w:bidi="ar-JO"/>
        </w:rPr>
        <w:t>تعزيز دور ثقافة التمييز والتجديد والإبداع لما ينعكس على أداء الموارد البشرية العاملة بالبنوك.</w:t>
      </w:r>
    </w:p>
    <w:p w:rsidR="008C5EED" w:rsidRPr="007F767F" w:rsidRDefault="008C5EED" w:rsidP="001C08D2">
      <w:pPr>
        <w:numPr>
          <w:ilvl w:val="1"/>
          <w:numId w:val="18"/>
        </w:numPr>
        <w:bidi/>
        <w:spacing w:after="0" w:line="192" w:lineRule="auto"/>
        <w:ind w:left="389"/>
        <w:jc w:val="lowKashida"/>
        <w:rPr>
          <w:rFonts w:cs="Simplified Arabic"/>
          <w:sz w:val="28"/>
          <w:szCs w:val="28"/>
          <w:rtl/>
          <w:lang w:bidi="ar-JO"/>
        </w:rPr>
      </w:pPr>
      <w:r w:rsidRPr="007F767F">
        <w:rPr>
          <w:rFonts w:cs="Simplified Arabic" w:hint="cs"/>
          <w:sz w:val="28"/>
          <w:szCs w:val="28"/>
          <w:rtl/>
          <w:lang w:bidi="ar-JO"/>
        </w:rPr>
        <w:t>استقطاب كوادر متخصصة بتنفيذ عمل البنوك المرتبطة بالإدارة الإلكترونية لتحسين مستويات أداء البنوك.</w:t>
      </w:r>
    </w:p>
    <w:p w:rsidR="008C5EED" w:rsidRPr="007F767F" w:rsidRDefault="008C5EED" w:rsidP="001C08D2">
      <w:pPr>
        <w:numPr>
          <w:ilvl w:val="1"/>
          <w:numId w:val="18"/>
        </w:numPr>
        <w:bidi/>
        <w:spacing w:after="0" w:line="192" w:lineRule="auto"/>
        <w:ind w:left="389"/>
        <w:jc w:val="lowKashida"/>
        <w:rPr>
          <w:rFonts w:cs="Simplified Arabic"/>
          <w:sz w:val="28"/>
          <w:szCs w:val="28"/>
          <w:rtl/>
          <w:lang w:bidi="ar-JO"/>
        </w:rPr>
      </w:pPr>
      <w:r w:rsidRPr="007F767F">
        <w:rPr>
          <w:rFonts w:cs="Simplified Arabic" w:hint="cs"/>
          <w:sz w:val="28"/>
          <w:szCs w:val="28"/>
          <w:rtl/>
          <w:lang w:bidi="ar-JO"/>
        </w:rPr>
        <w:t>الاهتمام بتحقيق رضا العملاء لتحقيق حصة سوقية أكبر بالمقارنة مع البنوك الأخرى.</w:t>
      </w:r>
    </w:p>
    <w:p w:rsidR="005D0AB7" w:rsidRDefault="005D0AB7">
      <w:pPr>
        <w:rPr>
          <w:rFonts w:cs="Simplified Arabic"/>
          <w:sz w:val="28"/>
          <w:szCs w:val="28"/>
          <w:rtl/>
          <w:lang w:bidi="ar-JO"/>
        </w:rPr>
      </w:pPr>
      <w:r>
        <w:rPr>
          <w:rFonts w:cs="Simplified Arabic"/>
          <w:sz w:val="28"/>
          <w:szCs w:val="28"/>
          <w:rtl/>
          <w:lang w:bidi="ar-JO"/>
        </w:rPr>
        <w:br w:type="page"/>
      </w:r>
    </w:p>
    <w:p w:rsidR="008C5EED" w:rsidRPr="001A0617" w:rsidRDefault="008C5EED" w:rsidP="001A0617">
      <w:pPr>
        <w:bidi/>
        <w:spacing w:after="0" w:line="163" w:lineRule="auto"/>
        <w:ind w:left="-270"/>
        <w:jc w:val="lowKashida"/>
        <w:rPr>
          <w:rFonts w:cs="Simplified Arabic"/>
          <w:b/>
          <w:bCs/>
          <w:sz w:val="30"/>
          <w:szCs w:val="30"/>
          <w:rtl/>
          <w:lang w:bidi="ar-JO"/>
        </w:rPr>
      </w:pPr>
      <w:r w:rsidRPr="001A0617">
        <w:rPr>
          <w:rFonts w:cs="Simplified Arabic" w:hint="cs"/>
          <w:b/>
          <w:bCs/>
          <w:sz w:val="30"/>
          <w:szCs w:val="30"/>
          <w:rtl/>
          <w:lang w:bidi="ar-JO"/>
        </w:rPr>
        <w:lastRenderedPageBreak/>
        <w:t xml:space="preserve">المراجع: </w:t>
      </w:r>
    </w:p>
    <w:p w:rsidR="008C5EED" w:rsidRPr="007F767F" w:rsidRDefault="008C5EED" w:rsidP="001A0617">
      <w:pPr>
        <w:numPr>
          <w:ilvl w:val="0"/>
          <w:numId w:val="20"/>
        </w:numPr>
        <w:bidi/>
        <w:spacing w:after="0" w:line="163" w:lineRule="auto"/>
        <w:ind w:left="360" w:right="-360"/>
        <w:jc w:val="lowKashida"/>
        <w:rPr>
          <w:rFonts w:cs="Simplified Arabic"/>
          <w:sz w:val="28"/>
          <w:szCs w:val="28"/>
          <w:rtl/>
          <w:lang w:bidi="ar-JO"/>
        </w:rPr>
      </w:pPr>
      <w:r w:rsidRPr="007F767F">
        <w:rPr>
          <w:rFonts w:cs="Simplified Arabic" w:hint="cs"/>
          <w:sz w:val="28"/>
          <w:szCs w:val="28"/>
          <w:rtl/>
          <w:lang w:bidi="ar-JO"/>
        </w:rPr>
        <w:t>أبو زيد، خالد ذيب حسين، أثر القوة التنظيمية على الإبداع الوظيفي، رسالة ماجستير، جامعة الشرق الأوسط، كلية الأعمال، قسم إدارة الأعمال، برنوطي (2010) سعاد نايف (2004)، إدارة الموارد البشرية: إدارة الأفراد، ط2، دار وائل، عمان.</w:t>
      </w:r>
    </w:p>
    <w:p w:rsidR="008C5EED" w:rsidRDefault="008C5EED" w:rsidP="001A0617">
      <w:pPr>
        <w:numPr>
          <w:ilvl w:val="0"/>
          <w:numId w:val="20"/>
        </w:numPr>
        <w:bidi/>
        <w:spacing w:after="0" w:line="163" w:lineRule="auto"/>
        <w:ind w:left="360" w:right="-360"/>
        <w:jc w:val="lowKashida"/>
        <w:rPr>
          <w:rFonts w:cs="Simplified Arabic"/>
          <w:sz w:val="28"/>
          <w:szCs w:val="28"/>
          <w:rtl/>
          <w:lang w:bidi="ar-JO"/>
        </w:rPr>
      </w:pPr>
      <w:r w:rsidRPr="007F767F">
        <w:rPr>
          <w:rFonts w:cs="Simplified Arabic" w:hint="cs"/>
          <w:sz w:val="28"/>
          <w:szCs w:val="28"/>
          <w:rtl/>
          <w:lang w:bidi="ar-JO"/>
        </w:rPr>
        <w:t xml:space="preserve">الرهان، أميمه ( </w:t>
      </w:r>
      <w:r w:rsidRPr="007F767F">
        <w:rPr>
          <w:rFonts w:cs="Simplified Arabic"/>
          <w:sz w:val="28"/>
          <w:szCs w:val="28"/>
          <w:lang w:bidi="ar-JO"/>
        </w:rPr>
        <w:t>1992</w:t>
      </w:r>
      <w:r w:rsidRPr="007F767F">
        <w:rPr>
          <w:rFonts w:cs="Simplified Arabic" w:hint="cs"/>
          <w:sz w:val="28"/>
          <w:szCs w:val="28"/>
          <w:rtl/>
          <w:lang w:bidi="ar-JO"/>
        </w:rPr>
        <w:t xml:space="preserve"> </w:t>
      </w:r>
      <w:r w:rsidRPr="007F767F">
        <w:rPr>
          <w:rFonts w:cs="Simplified Arabic"/>
          <w:sz w:val="28"/>
          <w:szCs w:val="28"/>
          <w:lang w:bidi="ar-JO"/>
        </w:rPr>
        <w:t>(</w:t>
      </w:r>
      <w:r w:rsidRPr="007F767F">
        <w:rPr>
          <w:rFonts w:cs="Simplified Arabic" w:hint="cs"/>
          <w:sz w:val="28"/>
          <w:szCs w:val="28"/>
          <w:rtl/>
          <w:lang w:bidi="ar-JO"/>
        </w:rPr>
        <w:t>، نظريات منظمات الأعمال المعاصرة، ط1، عمان، مطبعة الصفدي .</w:t>
      </w:r>
    </w:p>
    <w:p w:rsidR="008C5EED" w:rsidRPr="007F767F" w:rsidRDefault="008C5EED" w:rsidP="001A0617">
      <w:pPr>
        <w:numPr>
          <w:ilvl w:val="0"/>
          <w:numId w:val="20"/>
        </w:numPr>
        <w:bidi/>
        <w:spacing w:after="0" w:line="163" w:lineRule="auto"/>
        <w:ind w:left="360" w:right="-360"/>
        <w:jc w:val="lowKashida"/>
        <w:rPr>
          <w:rFonts w:cs="Simplified Arabic"/>
          <w:sz w:val="28"/>
          <w:szCs w:val="28"/>
          <w:rtl/>
          <w:lang w:bidi="ar-JO"/>
        </w:rPr>
      </w:pPr>
      <w:r w:rsidRPr="007F767F">
        <w:rPr>
          <w:rFonts w:cs="Simplified Arabic" w:hint="cs"/>
          <w:sz w:val="28"/>
          <w:szCs w:val="28"/>
          <w:rtl/>
          <w:lang w:bidi="ar-JO"/>
        </w:rPr>
        <w:t>الزهري، رندة (</w:t>
      </w:r>
      <w:r w:rsidRPr="007F767F">
        <w:rPr>
          <w:rFonts w:cs="Simplified Arabic"/>
          <w:sz w:val="28"/>
          <w:szCs w:val="28"/>
          <w:lang w:bidi="ar-JO"/>
        </w:rPr>
        <w:t>2002</w:t>
      </w:r>
      <w:r w:rsidRPr="007F767F">
        <w:rPr>
          <w:rFonts w:cs="Simplified Arabic" w:hint="cs"/>
          <w:sz w:val="28"/>
          <w:szCs w:val="28"/>
          <w:rtl/>
          <w:lang w:bidi="ar-JO"/>
        </w:rPr>
        <w:t xml:space="preserve">)، الإبداع الإداري في ظل البيروقراطية، مجلة عالم الفكر المجلد </w:t>
      </w:r>
      <w:r w:rsidRPr="007F767F">
        <w:rPr>
          <w:rFonts w:cs="Simplified Arabic"/>
          <w:sz w:val="28"/>
          <w:szCs w:val="28"/>
          <w:lang w:bidi="ar-JO"/>
        </w:rPr>
        <w:t>30</w:t>
      </w:r>
      <w:r w:rsidRPr="007F767F">
        <w:rPr>
          <w:rFonts w:cs="Simplified Arabic" w:hint="cs"/>
          <w:sz w:val="28"/>
          <w:szCs w:val="28"/>
          <w:rtl/>
          <w:lang w:bidi="ar-JO"/>
        </w:rPr>
        <w:t>، العدد</w:t>
      </w:r>
      <w:r w:rsidRPr="007F767F">
        <w:rPr>
          <w:rFonts w:cs="Simplified Arabic"/>
          <w:sz w:val="28"/>
          <w:szCs w:val="28"/>
          <w:lang w:bidi="ar-JO"/>
        </w:rPr>
        <w:t xml:space="preserve">3 </w:t>
      </w:r>
      <w:r w:rsidRPr="007F767F">
        <w:rPr>
          <w:rFonts w:cs="Simplified Arabic" w:hint="cs"/>
          <w:sz w:val="28"/>
          <w:szCs w:val="28"/>
          <w:rtl/>
          <w:lang w:bidi="ar-JO"/>
        </w:rPr>
        <w:t xml:space="preserve">. </w:t>
      </w:r>
    </w:p>
    <w:p w:rsidR="008C5EED" w:rsidRPr="007F767F" w:rsidRDefault="008C5EED" w:rsidP="001A0617">
      <w:pPr>
        <w:numPr>
          <w:ilvl w:val="0"/>
          <w:numId w:val="20"/>
        </w:numPr>
        <w:bidi/>
        <w:spacing w:after="0" w:line="163" w:lineRule="auto"/>
        <w:ind w:left="360" w:right="-360"/>
        <w:jc w:val="lowKashida"/>
        <w:rPr>
          <w:rFonts w:cs="Simplified Arabic"/>
          <w:sz w:val="28"/>
          <w:szCs w:val="28"/>
          <w:rtl/>
          <w:lang w:bidi="ar-JO"/>
        </w:rPr>
      </w:pPr>
      <w:r w:rsidRPr="007F767F">
        <w:rPr>
          <w:rFonts w:cs="Simplified Arabic" w:hint="cs"/>
          <w:sz w:val="28"/>
          <w:szCs w:val="28"/>
          <w:rtl/>
          <w:lang w:bidi="ar-JO"/>
        </w:rPr>
        <w:t>الشماع، خليل محمد، حمود، خفير كاظم (</w:t>
      </w:r>
      <w:r w:rsidRPr="007F767F">
        <w:rPr>
          <w:rFonts w:cs="Simplified Arabic"/>
          <w:sz w:val="28"/>
          <w:szCs w:val="28"/>
          <w:lang w:bidi="ar-JO"/>
        </w:rPr>
        <w:t>2005</w:t>
      </w:r>
      <w:r w:rsidRPr="007F767F">
        <w:rPr>
          <w:rFonts w:cs="Simplified Arabic" w:hint="cs"/>
          <w:sz w:val="28"/>
          <w:szCs w:val="28"/>
          <w:rtl/>
          <w:lang w:bidi="ar-JO"/>
        </w:rPr>
        <w:t>)، نظرية المنظمة طرح، عمان، دار المسيرة للنشر.</w:t>
      </w:r>
    </w:p>
    <w:p w:rsidR="008C5EED" w:rsidRPr="007F767F" w:rsidRDefault="008C5EED" w:rsidP="001A0617">
      <w:pPr>
        <w:numPr>
          <w:ilvl w:val="0"/>
          <w:numId w:val="20"/>
        </w:numPr>
        <w:bidi/>
        <w:spacing w:after="0" w:line="163" w:lineRule="auto"/>
        <w:ind w:left="360" w:right="-360"/>
        <w:jc w:val="lowKashida"/>
        <w:rPr>
          <w:rFonts w:cs="Simplified Arabic"/>
          <w:sz w:val="28"/>
          <w:szCs w:val="28"/>
          <w:rtl/>
          <w:lang w:bidi="ar-JO"/>
        </w:rPr>
      </w:pPr>
      <w:r w:rsidRPr="007F767F">
        <w:rPr>
          <w:rFonts w:cs="Simplified Arabic" w:hint="cs"/>
          <w:sz w:val="28"/>
          <w:szCs w:val="28"/>
          <w:rtl/>
          <w:lang w:bidi="ar-JO"/>
        </w:rPr>
        <w:t xml:space="preserve">الصرف، رعد ( </w:t>
      </w:r>
      <w:r w:rsidRPr="007F767F">
        <w:rPr>
          <w:rFonts w:cs="Simplified Arabic"/>
          <w:sz w:val="28"/>
          <w:szCs w:val="28"/>
          <w:lang w:bidi="ar-JO"/>
        </w:rPr>
        <w:t>2001</w:t>
      </w:r>
      <w:r w:rsidRPr="007F767F">
        <w:rPr>
          <w:rFonts w:cs="Simplified Arabic" w:hint="cs"/>
          <w:sz w:val="28"/>
          <w:szCs w:val="28"/>
          <w:rtl/>
          <w:lang w:bidi="ar-JO"/>
        </w:rPr>
        <w:t>)، إدارة الإبداع والابتكار، الطبعة الأولى، دار الرضا، دمشق.</w:t>
      </w:r>
    </w:p>
    <w:p w:rsidR="008C5EED" w:rsidRDefault="008C5EED" w:rsidP="001A0617">
      <w:pPr>
        <w:numPr>
          <w:ilvl w:val="0"/>
          <w:numId w:val="20"/>
        </w:numPr>
        <w:bidi/>
        <w:spacing w:after="0" w:line="163" w:lineRule="auto"/>
        <w:ind w:left="360" w:right="-360"/>
        <w:jc w:val="lowKashida"/>
        <w:rPr>
          <w:rFonts w:cs="Simplified Arabic"/>
          <w:sz w:val="28"/>
          <w:szCs w:val="28"/>
          <w:rtl/>
          <w:lang w:bidi="ar-JO"/>
        </w:rPr>
      </w:pPr>
      <w:r w:rsidRPr="007F767F">
        <w:rPr>
          <w:rFonts w:cs="Simplified Arabic" w:hint="cs"/>
          <w:sz w:val="28"/>
          <w:szCs w:val="28"/>
          <w:rtl/>
          <w:lang w:bidi="ar-JO"/>
        </w:rPr>
        <w:t xml:space="preserve">الصرايرة، أكثم ( </w:t>
      </w:r>
      <w:r w:rsidRPr="007F767F">
        <w:rPr>
          <w:rFonts w:cs="Simplified Arabic"/>
          <w:sz w:val="28"/>
          <w:szCs w:val="28"/>
          <w:lang w:bidi="ar-JO"/>
        </w:rPr>
        <w:t>2003</w:t>
      </w:r>
      <w:r w:rsidRPr="007F767F">
        <w:rPr>
          <w:rFonts w:cs="Simplified Arabic" w:hint="cs"/>
          <w:sz w:val="28"/>
          <w:szCs w:val="28"/>
          <w:rtl/>
          <w:lang w:bidi="ar-JO"/>
        </w:rPr>
        <w:t xml:space="preserve">)، العلاقة بين الثقافة والإبداع الإداري في شركتي البوتاس والفوسفات، مجلة مؤتة، المجلد </w:t>
      </w:r>
      <w:r w:rsidRPr="007F767F">
        <w:rPr>
          <w:rFonts w:cs="Simplified Arabic"/>
          <w:sz w:val="28"/>
          <w:szCs w:val="28"/>
          <w:lang w:bidi="ar-JO"/>
        </w:rPr>
        <w:t>18</w:t>
      </w:r>
      <w:r w:rsidRPr="007F767F">
        <w:rPr>
          <w:rFonts w:cs="Simplified Arabic" w:hint="cs"/>
          <w:sz w:val="28"/>
          <w:szCs w:val="28"/>
          <w:rtl/>
          <w:lang w:bidi="ar-JO"/>
        </w:rPr>
        <w:t>، العدد (</w:t>
      </w:r>
      <w:r w:rsidRPr="007F767F">
        <w:rPr>
          <w:rFonts w:cs="Simplified Arabic"/>
          <w:sz w:val="28"/>
          <w:szCs w:val="28"/>
          <w:lang w:bidi="ar-JO"/>
        </w:rPr>
        <w:t>4</w:t>
      </w:r>
      <w:r w:rsidRPr="007F767F">
        <w:rPr>
          <w:rFonts w:cs="Simplified Arabic" w:hint="cs"/>
          <w:sz w:val="28"/>
          <w:szCs w:val="28"/>
          <w:rtl/>
          <w:lang w:bidi="ar-JO"/>
        </w:rPr>
        <w:t xml:space="preserve">). </w:t>
      </w:r>
    </w:p>
    <w:p w:rsidR="008C5EED" w:rsidRPr="007F767F" w:rsidRDefault="008C5EED" w:rsidP="001A0617">
      <w:pPr>
        <w:numPr>
          <w:ilvl w:val="0"/>
          <w:numId w:val="20"/>
        </w:numPr>
        <w:bidi/>
        <w:spacing w:after="0" w:line="163" w:lineRule="auto"/>
        <w:ind w:left="360" w:right="-360"/>
        <w:jc w:val="lowKashida"/>
        <w:rPr>
          <w:rFonts w:cs="Simplified Arabic"/>
          <w:sz w:val="28"/>
          <w:szCs w:val="28"/>
          <w:rtl/>
          <w:lang w:bidi="ar-JO"/>
        </w:rPr>
      </w:pPr>
      <w:r w:rsidRPr="007F767F">
        <w:rPr>
          <w:rFonts w:cs="Simplified Arabic" w:hint="cs"/>
          <w:sz w:val="28"/>
          <w:szCs w:val="28"/>
          <w:rtl/>
          <w:lang w:bidi="ar-JO"/>
        </w:rPr>
        <w:t xml:space="preserve">الطائي، يوسف حجيم، الفضل، مؤيد عبد المحسن، العبادي، هاشم فوزي ( </w:t>
      </w:r>
      <w:r w:rsidRPr="007F767F">
        <w:rPr>
          <w:rFonts w:cs="Simplified Arabic"/>
          <w:sz w:val="28"/>
          <w:szCs w:val="28"/>
          <w:lang w:bidi="ar-JO"/>
        </w:rPr>
        <w:t>2006</w:t>
      </w:r>
      <w:r w:rsidRPr="007F767F">
        <w:rPr>
          <w:rFonts w:cs="Simplified Arabic" w:hint="cs"/>
          <w:sz w:val="28"/>
          <w:szCs w:val="28"/>
          <w:rtl/>
          <w:lang w:bidi="ar-JO"/>
        </w:rPr>
        <w:t>)، إدارة الموارد البشرية، مدخل استراتيجي متكامل، عمان، الوراق للنشر والتوزيع، الأردن.</w:t>
      </w:r>
    </w:p>
    <w:p w:rsidR="008C5EED" w:rsidRPr="00510F51" w:rsidRDefault="008C5EED" w:rsidP="001A0617">
      <w:pPr>
        <w:numPr>
          <w:ilvl w:val="0"/>
          <w:numId w:val="20"/>
        </w:numPr>
        <w:bidi/>
        <w:spacing w:after="0" w:line="163" w:lineRule="auto"/>
        <w:ind w:left="360" w:right="-360"/>
        <w:jc w:val="lowKashida"/>
        <w:rPr>
          <w:rFonts w:cs="Simplified Arabic"/>
          <w:sz w:val="28"/>
          <w:szCs w:val="28"/>
          <w:rtl/>
          <w:lang w:bidi="ar-JO"/>
        </w:rPr>
      </w:pPr>
      <w:r w:rsidRPr="007F767F">
        <w:rPr>
          <w:rFonts w:cs="Simplified Arabic" w:hint="cs"/>
          <w:sz w:val="28"/>
          <w:szCs w:val="28"/>
          <w:rtl/>
          <w:lang w:bidi="ar-JO"/>
        </w:rPr>
        <w:t xml:space="preserve">العزاوي، نجم، جواد، عباس، تطور إدارة الموارد البشرية، المفهوم، الإستراتيجية، الموقع التنظيمي، عمان، دار اليازوري، الأردن. </w:t>
      </w:r>
    </w:p>
    <w:p w:rsidR="008C5EED" w:rsidRPr="007F767F" w:rsidRDefault="008C5EED" w:rsidP="001A0617">
      <w:pPr>
        <w:numPr>
          <w:ilvl w:val="0"/>
          <w:numId w:val="20"/>
        </w:numPr>
        <w:bidi/>
        <w:spacing w:after="0" w:line="163" w:lineRule="auto"/>
        <w:ind w:left="360" w:right="-360"/>
        <w:jc w:val="lowKashida"/>
        <w:rPr>
          <w:rFonts w:cs="Simplified Arabic"/>
          <w:sz w:val="28"/>
          <w:szCs w:val="28"/>
          <w:rtl/>
          <w:lang w:bidi="ar-JO"/>
        </w:rPr>
      </w:pPr>
      <w:r w:rsidRPr="007F767F">
        <w:rPr>
          <w:rFonts w:cs="Simplified Arabic" w:hint="cs"/>
          <w:sz w:val="28"/>
          <w:szCs w:val="28"/>
          <w:rtl/>
          <w:lang w:bidi="ar-JO"/>
        </w:rPr>
        <w:t xml:space="preserve">الفياض، محمود ( </w:t>
      </w:r>
      <w:r w:rsidRPr="007F767F">
        <w:rPr>
          <w:rFonts w:cs="Simplified Arabic"/>
          <w:sz w:val="28"/>
          <w:szCs w:val="28"/>
          <w:lang w:bidi="ar-JO"/>
        </w:rPr>
        <w:t xml:space="preserve"> 1995</w:t>
      </w:r>
      <w:r w:rsidRPr="007F767F">
        <w:rPr>
          <w:rFonts w:cs="Simplified Arabic" w:hint="cs"/>
          <w:sz w:val="28"/>
          <w:szCs w:val="28"/>
          <w:rtl/>
          <w:lang w:bidi="ar-JO"/>
        </w:rPr>
        <w:t>)، أثر النمط القيادي على الإبداع الإداري الصناعية المساهمة العامة الأردنية، ورسالة ماجستير، كلية إدارة الأعمال الجامعة الأردنية، قسم إدارة الأعمال.</w:t>
      </w:r>
    </w:p>
    <w:p w:rsidR="008C5EED" w:rsidRPr="007F767F" w:rsidRDefault="008C5EED" w:rsidP="001A0617">
      <w:pPr>
        <w:numPr>
          <w:ilvl w:val="0"/>
          <w:numId w:val="20"/>
        </w:numPr>
        <w:bidi/>
        <w:spacing w:after="0" w:line="163" w:lineRule="auto"/>
        <w:ind w:left="360" w:right="-360"/>
        <w:jc w:val="lowKashida"/>
        <w:rPr>
          <w:rFonts w:cs="Simplified Arabic"/>
          <w:sz w:val="28"/>
          <w:szCs w:val="28"/>
          <w:rtl/>
          <w:lang w:bidi="ar-JO"/>
        </w:rPr>
      </w:pPr>
      <w:r w:rsidRPr="007F767F">
        <w:rPr>
          <w:rFonts w:cs="Simplified Arabic" w:hint="cs"/>
          <w:sz w:val="28"/>
          <w:szCs w:val="28"/>
          <w:rtl/>
          <w:lang w:bidi="ar-JO"/>
        </w:rPr>
        <w:t xml:space="preserve">الهواري، سيد ( </w:t>
      </w:r>
      <w:r w:rsidRPr="007F767F">
        <w:rPr>
          <w:rFonts w:cs="Simplified Arabic"/>
          <w:sz w:val="28"/>
          <w:szCs w:val="28"/>
          <w:lang w:bidi="ar-JO"/>
        </w:rPr>
        <w:t>2002</w:t>
      </w:r>
      <w:r w:rsidRPr="007F767F">
        <w:rPr>
          <w:rFonts w:cs="Simplified Arabic" w:hint="cs"/>
          <w:sz w:val="28"/>
          <w:szCs w:val="28"/>
          <w:rtl/>
          <w:lang w:bidi="ar-JO"/>
        </w:rPr>
        <w:t xml:space="preserve"> )، الإدارة: الأصول والأسس العلمية للقرن الحادي والعشرين، القاهرة، مكتبة عين شمس. </w:t>
      </w:r>
    </w:p>
    <w:p w:rsidR="008C5EED" w:rsidRPr="007F767F" w:rsidRDefault="008C5EED" w:rsidP="001A0617">
      <w:pPr>
        <w:numPr>
          <w:ilvl w:val="0"/>
          <w:numId w:val="20"/>
        </w:numPr>
        <w:bidi/>
        <w:spacing w:after="0" w:line="163" w:lineRule="auto"/>
        <w:ind w:left="360" w:right="-360"/>
        <w:jc w:val="lowKashida"/>
        <w:rPr>
          <w:rFonts w:cs="Simplified Arabic"/>
          <w:sz w:val="28"/>
          <w:szCs w:val="28"/>
          <w:rtl/>
          <w:lang w:bidi="ar-JO"/>
        </w:rPr>
      </w:pPr>
      <w:r w:rsidRPr="007F767F">
        <w:rPr>
          <w:rFonts w:cs="Simplified Arabic" w:hint="cs"/>
          <w:sz w:val="28"/>
          <w:szCs w:val="28"/>
          <w:rtl/>
          <w:lang w:bidi="ar-JO"/>
        </w:rPr>
        <w:t xml:space="preserve">عساف، محمد عبد المعطي ( </w:t>
      </w:r>
      <w:r w:rsidRPr="007F767F">
        <w:rPr>
          <w:rFonts w:cs="Simplified Arabic"/>
          <w:sz w:val="28"/>
          <w:szCs w:val="28"/>
          <w:lang w:bidi="ar-JO"/>
        </w:rPr>
        <w:t>1999</w:t>
      </w:r>
      <w:r w:rsidRPr="007F767F">
        <w:rPr>
          <w:rFonts w:cs="Simplified Arabic" w:hint="cs"/>
          <w:sz w:val="28"/>
          <w:szCs w:val="28"/>
          <w:rtl/>
          <w:lang w:bidi="ar-JO"/>
        </w:rPr>
        <w:t xml:space="preserve"> )، السلوك الإداري التنظيمي في المنظمات المعاصرة ط1، عمان، مكتبة المحتسب.</w:t>
      </w:r>
    </w:p>
    <w:p w:rsidR="008C5EED" w:rsidRPr="007F767F" w:rsidRDefault="008C5EED" w:rsidP="001A0617">
      <w:pPr>
        <w:numPr>
          <w:ilvl w:val="0"/>
          <w:numId w:val="20"/>
        </w:numPr>
        <w:bidi/>
        <w:spacing w:after="0" w:line="163" w:lineRule="auto"/>
        <w:ind w:left="360" w:right="-360"/>
        <w:jc w:val="lowKashida"/>
        <w:rPr>
          <w:rFonts w:cs="Simplified Arabic"/>
          <w:sz w:val="28"/>
          <w:szCs w:val="28"/>
          <w:rtl/>
          <w:lang w:bidi="ar-JO"/>
        </w:rPr>
      </w:pPr>
      <w:r w:rsidRPr="007F767F">
        <w:rPr>
          <w:rFonts w:cs="Simplified Arabic" w:hint="cs"/>
          <w:sz w:val="28"/>
          <w:szCs w:val="28"/>
          <w:rtl/>
          <w:lang w:bidi="ar-JO"/>
        </w:rPr>
        <w:t xml:space="preserve">هاشم، زكي محمود ( </w:t>
      </w:r>
      <w:r w:rsidRPr="007F767F">
        <w:rPr>
          <w:rFonts w:cs="Simplified Arabic"/>
          <w:sz w:val="28"/>
          <w:szCs w:val="28"/>
          <w:lang w:bidi="ar-JO"/>
        </w:rPr>
        <w:t>1986</w:t>
      </w:r>
      <w:r w:rsidRPr="007F767F">
        <w:rPr>
          <w:rFonts w:cs="Simplified Arabic" w:hint="cs"/>
          <w:sz w:val="28"/>
          <w:szCs w:val="28"/>
          <w:rtl/>
          <w:lang w:bidi="ar-JO"/>
        </w:rPr>
        <w:t xml:space="preserve"> )، إدارة الموارد البشرية، الكويت، ذات السلاسل للطباعة والنشر.</w:t>
      </w:r>
    </w:p>
    <w:p w:rsidR="008C5EED" w:rsidRPr="007F767F" w:rsidRDefault="008C5EED" w:rsidP="001A0617">
      <w:pPr>
        <w:bidi/>
        <w:spacing w:after="0" w:line="163" w:lineRule="auto"/>
        <w:ind w:left="540"/>
        <w:jc w:val="lowKashida"/>
        <w:rPr>
          <w:rFonts w:cs="Simplified Arabic"/>
          <w:sz w:val="28"/>
          <w:szCs w:val="28"/>
          <w:rtl/>
          <w:lang w:bidi="ar-JO"/>
        </w:rPr>
      </w:pPr>
    </w:p>
    <w:p w:rsidR="008C5EED" w:rsidRPr="001A0617" w:rsidRDefault="008C5EED" w:rsidP="001A0617">
      <w:pPr>
        <w:bidi/>
        <w:spacing w:after="0" w:line="163" w:lineRule="auto"/>
        <w:ind w:left="540" w:right="-360"/>
        <w:jc w:val="lowKashida"/>
        <w:rPr>
          <w:rFonts w:cs="Simplified Arabic"/>
          <w:sz w:val="2"/>
          <w:szCs w:val="2"/>
          <w:rtl/>
          <w:lang w:bidi="ar-JO"/>
        </w:rPr>
      </w:pPr>
    </w:p>
    <w:p w:rsidR="008C5EED" w:rsidRPr="007F767F" w:rsidRDefault="008C5EED" w:rsidP="001A0617">
      <w:pPr>
        <w:numPr>
          <w:ilvl w:val="0"/>
          <w:numId w:val="20"/>
        </w:numPr>
        <w:spacing w:after="0" w:line="163" w:lineRule="auto"/>
        <w:ind w:left="0" w:right="-270"/>
        <w:jc w:val="both"/>
        <w:rPr>
          <w:rFonts w:cs="Simplified Arabic"/>
          <w:sz w:val="28"/>
          <w:szCs w:val="28"/>
          <w:lang w:bidi="ar-JO"/>
        </w:rPr>
      </w:pPr>
      <w:r w:rsidRPr="007F767F">
        <w:rPr>
          <w:rFonts w:cs="Simplified Arabic"/>
          <w:sz w:val="28"/>
          <w:szCs w:val="28"/>
          <w:lang w:bidi="ar-JO"/>
        </w:rPr>
        <w:t>Armstrong, Michael, (2006). Performance Management: Key Strategies and Practical guide lines "3</w:t>
      </w:r>
      <w:r w:rsidRPr="007F767F">
        <w:rPr>
          <w:rFonts w:cs="Simplified Arabic"/>
          <w:sz w:val="28"/>
          <w:szCs w:val="28"/>
          <w:vertAlign w:val="superscript"/>
          <w:lang w:bidi="ar-JO"/>
        </w:rPr>
        <w:t>nd</w:t>
      </w:r>
      <w:r w:rsidRPr="007F767F">
        <w:rPr>
          <w:rFonts w:cs="Simplified Arabic"/>
          <w:sz w:val="28"/>
          <w:szCs w:val="28"/>
          <w:lang w:bidi="ar-JO"/>
        </w:rPr>
        <w:t xml:space="preserve"> ed, Kogan Page.</w:t>
      </w:r>
    </w:p>
    <w:p w:rsidR="008C5EED" w:rsidRPr="007F767F" w:rsidRDefault="008C5EED" w:rsidP="001A0617">
      <w:pPr>
        <w:numPr>
          <w:ilvl w:val="0"/>
          <w:numId w:val="20"/>
        </w:numPr>
        <w:spacing w:after="0" w:line="163" w:lineRule="auto"/>
        <w:ind w:left="0" w:right="-270"/>
        <w:jc w:val="both"/>
        <w:rPr>
          <w:rFonts w:cs="Simplified Arabic"/>
          <w:sz w:val="28"/>
          <w:szCs w:val="28"/>
          <w:lang w:bidi="ar-JO"/>
        </w:rPr>
      </w:pPr>
      <w:r w:rsidRPr="007F767F">
        <w:rPr>
          <w:rFonts w:cs="Simplified Arabic"/>
          <w:sz w:val="28"/>
          <w:szCs w:val="28"/>
          <w:lang w:bidi="ar-JO"/>
        </w:rPr>
        <w:t>Denise, Angelo. S &amp; Griffin, Ricky W, (2001). Human Resource Management 2</w:t>
      </w:r>
      <w:r w:rsidRPr="007F767F">
        <w:rPr>
          <w:rFonts w:cs="Simplified Arabic"/>
          <w:sz w:val="28"/>
          <w:szCs w:val="28"/>
          <w:vertAlign w:val="superscript"/>
          <w:lang w:bidi="ar-JO"/>
        </w:rPr>
        <w:t>nd</w:t>
      </w:r>
      <w:r w:rsidRPr="007F767F">
        <w:rPr>
          <w:rFonts w:cs="Simplified Arabic"/>
          <w:sz w:val="28"/>
          <w:szCs w:val="28"/>
          <w:lang w:bidi="ar-JO"/>
        </w:rPr>
        <w:t xml:space="preserve"> ed. Houghton Mifflin Company.</w:t>
      </w:r>
    </w:p>
    <w:p w:rsidR="008C5EED" w:rsidRPr="007F767F" w:rsidRDefault="008C5EED" w:rsidP="001A0617">
      <w:pPr>
        <w:numPr>
          <w:ilvl w:val="0"/>
          <w:numId w:val="20"/>
        </w:numPr>
        <w:spacing w:after="0" w:line="163" w:lineRule="auto"/>
        <w:ind w:left="0" w:right="-270"/>
        <w:jc w:val="both"/>
        <w:rPr>
          <w:rFonts w:cs="Simplified Arabic"/>
          <w:sz w:val="28"/>
          <w:szCs w:val="28"/>
          <w:lang w:bidi="ar-JO"/>
        </w:rPr>
      </w:pPr>
      <w:r w:rsidRPr="007F767F">
        <w:rPr>
          <w:rFonts w:cs="Simplified Arabic"/>
          <w:sz w:val="28"/>
          <w:szCs w:val="28"/>
          <w:lang w:bidi="ar-JO"/>
        </w:rPr>
        <w:t>Dissler, Gary. (2003). Human Resource Management, 9</w:t>
      </w:r>
      <w:r w:rsidRPr="007F767F">
        <w:rPr>
          <w:rFonts w:cs="Simplified Arabic"/>
          <w:sz w:val="28"/>
          <w:szCs w:val="28"/>
          <w:vertAlign w:val="superscript"/>
          <w:lang w:bidi="ar-JO"/>
        </w:rPr>
        <w:t>th</w:t>
      </w:r>
      <w:r w:rsidRPr="007F767F">
        <w:rPr>
          <w:rFonts w:cs="Simplified Arabic"/>
          <w:sz w:val="28"/>
          <w:szCs w:val="28"/>
          <w:lang w:bidi="ar-JO"/>
        </w:rPr>
        <w:t xml:space="preserve"> edition New Jersey: Prentice-Hall.</w:t>
      </w:r>
    </w:p>
    <w:p w:rsidR="008C5EED" w:rsidRPr="007F767F" w:rsidRDefault="008C5EED" w:rsidP="001A0617">
      <w:pPr>
        <w:numPr>
          <w:ilvl w:val="0"/>
          <w:numId w:val="20"/>
        </w:numPr>
        <w:spacing w:after="0" w:line="163" w:lineRule="auto"/>
        <w:ind w:left="0" w:right="-270"/>
        <w:jc w:val="both"/>
        <w:rPr>
          <w:rFonts w:cs="Simplified Arabic"/>
          <w:sz w:val="28"/>
          <w:szCs w:val="28"/>
          <w:lang w:bidi="ar-JO"/>
        </w:rPr>
      </w:pPr>
      <w:r w:rsidRPr="007F767F">
        <w:rPr>
          <w:rFonts w:cs="Simplified Arabic"/>
          <w:sz w:val="28"/>
          <w:szCs w:val="28"/>
          <w:lang w:bidi="ar-JO"/>
        </w:rPr>
        <w:t>Drucker, P, (1985). Innovation and enter partnership, (1st ed), London.</w:t>
      </w:r>
    </w:p>
    <w:p w:rsidR="008C5EED" w:rsidRPr="007F767F" w:rsidRDefault="008C5EED" w:rsidP="001A0617">
      <w:pPr>
        <w:numPr>
          <w:ilvl w:val="0"/>
          <w:numId w:val="20"/>
        </w:numPr>
        <w:spacing w:after="0" w:line="163" w:lineRule="auto"/>
        <w:ind w:left="0" w:right="-270"/>
        <w:jc w:val="both"/>
        <w:rPr>
          <w:rFonts w:cs="Simplified Arabic"/>
          <w:sz w:val="28"/>
          <w:szCs w:val="28"/>
          <w:lang w:bidi="ar-JO"/>
        </w:rPr>
      </w:pPr>
      <w:r w:rsidRPr="007F767F">
        <w:rPr>
          <w:rFonts w:cs="Simplified Arabic"/>
          <w:sz w:val="28"/>
          <w:szCs w:val="28"/>
          <w:lang w:bidi="ar-JO"/>
        </w:rPr>
        <w:t>Foot, Margaret &amp; Hook, Caroline. (2008). Introducing Human Resource Management 5</w:t>
      </w:r>
      <w:r w:rsidRPr="007F767F">
        <w:rPr>
          <w:rFonts w:cs="Simplified Arabic"/>
          <w:sz w:val="28"/>
          <w:szCs w:val="28"/>
          <w:vertAlign w:val="superscript"/>
          <w:lang w:bidi="ar-JO"/>
        </w:rPr>
        <w:t>th</w:t>
      </w:r>
      <w:r w:rsidRPr="007F767F">
        <w:rPr>
          <w:rFonts w:cs="Simplified Arabic"/>
          <w:sz w:val="28"/>
          <w:szCs w:val="28"/>
          <w:lang w:bidi="ar-JO"/>
        </w:rPr>
        <w:t xml:space="preserve"> Edition, Person.</w:t>
      </w:r>
    </w:p>
    <w:p w:rsidR="008C5EED" w:rsidRPr="007F767F" w:rsidRDefault="008C5EED" w:rsidP="001A0617">
      <w:pPr>
        <w:numPr>
          <w:ilvl w:val="0"/>
          <w:numId w:val="20"/>
        </w:numPr>
        <w:spacing w:after="0" w:line="163" w:lineRule="auto"/>
        <w:ind w:left="0" w:right="-270"/>
        <w:jc w:val="both"/>
        <w:rPr>
          <w:rFonts w:cs="Simplified Arabic"/>
          <w:sz w:val="28"/>
          <w:szCs w:val="28"/>
          <w:lang w:bidi="ar-JO"/>
        </w:rPr>
      </w:pPr>
      <w:r w:rsidRPr="007F767F">
        <w:rPr>
          <w:rFonts w:cs="Simplified Arabic"/>
          <w:sz w:val="28"/>
          <w:szCs w:val="28"/>
          <w:lang w:bidi="ar-JO"/>
        </w:rPr>
        <w:t>Kissler, Gary, (2008). Fundamentals of Human Resource Management, International Edition, Rearson.</w:t>
      </w:r>
    </w:p>
    <w:p w:rsidR="008C5EED" w:rsidRPr="007F767F" w:rsidRDefault="008C5EED" w:rsidP="001A0617">
      <w:pPr>
        <w:numPr>
          <w:ilvl w:val="0"/>
          <w:numId w:val="20"/>
        </w:numPr>
        <w:spacing w:after="0" w:line="163" w:lineRule="auto"/>
        <w:ind w:left="0" w:right="-270"/>
        <w:jc w:val="both"/>
        <w:rPr>
          <w:rFonts w:cs="Simplified Arabic"/>
          <w:sz w:val="28"/>
          <w:szCs w:val="28"/>
          <w:lang w:bidi="ar-JO"/>
        </w:rPr>
      </w:pPr>
      <w:r w:rsidRPr="007F767F">
        <w:rPr>
          <w:rFonts w:cs="Simplified Arabic"/>
          <w:sz w:val="28"/>
          <w:szCs w:val="28"/>
          <w:lang w:bidi="ar-JO"/>
        </w:rPr>
        <w:t>Kreitner, R &amp; Kinicki, A (1992). Oragan izational behavior (2</w:t>
      </w:r>
      <w:r w:rsidRPr="007F767F">
        <w:rPr>
          <w:rFonts w:cs="Simplified Arabic"/>
          <w:sz w:val="28"/>
          <w:szCs w:val="28"/>
          <w:vertAlign w:val="superscript"/>
          <w:lang w:bidi="ar-JO"/>
        </w:rPr>
        <w:t>nd</w:t>
      </w:r>
      <w:r w:rsidRPr="007F767F">
        <w:rPr>
          <w:rFonts w:cs="Simplified Arabic"/>
          <w:sz w:val="28"/>
          <w:szCs w:val="28"/>
          <w:lang w:bidi="ar-JO"/>
        </w:rPr>
        <w:t xml:space="preserve"> ed). Homewood: Irwin.</w:t>
      </w:r>
    </w:p>
    <w:p w:rsidR="008C5EED" w:rsidRPr="007F767F" w:rsidRDefault="008C5EED" w:rsidP="001A0617">
      <w:pPr>
        <w:numPr>
          <w:ilvl w:val="0"/>
          <w:numId w:val="20"/>
        </w:numPr>
        <w:spacing w:after="0" w:line="163" w:lineRule="auto"/>
        <w:ind w:left="0" w:right="-270"/>
        <w:jc w:val="both"/>
        <w:rPr>
          <w:rFonts w:cs="Simplified Arabic"/>
          <w:sz w:val="28"/>
          <w:szCs w:val="28"/>
          <w:lang w:bidi="ar-JO"/>
        </w:rPr>
      </w:pPr>
      <w:r w:rsidRPr="007F767F">
        <w:rPr>
          <w:rFonts w:cs="Simplified Arabic"/>
          <w:sz w:val="28"/>
          <w:szCs w:val="28"/>
          <w:lang w:bidi="ar-JO"/>
        </w:rPr>
        <w:t>Patterson, M G west, MA, Law Thom, Rand Nickell, S (1997) Impact of People Management Practices on Performance" Institute of Personal and development, London.</w:t>
      </w:r>
    </w:p>
    <w:p w:rsidR="008C5EED" w:rsidRPr="007F767F" w:rsidRDefault="008C5EED" w:rsidP="001A0617">
      <w:pPr>
        <w:numPr>
          <w:ilvl w:val="0"/>
          <w:numId w:val="20"/>
        </w:numPr>
        <w:spacing w:after="0" w:line="163" w:lineRule="auto"/>
        <w:ind w:left="0" w:right="-270"/>
        <w:jc w:val="both"/>
        <w:rPr>
          <w:rFonts w:cs="Simplified Arabic"/>
          <w:sz w:val="28"/>
          <w:szCs w:val="28"/>
          <w:lang w:bidi="ar-JO"/>
        </w:rPr>
      </w:pPr>
      <w:r w:rsidRPr="007F767F">
        <w:rPr>
          <w:rFonts w:cs="Simplified Arabic"/>
          <w:sz w:val="28"/>
          <w:szCs w:val="28"/>
          <w:lang w:bidi="ar-JO"/>
        </w:rPr>
        <w:t>Newton, T&amp; Findlay P, (1996). "Playing god"? The Performance of appraisal" Human Resource Management Journal, Vol: 6.No:3.</w:t>
      </w:r>
    </w:p>
    <w:p w:rsidR="008C5EED" w:rsidRPr="007F767F" w:rsidRDefault="008C5EED" w:rsidP="001A0617">
      <w:pPr>
        <w:numPr>
          <w:ilvl w:val="0"/>
          <w:numId w:val="20"/>
        </w:numPr>
        <w:spacing w:after="0" w:line="163" w:lineRule="auto"/>
        <w:ind w:left="0" w:right="-270"/>
        <w:jc w:val="both"/>
        <w:rPr>
          <w:rFonts w:cs="Simplified Arabic"/>
          <w:sz w:val="28"/>
          <w:szCs w:val="28"/>
          <w:lang w:bidi="ar-JO"/>
        </w:rPr>
      </w:pPr>
      <w:r w:rsidRPr="007F767F">
        <w:rPr>
          <w:rFonts w:cs="Simplified Arabic"/>
          <w:sz w:val="28"/>
          <w:szCs w:val="28"/>
          <w:lang w:bidi="ar-JO"/>
        </w:rPr>
        <w:t>Redman, Tom &amp; Wilkinson, Adrian (2008). "Contemporary Human Resource Management: Text and Cases" 3rd Edition, Pearson.</w:t>
      </w:r>
    </w:p>
    <w:p w:rsidR="008C5EED" w:rsidRPr="007F767F" w:rsidRDefault="008C5EED" w:rsidP="001A0617">
      <w:pPr>
        <w:numPr>
          <w:ilvl w:val="0"/>
          <w:numId w:val="20"/>
        </w:numPr>
        <w:spacing w:after="0" w:line="163" w:lineRule="auto"/>
        <w:ind w:left="0" w:right="-270"/>
        <w:jc w:val="both"/>
        <w:rPr>
          <w:rFonts w:cs="Simplified Arabic"/>
          <w:sz w:val="28"/>
          <w:szCs w:val="28"/>
          <w:lang w:bidi="ar-JO"/>
        </w:rPr>
      </w:pPr>
      <w:r w:rsidRPr="007F767F">
        <w:rPr>
          <w:rFonts w:cs="Simplified Arabic"/>
          <w:sz w:val="28"/>
          <w:szCs w:val="28"/>
          <w:lang w:bidi="ar-JO"/>
        </w:rPr>
        <w:t>Robey, D, (1991). Designing Organization. (3rd ed) Homewood: Irwin.</w:t>
      </w:r>
    </w:p>
    <w:p w:rsidR="008C5EED" w:rsidRPr="007F767F" w:rsidRDefault="008C5EED" w:rsidP="001A0617">
      <w:pPr>
        <w:numPr>
          <w:ilvl w:val="0"/>
          <w:numId w:val="20"/>
        </w:numPr>
        <w:spacing w:after="0" w:line="163" w:lineRule="auto"/>
        <w:ind w:left="0" w:right="-270"/>
        <w:jc w:val="both"/>
        <w:rPr>
          <w:rFonts w:cs="Simplified Arabic"/>
          <w:sz w:val="28"/>
          <w:szCs w:val="28"/>
          <w:lang w:bidi="ar-JO"/>
        </w:rPr>
      </w:pPr>
      <w:r w:rsidRPr="007F767F">
        <w:rPr>
          <w:rFonts w:cs="Simplified Arabic"/>
          <w:sz w:val="28"/>
          <w:szCs w:val="28"/>
          <w:lang w:bidi="ar-JO"/>
        </w:rPr>
        <w:t>Smith, M. (1999). Analyzing Organizational behavior (1</w:t>
      </w:r>
      <w:r w:rsidRPr="007F767F">
        <w:rPr>
          <w:rFonts w:cs="Simplified Arabic"/>
          <w:sz w:val="28"/>
          <w:szCs w:val="28"/>
          <w:vertAlign w:val="superscript"/>
          <w:lang w:bidi="ar-JO"/>
        </w:rPr>
        <w:t>st</w:t>
      </w:r>
      <w:r w:rsidRPr="007F767F">
        <w:rPr>
          <w:rFonts w:cs="Simplified Arabic"/>
          <w:sz w:val="28"/>
          <w:szCs w:val="28"/>
          <w:lang w:bidi="ar-JO"/>
        </w:rPr>
        <w:t xml:space="preserve"> ed). London: Macmillan Press.</w:t>
      </w:r>
    </w:p>
    <w:p w:rsidR="008C5EED" w:rsidRPr="007F767F" w:rsidRDefault="008C5EED" w:rsidP="001A0617">
      <w:pPr>
        <w:numPr>
          <w:ilvl w:val="0"/>
          <w:numId w:val="20"/>
        </w:numPr>
        <w:spacing w:after="0" w:line="163" w:lineRule="auto"/>
        <w:ind w:left="0" w:right="-270"/>
        <w:jc w:val="both"/>
        <w:rPr>
          <w:rFonts w:cs="Simplified Arabic"/>
          <w:sz w:val="28"/>
          <w:szCs w:val="28"/>
          <w:lang w:bidi="ar-JO"/>
        </w:rPr>
      </w:pPr>
      <w:r w:rsidRPr="007F767F">
        <w:rPr>
          <w:rFonts w:cs="Simplified Arabic"/>
          <w:sz w:val="28"/>
          <w:szCs w:val="28"/>
          <w:lang w:bidi="ar-JO"/>
        </w:rPr>
        <w:t>Schermerhron, J. Hunt, J. &amp; Osborn, R (2000). Organizational behavior (5</w:t>
      </w:r>
      <w:r w:rsidRPr="007F767F">
        <w:rPr>
          <w:rFonts w:cs="Simplified Arabic"/>
          <w:sz w:val="28"/>
          <w:szCs w:val="28"/>
          <w:vertAlign w:val="superscript"/>
          <w:lang w:bidi="ar-JO"/>
        </w:rPr>
        <w:t>th</w:t>
      </w:r>
      <w:r w:rsidRPr="007F767F">
        <w:rPr>
          <w:rFonts w:cs="Simplified Arabic"/>
          <w:sz w:val="28"/>
          <w:szCs w:val="28"/>
          <w:lang w:bidi="ar-JO"/>
        </w:rPr>
        <w:t xml:space="preserve"> ed). John wiley</w:t>
      </w:r>
    </w:p>
    <w:p w:rsidR="008C5EED" w:rsidRPr="007F767F" w:rsidRDefault="008C5EED" w:rsidP="001A0617">
      <w:pPr>
        <w:numPr>
          <w:ilvl w:val="0"/>
          <w:numId w:val="20"/>
        </w:numPr>
        <w:spacing w:after="0" w:line="163" w:lineRule="auto"/>
        <w:ind w:left="0" w:right="-270"/>
        <w:jc w:val="both"/>
        <w:rPr>
          <w:rFonts w:cs="Simplified Arabic"/>
          <w:sz w:val="28"/>
          <w:szCs w:val="28"/>
          <w:lang w:bidi="ar-JO"/>
        </w:rPr>
      </w:pPr>
      <w:r w:rsidRPr="007F767F">
        <w:rPr>
          <w:rFonts w:cs="Simplified Arabic"/>
          <w:sz w:val="28"/>
          <w:szCs w:val="28"/>
          <w:lang w:bidi="ar-JO"/>
        </w:rPr>
        <w:t>Torrington, Derek, Laura, Hall&amp; Steven Taylor, (2008) Fundamentals of Human Resource Management Managing People at work, Pearson, USA.</w:t>
      </w:r>
    </w:p>
    <w:p w:rsidR="008C5EED" w:rsidRPr="007F767F" w:rsidRDefault="008C5EED" w:rsidP="001A0617">
      <w:pPr>
        <w:numPr>
          <w:ilvl w:val="0"/>
          <w:numId w:val="20"/>
        </w:numPr>
        <w:spacing w:after="0" w:line="163" w:lineRule="auto"/>
        <w:ind w:left="0" w:right="-270"/>
        <w:jc w:val="both"/>
        <w:rPr>
          <w:rFonts w:cs="Simplified Arabic"/>
          <w:sz w:val="28"/>
          <w:szCs w:val="28"/>
          <w:lang w:bidi="ar-JO"/>
        </w:rPr>
      </w:pPr>
      <w:r w:rsidRPr="007F767F">
        <w:rPr>
          <w:rFonts w:cs="Simplified Arabic"/>
          <w:sz w:val="28"/>
          <w:szCs w:val="28"/>
          <w:lang w:bidi="ar-JO"/>
        </w:rPr>
        <w:t xml:space="preserve">Wynett, C. (2002). Inspiring innovation, Harvard Business Review, Vol,80,No.8. </w:t>
      </w:r>
    </w:p>
    <w:sectPr w:rsidR="008C5EED" w:rsidRPr="007F767F" w:rsidSect="00060128">
      <w:footerReference w:type="default" r:id="rId8"/>
      <w:pgSz w:w="12240" w:h="15840"/>
      <w:pgMar w:top="1170" w:right="1440" w:bottom="1260" w:left="1440" w:header="720" w:footer="367"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107" w:rsidRDefault="003D7107" w:rsidP="005C489F">
      <w:pPr>
        <w:spacing w:after="0" w:line="240" w:lineRule="auto"/>
      </w:pPr>
      <w:r>
        <w:separator/>
      </w:r>
    </w:p>
  </w:endnote>
  <w:endnote w:type="continuationSeparator" w:id="1">
    <w:p w:rsidR="003D7107" w:rsidRDefault="003D7107" w:rsidP="005C4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566"/>
      <w:docPartObj>
        <w:docPartGallery w:val="Page Numbers (Bottom of Page)"/>
        <w:docPartUnique/>
      </w:docPartObj>
    </w:sdtPr>
    <w:sdtContent>
      <w:p w:rsidR="00065633" w:rsidRDefault="00065633">
        <w:pPr>
          <w:pStyle w:val="Footer"/>
          <w:jc w:val="center"/>
        </w:pPr>
        <w:fldSimple w:instr=" PAGE   \* MERGEFORMAT ">
          <w:r w:rsidR="00230997">
            <w:rPr>
              <w:noProof/>
            </w:rPr>
            <w:t>1</w:t>
          </w:r>
        </w:fldSimple>
      </w:p>
    </w:sdtContent>
  </w:sdt>
  <w:p w:rsidR="00065633" w:rsidRDefault="00065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107" w:rsidRDefault="003D7107" w:rsidP="005C489F">
      <w:pPr>
        <w:spacing w:after="0" w:line="240" w:lineRule="auto"/>
      </w:pPr>
      <w:r>
        <w:separator/>
      </w:r>
    </w:p>
  </w:footnote>
  <w:footnote w:type="continuationSeparator" w:id="1">
    <w:p w:rsidR="003D7107" w:rsidRDefault="003D7107" w:rsidP="005C4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50"/>
    <w:multiLevelType w:val="hybridMultilevel"/>
    <w:tmpl w:val="8AE6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86F8F"/>
    <w:multiLevelType w:val="hybridMultilevel"/>
    <w:tmpl w:val="3CDC33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4BA1629"/>
    <w:multiLevelType w:val="hybridMultilevel"/>
    <w:tmpl w:val="2BACD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00C54"/>
    <w:multiLevelType w:val="hybridMultilevel"/>
    <w:tmpl w:val="2DA2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609D3"/>
    <w:multiLevelType w:val="hybridMultilevel"/>
    <w:tmpl w:val="686208A0"/>
    <w:lvl w:ilvl="0" w:tplc="7DF6C9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478D1"/>
    <w:multiLevelType w:val="hybridMultilevel"/>
    <w:tmpl w:val="74E62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B74B7"/>
    <w:multiLevelType w:val="hybridMultilevel"/>
    <w:tmpl w:val="7E1A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74198"/>
    <w:multiLevelType w:val="hybridMultilevel"/>
    <w:tmpl w:val="AC66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A37A3"/>
    <w:multiLevelType w:val="hybridMultilevel"/>
    <w:tmpl w:val="F544D5D0"/>
    <w:lvl w:ilvl="0" w:tplc="3462E844">
      <w:start w:val="1"/>
      <w:numFmt w:val="arabicAlpha"/>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nsid w:val="135F60A2"/>
    <w:multiLevelType w:val="hybridMultilevel"/>
    <w:tmpl w:val="36D84B72"/>
    <w:lvl w:ilvl="0" w:tplc="3D10FB2A">
      <w:start w:val="5"/>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F3EC0"/>
    <w:multiLevelType w:val="hybridMultilevel"/>
    <w:tmpl w:val="FBB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57706"/>
    <w:multiLevelType w:val="hybridMultilevel"/>
    <w:tmpl w:val="8F645A6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1C024042"/>
    <w:multiLevelType w:val="multilevel"/>
    <w:tmpl w:val="B2E0D296"/>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1F967BD8"/>
    <w:multiLevelType w:val="hybridMultilevel"/>
    <w:tmpl w:val="826E5950"/>
    <w:lvl w:ilvl="0" w:tplc="397494D6">
      <w:start w:val="1"/>
      <w:numFmt w:val="decimal"/>
      <w:lvlText w:val="%1."/>
      <w:lvlJc w:val="left"/>
      <w:pPr>
        <w:ind w:left="1147" w:hanging="360"/>
      </w:pPr>
      <w:rPr>
        <w:rFonts w:hint="default"/>
        <w:b/>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4">
    <w:nsid w:val="22F253B1"/>
    <w:multiLevelType w:val="hybridMultilevel"/>
    <w:tmpl w:val="95E0417A"/>
    <w:lvl w:ilvl="0" w:tplc="93EE9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333028C"/>
    <w:multiLevelType w:val="hybridMultilevel"/>
    <w:tmpl w:val="DDC0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1C23"/>
    <w:multiLevelType w:val="hybridMultilevel"/>
    <w:tmpl w:val="5DA86F9E"/>
    <w:lvl w:ilvl="0" w:tplc="9C82C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414888"/>
    <w:multiLevelType w:val="hybridMultilevel"/>
    <w:tmpl w:val="6DF4BD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F1C53"/>
    <w:multiLevelType w:val="hybridMultilevel"/>
    <w:tmpl w:val="A22C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C22EB6"/>
    <w:multiLevelType w:val="hybridMultilevel"/>
    <w:tmpl w:val="8F682E72"/>
    <w:lvl w:ilvl="0" w:tplc="CFB4E96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B4758"/>
    <w:multiLevelType w:val="hybridMultilevel"/>
    <w:tmpl w:val="C512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00C7D"/>
    <w:multiLevelType w:val="hybridMultilevel"/>
    <w:tmpl w:val="B43E5CD0"/>
    <w:lvl w:ilvl="0" w:tplc="599E7D6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170ECD"/>
    <w:multiLevelType w:val="hybridMultilevel"/>
    <w:tmpl w:val="E5D2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B7D34"/>
    <w:multiLevelType w:val="hybridMultilevel"/>
    <w:tmpl w:val="4D729962"/>
    <w:lvl w:ilvl="0" w:tplc="5314BCD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C5116"/>
    <w:multiLevelType w:val="hybridMultilevel"/>
    <w:tmpl w:val="B2D4F070"/>
    <w:lvl w:ilvl="0" w:tplc="26644E10">
      <w:numFmt w:val="bullet"/>
      <w:lvlText w:val="-"/>
      <w:lvlJc w:val="left"/>
      <w:pPr>
        <w:ind w:left="1106" w:hanging="360"/>
      </w:pPr>
      <w:rPr>
        <w:rFonts w:ascii="Times New Roman" w:eastAsia="Times New Roman" w:hAnsi="Times New Roman" w:cs="Simplified Arabic"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5">
    <w:nsid w:val="428E0E12"/>
    <w:multiLevelType w:val="hybridMultilevel"/>
    <w:tmpl w:val="C038D274"/>
    <w:lvl w:ilvl="0" w:tplc="0409000F">
      <w:start w:val="1"/>
      <w:numFmt w:val="decimal"/>
      <w:lvlText w:val="%1."/>
      <w:lvlJc w:val="left"/>
      <w:pPr>
        <w:tabs>
          <w:tab w:val="num" w:pos="720"/>
        </w:tabs>
        <w:ind w:left="720" w:hanging="360"/>
      </w:pPr>
      <w:rPr>
        <w:rFonts w:hint="default"/>
      </w:rPr>
    </w:lvl>
    <w:lvl w:ilvl="1" w:tplc="41C44B3C">
      <w:start w:val="7"/>
      <w:numFmt w:val="bullet"/>
      <w:lvlText w:val="-"/>
      <w:lvlJc w:val="left"/>
      <w:pPr>
        <w:ind w:left="1440" w:hanging="360"/>
      </w:pPr>
      <w:rPr>
        <w:rFonts w:ascii="Times New Roman" w:eastAsia="Times New Roman" w:hAnsi="Times New Roman"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D77FAB"/>
    <w:multiLevelType w:val="hybridMultilevel"/>
    <w:tmpl w:val="1F30C114"/>
    <w:lvl w:ilvl="0" w:tplc="A21CBB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E443E0"/>
    <w:multiLevelType w:val="hybridMultilevel"/>
    <w:tmpl w:val="8AE6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071A1B"/>
    <w:multiLevelType w:val="hybridMultilevel"/>
    <w:tmpl w:val="8D90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6707B9"/>
    <w:multiLevelType w:val="hybridMultilevel"/>
    <w:tmpl w:val="481C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D729BE"/>
    <w:multiLevelType w:val="hybridMultilevel"/>
    <w:tmpl w:val="9BE2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D25860"/>
    <w:multiLevelType w:val="hybridMultilevel"/>
    <w:tmpl w:val="29A87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5C0D12"/>
    <w:multiLevelType w:val="hybridMultilevel"/>
    <w:tmpl w:val="2A2E6CBC"/>
    <w:lvl w:ilvl="0" w:tplc="C09CB5A2">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510AA"/>
    <w:multiLevelType w:val="hybridMultilevel"/>
    <w:tmpl w:val="630A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5A39"/>
    <w:multiLevelType w:val="hybridMultilevel"/>
    <w:tmpl w:val="90EE80E0"/>
    <w:lvl w:ilvl="0" w:tplc="D5188A5C">
      <w:start w:val="1"/>
      <w:numFmt w:val="bullet"/>
      <w:lvlText w:val="-"/>
      <w:lvlJc w:val="left"/>
      <w:pPr>
        <w:ind w:left="1440" w:hanging="360"/>
      </w:pPr>
      <w:rPr>
        <w:rFonts w:ascii="Calibri" w:eastAsia="Times New Roman" w:hAnsi="Calibri"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E8E3330"/>
    <w:multiLevelType w:val="hybridMultilevel"/>
    <w:tmpl w:val="DD00DF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4863EAA"/>
    <w:multiLevelType w:val="hybridMultilevel"/>
    <w:tmpl w:val="8AE6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65411"/>
    <w:multiLevelType w:val="hybridMultilevel"/>
    <w:tmpl w:val="C8FA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F77BD6"/>
    <w:multiLevelType w:val="hybridMultilevel"/>
    <w:tmpl w:val="0BDA2136"/>
    <w:lvl w:ilvl="0" w:tplc="2F9CC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294C99"/>
    <w:multiLevelType w:val="hybridMultilevel"/>
    <w:tmpl w:val="E38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696DE7"/>
    <w:multiLevelType w:val="hybridMultilevel"/>
    <w:tmpl w:val="A3AC85D4"/>
    <w:lvl w:ilvl="0" w:tplc="7D967D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18003E"/>
    <w:multiLevelType w:val="hybridMultilevel"/>
    <w:tmpl w:val="35464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B966CB"/>
    <w:multiLevelType w:val="hybridMultilevel"/>
    <w:tmpl w:val="D3E69B32"/>
    <w:lvl w:ilvl="0" w:tplc="95A41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3525D6"/>
    <w:multiLevelType w:val="hybridMultilevel"/>
    <w:tmpl w:val="3C8AE09C"/>
    <w:lvl w:ilvl="0" w:tplc="B8008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43"/>
  </w:num>
  <w:num w:numId="3">
    <w:abstractNumId w:val="38"/>
  </w:num>
  <w:num w:numId="4">
    <w:abstractNumId w:val="34"/>
  </w:num>
  <w:num w:numId="5">
    <w:abstractNumId w:val="35"/>
  </w:num>
  <w:num w:numId="6">
    <w:abstractNumId w:val="7"/>
  </w:num>
  <w:num w:numId="7">
    <w:abstractNumId w:val="11"/>
  </w:num>
  <w:num w:numId="8">
    <w:abstractNumId w:val="39"/>
  </w:num>
  <w:num w:numId="9">
    <w:abstractNumId w:val="0"/>
  </w:num>
  <w:num w:numId="10">
    <w:abstractNumId w:val="3"/>
  </w:num>
  <w:num w:numId="11">
    <w:abstractNumId w:val="27"/>
  </w:num>
  <w:num w:numId="12">
    <w:abstractNumId w:val="36"/>
  </w:num>
  <w:num w:numId="13">
    <w:abstractNumId w:val="19"/>
  </w:num>
  <w:num w:numId="14">
    <w:abstractNumId w:val="26"/>
  </w:num>
  <w:num w:numId="15">
    <w:abstractNumId w:val="16"/>
  </w:num>
  <w:num w:numId="16">
    <w:abstractNumId w:val="13"/>
  </w:num>
  <w:num w:numId="17">
    <w:abstractNumId w:val="2"/>
  </w:num>
  <w:num w:numId="18">
    <w:abstractNumId w:val="25"/>
  </w:num>
  <w:num w:numId="19">
    <w:abstractNumId w:val="17"/>
  </w:num>
  <w:num w:numId="20">
    <w:abstractNumId w:val="24"/>
  </w:num>
  <w:num w:numId="21">
    <w:abstractNumId w:val="23"/>
  </w:num>
  <w:num w:numId="22">
    <w:abstractNumId w:val="15"/>
  </w:num>
  <w:num w:numId="23">
    <w:abstractNumId w:val="18"/>
  </w:num>
  <w:num w:numId="24">
    <w:abstractNumId w:val="28"/>
  </w:num>
  <w:num w:numId="25">
    <w:abstractNumId w:val="41"/>
  </w:num>
  <w:num w:numId="26">
    <w:abstractNumId w:val="31"/>
  </w:num>
  <w:num w:numId="27">
    <w:abstractNumId w:val="29"/>
  </w:num>
  <w:num w:numId="28">
    <w:abstractNumId w:val="12"/>
  </w:num>
  <w:num w:numId="29">
    <w:abstractNumId w:val="14"/>
  </w:num>
  <w:num w:numId="30">
    <w:abstractNumId w:val="33"/>
  </w:num>
  <w:num w:numId="31">
    <w:abstractNumId w:val="22"/>
  </w:num>
  <w:num w:numId="32">
    <w:abstractNumId w:val="5"/>
  </w:num>
  <w:num w:numId="33">
    <w:abstractNumId w:val="6"/>
  </w:num>
  <w:num w:numId="34">
    <w:abstractNumId w:val="10"/>
  </w:num>
  <w:num w:numId="35">
    <w:abstractNumId w:val="42"/>
  </w:num>
  <w:num w:numId="36">
    <w:abstractNumId w:val="4"/>
  </w:num>
  <w:num w:numId="37">
    <w:abstractNumId w:val="8"/>
  </w:num>
  <w:num w:numId="38">
    <w:abstractNumId w:val="37"/>
  </w:num>
  <w:num w:numId="39">
    <w:abstractNumId w:val="30"/>
  </w:num>
  <w:num w:numId="40">
    <w:abstractNumId w:val="21"/>
  </w:num>
  <w:num w:numId="41">
    <w:abstractNumId w:val="9"/>
  </w:num>
  <w:num w:numId="42">
    <w:abstractNumId w:val="1"/>
  </w:num>
  <w:num w:numId="43">
    <w:abstractNumId w:val="32"/>
  </w:num>
  <w:num w:numId="44">
    <w:abstractNumId w:val="4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colormenu v:ext="edit" fillcolor="none [3213]" strokecolor="none [3213]"/>
    </o:shapedefaults>
  </w:hdrShapeDefaults>
  <w:footnotePr>
    <w:footnote w:id="0"/>
    <w:footnote w:id="1"/>
  </w:footnotePr>
  <w:endnotePr>
    <w:endnote w:id="0"/>
    <w:endnote w:id="1"/>
  </w:endnotePr>
  <w:compat>
    <w:useFELayout/>
  </w:compat>
  <w:rsids>
    <w:rsidRoot w:val="005C489F"/>
    <w:rsid w:val="00001430"/>
    <w:rsid w:val="00002935"/>
    <w:rsid w:val="000031C5"/>
    <w:rsid w:val="000048DF"/>
    <w:rsid w:val="00005075"/>
    <w:rsid w:val="00005DA0"/>
    <w:rsid w:val="000072DE"/>
    <w:rsid w:val="00011A28"/>
    <w:rsid w:val="00011DE3"/>
    <w:rsid w:val="00015B1F"/>
    <w:rsid w:val="000162F3"/>
    <w:rsid w:val="000163D1"/>
    <w:rsid w:val="000177A2"/>
    <w:rsid w:val="00021467"/>
    <w:rsid w:val="00023CA7"/>
    <w:rsid w:val="00023DF8"/>
    <w:rsid w:val="000242E6"/>
    <w:rsid w:val="00024672"/>
    <w:rsid w:val="00025673"/>
    <w:rsid w:val="000266F7"/>
    <w:rsid w:val="00026BC5"/>
    <w:rsid w:val="000272DD"/>
    <w:rsid w:val="00031DD7"/>
    <w:rsid w:val="00034828"/>
    <w:rsid w:val="0003520C"/>
    <w:rsid w:val="00035642"/>
    <w:rsid w:val="00035B21"/>
    <w:rsid w:val="000368A0"/>
    <w:rsid w:val="000405D4"/>
    <w:rsid w:val="00040EF0"/>
    <w:rsid w:val="0004101A"/>
    <w:rsid w:val="00042CF0"/>
    <w:rsid w:val="00047F51"/>
    <w:rsid w:val="00050B10"/>
    <w:rsid w:val="00051895"/>
    <w:rsid w:val="00051AE7"/>
    <w:rsid w:val="00051C33"/>
    <w:rsid w:val="00052C08"/>
    <w:rsid w:val="0005380C"/>
    <w:rsid w:val="00056E7C"/>
    <w:rsid w:val="00060128"/>
    <w:rsid w:val="0006050C"/>
    <w:rsid w:val="000611A4"/>
    <w:rsid w:val="00062633"/>
    <w:rsid w:val="00063208"/>
    <w:rsid w:val="00063BC0"/>
    <w:rsid w:val="00064F97"/>
    <w:rsid w:val="00065633"/>
    <w:rsid w:val="0006622C"/>
    <w:rsid w:val="000700D3"/>
    <w:rsid w:val="000702FC"/>
    <w:rsid w:val="00072384"/>
    <w:rsid w:val="00073483"/>
    <w:rsid w:val="0007355E"/>
    <w:rsid w:val="00074552"/>
    <w:rsid w:val="000747FB"/>
    <w:rsid w:val="000770EE"/>
    <w:rsid w:val="000810D7"/>
    <w:rsid w:val="000827B5"/>
    <w:rsid w:val="00082B8B"/>
    <w:rsid w:val="00083CB9"/>
    <w:rsid w:val="000840DA"/>
    <w:rsid w:val="00084A28"/>
    <w:rsid w:val="0009212C"/>
    <w:rsid w:val="0009233E"/>
    <w:rsid w:val="000945C6"/>
    <w:rsid w:val="00096745"/>
    <w:rsid w:val="0009680D"/>
    <w:rsid w:val="0009753E"/>
    <w:rsid w:val="000A1C93"/>
    <w:rsid w:val="000A1DF8"/>
    <w:rsid w:val="000A2C53"/>
    <w:rsid w:val="000A534D"/>
    <w:rsid w:val="000A60CD"/>
    <w:rsid w:val="000A690C"/>
    <w:rsid w:val="000A761D"/>
    <w:rsid w:val="000A7A04"/>
    <w:rsid w:val="000A7B8E"/>
    <w:rsid w:val="000B0645"/>
    <w:rsid w:val="000B0B1C"/>
    <w:rsid w:val="000B4A10"/>
    <w:rsid w:val="000B5807"/>
    <w:rsid w:val="000B6099"/>
    <w:rsid w:val="000C0B41"/>
    <w:rsid w:val="000C0D36"/>
    <w:rsid w:val="000C2087"/>
    <w:rsid w:val="000C582E"/>
    <w:rsid w:val="000C6904"/>
    <w:rsid w:val="000C6BFD"/>
    <w:rsid w:val="000C7407"/>
    <w:rsid w:val="000C7875"/>
    <w:rsid w:val="000C792C"/>
    <w:rsid w:val="000C7E6E"/>
    <w:rsid w:val="000D24CA"/>
    <w:rsid w:val="000D4DB8"/>
    <w:rsid w:val="000D5B89"/>
    <w:rsid w:val="000E29C0"/>
    <w:rsid w:val="000E4E60"/>
    <w:rsid w:val="000E56A3"/>
    <w:rsid w:val="000E66B9"/>
    <w:rsid w:val="000E7050"/>
    <w:rsid w:val="000F05B1"/>
    <w:rsid w:val="000F0797"/>
    <w:rsid w:val="000F29F0"/>
    <w:rsid w:val="000F45B6"/>
    <w:rsid w:val="0010133D"/>
    <w:rsid w:val="0010166E"/>
    <w:rsid w:val="00102264"/>
    <w:rsid w:val="001024F4"/>
    <w:rsid w:val="001037C6"/>
    <w:rsid w:val="00103DB6"/>
    <w:rsid w:val="00103FD4"/>
    <w:rsid w:val="00107839"/>
    <w:rsid w:val="00111775"/>
    <w:rsid w:val="001124A7"/>
    <w:rsid w:val="00112D10"/>
    <w:rsid w:val="00113038"/>
    <w:rsid w:val="00113840"/>
    <w:rsid w:val="00114AA1"/>
    <w:rsid w:val="001163D0"/>
    <w:rsid w:val="00116768"/>
    <w:rsid w:val="0011779E"/>
    <w:rsid w:val="00117F95"/>
    <w:rsid w:val="001207AB"/>
    <w:rsid w:val="00120EB7"/>
    <w:rsid w:val="00121959"/>
    <w:rsid w:val="00123CD2"/>
    <w:rsid w:val="0012494A"/>
    <w:rsid w:val="001249B8"/>
    <w:rsid w:val="001265FB"/>
    <w:rsid w:val="001329C0"/>
    <w:rsid w:val="00134C36"/>
    <w:rsid w:val="00135C3E"/>
    <w:rsid w:val="0013600F"/>
    <w:rsid w:val="00136C3C"/>
    <w:rsid w:val="00141F08"/>
    <w:rsid w:val="001421DC"/>
    <w:rsid w:val="00142DC5"/>
    <w:rsid w:val="00145C08"/>
    <w:rsid w:val="00145DA9"/>
    <w:rsid w:val="001504A8"/>
    <w:rsid w:val="00150619"/>
    <w:rsid w:val="00150B72"/>
    <w:rsid w:val="00151B35"/>
    <w:rsid w:val="00152689"/>
    <w:rsid w:val="00155C2E"/>
    <w:rsid w:val="00157189"/>
    <w:rsid w:val="00162F2E"/>
    <w:rsid w:val="0016349E"/>
    <w:rsid w:val="001646B2"/>
    <w:rsid w:val="00165930"/>
    <w:rsid w:val="00165A7A"/>
    <w:rsid w:val="001669E7"/>
    <w:rsid w:val="00170499"/>
    <w:rsid w:val="0017066F"/>
    <w:rsid w:val="00172D7D"/>
    <w:rsid w:val="00172D88"/>
    <w:rsid w:val="00172E31"/>
    <w:rsid w:val="00173781"/>
    <w:rsid w:val="00173CA9"/>
    <w:rsid w:val="00175225"/>
    <w:rsid w:val="00175E33"/>
    <w:rsid w:val="00177645"/>
    <w:rsid w:val="00177991"/>
    <w:rsid w:val="001805C8"/>
    <w:rsid w:val="00183842"/>
    <w:rsid w:val="00183945"/>
    <w:rsid w:val="00185D27"/>
    <w:rsid w:val="00186268"/>
    <w:rsid w:val="00191B1C"/>
    <w:rsid w:val="0019246E"/>
    <w:rsid w:val="00192A0D"/>
    <w:rsid w:val="0019448E"/>
    <w:rsid w:val="00194CC8"/>
    <w:rsid w:val="00196A44"/>
    <w:rsid w:val="001A0617"/>
    <w:rsid w:val="001A0884"/>
    <w:rsid w:val="001A3203"/>
    <w:rsid w:val="001A3DDA"/>
    <w:rsid w:val="001A404E"/>
    <w:rsid w:val="001A4984"/>
    <w:rsid w:val="001A4EEA"/>
    <w:rsid w:val="001A5CFC"/>
    <w:rsid w:val="001A680A"/>
    <w:rsid w:val="001B0C30"/>
    <w:rsid w:val="001B1D97"/>
    <w:rsid w:val="001B2DA3"/>
    <w:rsid w:val="001B3644"/>
    <w:rsid w:val="001B3B66"/>
    <w:rsid w:val="001B5DCF"/>
    <w:rsid w:val="001B6014"/>
    <w:rsid w:val="001B70E9"/>
    <w:rsid w:val="001B7251"/>
    <w:rsid w:val="001B7736"/>
    <w:rsid w:val="001C05D8"/>
    <w:rsid w:val="001C08D2"/>
    <w:rsid w:val="001C5997"/>
    <w:rsid w:val="001C6723"/>
    <w:rsid w:val="001C6C35"/>
    <w:rsid w:val="001C737A"/>
    <w:rsid w:val="001D005D"/>
    <w:rsid w:val="001D05AA"/>
    <w:rsid w:val="001D0B40"/>
    <w:rsid w:val="001D3731"/>
    <w:rsid w:val="001D45AA"/>
    <w:rsid w:val="001D4F21"/>
    <w:rsid w:val="001D7271"/>
    <w:rsid w:val="001D7BDB"/>
    <w:rsid w:val="001E09CB"/>
    <w:rsid w:val="001E0C4F"/>
    <w:rsid w:val="001E0DF1"/>
    <w:rsid w:val="001E1E03"/>
    <w:rsid w:val="001E24E5"/>
    <w:rsid w:val="001E365F"/>
    <w:rsid w:val="001E3DF2"/>
    <w:rsid w:val="001E4FC3"/>
    <w:rsid w:val="001E6090"/>
    <w:rsid w:val="001E63E8"/>
    <w:rsid w:val="001E6BBA"/>
    <w:rsid w:val="001E7138"/>
    <w:rsid w:val="001F0144"/>
    <w:rsid w:val="001F0B7A"/>
    <w:rsid w:val="001F106E"/>
    <w:rsid w:val="001F191A"/>
    <w:rsid w:val="001F2E03"/>
    <w:rsid w:val="001F5AA6"/>
    <w:rsid w:val="00203CDC"/>
    <w:rsid w:val="00204C0E"/>
    <w:rsid w:val="00206017"/>
    <w:rsid w:val="002061A1"/>
    <w:rsid w:val="002071C4"/>
    <w:rsid w:val="0021001D"/>
    <w:rsid w:val="00210981"/>
    <w:rsid w:val="00217617"/>
    <w:rsid w:val="002176DB"/>
    <w:rsid w:val="00220990"/>
    <w:rsid w:val="0022247E"/>
    <w:rsid w:val="00222D95"/>
    <w:rsid w:val="0022519B"/>
    <w:rsid w:val="00226B6B"/>
    <w:rsid w:val="00227BB5"/>
    <w:rsid w:val="00227F47"/>
    <w:rsid w:val="00230997"/>
    <w:rsid w:val="00230DB1"/>
    <w:rsid w:val="00230ECC"/>
    <w:rsid w:val="00231F24"/>
    <w:rsid w:val="0023265F"/>
    <w:rsid w:val="00233966"/>
    <w:rsid w:val="00236EE2"/>
    <w:rsid w:val="00237BEC"/>
    <w:rsid w:val="00237DDB"/>
    <w:rsid w:val="00237F97"/>
    <w:rsid w:val="00242472"/>
    <w:rsid w:val="0024266C"/>
    <w:rsid w:val="0024290A"/>
    <w:rsid w:val="002443ED"/>
    <w:rsid w:val="00245EB6"/>
    <w:rsid w:val="00246DED"/>
    <w:rsid w:val="00250574"/>
    <w:rsid w:val="00251A93"/>
    <w:rsid w:val="00251B43"/>
    <w:rsid w:val="00253DE8"/>
    <w:rsid w:val="002567AD"/>
    <w:rsid w:val="00257105"/>
    <w:rsid w:val="00257179"/>
    <w:rsid w:val="002575FD"/>
    <w:rsid w:val="00260257"/>
    <w:rsid w:val="00260C65"/>
    <w:rsid w:val="00262E0C"/>
    <w:rsid w:val="002630BB"/>
    <w:rsid w:val="00263641"/>
    <w:rsid w:val="002641FF"/>
    <w:rsid w:val="00264AAB"/>
    <w:rsid w:val="00264D50"/>
    <w:rsid w:val="002665F7"/>
    <w:rsid w:val="002670D3"/>
    <w:rsid w:val="00267219"/>
    <w:rsid w:val="002672AE"/>
    <w:rsid w:val="0026787E"/>
    <w:rsid w:val="002679A9"/>
    <w:rsid w:val="002707D2"/>
    <w:rsid w:val="0027134C"/>
    <w:rsid w:val="00271E0F"/>
    <w:rsid w:val="00273047"/>
    <w:rsid w:val="00274080"/>
    <w:rsid w:val="002765BA"/>
    <w:rsid w:val="00277496"/>
    <w:rsid w:val="0027775A"/>
    <w:rsid w:val="0028247E"/>
    <w:rsid w:val="0028284C"/>
    <w:rsid w:val="002836BE"/>
    <w:rsid w:val="00284464"/>
    <w:rsid w:val="002852D3"/>
    <w:rsid w:val="00286625"/>
    <w:rsid w:val="00286CD3"/>
    <w:rsid w:val="00287C9D"/>
    <w:rsid w:val="00291D48"/>
    <w:rsid w:val="00291F65"/>
    <w:rsid w:val="0029222E"/>
    <w:rsid w:val="00293C4B"/>
    <w:rsid w:val="00294113"/>
    <w:rsid w:val="002959C5"/>
    <w:rsid w:val="00295F1E"/>
    <w:rsid w:val="002A14A9"/>
    <w:rsid w:val="002A3E47"/>
    <w:rsid w:val="002A439B"/>
    <w:rsid w:val="002A49D8"/>
    <w:rsid w:val="002A5B4C"/>
    <w:rsid w:val="002B0210"/>
    <w:rsid w:val="002B5146"/>
    <w:rsid w:val="002B5477"/>
    <w:rsid w:val="002B5541"/>
    <w:rsid w:val="002B7C9E"/>
    <w:rsid w:val="002C12EF"/>
    <w:rsid w:val="002C1412"/>
    <w:rsid w:val="002C3DBB"/>
    <w:rsid w:val="002C52BF"/>
    <w:rsid w:val="002C5790"/>
    <w:rsid w:val="002C5F84"/>
    <w:rsid w:val="002C6E53"/>
    <w:rsid w:val="002D16D3"/>
    <w:rsid w:val="002D1E56"/>
    <w:rsid w:val="002D20D2"/>
    <w:rsid w:val="002D2569"/>
    <w:rsid w:val="002D3547"/>
    <w:rsid w:val="002E0FA5"/>
    <w:rsid w:val="002E3E4D"/>
    <w:rsid w:val="002E4A10"/>
    <w:rsid w:val="002E6093"/>
    <w:rsid w:val="002F05F5"/>
    <w:rsid w:val="002F0604"/>
    <w:rsid w:val="002F2D6D"/>
    <w:rsid w:val="002F46B6"/>
    <w:rsid w:val="002F4F4C"/>
    <w:rsid w:val="002F5687"/>
    <w:rsid w:val="002F7CE9"/>
    <w:rsid w:val="00302694"/>
    <w:rsid w:val="0030442B"/>
    <w:rsid w:val="003055B7"/>
    <w:rsid w:val="00306179"/>
    <w:rsid w:val="00307E17"/>
    <w:rsid w:val="00310810"/>
    <w:rsid w:val="003135DB"/>
    <w:rsid w:val="00315643"/>
    <w:rsid w:val="003156D2"/>
    <w:rsid w:val="00315AEB"/>
    <w:rsid w:val="00316EF8"/>
    <w:rsid w:val="003203F9"/>
    <w:rsid w:val="00320E6B"/>
    <w:rsid w:val="00321CA7"/>
    <w:rsid w:val="00323B27"/>
    <w:rsid w:val="00331690"/>
    <w:rsid w:val="00333B33"/>
    <w:rsid w:val="00333ED2"/>
    <w:rsid w:val="00334FBC"/>
    <w:rsid w:val="00335409"/>
    <w:rsid w:val="00337D22"/>
    <w:rsid w:val="0034028E"/>
    <w:rsid w:val="003428E0"/>
    <w:rsid w:val="00344486"/>
    <w:rsid w:val="0034680F"/>
    <w:rsid w:val="0034689E"/>
    <w:rsid w:val="003476D5"/>
    <w:rsid w:val="00347774"/>
    <w:rsid w:val="003478DA"/>
    <w:rsid w:val="00347E3B"/>
    <w:rsid w:val="00350A2C"/>
    <w:rsid w:val="00351DB9"/>
    <w:rsid w:val="0035502F"/>
    <w:rsid w:val="0035522F"/>
    <w:rsid w:val="00360204"/>
    <w:rsid w:val="00360548"/>
    <w:rsid w:val="0036112A"/>
    <w:rsid w:val="003633A1"/>
    <w:rsid w:val="00367C47"/>
    <w:rsid w:val="00367FD8"/>
    <w:rsid w:val="0037174F"/>
    <w:rsid w:val="00371CC6"/>
    <w:rsid w:val="00372290"/>
    <w:rsid w:val="00374077"/>
    <w:rsid w:val="0037461E"/>
    <w:rsid w:val="003756F4"/>
    <w:rsid w:val="00375709"/>
    <w:rsid w:val="00376AFE"/>
    <w:rsid w:val="00376FBF"/>
    <w:rsid w:val="0037750B"/>
    <w:rsid w:val="00381185"/>
    <w:rsid w:val="00381ACA"/>
    <w:rsid w:val="00382B14"/>
    <w:rsid w:val="003832BF"/>
    <w:rsid w:val="0038339A"/>
    <w:rsid w:val="00383D9E"/>
    <w:rsid w:val="00384FF7"/>
    <w:rsid w:val="003856D3"/>
    <w:rsid w:val="00386D5C"/>
    <w:rsid w:val="00387006"/>
    <w:rsid w:val="0038746A"/>
    <w:rsid w:val="00387846"/>
    <w:rsid w:val="00387E2E"/>
    <w:rsid w:val="00394948"/>
    <w:rsid w:val="00395DFE"/>
    <w:rsid w:val="00397AEF"/>
    <w:rsid w:val="00397C82"/>
    <w:rsid w:val="003A1566"/>
    <w:rsid w:val="003A25B3"/>
    <w:rsid w:val="003A3201"/>
    <w:rsid w:val="003A47F7"/>
    <w:rsid w:val="003A4847"/>
    <w:rsid w:val="003A6E52"/>
    <w:rsid w:val="003B18F5"/>
    <w:rsid w:val="003B23A8"/>
    <w:rsid w:val="003B2584"/>
    <w:rsid w:val="003B36CC"/>
    <w:rsid w:val="003B43F7"/>
    <w:rsid w:val="003B4D38"/>
    <w:rsid w:val="003B5845"/>
    <w:rsid w:val="003B61ED"/>
    <w:rsid w:val="003C22DC"/>
    <w:rsid w:val="003C2403"/>
    <w:rsid w:val="003C660F"/>
    <w:rsid w:val="003C7E72"/>
    <w:rsid w:val="003D0CEC"/>
    <w:rsid w:val="003D27A7"/>
    <w:rsid w:val="003D3FC1"/>
    <w:rsid w:val="003D4097"/>
    <w:rsid w:val="003D5995"/>
    <w:rsid w:val="003D7107"/>
    <w:rsid w:val="003D7A64"/>
    <w:rsid w:val="003E0760"/>
    <w:rsid w:val="003E14AA"/>
    <w:rsid w:val="003E2075"/>
    <w:rsid w:val="003E2259"/>
    <w:rsid w:val="003E2A11"/>
    <w:rsid w:val="003E3271"/>
    <w:rsid w:val="003E38FF"/>
    <w:rsid w:val="003E4500"/>
    <w:rsid w:val="003E5256"/>
    <w:rsid w:val="003E5565"/>
    <w:rsid w:val="003E5DD3"/>
    <w:rsid w:val="003E6394"/>
    <w:rsid w:val="003E6713"/>
    <w:rsid w:val="003E6B26"/>
    <w:rsid w:val="003F4573"/>
    <w:rsid w:val="003F48CF"/>
    <w:rsid w:val="003F4F28"/>
    <w:rsid w:val="003F6743"/>
    <w:rsid w:val="003F723D"/>
    <w:rsid w:val="003F7471"/>
    <w:rsid w:val="003F75A6"/>
    <w:rsid w:val="004016CC"/>
    <w:rsid w:val="004033A8"/>
    <w:rsid w:val="00405185"/>
    <w:rsid w:val="004072EE"/>
    <w:rsid w:val="00407A7D"/>
    <w:rsid w:val="00410339"/>
    <w:rsid w:val="00411AB8"/>
    <w:rsid w:val="0041286A"/>
    <w:rsid w:val="004158C2"/>
    <w:rsid w:val="00416CAB"/>
    <w:rsid w:val="0042135F"/>
    <w:rsid w:val="0042159C"/>
    <w:rsid w:val="0042209D"/>
    <w:rsid w:val="00422B17"/>
    <w:rsid w:val="004237AF"/>
    <w:rsid w:val="00424A90"/>
    <w:rsid w:val="00426980"/>
    <w:rsid w:val="00426E78"/>
    <w:rsid w:val="0043295C"/>
    <w:rsid w:val="004331D6"/>
    <w:rsid w:val="004332FC"/>
    <w:rsid w:val="0043450D"/>
    <w:rsid w:val="00435174"/>
    <w:rsid w:val="004352B3"/>
    <w:rsid w:val="00435AC0"/>
    <w:rsid w:val="00441673"/>
    <w:rsid w:val="00441CF1"/>
    <w:rsid w:val="004435A1"/>
    <w:rsid w:val="0044534E"/>
    <w:rsid w:val="0044758C"/>
    <w:rsid w:val="0045011E"/>
    <w:rsid w:val="00450421"/>
    <w:rsid w:val="00452A43"/>
    <w:rsid w:val="00455889"/>
    <w:rsid w:val="004569F3"/>
    <w:rsid w:val="00457CEF"/>
    <w:rsid w:val="004626A9"/>
    <w:rsid w:val="0046586A"/>
    <w:rsid w:val="00465932"/>
    <w:rsid w:val="004675E6"/>
    <w:rsid w:val="0047005E"/>
    <w:rsid w:val="004721F5"/>
    <w:rsid w:val="0047237B"/>
    <w:rsid w:val="004728E5"/>
    <w:rsid w:val="0047349A"/>
    <w:rsid w:val="004754C5"/>
    <w:rsid w:val="00476164"/>
    <w:rsid w:val="004775C8"/>
    <w:rsid w:val="00480A61"/>
    <w:rsid w:val="00481DC5"/>
    <w:rsid w:val="00482655"/>
    <w:rsid w:val="00484728"/>
    <w:rsid w:val="00484BEA"/>
    <w:rsid w:val="00485133"/>
    <w:rsid w:val="004856F1"/>
    <w:rsid w:val="004870F4"/>
    <w:rsid w:val="00487F46"/>
    <w:rsid w:val="0049006D"/>
    <w:rsid w:val="004907DF"/>
    <w:rsid w:val="00490CEE"/>
    <w:rsid w:val="0049174B"/>
    <w:rsid w:val="0049209D"/>
    <w:rsid w:val="0049420C"/>
    <w:rsid w:val="00494787"/>
    <w:rsid w:val="00494C6D"/>
    <w:rsid w:val="00496949"/>
    <w:rsid w:val="00497AA2"/>
    <w:rsid w:val="00497DA4"/>
    <w:rsid w:val="004A03AA"/>
    <w:rsid w:val="004A321C"/>
    <w:rsid w:val="004A69F5"/>
    <w:rsid w:val="004B13F3"/>
    <w:rsid w:val="004B1762"/>
    <w:rsid w:val="004B1C15"/>
    <w:rsid w:val="004B234A"/>
    <w:rsid w:val="004B2872"/>
    <w:rsid w:val="004B2965"/>
    <w:rsid w:val="004B502B"/>
    <w:rsid w:val="004B5143"/>
    <w:rsid w:val="004B5341"/>
    <w:rsid w:val="004B5D9A"/>
    <w:rsid w:val="004B7EDA"/>
    <w:rsid w:val="004C09C6"/>
    <w:rsid w:val="004C0D1E"/>
    <w:rsid w:val="004C1339"/>
    <w:rsid w:val="004C2E4A"/>
    <w:rsid w:val="004C37EE"/>
    <w:rsid w:val="004C5822"/>
    <w:rsid w:val="004C6720"/>
    <w:rsid w:val="004C6DE7"/>
    <w:rsid w:val="004C74D2"/>
    <w:rsid w:val="004C77E9"/>
    <w:rsid w:val="004D053E"/>
    <w:rsid w:val="004D0FBF"/>
    <w:rsid w:val="004D2099"/>
    <w:rsid w:val="004D4345"/>
    <w:rsid w:val="004D57AF"/>
    <w:rsid w:val="004D772A"/>
    <w:rsid w:val="004D7C67"/>
    <w:rsid w:val="004E095A"/>
    <w:rsid w:val="004E2CD3"/>
    <w:rsid w:val="004E30E1"/>
    <w:rsid w:val="004E5CC5"/>
    <w:rsid w:val="004E7A3A"/>
    <w:rsid w:val="004F0B31"/>
    <w:rsid w:val="004F2401"/>
    <w:rsid w:val="004F2450"/>
    <w:rsid w:val="004F293A"/>
    <w:rsid w:val="004F42F2"/>
    <w:rsid w:val="004F4E39"/>
    <w:rsid w:val="004F657C"/>
    <w:rsid w:val="004F76D0"/>
    <w:rsid w:val="004F7A07"/>
    <w:rsid w:val="00500921"/>
    <w:rsid w:val="0050270F"/>
    <w:rsid w:val="005045CA"/>
    <w:rsid w:val="00504B17"/>
    <w:rsid w:val="005059CA"/>
    <w:rsid w:val="00510F51"/>
    <w:rsid w:val="00513D80"/>
    <w:rsid w:val="005141F2"/>
    <w:rsid w:val="005142B4"/>
    <w:rsid w:val="00515A57"/>
    <w:rsid w:val="00516392"/>
    <w:rsid w:val="0051765D"/>
    <w:rsid w:val="00520B8A"/>
    <w:rsid w:val="00523D3D"/>
    <w:rsid w:val="00524819"/>
    <w:rsid w:val="00527D58"/>
    <w:rsid w:val="005309AD"/>
    <w:rsid w:val="005313A8"/>
    <w:rsid w:val="00532974"/>
    <w:rsid w:val="005333BB"/>
    <w:rsid w:val="005358A3"/>
    <w:rsid w:val="0054163A"/>
    <w:rsid w:val="00541810"/>
    <w:rsid w:val="00544829"/>
    <w:rsid w:val="005449E8"/>
    <w:rsid w:val="005457ED"/>
    <w:rsid w:val="005474D4"/>
    <w:rsid w:val="00551B01"/>
    <w:rsid w:val="00551CFD"/>
    <w:rsid w:val="00552C56"/>
    <w:rsid w:val="00554D41"/>
    <w:rsid w:val="00555A60"/>
    <w:rsid w:val="005562B6"/>
    <w:rsid w:val="0056118B"/>
    <w:rsid w:val="00561AC3"/>
    <w:rsid w:val="005662BA"/>
    <w:rsid w:val="005666F3"/>
    <w:rsid w:val="005670D8"/>
    <w:rsid w:val="0056777D"/>
    <w:rsid w:val="00570248"/>
    <w:rsid w:val="00570599"/>
    <w:rsid w:val="0057442A"/>
    <w:rsid w:val="00574D9D"/>
    <w:rsid w:val="0057576F"/>
    <w:rsid w:val="00575BD5"/>
    <w:rsid w:val="00575FBB"/>
    <w:rsid w:val="00576443"/>
    <w:rsid w:val="005769E6"/>
    <w:rsid w:val="00576B49"/>
    <w:rsid w:val="00577169"/>
    <w:rsid w:val="00582C71"/>
    <w:rsid w:val="00582F72"/>
    <w:rsid w:val="00584177"/>
    <w:rsid w:val="00584CCD"/>
    <w:rsid w:val="00585111"/>
    <w:rsid w:val="00585746"/>
    <w:rsid w:val="0058587E"/>
    <w:rsid w:val="00585C7D"/>
    <w:rsid w:val="00585E3A"/>
    <w:rsid w:val="00585EA4"/>
    <w:rsid w:val="005863B0"/>
    <w:rsid w:val="0058726F"/>
    <w:rsid w:val="00590341"/>
    <w:rsid w:val="005905DF"/>
    <w:rsid w:val="005936A1"/>
    <w:rsid w:val="00593893"/>
    <w:rsid w:val="00594259"/>
    <w:rsid w:val="00594476"/>
    <w:rsid w:val="0059476E"/>
    <w:rsid w:val="00596016"/>
    <w:rsid w:val="0059621C"/>
    <w:rsid w:val="00597405"/>
    <w:rsid w:val="005A41CF"/>
    <w:rsid w:val="005A4294"/>
    <w:rsid w:val="005A5027"/>
    <w:rsid w:val="005A6312"/>
    <w:rsid w:val="005B104C"/>
    <w:rsid w:val="005B27B0"/>
    <w:rsid w:val="005B29E2"/>
    <w:rsid w:val="005B2F5E"/>
    <w:rsid w:val="005C1D40"/>
    <w:rsid w:val="005C2280"/>
    <w:rsid w:val="005C4593"/>
    <w:rsid w:val="005C4762"/>
    <w:rsid w:val="005C489F"/>
    <w:rsid w:val="005C5419"/>
    <w:rsid w:val="005C5C49"/>
    <w:rsid w:val="005D0AB7"/>
    <w:rsid w:val="005D3051"/>
    <w:rsid w:val="005D4E2F"/>
    <w:rsid w:val="005D4F16"/>
    <w:rsid w:val="005D6F1A"/>
    <w:rsid w:val="005E06C0"/>
    <w:rsid w:val="005E3981"/>
    <w:rsid w:val="005E4D2D"/>
    <w:rsid w:val="005E5A59"/>
    <w:rsid w:val="005E64F8"/>
    <w:rsid w:val="005F024E"/>
    <w:rsid w:val="005F3362"/>
    <w:rsid w:val="005F53F3"/>
    <w:rsid w:val="005F63AD"/>
    <w:rsid w:val="00600737"/>
    <w:rsid w:val="00600A9F"/>
    <w:rsid w:val="00604EDF"/>
    <w:rsid w:val="00607CC9"/>
    <w:rsid w:val="006104AC"/>
    <w:rsid w:val="006110CF"/>
    <w:rsid w:val="006145F1"/>
    <w:rsid w:val="00615F28"/>
    <w:rsid w:val="00616005"/>
    <w:rsid w:val="00616966"/>
    <w:rsid w:val="0061728D"/>
    <w:rsid w:val="006176FC"/>
    <w:rsid w:val="0061794F"/>
    <w:rsid w:val="00620169"/>
    <w:rsid w:val="006225EA"/>
    <w:rsid w:val="00623A1F"/>
    <w:rsid w:val="006242E5"/>
    <w:rsid w:val="00625662"/>
    <w:rsid w:val="00625961"/>
    <w:rsid w:val="006263B0"/>
    <w:rsid w:val="0062648D"/>
    <w:rsid w:val="00626AEF"/>
    <w:rsid w:val="00626DE3"/>
    <w:rsid w:val="00631EF9"/>
    <w:rsid w:val="0063213D"/>
    <w:rsid w:val="0063216E"/>
    <w:rsid w:val="00632D4B"/>
    <w:rsid w:val="0063345B"/>
    <w:rsid w:val="006336E7"/>
    <w:rsid w:val="00634588"/>
    <w:rsid w:val="006348E0"/>
    <w:rsid w:val="00636BB9"/>
    <w:rsid w:val="00642255"/>
    <w:rsid w:val="00642D45"/>
    <w:rsid w:val="00642EFA"/>
    <w:rsid w:val="00643FEC"/>
    <w:rsid w:val="006445BC"/>
    <w:rsid w:val="0064493D"/>
    <w:rsid w:val="00646DA5"/>
    <w:rsid w:val="006501EB"/>
    <w:rsid w:val="00660C5D"/>
    <w:rsid w:val="00664023"/>
    <w:rsid w:val="006663D5"/>
    <w:rsid w:val="006677E3"/>
    <w:rsid w:val="00672360"/>
    <w:rsid w:val="00672C2D"/>
    <w:rsid w:val="006733F0"/>
    <w:rsid w:val="0067376E"/>
    <w:rsid w:val="00674825"/>
    <w:rsid w:val="00674E7E"/>
    <w:rsid w:val="00675C99"/>
    <w:rsid w:val="00677502"/>
    <w:rsid w:val="00680984"/>
    <w:rsid w:val="00681057"/>
    <w:rsid w:val="0068478B"/>
    <w:rsid w:val="00685169"/>
    <w:rsid w:val="006866CE"/>
    <w:rsid w:val="006875E0"/>
    <w:rsid w:val="006905CB"/>
    <w:rsid w:val="00690689"/>
    <w:rsid w:val="00693B3E"/>
    <w:rsid w:val="00693CA5"/>
    <w:rsid w:val="00696BA2"/>
    <w:rsid w:val="0069745B"/>
    <w:rsid w:val="006A3F4D"/>
    <w:rsid w:val="006A490C"/>
    <w:rsid w:val="006A5B81"/>
    <w:rsid w:val="006B000E"/>
    <w:rsid w:val="006B0086"/>
    <w:rsid w:val="006B2AC2"/>
    <w:rsid w:val="006B2EAC"/>
    <w:rsid w:val="006B453F"/>
    <w:rsid w:val="006B48F6"/>
    <w:rsid w:val="006B5A2A"/>
    <w:rsid w:val="006B704F"/>
    <w:rsid w:val="006B7CF5"/>
    <w:rsid w:val="006C28B5"/>
    <w:rsid w:val="006C3456"/>
    <w:rsid w:val="006C545D"/>
    <w:rsid w:val="006C54D1"/>
    <w:rsid w:val="006C7E3D"/>
    <w:rsid w:val="006D138A"/>
    <w:rsid w:val="006D1A40"/>
    <w:rsid w:val="006D3FE3"/>
    <w:rsid w:val="006D4171"/>
    <w:rsid w:val="006D693B"/>
    <w:rsid w:val="006E1A02"/>
    <w:rsid w:val="006E31FB"/>
    <w:rsid w:val="006E365D"/>
    <w:rsid w:val="006E36BC"/>
    <w:rsid w:val="006E41FC"/>
    <w:rsid w:val="006E4802"/>
    <w:rsid w:val="006E5372"/>
    <w:rsid w:val="006E6841"/>
    <w:rsid w:val="006F1069"/>
    <w:rsid w:val="006F416B"/>
    <w:rsid w:val="006F7858"/>
    <w:rsid w:val="006F7ACE"/>
    <w:rsid w:val="00700324"/>
    <w:rsid w:val="00701F1A"/>
    <w:rsid w:val="007032FF"/>
    <w:rsid w:val="0070508D"/>
    <w:rsid w:val="00710770"/>
    <w:rsid w:val="00710FF4"/>
    <w:rsid w:val="007113F4"/>
    <w:rsid w:val="0071217C"/>
    <w:rsid w:val="00712D98"/>
    <w:rsid w:val="0071546D"/>
    <w:rsid w:val="00715649"/>
    <w:rsid w:val="007159ED"/>
    <w:rsid w:val="00716297"/>
    <w:rsid w:val="007176BF"/>
    <w:rsid w:val="0071790A"/>
    <w:rsid w:val="00717BA8"/>
    <w:rsid w:val="00717CF3"/>
    <w:rsid w:val="00722BDA"/>
    <w:rsid w:val="00723C9A"/>
    <w:rsid w:val="00725135"/>
    <w:rsid w:val="00726C32"/>
    <w:rsid w:val="0072722B"/>
    <w:rsid w:val="0073065C"/>
    <w:rsid w:val="00731E6D"/>
    <w:rsid w:val="00732480"/>
    <w:rsid w:val="007325C9"/>
    <w:rsid w:val="007332B5"/>
    <w:rsid w:val="007341E7"/>
    <w:rsid w:val="00734BBB"/>
    <w:rsid w:val="00735E7A"/>
    <w:rsid w:val="00735F56"/>
    <w:rsid w:val="007414F3"/>
    <w:rsid w:val="007416F2"/>
    <w:rsid w:val="007521E5"/>
    <w:rsid w:val="00752C95"/>
    <w:rsid w:val="007530A4"/>
    <w:rsid w:val="007556F4"/>
    <w:rsid w:val="00756760"/>
    <w:rsid w:val="00756831"/>
    <w:rsid w:val="0075736B"/>
    <w:rsid w:val="007576D0"/>
    <w:rsid w:val="00760544"/>
    <w:rsid w:val="00760C50"/>
    <w:rsid w:val="007615FE"/>
    <w:rsid w:val="00762555"/>
    <w:rsid w:val="00762FF7"/>
    <w:rsid w:val="0076325F"/>
    <w:rsid w:val="00764052"/>
    <w:rsid w:val="00764D67"/>
    <w:rsid w:val="00765C0C"/>
    <w:rsid w:val="00766B8C"/>
    <w:rsid w:val="00766CB9"/>
    <w:rsid w:val="007712B1"/>
    <w:rsid w:val="007736FB"/>
    <w:rsid w:val="00774989"/>
    <w:rsid w:val="0077596E"/>
    <w:rsid w:val="00775A55"/>
    <w:rsid w:val="007768A9"/>
    <w:rsid w:val="007773A8"/>
    <w:rsid w:val="00777957"/>
    <w:rsid w:val="00780046"/>
    <w:rsid w:val="007806DE"/>
    <w:rsid w:val="00780CED"/>
    <w:rsid w:val="00781492"/>
    <w:rsid w:val="007819EF"/>
    <w:rsid w:val="00782CD2"/>
    <w:rsid w:val="00783CC3"/>
    <w:rsid w:val="00784103"/>
    <w:rsid w:val="00785859"/>
    <w:rsid w:val="007862C2"/>
    <w:rsid w:val="007873CD"/>
    <w:rsid w:val="00791851"/>
    <w:rsid w:val="00791CEE"/>
    <w:rsid w:val="00794C01"/>
    <w:rsid w:val="0079508D"/>
    <w:rsid w:val="0079738B"/>
    <w:rsid w:val="007A0A26"/>
    <w:rsid w:val="007A168E"/>
    <w:rsid w:val="007A3A7E"/>
    <w:rsid w:val="007A3E15"/>
    <w:rsid w:val="007A4A1F"/>
    <w:rsid w:val="007A5C34"/>
    <w:rsid w:val="007B0F75"/>
    <w:rsid w:val="007B1755"/>
    <w:rsid w:val="007B21A3"/>
    <w:rsid w:val="007B2D46"/>
    <w:rsid w:val="007B3214"/>
    <w:rsid w:val="007B42FF"/>
    <w:rsid w:val="007B4417"/>
    <w:rsid w:val="007C05D7"/>
    <w:rsid w:val="007C0756"/>
    <w:rsid w:val="007C095E"/>
    <w:rsid w:val="007C1509"/>
    <w:rsid w:val="007C222E"/>
    <w:rsid w:val="007C3443"/>
    <w:rsid w:val="007C4EC7"/>
    <w:rsid w:val="007C6E3B"/>
    <w:rsid w:val="007C7016"/>
    <w:rsid w:val="007D3342"/>
    <w:rsid w:val="007D40EC"/>
    <w:rsid w:val="007D4344"/>
    <w:rsid w:val="007D66B1"/>
    <w:rsid w:val="007D6844"/>
    <w:rsid w:val="007D6BCE"/>
    <w:rsid w:val="007E0689"/>
    <w:rsid w:val="007E116D"/>
    <w:rsid w:val="007E56EC"/>
    <w:rsid w:val="007E5B37"/>
    <w:rsid w:val="007E6365"/>
    <w:rsid w:val="007E6B71"/>
    <w:rsid w:val="007E7A53"/>
    <w:rsid w:val="007F0A6C"/>
    <w:rsid w:val="007F45E8"/>
    <w:rsid w:val="007F4A0D"/>
    <w:rsid w:val="007F50E8"/>
    <w:rsid w:val="007F5B57"/>
    <w:rsid w:val="008004BF"/>
    <w:rsid w:val="00800618"/>
    <w:rsid w:val="00800D6B"/>
    <w:rsid w:val="00802106"/>
    <w:rsid w:val="008023E5"/>
    <w:rsid w:val="0080373E"/>
    <w:rsid w:val="00806937"/>
    <w:rsid w:val="00807461"/>
    <w:rsid w:val="00810D4D"/>
    <w:rsid w:val="00810ECB"/>
    <w:rsid w:val="00811196"/>
    <w:rsid w:val="00814553"/>
    <w:rsid w:val="00816159"/>
    <w:rsid w:val="00816D7D"/>
    <w:rsid w:val="00821761"/>
    <w:rsid w:val="008235C5"/>
    <w:rsid w:val="00826038"/>
    <w:rsid w:val="00826D8C"/>
    <w:rsid w:val="00831438"/>
    <w:rsid w:val="00835514"/>
    <w:rsid w:val="00837F2F"/>
    <w:rsid w:val="00840496"/>
    <w:rsid w:val="008405E5"/>
    <w:rsid w:val="008425D5"/>
    <w:rsid w:val="00844175"/>
    <w:rsid w:val="00844EEE"/>
    <w:rsid w:val="008507C8"/>
    <w:rsid w:val="00852B28"/>
    <w:rsid w:val="0085363E"/>
    <w:rsid w:val="00854929"/>
    <w:rsid w:val="00857136"/>
    <w:rsid w:val="0085776A"/>
    <w:rsid w:val="0086035F"/>
    <w:rsid w:val="008604F8"/>
    <w:rsid w:val="008612D3"/>
    <w:rsid w:val="00862DA7"/>
    <w:rsid w:val="008635F9"/>
    <w:rsid w:val="00867657"/>
    <w:rsid w:val="00867BE5"/>
    <w:rsid w:val="00870C16"/>
    <w:rsid w:val="00870C21"/>
    <w:rsid w:val="00872399"/>
    <w:rsid w:val="00875196"/>
    <w:rsid w:val="008765A0"/>
    <w:rsid w:val="008765D3"/>
    <w:rsid w:val="00876B7F"/>
    <w:rsid w:val="008774D1"/>
    <w:rsid w:val="00877CC2"/>
    <w:rsid w:val="00880422"/>
    <w:rsid w:val="008808DF"/>
    <w:rsid w:val="00880EFF"/>
    <w:rsid w:val="00881626"/>
    <w:rsid w:val="008818D7"/>
    <w:rsid w:val="00881D4C"/>
    <w:rsid w:val="00882335"/>
    <w:rsid w:val="00882477"/>
    <w:rsid w:val="00883537"/>
    <w:rsid w:val="0089162B"/>
    <w:rsid w:val="00892B43"/>
    <w:rsid w:val="00892DED"/>
    <w:rsid w:val="00894ADC"/>
    <w:rsid w:val="00895083"/>
    <w:rsid w:val="008A087B"/>
    <w:rsid w:val="008A1083"/>
    <w:rsid w:val="008A10E7"/>
    <w:rsid w:val="008A6925"/>
    <w:rsid w:val="008B10CD"/>
    <w:rsid w:val="008B3374"/>
    <w:rsid w:val="008B36C0"/>
    <w:rsid w:val="008B3919"/>
    <w:rsid w:val="008B3C37"/>
    <w:rsid w:val="008B4278"/>
    <w:rsid w:val="008B5211"/>
    <w:rsid w:val="008B56C2"/>
    <w:rsid w:val="008C0BE7"/>
    <w:rsid w:val="008C1550"/>
    <w:rsid w:val="008C286E"/>
    <w:rsid w:val="008C3154"/>
    <w:rsid w:val="008C33A2"/>
    <w:rsid w:val="008C59EF"/>
    <w:rsid w:val="008C5EED"/>
    <w:rsid w:val="008C65C0"/>
    <w:rsid w:val="008C6FE0"/>
    <w:rsid w:val="008D00D5"/>
    <w:rsid w:val="008D148E"/>
    <w:rsid w:val="008D23B0"/>
    <w:rsid w:val="008D4BCE"/>
    <w:rsid w:val="008D58E4"/>
    <w:rsid w:val="008D6577"/>
    <w:rsid w:val="008D71D3"/>
    <w:rsid w:val="008E0C62"/>
    <w:rsid w:val="008E0CE0"/>
    <w:rsid w:val="008E1084"/>
    <w:rsid w:val="008E208E"/>
    <w:rsid w:val="008E245C"/>
    <w:rsid w:val="008E286F"/>
    <w:rsid w:val="008E387D"/>
    <w:rsid w:val="008E4209"/>
    <w:rsid w:val="008E4542"/>
    <w:rsid w:val="008E6964"/>
    <w:rsid w:val="008E6F43"/>
    <w:rsid w:val="008E72FE"/>
    <w:rsid w:val="008F2020"/>
    <w:rsid w:val="008F2116"/>
    <w:rsid w:val="008F3352"/>
    <w:rsid w:val="008F37B2"/>
    <w:rsid w:val="008F3BAE"/>
    <w:rsid w:val="008F60F1"/>
    <w:rsid w:val="008F765C"/>
    <w:rsid w:val="008F76F1"/>
    <w:rsid w:val="00900FB7"/>
    <w:rsid w:val="00901B50"/>
    <w:rsid w:val="00901E60"/>
    <w:rsid w:val="00902738"/>
    <w:rsid w:val="009044C5"/>
    <w:rsid w:val="0090472D"/>
    <w:rsid w:val="009057BD"/>
    <w:rsid w:val="009120B4"/>
    <w:rsid w:val="009127F7"/>
    <w:rsid w:val="00912C7E"/>
    <w:rsid w:val="00913924"/>
    <w:rsid w:val="00917B49"/>
    <w:rsid w:val="00920461"/>
    <w:rsid w:val="00921BAF"/>
    <w:rsid w:val="00921E4A"/>
    <w:rsid w:val="00921F99"/>
    <w:rsid w:val="00922F4E"/>
    <w:rsid w:val="009248F2"/>
    <w:rsid w:val="009260EF"/>
    <w:rsid w:val="00926CE5"/>
    <w:rsid w:val="00927E14"/>
    <w:rsid w:val="0093062F"/>
    <w:rsid w:val="009316E7"/>
    <w:rsid w:val="0093189D"/>
    <w:rsid w:val="0093546E"/>
    <w:rsid w:val="00941694"/>
    <w:rsid w:val="00942DAE"/>
    <w:rsid w:val="0094345D"/>
    <w:rsid w:val="009434EC"/>
    <w:rsid w:val="00945AE3"/>
    <w:rsid w:val="00945D8C"/>
    <w:rsid w:val="00954328"/>
    <w:rsid w:val="00955D56"/>
    <w:rsid w:val="009570F8"/>
    <w:rsid w:val="0095776B"/>
    <w:rsid w:val="00957B04"/>
    <w:rsid w:val="0096066D"/>
    <w:rsid w:val="009615CC"/>
    <w:rsid w:val="00962D76"/>
    <w:rsid w:val="00963C4B"/>
    <w:rsid w:val="0096427C"/>
    <w:rsid w:val="0096491E"/>
    <w:rsid w:val="00966F8D"/>
    <w:rsid w:val="00970046"/>
    <w:rsid w:val="00970073"/>
    <w:rsid w:val="00974977"/>
    <w:rsid w:val="00975E88"/>
    <w:rsid w:val="009804F0"/>
    <w:rsid w:val="009807C3"/>
    <w:rsid w:val="00987873"/>
    <w:rsid w:val="009906F5"/>
    <w:rsid w:val="00991339"/>
    <w:rsid w:val="0099161D"/>
    <w:rsid w:val="009926FD"/>
    <w:rsid w:val="00992A4E"/>
    <w:rsid w:val="00993722"/>
    <w:rsid w:val="0099489E"/>
    <w:rsid w:val="00994C8A"/>
    <w:rsid w:val="00994EAC"/>
    <w:rsid w:val="00995A2A"/>
    <w:rsid w:val="00995E1A"/>
    <w:rsid w:val="00997268"/>
    <w:rsid w:val="00997569"/>
    <w:rsid w:val="00997F3C"/>
    <w:rsid w:val="009A314E"/>
    <w:rsid w:val="009A6CF4"/>
    <w:rsid w:val="009A6DDE"/>
    <w:rsid w:val="009A77C5"/>
    <w:rsid w:val="009A7E67"/>
    <w:rsid w:val="009B22CE"/>
    <w:rsid w:val="009B2764"/>
    <w:rsid w:val="009B3F74"/>
    <w:rsid w:val="009B422B"/>
    <w:rsid w:val="009B5786"/>
    <w:rsid w:val="009B6072"/>
    <w:rsid w:val="009B66CB"/>
    <w:rsid w:val="009B73DF"/>
    <w:rsid w:val="009C2141"/>
    <w:rsid w:val="009C4F72"/>
    <w:rsid w:val="009C6059"/>
    <w:rsid w:val="009C67BD"/>
    <w:rsid w:val="009C751F"/>
    <w:rsid w:val="009D07B4"/>
    <w:rsid w:val="009D0EAD"/>
    <w:rsid w:val="009D34A6"/>
    <w:rsid w:val="009D3FCC"/>
    <w:rsid w:val="009D427B"/>
    <w:rsid w:val="009D4F27"/>
    <w:rsid w:val="009D6A88"/>
    <w:rsid w:val="009D716E"/>
    <w:rsid w:val="009D7175"/>
    <w:rsid w:val="009D729B"/>
    <w:rsid w:val="009E1C61"/>
    <w:rsid w:val="009E2764"/>
    <w:rsid w:val="009E5C27"/>
    <w:rsid w:val="009F2248"/>
    <w:rsid w:val="009F22F6"/>
    <w:rsid w:val="009F58C8"/>
    <w:rsid w:val="009F6DED"/>
    <w:rsid w:val="00A02953"/>
    <w:rsid w:val="00A03091"/>
    <w:rsid w:val="00A03127"/>
    <w:rsid w:val="00A032B4"/>
    <w:rsid w:val="00A04662"/>
    <w:rsid w:val="00A075FA"/>
    <w:rsid w:val="00A10EF7"/>
    <w:rsid w:val="00A11591"/>
    <w:rsid w:val="00A13CCE"/>
    <w:rsid w:val="00A1669C"/>
    <w:rsid w:val="00A21018"/>
    <w:rsid w:val="00A21133"/>
    <w:rsid w:val="00A22C0D"/>
    <w:rsid w:val="00A27D89"/>
    <w:rsid w:val="00A34F5A"/>
    <w:rsid w:val="00A35777"/>
    <w:rsid w:val="00A35BAD"/>
    <w:rsid w:val="00A35FD9"/>
    <w:rsid w:val="00A361D4"/>
    <w:rsid w:val="00A376B2"/>
    <w:rsid w:val="00A37874"/>
    <w:rsid w:val="00A37B0A"/>
    <w:rsid w:val="00A40473"/>
    <w:rsid w:val="00A40B4B"/>
    <w:rsid w:val="00A414C4"/>
    <w:rsid w:val="00A422CC"/>
    <w:rsid w:val="00A42AFB"/>
    <w:rsid w:val="00A43F4E"/>
    <w:rsid w:val="00A4400E"/>
    <w:rsid w:val="00A44FF8"/>
    <w:rsid w:val="00A45DD5"/>
    <w:rsid w:val="00A47AF6"/>
    <w:rsid w:val="00A5003B"/>
    <w:rsid w:val="00A50D98"/>
    <w:rsid w:val="00A516A4"/>
    <w:rsid w:val="00A51F9C"/>
    <w:rsid w:val="00A52F0B"/>
    <w:rsid w:val="00A5417F"/>
    <w:rsid w:val="00A54AE1"/>
    <w:rsid w:val="00A57C8A"/>
    <w:rsid w:val="00A60788"/>
    <w:rsid w:val="00A636EC"/>
    <w:rsid w:val="00A64EFD"/>
    <w:rsid w:val="00A650B9"/>
    <w:rsid w:val="00A65E1C"/>
    <w:rsid w:val="00A662CB"/>
    <w:rsid w:val="00A667D4"/>
    <w:rsid w:val="00A677A8"/>
    <w:rsid w:val="00A70686"/>
    <w:rsid w:val="00A709FE"/>
    <w:rsid w:val="00A7346B"/>
    <w:rsid w:val="00A73BE5"/>
    <w:rsid w:val="00A76116"/>
    <w:rsid w:val="00A77D2E"/>
    <w:rsid w:val="00A81018"/>
    <w:rsid w:val="00A81C5A"/>
    <w:rsid w:val="00A8234E"/>
    <w:rsid w:val="00A863D3"/>
    <w:rsid w:val="00A91E22"/>
    <w:rsid w:val="00A91F2E"/>
    <w:rsid w:val="00A92086"/>
    <w:rsid w:val="00A93951"/>
    <w:rsid w:val="00A94186"/>
    <w:rsid w:val="00A948C8"/>
    <w:rsid w:val="00A94CDD"/>
    <w:rsid w:val="00A94F77"/>
    <w:rsid w:val="00A94FAB"/>
    <w:rsid w:val="00A97322"/>
    <w:rsid w:val="00AA0401"/>
    <w:rsid w:val="00AA2FCE"/>
    <w:rsid w:val="00AA3604"/>
    <w:rsid w:val="00AA380D"/>
    <w:rsid w:val="00AA3C30"/>
    <w:rsid w:val="00AA3F24"/>
    <w:rsid w:val="00AA470A"/>
    <w:rsid w:val="00AA66C1"/>
    <w:rsid w:val="00AA6BA0"/>
    <w:rsid w:val="00AA7021"/>
    <w:rsid w:val="00AA7CFF"/>
    <w:rsid w:val="00AA7E6E"/>
    <w:rsid w:val="00AB0212"/>
    <w:rsid w:val="00AB1DB4"/>
    <w:rsid w:val="00AB3503"/>
    <w:rsid w:val="00AB5355"/>
    <w:rsid w:val="00AB5976"/>
    <w:rsid w:val="00AB7EFF"/>
    <w:rsid w:val="00AC1AB2"/>
    <w:rsid w:val="00AC21F8"/>
    <w:rsid w:val="00AC4F62"/>
    <w:rsid w:val="00AC5D4E"/>
    <w:rsid w:val="00AC5DA4"/>
    <w:rsid w:val="00AC649B"/>
    <w:rsid w:val="00AC761D"/>
    <w:rsid w:val="00AC7A21"/>
    <w:rsid w:val="00AD06D9"/>
    <w:rsid w:val="00AD1743"/>
    <w:rsid w:val="00AD3442"/>
    <w:rsid w:val="00AD4690"/>
    <w:rsid w:val="00AD46B2"/>
    <w:rsid w:val="00AD4844"/>
    <w:rsid w:val="00AD5DE7"/>
    <w:rsid w:val="00AD7001"/>
    <w:rsid w:val="00AE098F"/>
    <w:rsid w:val="00AE0BA9"/>
    <w:rsid w:val="00AE1DF9"/>
    <w:rsid w:val="00AE1E29"/>
    <w:rsid w:val="00AE2899"/>
    <w:rsid w:val="00AE6958"/>
    <w:rsid w:val="00AE7EE1"/>
    <w:rsid w:val="00AF0A6B"/>
    <w:rsid w:val="00AF19F0"/>
    <w:rsid w:val="00AF1ED2"/>
    <w:rsid w:val="00AF5B9D"/>
    <w:rsid w:val="00AF6DD6"/>
    <w:rsid w:val="00AF70A6"/>
    <w:rsid w:val="00B008A3"/>
    <w:rsid w:val="00B00A75"/>
    <w:rsid w:val="00B02659"/>
    <w:rsid w:val="00B0428C"/>
    <w:rsid w:val="00B04CD8"/>
    <w:rsid w:val="00B050DD"/>
    <w:rsid w:val="00B060C1"/>
    <w:rsid w:val="00B07576"/>
    <w:rsid w:val="00B120C0"/>
    <w:rsid w:val="00B1229F"/>
    <w:rsid w:val="00B14F61"/>
    <w:rsid w:val="00B156D9"/>
    <w:rsid w:val="00B15E41"/>
    <w:rsid w:val="00B16C2D"/>
    <w:rsid w:val="00B170E8"/>
    <w:rsid w:val="00B17438"/>
    <w:rsid w:val="00B17781"/>
    <w:rsid w:val="00B234D6"/>
    <w:rsid w:val="00B2416B"/>
    <w:rsid w:val="00B2418A"/>
    <w:rsid w:val="00B2436E"/>
    <w:rsid w:val="00B26261"/>
    <w:rsid w:val="00B275AA"/>
    <w:rsid w:val="00B306EB"/>
    <w:rsid w:val="00B311A7"/>
    <w:rsid w:val="00B32FA1"/>
    <w:rsid w:val="00B33813"/>
    <w:rsid w:val="00B3570E"/>
    <w:rsid w:val="00B36849"/>
    <w:rsid w:val="00B37F91"/>
    <w:rsid w:val="00B4035D"/>
    <w:rsid w:val="00B42877"/>
    <w:rsid w:val="00B44D60"/>
    <w:rsid w:val="00B45A31"/>
    <w:rsid w:val="00B47CAC"/>
    <w:rsid w:val="00B47D97"/>
    <w:rsid w:val="00B5181B"/>
    <w:rsid w:val="00B5311C"/>
    <w:rsid w:val="00B536C3"/>
    <w:rsid w:val="00B544B1"/>
    <w:rsid w:val="00B54FB2"/>
    <w:rsid w:val="00B5560D"/>
    <w:rsid w:val="00B567DA"/>
    <w:rsid w:val="00B56A27"/>
    <w:rsid w:val="00B56E18"/>
    <w:rsid w:val="00B56F9C"/>
    <w:rsid w:val="00B603D8"/>
    <w:rsid w:val="00B610BA"/>
    <w:rsid w:val="00B619B3"/>
    <w:rsid w:val="00B61DBB"/>
    <w:rsid w:val="00B62E68"/>
    <w:rsid w:val="00B634AD"/>
    <w:rsid w:val="00B638D8"/>
    <w:rsid w:val="00B646C4"/>
    <w:rsid w:val="00B65DCF"/>
    <w:rsid w:val="00B6677D"/>
    <w:rsid w:val="00B677CE"/>
    <w:rsid w:val="00B67AC7"/>
    <w:rsid w:val="00B71057"/>
    <w:rsid w:val="00B711D5"/>
    <w:rsid w:val="00B71339"/>
    <w:rsid w:val="00B77866"/>
    <w:rsid w:val="00B80365"/>
    <w:rsid w:val="00B80460"/>
    <w:rsid w:val="00B819FE"/>
    <w:rsid w:val="00B9182C"/>
    <w:rsid w:val="00B961E4"/>
    <w:rsid w:val="00B97E97"/>
    <w:rsid w:val="00B97FF6"/>
    <w:rsid w:val="00BA16DF"/>
    <w:rsid w:val="00BA3DFF"/>
    <w:rsid w:val="00BA4CA2"/>
    <w:rsid w:val="00BA7996"/>
    <w:rsid w:val="00BA7F02"/>
    <w:rsid w:val="00BB1C00"/>
    <w:rsid w:val="00BB4BC8"/>
    <w:rsid w:val="00BB4C3E"/>
    <w:rsid w:val="00BB5ACD"/>
    <w:rsid w:val="00BB5C2E"/>
    <w:rsid w:val="00BC158E"/>
    <w:rsid w:val="00BC379F"/>
    <w:rsid w:val="00BC5AAD"/>
    <w:rsid w:val="00BD0815"/>
    <w:rsid w:val="00BD09C2"/>
    <w:rsid w:val="00BD1E5A"/>
    <w:rsid w:val="00BD21AB"/>
    <w:rsid w:val="00BD2F1A"/>
    <w:rsid w:val="00BD3613"/>
    <w:rsid w:val="00BD367A"/>
    <w:rsid w:val="00BD3CA9"/>
    <w:rsid w:val="00BD41A1"/>
    <w:rsid w:val="00BD4969"/>
    <w:rsid w:val="00BD79CC"/>
    <w:rsid w:val="00BE08EF"/>
    <w:rsid w:val="00BE255B"/>
    <w:rsid w:val="00BE371C"/>
    <w:rsid w:val="00BE3867"/>
    <w:rsid w:val="00BE5CE9"/>
    <w:rsid w:val="00BF6D7F"/>
    <w:rsid w:val="00BF6EDF"/>
    <w:rsid w:val="00C00220"/>
    <w:rsid w:val="00C01E47"/>
    <w:rsid w:val="00C0252E"/>
    <w:rsid w:val="00C02A0D"/>
    <w:rsid w:val="00C0416F"/>
    <w:rsid w:val="00C052DD"/>
    <w:rsid w:val="00C070C2"/>
    <w:rsid w:val="00C10F80"/>
    <w:rsid w:val="00C116DB"/>
    <w:rsid w:val="00C12006"/>
    <w:rsid w:val="00C13EF6"/>
    <w:rsid w:val="00C13F6B"/>
    <w:rsid w:val="00C14FF2"/>
    <w:rsid w:val="00C160CD"/>
    <w:rsid w:val="00C166D7"/>
    <w:rsid w:val="00C16AFA"/>
    <w:rsid w:val="00C16D42"/>
    <w:rsid w:val="00C170CD"/>
    <w:rsid w:val="00C21D38"/>
    <w:rsid w:val="00C24050"/>
    <w:rsid w:val="00C267EA"/>
    <w:rsid w:val="00C27124"/>
    <w:rsid w:val="00C27D11"/>
    <w:rsid w:val="00C309C8"/>
    <w:rsid w:val="00C326EE"/>
    <w:rsid w:val="00C32AD5"/>
    <w:rsid w:val="00C32E0C"/>
    <w:rsid w:val="00C33748"/>
    <w:rsid w:val="00C34A19"/>
    <w:rsid w:val="00C351D6"/>
    <w:rsid w:val="00C362CD"/>
    <w:rsid w:val="00C3679E"/>
    <w:rsid w:val="00C36C97"/>
    <w:rsid w:val="00C3703D"/>
    <w:rsid w:val="00C3763B"/>
    <w:rsid w:val="00C41ABA"/>
    <w:rsid w:val="00C41DCC"/>
    <w:rsid w:val="00C427DF"/>
    <w:rsid w:val="00C4354D"/>
    <w:rsid w:val="00C45265"/>
    <w:rsid w:val="00C45E4C"/>
    <w:rsid w:val="00C4618B"/>
    <w:rsid w:val="00C46582"/>
    <w:rsid w:val="00C56568"/>
    <w:rsid w:val="00C56A13"/>
    <w:rsid w:val="00C5735B"/>
    <w:rsid w:val="00C6086A"/>
    <w:rsid w:val="00C64858"/>
    <w:rsid w:val="00C649E6"/>
    <w:rsid w:val="00C64F0A"/>
    <w:rsid w:val="00C6531D"/>
    <w:rsid w:val="00C6616D"/>
    <w:rsid w:val="00C666BB"/>
    <w:rsid w:val="00C712BA"/>
    <w:rsid w:val="00C72746"/>
    <w:rsid w:val="00C72DA3"/>
    <w:rsid w:val="00C73120"/>
    <w:rsid w:val="00C735F6"/>
    <w:rsid w:val="00C738C3"/>
    <w:rsid w:val="00C75024"/>
    <w:rsid w:val="00C75D7F"/>
    <w:rsid w:val="00C81071"/>
    <w:rsid w:val="00C819DB"/>
    <w:rsid w:val="00C822C4"/>
    <w:rsid w:val="00C82DAC"/>
    <w:rsid w:val="00C84FEF"/>
    <w:rsid w:val="00C862B4"/>
    <w:rsid w:val="00C9165E"/>
    <w:rsid w:val="00C916F9"/>
    <w:rsid w:val="00C91DED"/>
    <w:rsid w:val="00C93208"/>
    <w:rsid w:val="00C95EEC"/>
    <w:rsid w:val="00C973EF"/>
    <w:rsid w:val="00C97529"/>
    <w:rsid w:val="00C97A63"/>
    <w:rsid w:val="00CA00E9"/>
    <w:rsid w:val="00CA1232"/>
    <w:rsid w:val="00CA3617"/>
    <w:rsid w:val="00CA4B3B"/>
    <w:rsid w:val="00CA5D36"/>
    <w:rsid w:val="00CA79A9"/>
    <w:rsid w:val="00CB0046"/>
    <w:rsid w:val="00CB13FB"/>
    <w:rsid w:val="00CB2BDF"/>
    <w:rsid w:val="00CB3AC7"/>
    <w:rsid w:val="00CB4092"/>
    <w:rsid w:val="00CB66FB"/>
    <w:rsid w:val="00CB684F"/>
    <w:rsid w:val="00CC000C"/>
    <w:rsid w:val="00CC0054"/>
    <w:rsid w:val="00CC026B"/>
    <w:rsid w:val="00CC03FB"/>
    <w:rsid w:val="00CC0D28"/>
    <w:rsid w:val="00CC19EA"/>
    <w:rsid w:val="00CC2223"/>
    <w:rsid w:val="00CC23E5"/>
    <w:rsid w:val="00CC3E32"/>
    <w:rsid w:val="00CC540F"/>
    <w:rsid w:val="00CC58E9"/>
    <w:rsid w:val="00CC6436"/>
    <w:rsid w:val="00CC674F"/>
    <w:rsid w:val="00CC7253"/>
    <w:rsid w:val="00CC73A9"/>
    <w:rsid w:val="00CC7BF1"/>
    <w:rsid w:val="00CD11DC"/>
    <w:rsid w:val="00CD2257"/>
    <w:rsid w:val="00CD2FF3"/>
    <w:rsid w:val="00CD53A2"/>
    <w:rsid w:val="00CD5631"/>
    <w:rsid w:val="00CD5671"/>
    <w:rsid w:val="00CD6FB8"/>
    <w:rsid w:val="00CD73AF"/>
    <w:rsid w:val="00CE01E2"/>
    <w:rsid w:val="00CE0701"/>
    <w:rsid w:val="00CE0CB3"/>
    <w:rsid w:val="00CE15B1"/>
    <w:rsid w:val="00CE4F38"/>
    <w:rsid w:val="00CE4FAA"/>
    <w:rsid w:val="00CE57E8"/>
    <w:rsid w:val="00CE5AB2"/>
    <w:rsid w:val="00CF2FB7"/>
    <w:rsid w:val="00CF30E4"/>
    <w:rsid w:val="00CF3214"/>
    <w:rsid w:val="00CF3713"/>
    <w:rsid w:val="00CF3877"/>
    <w:rsid w:val="00CF47EF"/>
    <w:rsid w:val="00CF4EC3"/>
    <w:rsid w:val="00CF514F"/>
    <w:rsid w:val="00CF5E2A"/>
    <w:rsid w:val="00CF6A0F"/>
    <w:rsid w:val="00D00596"/>
    <w:rsid w:val="00D01AA8"/>
    <w:rsid w:val="00D07C15"/>
    <w:rsid w:val="00D1336B"/>
    <w:rsid w:val="00D13F48"/>
    <w:rsid w:val="00D144AE"/>
    <w:rsid w:val="00D16ACF"/>
    <w:rsid w:val="00D17DFE"/>
    <w:rsid w:val="00D214D5"/>
    <w:rsid w:val="00D2207A"/>
    <w:rsid w:val="00D22353"/>
    <w:rsid w:val="00D240E1"/>
    <w:rsid w:val="00D24FAF"/>
    <w:rsid w:val="00D260AC"/>
    <w:rsid w:val="00D2644E"/>
    <w:rsid w:val="00D27BE9"/>
    <w:rsid w:val="00D30AED"/>
    <w:rsid w:val="00D314B4"/>
    <w:rsid w:val="00D326C5"/>
    <w:rsid w:val="00D32A18"/>
    <w:rsid w:val="00D36D98"/>
    <w:rsid w:val="00D41222"/>
    <w:rsid w:val="00D413E3"/>
    <w:rsid w:val="00D424DA"/>
    <w:rsid w:val="00D4494A"/>
    <w:rsid w:val="00D4603F"/>
    <w:rsid w:val="00D46D27"/>
    <w:rsid w:val="00D4771A"/>
    <w:rsid w:val="00D505BE"/>
    <w:rsid w:val="00D5080E"/>
    <w:rsid w:val="00D519D3"/>
    <w:rsid w:val="00D534A2"/>
    <w:rsid w:val="00D5537E"/>
    <w:rsid w:val="00D5575F"/>
    <w:rsid w:val="00D572BA"/>
    <w:rsid w:val="00D57A5D"/>
    <w:rsid w:val="00D60E6B"/>
    <w:rsid w:val="00D62E56"/>
    <w:rsid w:val="00D62E90"/>
    <w:rsid w:val="00D6324D"/>
    <w:rsid w:val="00D660CD"/>
    <w:rsid w:val="00D706E2"/>
    <w:rsid w:val="00D74C54"/>
    <w:rsid w:val="00D77441"/>
    <w:rsid w:val="00D77447"/>
    <w:rsid w:val="00D8068F"/>
    <w:rsid w:val="00D8368C"/>
    <w:rsid w:val="00D8377D"/>
    <w:rsid w:val="00D83F71"/>
    <w:rsid w:val="00D90FBF"/>
    <w:rsid w:val="00D92851"/>
    <w:rsid w:val="00D93402"/>
    <w:rsid w:val="00D936F1"/>
    <w:rsid w:val="00D936F6"/>
    <w:rsid w:val="00D950FF"/>
    <w:rsid w:val="00DA03E1"/>
    <w:rsid w:val="00DA0CE0"/>
    <w:rsid w:val="00DA3169"/>
    <w:rsid w:val="00DA3371"/>
    <w:rsid w:val="00DA6645"/>
    <w:rsid w:val="00DA7886"/>
    <w:rsid w:val="00DB21EF"/>
    <w:rsid w:val="00DB29B8"/>
    <w:rsid w:val="00DB317E"/>
    <w:rsid w:val="00DB3E39"/>
    <w:rsid w:val="00DB484C"/>
    <w:rsid w:val="00DB75DC"/>
    <w:rsid w:val="00DB7F08"/>
    <w:rsid w:val="00DC0B91"/>
    <w:rsid w:val="00DC13E3"/>
    <w:rsid w:val="00DC304F"/>
    <w:rsid w:val="00DC42FD"/>
    <w:rsid w:val="00DC7828"/>
    <w:rsid w:val="00DC7869"/>
    <w:rsid w:val="00DC79F0"/>
    <w:rsid w:val="00DD0EE7"/>
    <w:rsid w:val="00DD0F96"/>
    <w:rsid w:val="00DD1131"/>
    <w:rsid w:val="00DD1681"/>
    <w:rsid w:val="00DD2CB6"/>
    <w:rsid w:val="00DD35D8"/>
    <w:rsid w:val="00DD45CF"/>
    <w:rsid w:val="00DD518F"/>
    <w:rsid w:val="00DD661D"/>
    <w:rsid w:val="00DE133D"/>
    <w:rsid w:val="00DE2A62"/>
    <w:rsid w:val="00DE2DDB"/>
    <w:rsid w:val="00DE379F"/>
    <w:rsid w:val="00DE387B"/>
    <w:rsid w:val="00DE4AD8"/>
    <w:rsid w:val="00DE5CA7"/>
    <w:rsid w:val="00DE6737"/>
    <w:rsid w:val="00DF2424"/>
    <w:rsid w:val="00DF4BDB"/>
    <w:rsid w:val="00DF5B2D"/>
    <w:rsid w:val="00DF65EA"/>
    <w:rsid w:val="00DF7720"/>
    <w:rsid w:val="00DF7882"/>
    <w:rsid w:val="00DF7EF5"/>
    <w:rsid w:val="00E00D05"/>
    <w:rsid w:val="00E01084"/>
    <w:rsid w:val="00E01712"/>
    <w:rsid w:val="00E02241"/>
    <w:rsid w:val="00E057BB"/>
    <w:rsid w:val="00E068B6"/>
    <w:rsid w:val="00E07221"/>
    <w:rsid w:val="00E075B1"/>
    <w:rsid w:val="00E13CF8"/>
    <w:rsid w:val="00E14359"/>
    <w:rsid w:val="00E14BFE"/>
    <w:rsid w:val="00E23763"/>
    <w:rsid w:val="00E24EE3"/>
    <w:rsid w:val="00E25499"/>
    <w:rsid w:val="00E26154"/>
    <w:rsid w:val="00E26442"/>
    <w:rsid w:val="00E307A5"/>
    <w:rsid w:val="00E31964"/>
    <w:rsid w:val="00E3281D"/>
    <w:rsid w:val="00E34427"/>
    <w:rsid w:val="00E347F7"/>
    <w:rsid w:val="00E361E8"/>
    <w:rsid w:val="00E37188"/>
    <w:rsid w:val="00E3735D"/>
    <w:rsid w:val="00E407CE"/>
    <w:rsid w:val="00E4205C"/>
    <w:rsid w:val="00E42239"/>
    <w:rsid w:val="00E44AD4"/>
    <w:rsid w:val="00E45AEA"/>
    <w:rsid w:val="00E46D91"/>
    <w:rsid w:val="00E47218"/>
    <w:rsid w:val="00E5108B"/>
    <w:rsid w:val="00E5182C"/>
    <w:rsid w:val="00E52158"/>
    <w:rsid w:val="00E52A1D"/>
    <w:rsid w:val="00E53413"/>
    <w:rsid w:val="00E5467D"/>
    <w:rsid w:val="00E5471A"/>
    <w:rsid w:val="00E5790A"/>
    <w:rsid w:val="00E6216F"/>
    <w:rsid w:val="00E62252"/>
    <w:rsid w:val="00E6248C"/>
    <w:rsid w:val="00E62D4A"/>
    <w:rsid w:val="00E6320E"/>
    <w:rsid w:val="00E633BA"/>
    <w:rsid w:val="00E6355E"/>
    <w:rsid w:val="00E6460F"/>
    <w:rsid w:val="00E64739"/>
    <w:rsid w:val="00E648B7"/>
    <w:rsid w:val="00E65FBF"/>
    <w:rsid w:val="00E66673"/>
    <w:rsid w:val="00E6691A"/>
    <w:rsid w:val="00E67DD2"/>
    <w:rsid w:val="00E72C80"/>
    <w:rsid w:val="00E72E66"/>
    <w:rsid w:val="00E74643"/>
    <w:rsid w:val="00E76C4A"/>
    <w:rsid w:val="00E8172E"/>
    <w:rsid w:val="00E8332D"/>
    <w:rsid w:val="00E83920"/>
    <w:rsid w:val="00E85D2E"/>
    <w:rsid w:val="00E86AF4"/>
    <w:rsid w:val="00E87DFD"/>
    <w:rsid w:val="00E90AA7"/>
    <w:rsid w:val="00E9279F"/>
    <w:rsid w:val="00E92F03"/>
    <w:rsid w:val="00E939C9"/>
    <w:rsid w:val="00E94BC4"/>
    <w:rsid w:val="00EA0015"/>
    <w:rsid w:val="00EA09E6"/>
    <w:rsid w:val="00EA11DC"/>
    <w:rsid w:val="00EA22B4"/>
    <w:rsid w:val="00EA2FBC"/>
    <w:rsid w:val="00EA46EF"/>
    <w:rsid w:val="00EA57D5"/>
    <w:rsid w:val="00EA5EB4"/>
    <w:rsid w:val="00EA6784"/>
    <w:rsid w:val="00EA71C0"/>
    <w:rsid w:val="00EA72EB"/>
    <w:rsid w:val="00EB22F1"/>
    <w:rsid w:val="00EB7EA3"/>
    <w:rsid w:val="00EC00AD"/>
    <w:rsid w:val="00EC2685"/>
    <w:rsid w:val="00EC2CE3"/>
    <w:rsid w:val="00EC4072"/>
    <w:rsid w:val="00EC40E0"/>
    <w:rsid w:val="00EC4BE9"/>
    <w:rsid w:val="00EC623C"/>
    <w:rsid w:val="00EC778E"/>
    <w:rsid w:val="00ED0FD0"/>
    <w:rsid w:val="00ED1EA7"/>
    <w:rsid w:val="00ED2838"/>
    <w:rsid w:val="00ED29F5"/>
    <w:rsid w:val="00ED4B2F"/>
    <w:rsid w:val="00ED5411"/>
    <w:rsid w:val="00ED58D8"/>
    <w:rsid w:val="00EE016E"/>
    <w:rsid w:val="00EE0897"/>
    <w:rsid w:val="00EE26DA"/>
    <w:rsid w:val="00EE3107"/>
    <w:rsid w:val="00EE464B"/>
    <w:rsid w:val="00EE4AB9"/>
    <w:rsid w:val="00EE6C23"/>
    <w:rsid w:val="00EE6F3B"/>
    <w:rsid w:val="00EE6F64"/>
    <w:rsid w:val="00EF0B4A"/>
    <w:rsid w:val="00EF5845"/>
    <w:rsid w:val="00EF596B"/>
    <w:rsid w:val="00EF5AB1"/>
    <w:rsid w:val="00EF6702"/>
    <w:rsid w:val="00EF72BE"/>
    <w:rsid w:val="00EF7964"/>
    <w:rsid w:val="00F001FD"/>
    <w:rsid w:val="00F0023C"/>
    <w:rsid w:val="00F00717"/>
    <w:rsid w:val="00F01C5A"/>
    <w:rsid w:val="00F0319E"/>
    <w:rsid w:val="00F0762D"/>
    <w:rsid w:val="00F077B8"/>
    <w:rsid w:val="00F10569"/>
    <w:rsid w:val="00F1089A"/>
    <w:rsid w:val="00F12BEB"/>
    <w:rsid w:val="00F13E50"/>
    <w:rsid w:val="00F14877"/>
    <w:rsid w:val="00F16D36"/>
    <w:rsid w:val="00F21008"/>
    <w:rsid w:val="00F21C06"/>
    <w:rsid w:val="00F22044"/>
    <w:rsid w:val="00F22300"/>
    <w:rsid w:val="00F243F4"/>
    <w:rsid w:val="00F254C9"/>
    <w:rsid w:val="00F25D22"/>
    <w:rsid w:val="00F25D9D"/>
    <w:rsid w:val="00F25FB6"/>
    <w:rsid w:val="00F3012E"/>
    <w:rsid w:val="00F31DEE"/>
    <w:rsid w:val="00F324FE"/>
    <w:rsid w:val="00F32872"/>
    <w:rsid w:val="00F32FD0"/>
    <w:rsid w:val="00F3376A"/>
    <w:rsid w:val="00F36A8C"/>
    <w:rsid w:val="00F37097"/>
    <w:rsid w:val="00F4035D"/>
    <w:rsid w:val="00F417AD"/>
    <w:rsid w:val="00F43182"/>
    <w:rsid w:val="00F4481B"/>
    <w:rsid w:val="00F44DB4"/>
    <w:rsid w:val="00F44E99"/>
    <w:rsid w:val="00F46FEF"/>
    <w:rsid w:val="00F50CD5"/>
    <w:rsid w:val="00F50D29"/>
    <w:rsid w:val="00F56DE4"/>
    <w:rsid w:val="00F57417"/>
    <w:rsid w:val="00F61032"/>
    <w:rsid w:val="00F61FF8"/>
    <w:rsid w:val="00F623C1"/>
    <w:rsid w:val="00F62F10"/>
    <w:rsid w:val="00F6395A"/>
    <w:rsid w:val="00F63B20"/>
    <w:rsid w:val="00F64F28"/>
    <w:rsid w:val="00F65F67"/>
    <w:rsid w:val="00F67BFB"/>
    <w:rsid w:val="00F7049E"/>
    <w:rsid w:val="00F72F12"/>
    <w:rsid w:val="00F75187"/>
    <w:rsid w:val="00F764B2"/>
    <w:rsid w:val="00F76DEE"/>
    <w:rsid w:val="00F81003"/>
    <w:rsid w:val="00F818F8"/>
    <w:rsid w:val="00F83FE4"/>
    <w:rsid w:val="00F84569"/>
    <w:rsid w:val="00F84975"/>
    <w:rsid w:val="00F84F3A"/>
    <w:rsid w:val="00F851F3"/>
    <w:rsid w:val="00F91422"/>
    <w:rsid w:val="00F915F2"/>
    <w:rsid w:val="00F925A0"/>
    <w:rsid w:val="00F92839"/>
    <w:rsid w:val="00F94439"/>
    <w:rsid w:val="00F94C10"/>
    <w:rsid w:val="00F968DC"/>
    <w:rsid w:val="00FA0A5F"/>
    <w:rsid w:val="00FA0D0A"/>
    <w:rsid w:val="00FA2818"/>
    <w:rsid w:val="00FA32BF"/>
    <w:rsid w:val="00FA3514"/>
    <w:rsid w:val="00FA4091"/>
    <w:rsid w:val="00FA4527"/>
    <w:rsid w:val="00FA550F"/>
    <w:rsid w:val="00FA5F02"/>
    <w:rsid w:val="00FA6936"/>
    <w:rsid w:val="00FB0157"/>
    <w:rsid w:val="00FB1014"/>
    <w:rsid w:val="00FB1359"/>
    <w:rsid w:val="00FB13DC"/>
    <w:rsid w:val="00FB181C"/>
    <w:rsid w:val="00FB1907"/>
    <w:rsid w:val="00FB238E"/>
    <w:rsid w:val="00FB23A8"/>
    <w:rsid w:val="00FB25E3"/>
    <w:rsid w:val="00FB47D2"/>
    <w:rsid w:val="00FB4A6A"/>
    <w:rsid w:val="00FB6BA5"/>
    <w:rsid w:val="00FB6BD9"/>
    <w:rsid w:val="00FC1832"/>
    <w:rsid w:val="00FC2382"/>
    <w:rsid w:val="00FC2B7E"/>
    <w:rsid w:val="00FC4524"/>
    <w:rsid w:val="00FC5AF3"/>
    <w:rsid w:val="00FD24C0"/>
    <w:rsid w:val="00FD290E"/>
    <w:rsid w:val="00FD2E59"/>
    <w:rsid w:val="00FD4171"/>
    <w:rsid w:val="00FD4B9B"/>
    <w:rsid w:val="00FD5D7C"/>
    <w:rsid w:val="00FD7643"/>
    <w:rsid w:val="00FE13FB"/>
    <w:rsid w:val="00FE1983"/>
    <w:rsid w:val="00FE1E55"/>
    <w:rsid w:val="00FE4ED3"/>
    <w:rsid w:val="00FE589D"/>
    <w:rsid w:val="00FE5B1A"/>
    <w:rsid w:val="00FE63B9"/>
    <w:rsid w:val="00FE6A84"/>
    <w:rsid w:val="00FE7BFB"/>
    <w:rsid w:val="00FF0869"/>
    <w:rsid w:val="00FF0E36"/>
    <w:rsid w:val="00FF170D"/>
    <w:rsid w:val="00FF19CA"/>
    <w:rsid w:val="00FF3480"/>
    <w:rsid w:val="00FF3FBE"/>
    <w:rsid w:val="00FF6564"/>
    <w:rsid w:val="00FF74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3]" strokecolor="none [3213]"/>
    </o:shapedefaults>
    <o:shapelayout v:ext="edit">
      <o:idmap v:ext="edit" data="1"/>
      <o:rules v:ext="edit">
        <o:r id="V:Rule7" type="connector" idref="#_x0000_s1032"/>
        <o:r id="V:Rule8" type="connector" idref="#_x0000_s1035"/>
        <o:r id="V:Rule9" type="connector" idref="#_x0000_s1036"/>
        <o:r id="V:Rule10" type="connector" idref="#_x0000_s1034"/>
        <o:r id="V:Rule11" type="connector" idref="#_x0000_s1033"/>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89F"/>
    <w:pPr>
      <w:spacing w:line="240" w:lineRule="atLeast"/>
      <w:ind w:left="720"/>
      <w:contextualSpacing/>
      <w:jc w:val="right"/>
    </w:pPr>
    <w:rPr>
      <w:rFonts w:ascii="Calibri" w:eastAsia="Calibri" w:hAnsi="Calibri" w:cs="Arial"/>
    </w:rPr>
  </w:style>
  <w:style w:type="paragraph" w:styleId="FootnoteText">
    <w:name w:val="footnote text"/>
    <w:basedOn w:val="Normal"/>
    <w:link w:val="FootnoteTextChar"/>
    <w:uiPriority w:val="99"/>
    <w:unhideWhenUsed/>
    <w:rsid w:val="005C489F"/>
    <w:pPr>
      <w:spacing w:after="0" w:line="240" w:lineRule="auto"/>
      <w:jc w:val="right"/>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C489F"/>
    <w:rPr>
      <w:rFonts w:ascii="Calibri" w:eastAsia="Calibri" w:hAnsi="Calibri" w:cs="Arial"/>
      <w:sz w:val="20"/>
      <w:szCs w:val="20"/>
    </w:rPr>
  </w:style>
  <w:style w:type="character" w:styleId="FootnoteReference">
    <w:name w:val="footnote reference"/>
    <w:basedOn w:val="DefaultParagraphFont"/>
    <w:uiPriority w:val="99"/>
    <w:unhideWhenUsed/>
    <w:rsid w:val="005C489F"/>
    <w:rPr>
      <w:vertAlign w:val="superscript"/>
    </w:rPr>
  </w:style>
  <w:style w:type="paragraph" w:styleId="Header">
    <w:name w:val="header"/>
    <w:basedOn w:val="Normal"/>
    <w:link w:val="HeaderChar"/>
    <w:uiPriority w:val="99"/>
    <w:unhideWhenUsed/>
    <w:rsid w:val="0033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D22"/>
  </w:style>
  <w:style w:type="paragraph" w:styleId="Footer">
    <w:name w:val="footer"/>
    <w:basedOn w:val="Normal"/>
    <w:link w:val="FooterChar"/>
    <w:uiPriority w:val="99"/>
    <w:unhideWhenUsed/>
    <w:rsid w:val="0033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D22"/>
  </w:style>
  <w:style w:type="character" w:styleId="CommentReference">
    <w:name w:val="annotation reference"/>
    <w:basedOn w:val="DefaultParagraphFont"/>
    <w:uiPriority w:val="99"/>
    <w:semiHidden/>
    <w:unhideWhenUsed/>
    <w:rsid w:val="00194CC8"/>
    <w:rPr>
      <w:sz w:val="16"/>
      <w:szCs w:val="16"/>
    </w:rPr>
  </w:style>
  <w:style w:type="paragraph" w:styleId="CommentText">
    <w:name w:val="annotation text"/>
    <w:basedOn w:val="Normal"/>
    <w:link w:val="CommentTextChar"/>
    <w:uiPriority w:val="99"/>
    <w:semiHidden/>
    <w:unhideWhenUsed/>
    <w:rsid w:val="00194CC8"/>
    <w:pPr>
      <w:spacing w:line="240" w:lineRule="auto"/>
    </w:pPr>
    <w:rPr>
      <w:sz w:val="20"/>
      <w:szCs w:val="20"/>
    </w:rPr>
  </w:style>
  <w:style w:type="character" w:customStyle="1" w:styleId="CommentTextChar">
    <w:name w:val="Comment Text Char"/>
    <w:basedOn w:val="DefaultParagraphFont"/>
    <w:link w:val="CommentText"/>
    <w:uiPriority w:val="99"/>
    <w:semiHidden/>
    <w:rsid w:val="00194CC8"/>
    <w:rPr>
      <w:sz w:val="20"/>
      <w:szCs w:val="20"/>
    </w:rPr>
  </w:style>
  <w:style w:type="paragraph" w:styleId="CommentSubject">
    <w:name w:val="annotation subject"/>
    <w:basedOn w:val="CommentText"/>
    <w:next w:val="CommentText"/>
    <w:link w:val="CommentSubjectChar"/>
    <w:uiPriority w:val="99"/>
    <w:semiHidden/>
    <w:unhideWhenUsed/>
    <w:rsid w:val="00194CC8"/>
    <w:rPr>
      <w:b/>
      <w:bCs/>
    </w:rPr>
  </w:style>
  <w:style w:type="character" w:customStyle="1" w:styleId="CommentSubjectChar">
    <w:name w:val="Comment Subject Char"/>
    <w:basedOn w:val="CommentTextChar"/>
    <w:link w:val="CommentSubject"/>
    <w:uiPriority w:val="99"/>
    <w:semiHidden/>
    <w:rsid w:val="00194CC8"/>
    <w:rPr>
      <w:b/>
      <w:bCs/>
    </w:rPr>
  </w:style>
  <w:style w:type="paragraph" w:styleId="BalloonText">
    <w:name w:val="Balloon Text"/>
    <w:basedOn w:val="Normal"/>
    <w:link w:val="BalloonTextChar"/>
    <w:uiPriority w:val="99"/>
    <w:semiHidden/>
    <w:unhideWhenUsed/>
    <w:rsid w:val="00194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C8"/>
    <w:rPr>
      <w:rFonts w:ascii="Tahoma" w:hAnsi="Tahoma" w:cs="Tahoma"/>
      <w:sz w:val="16"/>
      <w:szCs w:val="16"/>
    </w:rPr>
  </w:style>
  <w:style w:type="paragraph" w:styleId="EndnoteText">
    <w:name w:val="endnote text"/>
    <w:basedOn w:val="Normal"/>
    <w:link w:val="EndnoteTextChar"/>
    <w:uiPriority w:val="99"/>
    <w:semiHidden/>
    <w:unhideWhenUsed/>
    <w:rsid w:val="007918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1851"/>
    <w:rPr>
      <w:sz w:val="20"/>
      <w:szCs w:val="20"/>
    </w:rPr>
  </w:style>
  <w:style w:type="character" w:styleId="EndnoteReference">
    <w:name w:val="endnote reference"/>
    <w:basedOn w:val="DefaultParagraphFont"/>
    <w:uiPriority w:val="99"/>
    <w:semiHidden/>
    <w:unhideWhenUsed/>
    <w:rsid w:val="00791851"/>
    <w:rPr>
      <w:vertAlign w:val="superscript"/>
    </w:rPr>
  </w:style>
  <w:style w:type="character" w:styleId="Hyperlink">
    <w:name w:val="Hyperlink"/>
    <w:basedOn w:val="DefaultParagraphFont"/>
    <w:uiPriority w:val="99"/>
    <w:unhideWhenUsed/>
    <w:rsid w:val="00B65DCF"/>
    <w:rPr>
      <w:color w:val="0000FF" w:themeColor="hyperlink"/>
      <w:u w:val="single"/>
    </w:rPr>
  </w:style>
  <w:style w:type="table" w:styleId="TableGrid">
    <w:name w:val="Table Grid"/>
    <w:basedOn w:val="TableNormal"/>
    <w:rsid w:val="00876B7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80E5B-ADC0-446C-970A-DFF1E64B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23</Pages>
  <Words>7174</Words>
  <Characters>40897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MEU</Company>
  <LinksUpToDate>false</LinksUpToDate>
  <CharactersWithSpaces>47976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Habusalah</dc:creator>
  <cp:keywords/>
  <dc:description/>
  <cp:lastModifiedBy>Kbrdini</cp:lastModifiedBy>
  <cp:revision>1825</cp:revision>
  <cp:lastPrinted>2011-04-12T07:52:00Z</cp:lastPrinted>
  <dcterms:created xsi:type="dcterms:W3CDTF">2011-02-14T07:43:00Z</dcterms:created>
  <dcterms:modified xsi:type="dcterms:W3CDTF">2011-04-16T11:45:00Z</dcterms:modified>
</cp:coreProperties>
</file>