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831" w:rsidRDefault="00376831">
      <w:pPr>
        <w:rPr>
          <w:rFonts w:hint="cs"/>
          <w:sz w:val="30"/>
          <w:szCs w:val="30"/>
          <w:rtl/>
          <w:lang w:bidi="ar-EG"/>
        </w:rPr>
      </w:pPr>
    </w:p>
    <w:p w:rsidR="00376831" w:rsidRDefault="00376831">
      <w:pPr>
        <w:rPr>
          <w:sz w:val="30"/>
          <w:szCs w:val="30"/>
          <w:rtl/>
          <w:lang w:bidi="ar-EG"/>
        </w:rPr>
      </w:pPr>
    </w:p>
    <w:p w:rsidR="00376831" w:rsidRDefault="00376831">
      <w:pPr>
        <w:rPr>
          <w:sz w:val="30"/>
          <w:szCs w:val="30"/>
          <w:rtl/>
          <w:lang w:bidi="ar-EG"/>
        </w:rPr>
      </w:pPr>
    </w:p>
    <w:p w:rsidR="00376831" w:rsidRDefault="00376831">
      <w:pPr>
        <w:rPr>
          <w:sz w:val="30"/>
          <w:szCs w:val="30"/>
          <w:rtl/>
          <w:lang w:bidi="ar-EG"/>
        </w:rPr>
      </w:pPr>
    </w:p>
    <w:p w:rsidR="003012E3" w:rsidRDefault="00F52186" w:rsidP="00850F76">
      <w:pPr>
        <w:jc w:val="center"/>
        <w:rPr>
          <w:rFonts w:hint="cs"/>
          <w:sz w:val="120"/>
          <w:szCs w:val="120"/>
          <w:rtl/>
          <w:lang w:bidi="ar-EG"/>
        </w:rPr>
      </w:pPr>
      <w:r>
        <w:rPr>
          <w:rFonts w:hint="cs"/>
          <w:sz w:val="120"/>
          <w:szCs w:val="120"/>
          <w:rtl/>
          <w:lang w:bidi="ar-EG"/>
        </w:rPr>
        <w:t>رســالـة</w:t>
      </w:r>
      <w:r w:rsidR="00376831" w:rsidRPr="00376831">
        <w:rPr>
          <w:rFonts w:hint="cs"/>
          <w:sz w:val="120"/>
          <w:szCs w:val="120"/>
          <w:rtl/>
          <w:lang w:bidi="ar-EG"/>
        </w:rPr>
        <w:t xml:space="preserve"> لط</w:t>
      </w:r>
      <w:r w:rsidR="00376831">
        <w:rPr>
          <w:rFonts w:hint="cs"/>
          <w:sz w:val="120"/>
          <w:szCs w:val="120"/>
          <w:rtl/>
          <w:lang w:bidi="ar-EG"/>
        </w:rPr>
        <w:t>ـ</w:t>
      </w:r>
      <w:r w:rsidR="00376831" w:rsidRPr="00376831">
        <w:rPr>
          <w:rFonts w:hint="cs"/>
          <w:sz w:val="120"/>
          <w:szCs w:val="120"/>
          <w:rtl/>
          <w:lang w:bidi="ar-EG"/>
        </w:rPr>
        <w:t>ي</w:t>
      </w:r>
      <w:r w:rsidR="00376831">
        <w:rPr>
          <w:rFonts w:hint="cs"/>
          <w:sz w:val="120"/>
          <w:szCs w:val="120"/>
          <w:rtl/>
          <w:lang w:bidi="ar-EG"/>
        </w:rPr>
        <w:t>ـ</w:t>
      </w:r>
      <w:r w:rsidR="00376831" w:rsidRPr="00376831">
        <w:rPr>
          <w:rFonts w:hint="cs"/>
          <w:sz w:val="120"/>
          <w:szCs w:val="120"/>
          <w:rtl/>
          <w:lang w:bidi="ar-EG"/>
        </w:rPr>
        <w:t>ف</w:t>
      </w:r>
      <w:r>
        <w:rPr>
          <w:rFonts w:hint="cs"/>
          <w:sz w:val="120"/>
          <w:szCs w:val="120"/>
          <w:rtl/>
          <w:lang w:bidi="ar-EG"/>
        </w:rPr>
        <w:t>ـة</w:t>
      </w:r>
      <w:r w:rsidR="00376831" w:rsidRPr="00376831">
        <w:rPr>
          <w:rFonts w:hint="cs"/>
          <w:sz w:val="120"/>
          <w:szCs w:val="120"/>
          <w:rtl/>
          <w:lang w:bidi="ar-EG"/>
        </w:rPr>
        <w:t xml:space="preserve"> </w:t>
      </w:r>
    </w:p>
    <w:p w:rsidR="003012E3" w:rsidRDefault="00376831" w:rsidP="00850F76">
      <w:pPr>
        <w:jc w:val="center"/>
        <w:rPr>
          <w:rFonts w:hint="cs"/>
          <w:sz w:val="120"/>
          <w:szCs w:val="120"/>
          <w:rtl/>
          <w:lang w:bidi="ar-EG"/>
        </w:rPr>
      </w:pPr>
      <w:r w:rsidRPr="00376831">
        <w:rPr>
          <w:rFonts w:hint="cs"/>
          <w:sz w:val="120"/>
          <w:szCs w:val="120"/>
          <w:rtl/>
          <w:lang w:bidi="ar-EG"/>
        </w:rPr>
        <w:t xml:space="preserve">في </w:t>
      </w:r>
    </w:p>
    <w:p w:rsidR="00376831" w:rsidRDefault="00850F76" w:rsidP="00850F76">
      <w:pPr>
        <w:jc w:val="center"/>
        <w:rPr>
          <w:sz w:val="120"/>
          <w:szCs w:val="120"/>
          <w:rtl/>
          <w:lang w:bidi="ar-EG"/>
        </w:rPr>
      </w:pPr>
      <w:r>
        <w:rPr>
          <w:rFonts w:hint="cs"/>
          <w:sz w:val="120"/>
          <w:szCs w:val="120"/>
          <w:rtl/>
          <w:lang w:bidi="ar-EG"/>
        </w:rPr>
        <w:t>أحكام</w:t>
      </w:r>
      <w:r w:rsidR="00376831" w:rsidRPr="00376831">
        <w:rPr>
          <w:rFonts w:hint="cs"/>
          <w:sz w:val="120"/>
          <w:szCs w:val="120"/>
          <w:rtl/>
          <w:lang w:bidi="ar-EG"/>
        </w:rPr>
        <w:t xml:space="preserve"> الوق</w:t>
      </w:r>
      <w:r w:rsidR="00376831">
        <w:rPr>
          <w:rFonts w:hint="cs"/>
          <w:sz w:val="120"/>
          <w:szCs w:val="120"/>
          <w:rtl/>
          <w:lang w:bidi="ar-EG"/>
        </w:rPr>
        <w:t>ـ</w:t>
      </w:r>
      <w:r w:rsidR="00376831" w:rsidRPr="00376831">
        <w:rPr>
          <w:rFonts w:hint="cs"/>
          <w:sz w:val="120"/>
          <w:szCs w:val="120"/>
          <w:rtl/>
          <w:lang w:bidi="ar-EG"/>
        </w:rPr>
        <w:t>ف المتع</w:t>
      </w:r>
      <w:r w:rsidR="00376831">
        <w:rPr>
          <w:rFonts w:hint="cs"/>
          <w:sz w:val="120"/>
          <w:szCs w:val="120"/>
          <w:rtl/>
          <w:lang w:bidi="ar-EG"/>
        </w:rPr>
        <w:t>ـ</w:t>
      </w:r>
      <w:r w:rsidR="00376831" w:rsidRPr="00376831">
        <w:rPr>
          <w:rFonts w:hint="cs"/>
          <w:sz w:val="120"/>
          <w:szCs w:val="120"/>
          <w:rtl/>
          <w:lang w:bidi="ar-EG"/>
        </w:rPr>
        <w:t>ط</w:t>
      </w:r>
      <w:r w:rsidR="00376831">
        <w:rPr>
          <w:rFonts w:hint="cs"/>
          <w:sz w:val="120"/>
          <w:szCs w:val="120"/>
          <w:rtl/>
          <w:lang w:bidi="ar-EG"/>
        </w:rPr>
        <w:t>ـ</w:t>
      </w:r>
      <w:r w:rsidR="00376831" w:rsidRPr="00376831">
        <w:rPr>
          <w:rFonts w:hint="cs"/>
          <w:sz w:val="120"/>
          <w:szCs w:val="120"/>
          <w:rtl/>
          <w:lang w:bidi="ar-EG"/>
        </w:rPr>
        <w:t>ل المن</w:t>
      </w:r>
      <w:r w:rsidR="00376831">
        <w:rPr>
          <w:rFonts w:hint="cs"/>
          <w:sz w:val="120"/>
          <w:szCs w:val="120"/>
          <w:rtl/>
          <w:lang w:bidi="ar-EG"/>
        </w:rPr>
        <w:t>ـ</w:t>
      </w:r>
      <w:r w:rsidR="00376831" w:rsidRPr="00376831">
        <w:rPr>
          <w:rFonts w:hint="cs"/>
          <w:sz w:val="120"/>
          <w:szCs w:val="120"/>
          <w:rtl/>
          <w:lang w:bidi="ar-EG"/>
        </w:rPr>
        <w:t>فع</w:t>
      </w:r>
      <w:r w:rsidR="00376831">
        <w:rPr>
          <w:rFonts w:hint="cs"/>
          <w:sz w:val="120"/>
          <w:szCs w:val="120"/>
          <w:rtl/>
          <w:lang w:bidi="ar-EG"/>
        </w:rPr>
        <w:t>ـ</w:t>
      </w:r>
      <w:r w:rsidR="00376831" w:rsidRPr="00376831">
        <w:rPr>
          <w:rFonts w:hint="cs"/>
          <w:sz w:val="120"/>
          <w:szCs w:val="120"/>
          <w:rtl/>
          <w:lang w:bidi="ar-EG"/>
        </w:rPr>
        <w:t>ة</w:t>
      </w:r>
    </w:p>
    <w:p w:rsidR="00376831" w:rsidRDefault="00376831" w:rsidP="00376831">
      <w:pPr>
        <w:jc w:val="center"/>
        <w:rPr>
          <w:sz w:val="120"/>
          <w:szCs w:val="120"/>
          <w:rtl/>
          <w:lang w:bidi="ar-EG"/>
        </w:rPr>
      </w:pPr>
    </w:p>
    <w:p w:rsidR="00376831" w:rsidRDefault="00376831" w:rsidP="00376831">
      <w:pPr>
        <w:jc w:val="center"/>
        <w:rPr>
          <w:b/>
          <w:bCs/>
          <w:sz w:val="56"/>
          <w:szCs w:val="56"/>
          <w:rtl/>
          <w:lang w:bidi="ar-EG"/>
        </w:rPr>
      </w:pPr>
      <w:r w:rsidRPr="00376831">
        <w:rPr>
          <w:rFonts w:hint="cs"/>
          <w:b/>
          <w:bCs/>
          <w:sz w:val="56"/>
          <w:szCs w:val="56"/>
          <w:rtl/>
          <w:lang w:bidi="ar-EG"/>
        </w:rPr>
        <w:t>اع</w:t>
      </w:r>
      <w:r>
        <w:rPr>
          <w:rFonts w:hint="cs"/>
          <w:b/>
          <w:bCs/>
          <w:sz w:val="56"/>
          <w:szCs w:val="56"/>
          <w:rtl/>
          <w:lang w:bidi="ar-EG"/>
        </w:rPr>
        <w:t>ــ</w:t>
      </w:r>
      <w:r w:rsidRPr="00376831">
        <w:rPr>
          <w:rFonts w:hint="cs"/>
          <w:b/>
          <w:bCs/>
          <w:sz w:val="56"/>
          <w:szCs w:val="56"/>
          <w:rtl/>
          <w:lang w:bidi="ar-EG"/>
        </w:rPr>
        <w:t>داد الف</w:t>
      </w:r>
      <w:r>
        <w:rPr>
          <w:rFonts w:hint="cs"/>
          <w:b/>
          <w:bCs/>
          <w:sz w:val="56"/>
          <w:szCs w:val="56"/>
          <w:rtl/>
          <w:lang w:bidi="ar-EG"/>
        </w:rPr>
        <w:t>ـ</w:t>
      </w:r>
      <w:r w:rsidRPr="00376831">
        <w:rPr>
          <w:rFonts w:hint="cs"/>
          <w:b/>
          <w:bCs/>
          <w:sz w:val="56"/>
          <w:szCs w:val="56"/>
          <w:rtl/>
          <w:lang w:bidi="ar-EG"/>
        </w:rPr>
        <w:t>ق</w:t>
      </w:r>
      <w:r>
        <w:rPr>
          <w:rFonts w:hint="cs"/>
          <w:b/>
          <w:bCs/>
          <w:sz w:val="56"/>
          <w:szCs w:val="56"/>
          <w:rtl/>
          <w:lang w:bidi="ar-EG"/>
        </w:rPr>
        <w:t>ـ</w:t>
      </w:r>
      <w:r w:rsidRPr="00376831">
        <w:rPr>
          <w:rFonts w:hint="cs"/>
          <w:b/>
          <w:bCs/>
          <w:sz w:val="56"/>
          <w:szCs w:val="56"/>
          <w:rtl/>
          <w:lang w:bidi="ar-EG"/>
        </w:rPr>
        <w:t>ي</w:t>
      </w:r>
      <w:r>
        <w:rPr>
          <w:rFonts w:hint="cs"/>
          <w:b/>
          <w:bCs/>
          <w:sz w:val="56"/>
          <w:szCs w:val="56"/>
          <w:rtl/>
          <w:lang w:bidi="ar-EG"/>
        </w:rPr>
        <w:t>ـ</w:t>
      </w:r>
      <w:r w:rsidRPr="00376831">
        <w:rPr>
          <w:rFonts w:hint="cs"/>
          <w:b/>
          <w:bCs/>
          <w:sz w:val="56"/>
          <w:szCs w:val="56"/>
          <w:rtl/>
          <w:lang w:bidi="ar-EG"/>
        </w:rPr>
        <w:t>ر ال</w:t>
      </w:r>
      <w:r>
        <w:rPr>
          <w:rFonts w:hint="cs"/>
          <w:b/>
          <w:bCs/>
          <w:sz w:val="56"/>
          <w:szCs w:val="56"/>
          <w:rtl/>
          <w:lang w:bidi="ar-EG"/>
        </w:rPr>
        <w:t>ــ</w:t>
      </w:r>
      <w:r w:rsidRPr="00376831">
        <w:rPr>
          <w:rFonts w:hint="cs"/>
          <w:b/>
          <w:bCs/>
          <w:sz w:val="56"/>
          <w:szCs w:val="56"/>
          <w:rtl/>
          <w:lang w:bidi="ar-EG"/>
        </w:rPr>
        <w:t>ى رب</w:t>
      </w:r>
      <w:r>
        <w:rPr>
          <w:rFonts w:hint="cs"/>
          <w:b/>
          <w:bCs/>
          <w:sz w:val="56"/>
          <w:szCs w:val="56"/>
          <w:rtl/>
          <w:lang w:bidi="ar-EG"/>
        </w:rPr>
        <w:t>ــ</w:t>
      </w:r>
      <w:r w:rsidRPr="00376831">
        <w:rPr>
          <w:rFonts w:hint="cs"/>
          <w:b/>
          <w:bCs/>
          <w:sz w:val="56"/>
          <w:szCs w:val="56"/>
          <w:rtl/>
          <w:lang w:bidi="ar-EG"/>
        </w:rPr>
        <w:t xml:space="preserve">ه </w:t>
      </w:r>
      <w:r>
        <w:rPr>
          <w:rFonts w:hint="cs"/>
          <w:b/>
          <w:bCs/>
          <w:sz w:val="56"/>
          <w:szCs w:val="56"/>
          <w:rtl/>
          <w:lang w:bidi="ar-EG"/>
        </w:rPr>
        <w:t xml:space="preserve">: </w:t>
      </w:r>
    </w:p>
    <w:p w:rsidR="00376831" w:rsidRPr="00376831" w:rsidRDefault="00376831" w:rsidP="00376831">
      <w:pPr>
        <w:jc w:val="center"/>
        <w:rPr>
          <w:b/>
          <w:bCs/>
          <w:sz w:val="56"/>
          <w:szCs w:val="56"/>
          <w:rtl/>
          <w:lang w:bidi="ar-EG"/>
        </w:rPr>
      </w:pPr>
      <w:r w:rsidRPr="00376831">
        <w:rPr>
          <w:rFonts w:hint="cs"/>
          <w:b/>
          <w:bCs/>
          <w:sz w:val="56"/>
          <w:szCs w:val="56"/>
          <w:rtl/>
          <w:lang w:bidi="ar-EG"/>
        </w:rPr>
        <w:t>م</w:t>
      </w:r>
      <w:r>
        <w:rPr>
          <w:rFonts w:hint="cs"/>
          <w:b/>
          <w:bCs/>
          <w:sz w:val="56"/>
          <w:szCs w:val="56"/>
          <w:rtl/>
          <w:lang w:bidi="ar-EG"/>
        </w:rPr>
        <w:t>ـ</w:t>
      </w:r>
      <w:r w:rsidRPr="00376831">
        <w:rPr>
          <w:rFonts w:hint="cs"/>
          <w:b/>
          <w:bCs/>
          <w:sz w:val="56"/>
          <w:szCs w:val="56"/>
          <w:rtl/>
          <w:lang w:bidi="ar-EG"/>
        </w:rPr>
        <w:t>ح</w:t>
      </w:r>
      <w:r>
        <w:rPr>
          <w:rFonts w:hint="cs"/>
          <w:b/>
          <w:bCs/>
          <w:sz w:val="56"/>
          <w:szCs w:val="56"/>
          <w:rtl/>
          <w:lang w:bidi="ar-EG"/>
        </w:rPr>
        <w:t>ـ</w:t>
      </w:r>
      <w:r w:rsidRPr="00376831">
        <w:rPr>
          <w:rFonts w:hint="cs"/>
          <w:b/>
          <w:bCs/>
          <w:sz w:val="56"/>
          <w:szCs w:val="56"/>
          <w:rtl/>
          <w:lang w:bidi="ar-EG"/>
        </w:rPr>
        <w:t>م</w:t>
      </w:r>
      <w:r>
        <w:rPr>
          <w:rFonts w:hint="cs"/>
          <w:b/>
          <w:bCs/>
          <w:sz w:val="56"/>
          <w:szCs w:val="56"/>
          <w:rtl/>
          <w:lang w:bidi="ar-EG"/>
        </w:rPr>
        <w:t>ـ</w:t>
      </w:r>
      <w:r w:rsidRPr="00376831">
        <w:rPr>
          <w:rFonts w:hint="cs"/>
          <w:b/>
          <w:bCs/>
          <w:sz w:val="56"/>
          <w:szCs w:val="56"/>
          <w:rtl/>
          <w:lang w:bidi="ar-EG"/>
        </w:rPr>
        <w:t>ود ب</w:t>
      </w:r>
      <w:r>
        <w:rPr>
          <w:rFonts w:hint="cs"/>
          <w:b/>
          <w:bCs/>
          <w:sz w:val="56"/>
          <w:szCs w:val="56"/>
          <w:rtl/>
          <w:lang w:bidi="ar-EG"/>
        </w:rPr>
        <w:t>ــ</w:t>
      </w:r>
      <w:r w:rsidRPr="00376831">
        <w:rPr>
          <w:rFonts w:hint="cs"/>
          <w:b/>
          <w:bCs/>
          <w:sz w:val="56"/>
          <w:szCs w:val="56"/>
          <w:rtl/>
          <w:lang w:bidi="ar-EG"/>
        </w:rPr>
        <w:t>ن أح</w:t>
      </w:r>
      <w:r>
        <w:rPr>
          <w:rFonts w:hint="cs"/>
          <w:b/>
          <w:bCs/>
          <w:sz w:val="56"/>
          <w:szCs w:val="56"/>
          <w:rtl/>
          <w:lang w:bidi="ar-EG"/>
        </w:rPr>
        <w:t>ـ</w:t>
      </w:r>
      <w:r w:rsidRPr="00376831">
        <w:rPr>
          <w:rFonts w:hint="cs"/>
          <w:b/>
          <w:bCs/>
          <w:sz w:val="56"/>
          <w:szCs w:val="56"/>
          <w:rtl/>
          <w:lang w:bidi="ar-EG"/>
        </w:rPr>
        <w:t>م</w:t>
      </w:r>
      <w:r>
        <w:rPr>
          <w:rFonts w:hint="cs"/>
          <w:b/>
          <w:bCs/>
          <w:sz w:val="56"/>
          <w:szCs w:val="56"/>
          <w:rtl/>
          <w:lang w:bidi="ar-EG"/>
        </w:rPr>
        <w:t>ـ</w:t>
      </w:r>
      <w:r w:rsidRPr="00376831">
        <w:rPr>
          <w:rFonts w:hint="cs"/>
          <w:b/>
          <w:bCs/>
          <w:sz w:val="56"/>
          <w:szCs w:val="56"/>
          <w:rtl/>
          <w:lang w:bidi="ar-EG"/>
        </w:rPr>
        <w:t>د أب</w:t>
      </w:r>
      <w:r>
        <w:rPr>
          <w:rFonts w:hint="cs"/>
          <w:b/>
          <w:bCs/>
          <w:sz w:val="56"/>
          <w:szCs w:val="56"/>
          <w:rtl/>
          <w:lang w:bidi="ar-EG"/>
        </w:rPr>
        <w:t>ــ</w:t>
      </w:r>
      <w:r w:rsidRPr="00376831">
        <w:rPr>
          <w:rFonts w:hint="cs"/>
          <w:b/>
          <w:bCs/>
          <w:sz w:val="56"/>
          <w:szCs w:val="56"/>
          <w:rtl/>
          <w:lang w:bidi="ar-EG"/>
        </w:rPr>
        <w:t>و م</w:t>
      </w:r>
      <w:r>
        <w:rPr>
          <w:rFonts w:hint="cs"/>
          <w:b/>
          <w:bCs/>
          <w:sz w:val="56"/>
          <w:szCs w:val="56"/>
          <w:rtl/>
          <w:lang w:bidi="ar-EG"/>
        </w:rPr>
        <w:t>ـ</w:t>
      </w:r>
      <w:r w:rsidRPr="00376831">
        <w:rPr>
          <w:rFonts w:hint="cs"/>
          <w:b/>
          <w:bCs/>
          <w:sz w:val="56"/>
          <w:szCs w:val="56"/>
          <w:rtl/>
          <w:lang w:bidi="ar-EG"/>
        </w:rPr>
        <w:t>س</w:t>
      </w:r>
      <w:r>
        <w:rPr>
          <w:rFonts w:hint="cs"/>
          <w:b/>
          <w:bCs/>
          <w:sz w:val="56"/>
          <w:szCs w:val="56"/>
          <w:rtl/>
          <w:lang w:bidi="ar-EG"/>
        </w:rPr>
        <w:t>ــ</w:t>
      </w:r>
      <w:r w:rsidRPr="00376831">
        <w:rPr>
          <w:rFonts w:hint="cs"/>
          <w:b/>
          <w:bCs/>
          <w:sz w:val="56"/>
          <w:szCs w:val="56"/>
          <w:rtl/>
          <w:lang w:bidi="ar-EG"/>
        </w:rPr>
        <w:t>ل</w:t>
      </w:r>
      <w:r>
        <w:rPr>
          <w:rFonts w:hint="cs"/>
          <w:b/>
          <w:bCs/>
          <w:sz w:val="56"/>
          <w:szCs w:val="56"/>
          <w:rtl/>
          <w:lang w:bidi="ar-EG"/>
        </w:rPr>
        <w:t>ـ</w:t>
      </w:r>
      <w:r w:rsidRPr="00376831">
        <w:rPr>
          <w:rFonts w:hint="cs"/>
          <w:b/>
          <w:bCs/>
          <w:sz w:val="56"/>
          <w:szCs w:val="56"/>
          <w:rtl/>
          <w:lang w:bidi="ar-EG"/>
        </w:rPr>
        <w:t>م</w:t>
      </w:r>
    </w:p>
    <w:p w:rsidR="00376831" w:rsidRDefault="00376831">
      <w:pPr>
        <w:rPr>
          <w:sz w:val="30"/>
          <w:szCs w:val="30"/>
          <w:rtl/>
          <w:lang w:bidi="ar-EG"/>
        </w:rPr>
      </w:pPr>
    </w:p>
    <w:p w:rsidR="0000055B" w:rsidRPr="0000055B" w:rsidRDefault="00EC51A3" w:rsidP="0000055B">
      <w:pPr>
        <w:rPr>
          <w:b/>
          <w:bCs/>
          <w:i/>
          <w:iCs/>
          <w:sz w:val="40"/>
          <w:szCs w:val="40"/>
          <w:rtl/>
          <w:lang w:bidi="ar-EG"/>
        </w:rPr>
      </w:pPr>
      <w:r w:rsidRPr="0000055B">
        <w:rPr>
          <w:rFonts w:hint="cs"/>
          <w:b/>
          <w:bCs/>
          <w:i/>
          <w:iCs/>
          <w:sz w:val="40"/>
          <w:szCs w:val="40"/>
          <w:rtl/>
          <w:lang w:bidi="ar-EG"/>
        </w:rPr>
        <w:lastRenderedPageBreak/>
        <w:t>بسم الله و الحمد لله و الصلاة و السلام على</w:t>
      </w:r>
      <w:r w:rsidR="0000055B" w:rsidRPr="0000055B">
        <w:rPr>
          <w:rFonts w:hint="cs"/>
          <w:b/>
          <w:bCs/>
          <w:i/>
          <w:iCs/>
          <w:sz w:val="40"/>
          <w:szCs w:val="40"/>
          <w:rtl/>
          <w:lang w:bidi="ar-EG"/>
        </w:rPr>
        <w:t xml:space="preserve"> رسول الله صلى الله عليه و سلم ..</w:t>
      </w:r>
    </w:p>
    <w:p w:rsidR="00831A50" w:rsidRPr="0000055B" w:rsidRDefault="00831A50" w:rsidP="0000055B">
      <w:pPr>
        <w:rPr>
          <w:b/>
          <w:bCs/>
          <w:sz w:val="40"/>
          <w:szCs w:val="40"/>
          <w:rtl/>
          <w:lang w:bidi="ar-EG"/>
        </w:rPr>
      </w:pPr>
      <w:r>
        <w:rPr>
          <w:rFonts w:hint="cs"/>
          <w:sz w:val="40"/>
          <w:szCs w:val="40"/>
          <w:rtl/>
          <w:lang w:bidi="ar-EG"/>
        </w:rPr>
        <w:t xml:space="preserve">أخرج الأئمة الستة و غيرهم في كتبهم من حديث يحيى بن سعيد الأنصاري عن محمد بن ابراهيم التيمي عن علقمة بن وقاص الليثي عن عمر بن الخطاب رضي الله عنه قال </w:t>
      </w:r>
      <w:r w:rsidRPr="0000055B">
        <w:rPr>
          <w:rFonts w:hint="cs"/>
          <w:b/>
          <w:bCs/>
          <w:sz w:val="40"/>
          <w:szCs w:val="40"/>
          <w:rtl/>
          <w:lang w:bidi="ar-EG"/>
        </w:rPr>
        <w:t xml:space="preserve">, قال رسول الله صلى الله عليه وسلم " إنما الأعمال بالنية , وإنما لامريء ما نوى , فمن كانت هجرته الى الله و رسوله , فهجرته الى الله و رسوله , ومن كانت هجرته الى دنيا يصيبها , أو الى امرأة يتزوجها , فهجرته الى ما هاجر إليه " </w:t>
      </w:r>
      <w:r w:rsidR="0000055B" w:rsidRPr="0000055B">
        <w:rPr>
          <w:rFonts w:hint="cs"/>
          <w:b/>
          <w:bCs/>
          <w:sz w:val="40"/>
          <w:szCs w:val="40"/>
          <w:rtl/>
          <w:lang w:bidi="ar-EG"/>
        </w:rPr>
        <w:t>, وبعد ...</w:t>
      </w:r>
    </w:p>
    <w:p w:rsidR="00EC51A3" w:rsidRPr="00376831" w:rsidRDefault="00EC51A3" w:rsidP="00EC51A3">
      <w:pPr>
        <w:rPr>
          <w:sz w:val="40"/>
          <w:szCs w:val="40"/>
          <w:rtl/>
          <w:lang w:bidi="ar-EG"/>
        </w:rPr>
      </w:pPr>
      <w:r w:rsidRPr="00376831">
        <w:rPr>
          <w:rFonts w:hint="cs"/>
          <w:sz w:val="40"/>
          <w:szCs w:val="40"/>
          <w:rtl/>
          <w:lang w:bidi="ar-EG"/>
        </w:rPr>
        <w:t>فهذه رسالة لطيفة في حكم " بيع الوقف " .. نبتغي بها وجه الله تعالى الذي أسأله أن يعلمنا ما ينفعنا و أن ينفعنا بما علمنا , و أن يجعل عملنا خالصا لوجهه الكريم وأن نلقاه بعمل مقبول يوم لا ينفع مال و لا بنون إلا من أتى الله بقلب سليم .. آمين .</w:t>
      </w:r>
    </w:p>
    <w:p w:rsidR="00EC51A3" w:rsidRPr="00376831" w:rsidRDefault="00EC51A3" w:rsidP="00EC51A3">
      <w:pPr>
        <w:rPr>
          <w:sz w:val="40"/>
          <w:szCs w:val="40"/>
          <w:rtl/>
          <w:lang w:bidi="ar-EG"/>
        </w:rPr>
      </w:pPr>
    </w:p>
    <w:p w:rsidR="00F10536" w:rsidRPr="00F52186" w:rsidRDefault="00F10536" w:rsidP="00F10536">
      <w:pPr>
        <w:jc w:val="center"/>
        <w:rPr>
          <w:b/>
          <w:bCs/>
          <w:sz w:val="40"/>
          <w:szCs w:val="40"/>
          <w:u w:val="single"/>
          <w:rtl/>
          <w:lang w:bidi="ar-EG"/>
        </w:rPr>
      </w:pPr>
      <w:r w:rsidRPr="00F52186">
        <w:rPr>
          <w:rFonts w:hint="cs"/>
          <w:b/>
          <w:bCs/>
          <w:sz w:val="40"/>
          <w:szCs w:val="40"/>
          <w:u w:val="single"/>
          <w:rtl/>
          <w:lang w:bidi="ar-EG"/>
        </w:rPr>
        <w:t>فــصـــــل</w:t>
      </w:r>
    </w:p>
    <w:p w:rsidR="00F10536" w:rsidRPr="00F52186" w:rsidRDefault="00EC51A3" w:rsidP="00F10536">
      <w:pPr>
        <w:jc w:val="center"/>
        <w:rPr>
          <w:b/>
          <w:bCs/>
          <w:sz w:val="40"/>
          <w:szCs w:val="40"/>
          <w:u w:val="single"/>
          <w:rtl/>
          <w:lang w:bidi="ar-EG"/>
        </w:rPr>
      </w:pPr>
      <w:r w:rsidRPr="00F52186">
        <w:rPr>
          <w:rFonts w:hint="cs"/>
          <w:b/>
          <w:bCs/>
          <w:sz w:val="40"/>
          <w:szCs w:val="40"/>
          <w:u w:val="single"/>
          <w:rtl/>
          <w:lang w:bidi="ar-EG"/>
        </w:rPr>
        <w:t>معنى الوق</w:t>
      </w:r>
      <w:r w:rsidR="00F10536" w:rsidRPr="00F52186">
        <w:rPr>
          <w:rFonts w:hint="cs"/>
          <w:b/>
          <w:bCs/>
          <w:sz w:val="40"/>
          <w:szCs w:val="40"/>
          <w:u w:val="single"/>
          <w:rtl/>
          <w:lang w:bidi="ar-EG"/>
        </w:rPr>
        <w:t>ـ</w:t>
      </w:r>
      <w:r w:rsidRPr="00F52186">
        <w:rPr>
          <w:rFonts w:hint="cs"/>
          <w:b/>
          <w:bCs/>
          <w:sz w:val="40"/>
          <w:szCs w:val="40"/>
          <w:u w:val="single"/>
          <w:rtl/>
          <w:lang w:bidi="ar-EG"/>
        </w:rPr>
        <w:t>ف و ح</w:t>
      </w:r>
      <w:r w:rsidR="00F10536" w:rsidRPr="00F52186">
        <w:rPr>
          <w:rFonts w:hint="cs"/>
          <w:b/>
          <w:bCs/>
          <w:sz w:val="40"/>
          <w:szCs w:val="40"/>
          <w:u w:val="single"/>
          <w:rtl/>
          <w:lang w:bidi="ar-EG"/>
        </w:rPr>
        <w:t>ـ</w:t>
      </w:r>
      <w:r w:rsidRPr="00F52186">
        <w:rPr>
          <w:rFonts w:hint="cs"/>
          <w:b/>
          <w:bCs/>
          <w:sz w:val="40"/>
          <w:szCs w:val="40"/>
          <w:u w:val="single"/>
          <w:rtl/>
          <w:lang w:bidi="ar-EG"/>
        </w:rPr>
        <w:t>كم</w:t>
      </w:r>
      <w:r w:rsidR="00F10536" w:rsidRPr="00F52186">
        <w:rPr>
          <w:rFonts w:hint="cs"/>
          <w:b/>
          <w:bCs/>
          <w:sz w:val="40"/>
          <w:szCs w:val="40"/>
          <w:u w:val="single"/>
          <w:rtl/>
          <w:lang w:bidi="ar-EG"/>
        </w:rPr>
        <w:t>ـــ</w:t>
      </w:r>
      <w:r w:rsidRPr="00F52186">
        <w:rPr>
          <w:rFonts w:hint="cs"/>
          <w:b/>
          <w:bCs/>
          <w:sz w:val="40"/>
          <w:szCs w:val="40"/>
          <w:u w:val="single"/>
          <w:rtl/>
          <w:lang w:bidi="ar-EG"/>
        </w:rPr>
        <w:t xml:space="preserve">ه  </w:t>
      </w:r>
    </w:p>
    <w:p w:rsidR="00EC51A3" w:rsidRPr="00376831" w:rsidRDefault="00EC51A3" w:rsidP="00EC51A3">
      <w:pPr>
        <w:rPr>
          <w:sz w:val="40"/>
          <w:szCs w:val="40"/>
          <w:rtl/>
          <w:lang w:bidi="ar-EG"/>
        </w:rPr>
      </w:pPr>
      <w:r w:rsidRPr="00376831">
        <w:rPr>
          <w:rFonts w:hint="cs"/>
          <w:sz w:val="40"/>
          <w:szCs w:val="40"/>
          <w:rtl/>
          <w:lang w:bidi="ar-EG"/>
        </w:rPr>
        <w:t>الوقف لغة : وقوف خلاف الجلوس , وهو مصدر يجمع على وقف ووقوف , ووقف الشيء أي حبسه , ولا يقال أوقف الشيء إذ هي لغة رديئة و شاذة</w:t>
      </w:r>
      <w:r w:rsidRPr="00376831">
        <w:rPr>
          <w:rStyle w:val="FootnoteReference"/>
          <w:sz w:val="40"/>
          <w:szCs w:val="40"/>
          <w:rtl/>
          <w:lang w:bidi="ar-EG"/>
        </w:rPr>
        <w:footnoteReference w:id="1"/>
      </w:r>
      <w:r w:rsidRPr="00376831">
        <w:rPr>
          <w:rFonts w:hint="cs"/>
          <w:sz w:val="40"/>
          <w:szCs w:val="40"/>
          <w:rtl/>
          <w:lang w:bidi="ar-EG"/>
        </w:rPr>
        <w:t xml:space="preserve"> .</w:t>
      </w:r>
    </w:p>
    <w:p w:rsidR="00EC51A3" w:rsidRPr="00376831" w:rsidRDefault="00EC51A3" w:rsidP="00EC51A3">
      <w:pPr>
        <w:rPr>
          <w:sz w:val="40"/>
          <w:szCs w:val="40"/>
          <w:rtl/>
          <w:lang w:bidi="ar-EG"/>
        </w:rPr>
      </w:pPr>
      <w:r w:rsidRPr="00376831">
        <w:rPr>
          <w:rFonts w:hint="cs"/>
          <w:sz w:val="40"/>
          <w:szCs w:val="40"/>
          <w:rtl/>
          <w:lang w:bidi="ar-EG"/>
        </w:rPr>
        <w:t xml:space="preserve">وأما في الشرع : حبس مالك ماله المنتفع به مع بقاء عينه عن التصرفات برقبته , وتسبيل منفعته على شيء من أنواع القرب , ابتغاء وجه الله </w:t>
      </w:r>
      <w:r w:rsidRPr="00376831">
        <w:rPr>
          <w:rStyle w:val="FootnoteReference"/>
          <w:sz w:val="40"/>
          <w:szCs w:val="40"/>
          <w:rtl/>
          <w:lang w:bidi="ar-EG"/>
        </w:rPr>
        <w:footnoteReference w:id="2"/>
      </w:r>
      <w:r w:rsidRPr="00376831">
        <w:rPr>
          <w:rFonts w:hint="cs"/>
          <w:sz w:val="40"/>
          <w:szCs w:val="40"/>
          <w:rtl/>
          <w:lang w:bidi="ar-EG"/>
        </w:rPr>
        <w:t>.</w:t>
      </w:r>
    </w:p>
    <w:p w:rsidR="00D01666" w:rsidRPr="00376831" w:rsidRDefault="00EC51A3" w:rsidP="00EC51A3">
      <w:pPr>
        <w:rPr>
          <w:sz w:val="40"/>
          <w:szCs w:val="40"/>
          <w:rtl/>
          <w:lang w:bidi="ar-EG"/>
        </w:rPr>
      </w:pPr>
      <w:r w:rsidRPr="00376831">
        <w:rPr>
          <w:rFonts w:hint="cs"/>
          <w:sz w:val="40"/>
          <w:szCs w:val="40"/>
          <w:rtl/>
          <w:lang w:bidi="ar-EG"/>
        </w:rPr>
        <w:lastRenderedPageBreak/>
        <w:t xml:space="preserve">و أما حكم الوقف : فهو مأخوذ من أدلة من </w:t>
      </w:r>
      <w:r w:rsidR="00D01666" w:rsidRPr="00376831">
        <w:rPr>
          <w:rFonts w:hint="cs"/>
          <w:sz w:val="40"/>
          <w:szCs w:val="40"/>
          <w:rtl/>
          <w:lang w:bidi="ar-EG"/>
        </w:rPr>
        <w:t xml:space="preserve">القرآن و </w:t>
      </w:r>
      <w:r w:rsidRPr="00376831">
        <w:rPr>
          <w:rFonts w:hint="cs"/>
          <w:sz w:val="40"/>
          <w:szCs w:val="40"/>
          <w:rtl/>
          <w:lang w:bidi="ar-EG"/>
        </w:rPr>
        <w:t xml:space="preserve">السنة </w:t>
      </w:r>
      <w:r w:rsidR="00D01666" w:rsidRPr="00376831">
        <w:rPr>
          <w:rFonts w:hint="cs"/>
          <w:sz w:val="40"/>
          <w:szCs w:val="40"/>
          <w:rtl/>
          <w:lang w:bidi="ar-EG"/>
        </w:rPr>
        <w:t>..</w:t>
      </w:r>
    </w:p>
    <w:p w:rsidR="00D01666" w:rsidRPr="00376831" w:rsidRDefault="00D01666" w:rsidP="00D01666">
      <w:pPr>
        <w:rPr>
          <w:sz w:val="40"/>
          <w:szCs w:val="40"/>
          <w:rtl/>
          <w:lang w:bidi="ar-EG"/>
        </w:rPr>
      </w:pPr>
      <w:r w:rsidRPr="00376831">
        <w:rPr>
          <w:rFonts w:hint="cs"/>
          <w:sz w:val="40"/>
          <w:szCs w:val="40"/>
          <w:rtl/>
          <w:lang w:bidi="ar-EG"/>
        </w:rPr>
        <w:t>أما القرآن : فقوله تعالى { من ذا الذي يقرض الله قرضا حسنا فيضاعفه له ....}</w:t>
      </w:r>
      <w:r w:rsidR="00162FFB">
        <w:rPr>
          <w:rFonts w:hint="cs"/>
          <w:sz w:val="40"/>
          <w:szCs w:val="40"/>
          <w:rtl/>
          <w:lang w:bidi="ar-EG"/>
        </w:rPr>
        <w:t xml:space="preserve"> </w:t>
      </w:r>
      <w:r w:rsidR="00162FFB">
        <w:rPr>
          <w:rStyle w:val="FootnoteReference"/>
          <w:sz w:val="40"/>
          <w:szCs w:val="40"/>
          <w:rtl/>
          <w:lang w:bidi="ar-EG"/>
        </w:rPr>
        <w:footnoteReference w:id="3"/>
      </w:r>
      <w:r w:rsidRPr="00376831">
        <w:rPr>
          <w:rFonts w:hint="cs"/>
          <w:sz w:val="40"/>
          <w:szCs w:val="40"/>
          <w:rtl/>
          <w:lang w:bidi="ar-EG"/>
        </w:rPr>
        <w:t xml:space="preserve"> وقوله تعالى { ... وما تقدموا لأنفسكم من خير تجدوه عند الله . إن الله بما تعملون بصير }</w:t>
      </w:r>
      <w:r w:rsidR="00162FFB">
        <w:rPr>
          <w:rStyle w:val="FootnoteReference"/>
          <w:sz w:val="40"/>
          <w:szCs w:val="40"/>
          <w:rtl/>
          <w:lang w:bidi="ar-EG"/>
        </w:rPr>
        <w:footnoteReference w:id="4"/>
      </w:r>
    </w:p>
    <w:p w:rsidR="00D16E8B" w:rsidRPr="00376831" w:rsidRDefault="00FC2672" w:rsidP="00FC2672">
      <w:pPr>
        <w:rPr>
          <w:sz w:val="40"/>
          <w:szCs w:val="40"/>
          <w:rtl/>
          <w:lang w:bidi="ar-EG"/>
        </w:rPr>
      </w:pPr>
      <w:r>
        <w:rPr>
          <w:rFonts w:hint="cs"/>
          <w:sz w:val="40"/>
          <w:szCs w:val="40"/>
          <w:rtl/>
          <w:lang w:bidi="ar-EG"/>
        </w:rPr>
        <w:t xml:space="preserve">ومن السنة .. </w:t>
      </w:r>
      <w:r w:rsidR="00EC51A3" w:rsidRPr="00376831">
        <w:rPr>
          <w:rFonts w:hint="cs"/>
          <w:sz w:val="40"/>
          <w:szCs w:val="40"/>
          <w:rtl/>
          <w:lang w:bidi="ar-EG"/>
        </w:rPr>
        <w:t>كحديث عمر بن الخطاب رضي الله تعالى عنه وأرضه بخيبر</w:t>
      </w:r>
      <w:r w:rsidR="00EC51A3" w:rsidRPr="00376831">
        <w:rPr>
          <w:rStyle w:val="FootnoteReference"/>
          <w:sz w:val="40"/>
          <w:szCs w:val="40"/>
          <w:rtl/>
          <w:lang w:bidi="ar-EG"/>
        </w:rPr>
        <w:footnoteReference w:id="5"/>
      </w:r>
      <w:r w:rsidR="00EC51A3" w:rsidRPr="00376831">
        <w:rPr>
          <w:rFonts w:hint="cs"/>
          <w:sz w:val="40"/>
          <w:szCs w:val="40"/>
          <w:rtl/>
          <w:lang w:bidi="ar-EG"/>
        </w:rPr>
        <w:t xml:space="preserve"> </w:t>
      </w:r>
      <w:r w:rsidR="00A22952">
        <w:rPr>
          <w:rFonts w:hint="cs"/>
          <w:sz w:val="40"/>
          <w:szCs w:val="40"/>
          <w:rtl/>
          <w:lang w:bidi="ar-EG"/>
        </w:rPr>
        <w:t>,</w:t>
      </w:r>
    </w:p>
    <w:p w:rsidR="00EC51A3" w:rsidRPr="00376831" w:rsidRDefault="00EC51A3" w:rsidP="00EC51A3">
      <w:pPr>
        <w:rPr>
          <w:sz w:val="40"/>
          <w:szCs w:val="40"/>
          <w:rtl/>
          <w:lang w:bidi="ar-EG"/>
        </w:rPr>
      </w:pPr>
      <w:r w:rsidRPr="00376831">
        <w:rPr>
          <w:rFonts w:hint="cs"/>
          <w:sz w:val="40"/>
          <w:szCs w:val="40"/>
          <w:rtl/>
          <w:lang w:bidi="ar-EG"/>
        </w:rPr>
        <w:t xml:space="preserve">وكحديث أبي هريرة رضي الله تعالى عنه أن رسول الله صلى الله عليه وسلم قال : " اذا مات الإنسان انقطع عمله إلا من ثلاث : صدقة جارية أو علم ينتفع به , أو ولد صالح يدعو له " </w:t>
      </w:r>
      <w:r w:rsidRPr="00376831">
        <w:rPr>
          <w:rStyle w:val="FootnoteReference"/>
          <w:sz w:val="40"/>
          <w:szCs w:val="40"/>
          <w:rtl/>
          <w:lang w:bidi="ar-EG"/>
        </w:rPr>
        <w:footnoteReference w:id="6"/>
      </w:r>
      <w:r w:rsidRPr="00376831">
        <w:rPr>
          <w:rFonts w:hint="cs"/>
          <w:sz w:val="40"/>
          <w:szCs w:val="40"/>
          <w:rtl/>
          <w:lang w:bidi="ar-EG"/>
        </w:rPr>
        <w:t xml:space="preserve"> و غيرهما</w:t>
      </w:r>
      <w:r w:rsidR="00A22952">
        <w:rPr>
          <w:rFonts w:hint="cs"/>
          <w:sz w:val="40"/>
          <w:szCs w:val="40"/>
          <w:rtl/>
          <w:lang w:bidi="ar-EG"/>
        </w:rPr>
        <w:t xml:space="preserve"> من الأحاديث</w:t>
      </w:r>
      <w:r w:rsidRPr="00376831">
        <w:rPr>
          <w:rFonts w:hint="cs"/>
          <w:sz w:val="40"/>
          <w:szCs w:val="40"/>
          <w:rtl/>
          <w:lang w:bidi="ar-EG"/>
        </w:rPr>
        <w:t xml:space="preserve"> فهو جائز بل مستحب إن كان المرء كثير المال , لما فيه من منفعة للمساكين و الفقراء , ولما فيه من عظيم ثواب لصاحبه خاصة بعد مماته , لأنه من أنفع الصدقات الجارية </w:t>
      </w:r>
    </w:p>
    <w:p w:rsidR="00C16BD1" w:rsidRDefault="00EC51A3" w:rsidP="0064075E">
      <w:pPr>
        <w:rPr>
          <w:sz w:val="40"/>
          <w:szCs w:val="40"/>
          <w:rtl/>
          <w:lang w:bidi="ar-EG"/>
        </w:rPr>
      </w:pPr>
      <w:r w:rsidRPr="00376831">
        <w:rPr>
          <w:rFonts w:hint="cs"/>
          <w:sz w:val="40"/>
          <w:szCs w:val="40"/>
          <w:rtl/>
          <w:lang w:bidi="ar-EG"/>
        </w:rPr>
        <w:t xml:space="preserve">قال أبو عيسى الترمذي رحمه الله صاحب السنن بعد أن ساق حديث عمر بن الخطاب رضي الله تعالى عنه " والعمل على هذا عند أهل العلم من أصحاب النبي صلى الله عليه وسلم وغيرهم لا نعلم بين المتقدمين منهم في ذلك اختلافا في اجازة وقف الأرضين و غير ذلك </w:t>
      </w:r>
      <w:r w:rsidR="00A22952">
        <w:rPr>
          <w:rFonts w:hint="cs"/>
          <w:sz w:val="40"/>
          <w:szCs w:val="40"/>
          <w:rtl/>
          <w:lang w:bidi="ar-EG"/>
        </w:rPr>
        <w:t>.</w:t>
      </w:r>
      <w:r w:rsidRPr="00376831">
        <w:rPr>
          <w:rFonts w:hint="cs"/>
          <w:sz w:val="40"/>
          <w:szCs w:val="40"/>
          <w:rtl/>
          <w:lang w:bidi="ar-EG"/>
        </w:rPr>
        <w:t>"</w:t>
      </w:r>
      <w:r w:rsidRPr="00376831">
        <w:rPr>
          <w:rStyle w:val="FootnoteReference"/>
          <w:sz w:val="40"/>
          <w:szCs w:val="40"/>
          <w:rtl/>
          <w:lang w:bidi="ar-EG"/>
        </w:rPr>
        <w:footnoteReference w:id="7"/>
      </w:r>
      <w:r w:rsidR="00A22952">
        <w:rPr>
          <w:rFonts w:hint="cs"/>
          <w:sz w:val="40"/>
          <w:szCs w:val="40"/>
          <w:rtl/>
          <w:lang w:bidi="ar-EG"/>
        </w:rPr>
        <w:t xml:space="preserve"> </w:t>
      </w:r>
    </w:p>
    <w:p w:rsidR="0064075E" w:rsidRPr="00376831" w:rsidRDefault="0064075E" w:rsidP="0064075E">
      <w:pPr>
        <w:rPr>
          <w:sz w:val="40"/>
          <w:szCs w:val="40"/>
          <w:rtl/>
          <w:lang w:bidi="ar-EG"/>
        </w:rPr>
      </w:pPr>
    </w:p>
    <w:p w:rsidR="0064075E" w:rsidRDefault="0064075E" w:rsidP="00C15E95">
      <w:pPr>
        <w:rPr>
          <w:b/>
          <w:bCs/>
          <w:sz w:val="40"/>
          <w:szCs w:val="40"/>
          <w:u w:val="single"/>
          <w:rtl/>
          <w:lang w:bidi="ar-EG"/>
        </w:rPr>
      </w:pPr>
    </w:p>
    <w:p w:rsidR="00F10536" w:rsidRPr="005732EF" w:rsidRDefault="00F10536" w:rsidP="00A22952">
      <w:pPr>
        <w:jc w:val="center"/>
        <w:rPr>
          <w:b/>
          <w:bCs/>
          <w:sz w:val="40"/>
          <w:szCs w:val="40"/>
          <w:u w:val="single"/>
          <w:rtl/>
          <w:lang w:bidi="ar-EG"/>
        </w:rPr>
      </w:pPr>
      <w:r w:rsidRPr="005732EF">
        <w:rPr>
          <w:rFonts w:hint="cs"/>
          <w:b/>
          <w:bCs/>
          <w:sz w:val="40"/>
          <w:szCs w:val="40"/>
          <w:u w:val="single"/>
          <w:rtl/>
          <w:lang w:bidi="ar-EG"/>
        </w:rPr>
        <w:lastRenderedPageBreak/>
        <w:t>فصــــل</w:t>
      </w:r>
    </w:p>
    <w:p w:rsidR="00C16BD1" w:rsidRPr="005732EF" w:rsidRDefault="00C16BD1" w:rsidP="00F10536">
      <w:pPr>
        <w:jc w:val="center"/>
        <w:rPr>
          <w:b/>
          <w:bCs/>
          <w:sz w:val="40"/>
          <w:szCs w:val="40"/>
          <w:u w:val="single"/>
          <w:rtl/>
          <w:lang w:bidi="ar-EG"/>
        </w:rPr>
      </w:pPr>
      <w:r w:rsidRPr="005732EF">
        <w:rPr>
          <w:rFonts w:hint="cs"/>
          <w:b/>
          <w:bCs/>
          <w:sz w:val="40"/>
          <w:szCs w:val="40"/>
          <w:u w:val="single"/>
          <w:rtl/>
          <w:lang w:bidi="ar-EG"/>
        </w:rPr>
        <w:t xml:space="preserve">  ح</w:t>
      </w:r>
      <w:r w:rsidR="00F10536" w:rsidRPr="005732EF">
        <w:rPr>
          <w:rFonts w:hint="cs"/>
          <w:b/>
          <w:bCs/>
          <w:sz w:val="40"/>
          <w:szCs w:val="40"/>
          <w:u w:val="single"/>
          <w:rtl/>
          <w:lang w:bidi="ar-EG"/>
        </w:rPr>
        <w:t>ـــ</w:t>
      </w:r>
      <w:r w:rsidRPr="005732EF">
        <w:rPr>
          <w:rFonts w:hint="cs"/>
          <w:b/>
          <w:bCs/>
          <w:sz w:val="40"/>
          <w:szCs w:val="40"/>
          <w:u w:val="single"/>
          <w:rtl/>
          <w:lang w:bidi="ar-EG"/>
        </w:rPr>
        <w:t>كم ب</w:t>
      </w:r>
      <w:r w:rsidR="00F10536" w:rsidRPr="005732EF">
        <w:rPr>
          <w:rFonts w:hint="cs"/>
          <w:b/>
          <w:bCs/>
          <w:sz w:val="40"/>
          <w:szCs w:val="40"/>
          <w:u w:val="single"/>
          <w:rtl/>
          <w:lang w:bidi="ar-EG"/>
        </w:rPr>
        <w:t>ـ</w:t>
      </w:r>
      <w:r w:rsidRPr="005732EF">
        <w:rPr>
          <w:rFonts w:hint="cs"/>
          <w:b/>
          <w:bCs/>
          <w:sz w:val="40"/>
          <w:szCs w:val="40"/>
          <w:u w:val="single"/>
          <w:rtl/>
          <w:lang w:bidi="ar-EG"/>
        </w:rPr>
        <w:t>ي</w:t>
      </w:r>
      <w:r w:rsidR="00F10536" w:rsidRPr="005732EF">
        <w:rPr>
          <w:rFonts w:hint="cs"/>
          <w:b/>
          <w:bCs/>
          <w:sz w:val="40"/>
          <w:szCs w:val="40"/>
          <w:u w:val="single"/>
          <w:rtl/>
          <w:lang w:bidi="ar-EG"/>
        </w:rPr>
        <w:t>ـ</w:t>
      </w:r>
      <w:r w:rsidRPr="005732EF">
        <w:rPr>
          <w:rFonts w:hint="cs"/>
          <w:b/>
          <w:bCs/>
          <w:sz w:val="40"/>
          <w:szCs w:val="40"/>
          <w:u w:val="single"/>
          <w:rtl/>
          <w:lang w:bidi="ar-EG"/>
        </w:rPr>
        <w:t>ع الوق</w:t>
      </w:r>
      <w:r w:rsidR="00F10536" w:rsidRPr="005732EF">
        <w:rPr>
          <w:rFonts w:hint="cs"/>
          <w:b/>
          <w:bCs/>
          <w:sz w:val="40"/>
          <w:szCs w:val="40"/>
          <w:u w:val="single"/>
          <w:rtl/>
          <w:lang w:bidi="ar-EG"/>
        </w:rPr>
        <w:t>ــ</w:t>
      </w:r>
      <w:r w:rsidRPr="005732EF">
        <w:rPr>
          <w:rFonts w:hint="cs"/>
          <w:b/>
          <w:bCs/>
          <w:sz w:val="40"/>
          <w:szCs w:val="40"/>
          <w:u w:val="single"/>
          <w:rtl/>
          <w:lang w:bidi="ar-EG"/>
        </w:rPr>
        <w:t>ف</w:t>
      </w:r>
      <w:r w:rsidR="00F10536" w:rsidRPr="005732EF">
        <w:rPr>
          <w:rFonts w:hint="cs"/>
          <w:b/>
          <w:bCs/>
          <w:sz w:val="40"/>
          <w:szCs w:val="40"/>
          <w:u w:val="single"/>
          <w:rtl/>
          <w:lang w:bidi="ar-EG"/>
        </w:rPr>
        <w:t xml:space="preserve"> أو اشـتـراط بيـعـه</w:t>
      </w:r>
    </w:p>
    <w:p w:rsidR="00C16BD1" w:rsidRPr="00376831" w:rsidRDefault="00C16BD1" w:rsidP="00597CB4">
      <w:pPr>
        <w:rPr>
          <w:sz w:val="40"/>
          <w:szCs w:val="40"/>
          <w:rtl/>
          <w:lang w:bidi="ar-EG"/>
        </w:rPr>
      </w:pPr>
      <w:r w:rsidRPr="00376831">
        <w:rPr>
          <w:rFonts w:hint="cs"/>
          <w:sz w:val="40"/>
          <w:szCs w:val="40"/>
          <w:rtl/>
          <w:lang w:bidi="ar-EG"/>
        </w:rPr>
        <w:t xml:space="preserve">الأصل في الوقف أنه لا يجوز أن يباع </w:t>
      </w:r>
      <w:r w:rsidR="00597CB4" w:rsidRPr="00376831">
        <w:rPr>
          <w:rFonts w:hint="cs"/>
          <w:sz w:val="40"/>
          <w:szCs w:val="40"/>
          <w:rtl/>
          <w:lang w:bidi="ar-EG"/>
        </w:rPr>
        <w:t>.. والعمدة في ذلك حديث عمر بن الخطاب الذي أخرجاه</w:t>
      </w:r>
      <w:r w:rsidR="00597CB4" w:rsidRPr="00376831">
        <w:rPr>
          <w:rStyle w:val="FootnoteReference"/>
          <w:sz w:val="40"/>
          <w:szCs w:val="40"/>
          <w:rtl/>
          <w:lang w:bidi="ar-EG"/>
        </w:rPr>
        <w:footnoteReference w:id="8"/>
      </w:r>
      <w:r w:rsidR="00597CB4" w:rsidRPr="00376831">
        <w:rPr>
          <w:rFonts w:hint="cs"/>
          <w:sz w:val="40"/>
          <w:szCs w:val="40"/>
          <w:rtl/>
          <w:lang w:bidi="ar-EG"/>
        </w:rPr>
        <w:t xml:space="preserve"> من حديث نافع عن ابن عمر رضي الله تعالى عنهما قال :  أصاب عمر بخيبر أرضا</w:t>
      </w:r>
      <w:r w:rsidR="00597CB4" w:rsidRPr="00376831">
        <w:rPr>
          <w:rStyle w:val="FootnoteReference"/>
          <w:sz w:val="40"/>
          <w:szCs w:val="40"/>
          <w:rtl/>
          <w:lang w:bidi="ar-EG"/>
        </w:rPr>
        <w:footnoteReference w:id="9"/>
      </w:r>
      <w:r w:rsidR="00597CB4" w:rsidRPr="00376831">
        <w:rPr>
          <w:rFonts w:hint="cs"/>
          <w:sz w:val="40"/>
          <w:szCs w:val="40"/>
          <w:rtl/>
          <w:lang w:bidi="ar-EG"/>
        </w:rPr>
        <w:t xml:space="preserve"> فأتى النبي صلى الله عليه وسلم فقال : أصبت أرضا لم أصب مالا قط أنفس منه , فكيف تأمرني به ؟ قال : " إن شئت حبّست أصلها و تصدقت بها " فتصدق عمر : أنه لا يباع أصلها , ولا يوهب و لا يورث , في الفقراء و القربى و الرقاب و في سبيل الله و الضيف و ابن السبيل , لا جناح على من وليها أن يأكل منها بالمعروف , أو يطعم صديقا غير متمول فيه .</w:t>
      </w:r>
    </w:p>
    <w:p w:rsidR="00597CB4" w:rsidRPr="00376831" w:rsidRDefault="00597CB4" w:rsidP="00597CB4">
      <w:pPr>
        <w:rPr>
          <w:sz w:val="40"/>
          <w:szCs w:val="40"/>
          <w:rtl/>
          <w:lang w:bidi="ar-EG"/>
        </w:rPr>
      </w:pPr>
      <w:r w:rsidRPr="00376831">
        <w:rPr>
          <w:rFonts w:hint="cs"/>
          <w:sz w:val="40"/>
          <w:szCs w:val="40"/>
          <w:rtl/>
          <w:lang w:bidi="ar-EG"/>
        </w:rPr>
        <w:t>وفي رواية للبخاري</w:t>
      </w:r>
      <w:r w:rsidRPr="00376831">
        <w:rPr>
          <w:rStyle w:val="FootnoteReference"/>
          <w:sz w:val="40"/>
          <w:szCs w:val="40"/>
          <w:rtl/>
          <w:lang w:bidi="ar-EG"/>
        </w:rPr>
        <w:footnoteReference w:id="10"/>
      </w:r>
      <w:r w:rsidRPr="00376831">
        <w:rPr>
          <w:rFonts w:hint="cs"/>
          <w:sz w:val="40"/>
          <w:szCs w:val="40"/>
          <w:rtl/>
          <w:lang w:bidi="ar-EG"/>
        </w:rPr>
        <w:t xml:space="preserve"> من طريق صخر بن جويرية عن نافع بلفظ " فقال النبي صلى الله عليه وسلم " تصدق بأصله , لا يباع و لا يوهب و لا يورث , ولكن ينفق ثمره " فهذا مرفوع , حتى لا يتوهم أحد أن الرواية السابقة موقوفة على عمر رضي الله عنه .</w:t>
      </w:r>
    </w:p>
    <w:p w:rsidR="00B3597D" w:rsidRPr="00376831" w:rsidRDefault="00B3597D" w:rsidP="00597CB4">
      <w:pPr>
        <w:rPr>
          <w:sz w:val="40"/>
          <w:szCs w:val="40"/>
          <w:rtl/>
          <w:lang w:bidi="ar-EG"/>
        </w:rPr>
      </w:pPr>
      <w:r w:rsidRPr="00376831">
        <w:rPr>
          <w:rFonts w:hint="cs"/>
          <w:sz w:val="40"/>
          <w:szCs w:val="40"/>
          <w:rtl/>
          <w:lang w:bidi="ar-EG"/>
        </w:rPr>
        <w:t xml:space="preserve">ولا يعلم خلافا بين الفقهاء في عدم جواز بيع الوقف , إلا شيئا يذكر عن أبي حنيفة و خالفه فيه جميع أصحابه إلا زفر بن الهذيل فحكى الطحاوي عن عيسى بن أبان قال : كان أبو يوسف يجيز بيع الوقف , فبلغه حديث عمر هذا فقال : من سمع هذا من ابن عون ؟ فحدثه به ابن علية , فقال : هذا لا يسع أحدا خلافه , ولو بلغ أبا حنيفة لقال به فرجع عن بيع الوقف حتى صار كأنه لا خلاف فيه بين أحد </w:t>
      </w:r>
      <w:r w:rsidRPr="00376831">
        <w:rPr>
          <w:rFonts w:hint="cs"/>
          <w:sz w:val="40"/>
          <w:szCs w:val="40"/>
          <w:rtl/>
          <w:lang w:bidi="ar-EG"/>
        </w:rPr>
        <w:lastRenderedPageBreak/>
        <w:t>.ا.هـ. ومع حكاية الطحاوي هذا فقد انتصر كعادته فقال : قوله في قصة عمر " حبّس الأصل و سبل الثمرة " لا يستلزم التأبيد , بل يحتمل أن يكون أراد مدة اختياره لذلك .ا.هـ. و لا يخفى ضعف هذا التأويل , ولا يفهم من قوله " وقفت و حبست " إلا التأبيد حتى يصرح بالشرط عند من يذهب إليه , وكأنه لم يقف على الرواية التي فيها " حبيس ما دامت السماوات و الأرض " قال القرطبي : رد الوقف مخالف للإجماع فلا يلتفت إليه , و أحسن ما يعتذر به عمن رده ما قاله أبويوسف فإنه أعلم من أبي حنيفة من غيره .</w:t>
      </w:r>
      <w:r w:rsidRPr="00376831">
        <w:rPr>
          <w:rStyle w:val="FootnoteReference"/>
          <w:sz w:val="40"/>
          <w:szCs w:val="40"/>
          <w:rtl/>
          <w:lang w:bidi="ar-EG"/>
        </w:rPr>
        <w:footnoteReference w:id="11"/>
      </w:r>
    </w:p>
    <w:p w:rsidR="007E4B07" w:rsidRPr="005732EF" w:rsidRDefault="00D81B58" w:rsidP="00597CB4">
      <w:pPr>
        <w:rPr>
          <w:b/>
          <w:bCs/>
          <w:sz w:val="40"/>
          <w:szCs w:val="40"/>
          <w:u w:val="single"/>
          <w:rtl/>
          <w:lang w:bidi="ar-EG"/>
        </w:rPr>
      </w:pPr>
      <w:r w:rsidRPr="005732EF">
        <w:rPr>
          <w:rFonts w:hint="cs"/>
          <w:b/>
          <w:bCs/>
          <w:sz w:val="40"/>
          <w:szCs w:val="40"/>
          <w:u w:val="single"/>
          <w:rtl/>
          <w:lang w:bidi="ar-EG"/>
        </w:rPr>
        <w:t>ولا يجوز للواقف أن ي</w:t>
      </w:r>
      <w:r w:rsidR="007E4B07" w:rsidRPr="005732EF">
        <w:rPr>
          <w:rFonts w:hint="cs"/>
          <w:b/>
          <w:bCs/>
          <w:sz w:val="40"/>
          <w:szCs w:val="40"/>
          <w:u w:val="single"/>
          <w:rtl/>
          <w:lang w:bidi="ar-EG"/>
        </w:rPr>
        <w:t>شترط أن يباع الوقف أو أن يهبه ..</w:t>
      </w:r>
    </w:p>
    <w:p w:rsidR="00D81B58" w:rsidRPr="00376831" w:rsidRDefault="007E4B07" w:rsidP="00597CB4">
      <w:pPr>
        <w:rPr>
          <w:sz w:val="40"/>
          <w:szCs w:val="40"/>
          <w:rtl/>
          <w:lang w:bidi="ar-EG"/>
        </w:rPr>
      </w:pPr>
      <w:r w:rsidRPr="00376831">
        <w:rPr>
          <w:rFonts w:hint="cs"/>
          <w:sz w:val="40"/>
          <w:szCs w:val="40"/>
          <w:rtl/>
          <w:lang w:bidi="ar-EG"/>
        </w:rPr>
        <w:t>ونمهد لذلك بكلام مفيد لشيخ الإسلام بن تيمية رحمه الله ذكره في مجموع الفتاوى</w:t>
      </w:r>
      <w:r w:rsidRPr="00376831">
        <w:rPr>
          <w:rStyle w:val="FootnoteReference"/>
          <w:sz w:val="40"/>
          <w:szCs w:val="40"/>
          <w:rtl/>
          <w:lang w:bidi="ar-EG"/>
        </w:rPr>
        <w:footnoteReference w:id="12"/>
      </w:r>
      <w:r w:rsidRPr="00376831">
        <w:rPr>
          <w:rFonts w:hint="cs"/>
          <w:sz w:val="40"/>
          <w:szCs w:val="40"/>
          <w:rtl/>
          <w:lang w:bidi="ar-EG"/>
        </w:rPr>
        <w:t xml:space="preserve"> , تحت عنوان .. قاعدة : </w:t>
      </w:r>
      <w:r w:rsidR="00934871" w:rsidRPr="00376831">
        <w:rPr>
          <w:rFonts w:hint="cs"/>
          <w:sz w:val="40"/>
          <w:szCs w:val="40"/>
          <w:rtl/>
          <w:lang w:bidi="ar-EG"/>
        </w:rPr>
        <w:t>الأعمال المشروطة في الوقف على الأمور الدينية مثل الوقف على الأئمة و المؤذنين , و المشتغلين بالعلم من القرآن , والحديث , والفقه , ونحو ذلك , أو بالعبادات أو بالجهاد في سبيل الله تنقسم إلى ثلاثة أقسام :</w:t>
      </w:r>
    </w:p>
    <w:p w:rsidR="00934871" w:rsidRPr="00376831" w:rsidRDefault="00934871" w:rsidP="00597CB4">
      <w:pPr>
        <w:rPr>
          <w:sz w:val="40"/>
          <w:szCs w:val="40"/>
          <w:rtl/>
          <w:lang w:bidi="ar-EG"/>
        </w:rPr>
      </w:pPr>
      <w:r w:rsidRPr="00376831">
        <w:rPr>
          <w:rFonts w:hint="cs"/>
          <w:sz w:val="40"/>
          <w:szCs w:val="40"/>
          <w:rtl/>
          <w:lang w:bidi="ar-EG"/>
        </w:rPr>
        <w:t>أحدها : عمل يتقرب به إلى الله , تعالى , و هو الواجبات و المستحبات التي رغب رسول الله صلى الله عليه وسلم فيها , وحض على تحصيلها , فمثل هذا الشرط يجب الوفاء به , و يقف استحقاق الوقف على حصوله في الجملة .</w:t>
      </w:r>
    </w:p>
    <w:p w:rsidR="00934871" w:rsidRPr="00376831" w:rsidRDefault="00934871" w:rsidP="00597CB4">
      <w:pPr>
        <w:rPr>
          <w:sz w:val="40"/>
          <w:szCs w:val="40"/>
          <w:rtl/>
          <w:lang w:bidi="ar-EG"/>
        </w:rPr>
      </w:pPr>
      <w:r w:rsidRPr="00376831">
        <w:rPr>
          <w:rFonts w:hint="cs"/>
          <w:sz w:val="40"/>
          <w:szCs w:val="40"/>
          <w:rtl/>
          <w:lang w:bidi="ar-EG"/>
        </w:rPr>
        <w:t xml:space="preserve">والثاني : عمل نهى النبي صلى الله عليه وسلم عنه نهي تحريم أو تنزيه , فاشتراط مثل هذا العمل باطل باتفاق العلماء , لما قد استفاض عن النبي صلى الله عليه وسلم أنه خطب على منبره فقال : " ما بال اقوام يشترطون شروطا ليست في كتاب الله , من اشترط شرطا ليس في كتاب الله فهو باطل , و إن كان مائة شرط , </w:t>
      </w:r>
      <w:r w:rsidRPr="00376831">
        <w:rPr>
          <w:rFonts w:hint="cs"/>
          <w:sz w:val="40"/>
          <w:szCs w:val="40"/>
          <w:rtl/>
          <w:lang w:bidi="ar-EG"/>
        </w:rPr>
        <w:lastRenderedPageBreak/>
        <w:t>كتاب الله أحق و شرط الله أوثق "</w:t>
      </w:r>
      <w:r w:rsidR="00524386" w:rsidRPr="00376831">
        <w:rPr>
          <w:rStyle w:val="FootnoteReference"/>
          <w:sz w:val="40"/>
          <w:szCs w:val="40"/>
          <w:rtl/>
          <w:lang w:bidi="ar-EG"/>
        </w:rPr>
        <w:footnoteReference w:id="13"/>
      </w:r>
      <w:r w:rsidRPr="00376831">
        <w:rPr>
          <w:rFonts w:hint="cs"/>
          <w:sz w:val="40"/>
          <w:szCs w:val="40"/>
          <w:rtl/>
          <w:lang w:bidi="ar-EG"/>
        </w:rPr>
        <w:t xml:space="preserve"> . وهذا الحديث و إن خرج بسبب شرط الولاء لغير المعتق , فإن العبرة بعموم اللفظ لا بخصوص السبب (عند عامة العلماء) وهو مجمع عليه في هذا الحديث .</w:t>
      </w:r>
    </w:p>
    <w:p w:rsidR="00934871" w:rsidRPr="00376831" w:rsidRDefault="00934871" w:rsidP="00597CB4">
      <w:pPr>
        <w:rPr>
          <w:sz w:val="40"/>
          <w:szCs w:val="40"/>
          <w:rtl/>
          <w:lang w:bidi="ar-EG"/>
        </w:rPr>
      </w:pPr>
      <w:r w:rsidRPr="00376831">
        <w:rPr>
          <w:rFonts w:hint="cs"/>
          <w:sz w:val="40"/>
          <w:szCs w:val="40"/>
          <w:rtl/>
          <w:lang w:bidi="ar-EG"/>
        </w:rPr>
        <w:t>وكذا ما كان من الشروط مستلزما وجود ما نهي عنه الشارع , فهو بمنزلة ما نهي عنه , وما علم أنه نهي عنه ببعض الأدلة الشرعية , فهو بمنزلة ما علم أنه صرح بالنهي عنه , لكن قد يختلف اجتهاد العلماء في بعض الأعمال : هل هو من باب المنهي عنه ؟ فيختلف اجتهادهم في ذلك الشرط , بناء على هذا . وهذا أمر لابد منه في الأمة .</w:t>
      </w:r>
    </w:p>
    <w:p w:rsidR="00934871" w:rsidRPr="00376831" w:rsidRDefault="00934871" w:rsidP="00934871">
      <w:pPr>
        <w:rPr>
          <w:sz w:val="40"/>
          <w:szCs w:val="40"/>
          <w:rtl/>
          <w:lang w:bidi="ar-EG"/>
        </w:rPr>
      </w:pPr>
      <w:r w:rsidRPr="00376831">
        <w:rPr>
          <w:rFonts w:hint="cs"/>
          <w:sz w:val="40"/>
          <w:szCs w:val="40"/>
          <w:rtl/>
          <w:lang w:bidi="ar-EG"/>
        </w:rPr>
        <w:t xml:space="preserve">ومن هذا الباب أن يكون العمل المشترط ليس بمحرما في نفسه لكنه مناف لحصول المقصود المأمور به , ومثال هذه الشروط أن شترط على أهل الرباط ملازمته , وهذا مكروه في الشريعة مما أحدثه الناس , أو يشترط على الفقهاء اعتقاد بعض البدع المخالفة للكتاب و السنة , أو بعض الأقوال المحرمة , أو يشترط على الإمام أو المؤذن ترك بعض سنن الصلاة ,والأذان , أو فعل بعض بدعها , مثل أن يشترط على الإمام أن يقرأ في الفجر بقصار المفصل .... الخ </w:t>
      </w:r>
      <w:r w:rsidR="009F4E7D">
        <w:rPr>
          <w:rFonts w:hint="cs"/>
          <w:sz w:val="40"/>
          <w:szCs w:val="40"/>
          <w:rtl/>
          <w:lang w:bidi="ar-EG"/>
        </w:rPr>
        <w:t>ك</w:t>
      </w:r>
      <w:r w:rsidRPr="00376831">
        <w:rPr>
          <w:rFonts w:hint="cs"/>
          <w:sz w:val="40"/>
          <w:szCs w:val="40"/>
          <w:rtl/>
          <w:lang w:bidi="ar-EG"/>
        </w:rPr>
        <w:t>لامه رحمه الله . ثم قال..</w:t>
      </w:r>
    </w:p>
    <w:p w:rsidR="00934871" w:rsidRPr="00376831" w:rsidRDefault="00934871" w:rsidP="00934871">
      <w:pPr>
        <w:rPr>
          <w:sz w:val="40"/>
          <w:szCs w:val="40"/>
          <w:rtl/>
          <w:lang w:bidi="ar-EG"/>
        </w:rPr>
      </w:pPr>
      <w:r w:rsidRPr="00376831">
        <w:rPr>
          <w:rFonts w:hint="cs"/>
          <w:sz w:val="40"/>
          <w:szCs w:val="40"/>
          <w:rtl/>
          <w:lang w:bidi="ar-EG"/>
        </w:rPr>
        <w:t xml:space="preserve">القسم الثالث : عمل ليس بمكروه في الشرع و لا مستحب , بل هو مباح مستوي الطرفين , فهذا قال بعض العلماء بوجوب الوفاء به , والجمهور من العلماء من أهل المذاهب المشهورة و غيرهم , على أن شرطه باطل , فلا يصح عندهم أن يشرط إلا ما كان قربة إلى الله عز وجل , وذلك لأن الإنسان ليس له أن يبذل ماله إلا لما له </w:t>
      </w:r>
      <w:r w:rsidRPr="00376831">
        <w:rPr>
          <w:rFonts w:hint="cs"/>
          <w:sz w:val="40"/>
          <w:szCs w:val="40"/>
          <w:rtl/>
          <w:lang w:bidi="ar-EG"/>
        </w:rPr>
        <w:lastRenderedPageBreak/>
        <w:t>فيه منفعه في الدين أو الدنيا , فما دام الإنسان حيا فله أن يبذل ماله في تحصيل الأغراض المباحة , لأنه ينتفع بذلك , فأما الميت فما بقي بعد الموت , ينتفع من أعمال الأحياء , إلا بعمل صالح قد أمر به , أو أعان عليه أو أهدى إليه .. فأما الأعمال التي ليست طاعة لله و رسوله , فلا ينتفع بها الميت بحال , فإذا اشترط الموصي أو الواقف عملا أو صفة لا ثواب فيها , كان السعي فيها سعيا لا ينتفع به في دنياه و لا آخرته , ومثا هذا لا يجوز , وهذا إنما مقصوده بالوقف و التقرب . والله أعلم . ا.هـ. كلامه رحمه الله .</w:t>
      </w:r>
    </w:p>
    <w:p w:rsidR="00934871" w:rsidRPr="00376831" w:rsidRDefault="00934871" w:rsidP="009F4E7D">
      <w:pPr>
        <w:rPr>
          <w:sz w:val="40"/>
          <w:szCs w:val="40"/>
          <w:rtl/>
          <w:lang w:bidi="ar-EG"/>
        </w:rPr>
      </w:pPr>
      <w:r w:rsidRPr="00376831">
        <w:rPr>
          <w:rFonts w:hint="cs"/>
          <w:sz w:val="40"/>
          <w:szCs w:val="40"/>
          <w:rtl/>
          <w:lang w:bidi="ar-EG"/>
        </w:rPr>
        <w:t>قلت (محمود) وإذا تأملت</w:t>
      </w:r>
      <w:r w:rsidR="000626BC" w:rsidRPr="00376831">
        <w:rPr>
          <w:rFonts w:hint="cs"/>
          <w:sz w:val="40"/>
          <w:szCs w:val="40"/>
          <w:rtl/>
          <w:lang w:bidi="ar-EG"/>
        </w:rPr>
        <w:t xml:space="preserve"> في هذا القسم الثالث ثم</w:t>
      </w:r>
      <w:r w:rsidRPr="00376831">
        <w:rPr>
          <w:rFonts w:hint="cs"/>
          <w:sz w:val="40"/>
          <w:szCs w:val="40"/>
          <w:rtl/>
          <w:lang w:bidi="ar-EG"/>
        </w:rPr>
        <w:t xml:space="preserve"> فيمن وقف شيئا ثم اشترط أن يباع </w:t>
      </w:r>
      <w:r w:rsidR="00224762" w:rsidRPr="00376831">
        <w:rPr>
          <w:rFonts w:hint="cs"/>
          <w:sz w:val="40"/>
          <w:szCs w:val="40"/>
          <w:rtl/>
          <w:lang w:bidi="ar-EG"/>
        </w:rPr>
        <w:t xml:space="preserve">أو أن يوهب </w:t>
      </w:r>
      <w:r w:rsidRPr="00376831">
        <w:rPr>
          <w:rFonts w:hint="cs"/>
          <w:sz w:val="40"/>
          <w:szCs w:val="40"/>
          <w:rtl/>
          <w:lang w:bidi="ar-EG"/>
        </w:rPr>
        <w:t>, لوجدت أن هذا ينافي مقصود الوقف و لا شك , ف</w:t>
      </w:r>
      <w:r w:rsidR="009F4E7D">
        <w:rPr>
          <w:rFonts w:hint="cs"/>
          <w:sz w:val="40"/>
          <w:szCs w:val="40"/>
          <w:rtl/>
          <w:lang w:bidi="ar-EG"/>
        </w:rPr>
        <w:t>ي</w:t>
      </w:r>
      <w:r w:rsidR="000626BC" w:rsidRPr="00376831">
        <w:rPr>
          <w:rFonts w:hint="cs"/>
          <w:sz w:val="40"/>
          <w:szCs w:val="40"/>
          <w:rtl/>
          <w:lang w:bidi="ar-EG"/>
        </w:rPr>
        <w:t xml:space="preserve"> </w:t>
      </w:r>
      <w:r w:rsidR="009F4E7D">
        <w:rPr>
          <w:rFonts w:hint="cs"/>
          <w:sz w:val="40"/>
          <w:szCs w:val="40"/>
          <w:rtl/>
          <w:lang w:bidi="ar-EG"/>
        </w:rPr>
        <w:t>ت</w:t>
      </w:r>
      <w:r w:rsidR="000626BC" w:rsidRPr="00376831">
        <w:rPr>
          <w:rFonts w:hint="cs"/>
          <w:sz w:val="40"/>
          <w:szCs w:val="40"/>
          <w:rtl/>
          <w:lang w:bidi="ar-EG"/>
        </w:rPr>
        <w:t>حص</w:t>
      </w:r>
      <w:r w:rsidR="009F4E7D">
        <w:rPr>
          <w:rFonts w:hint="cs"/>
          <w:sz w:val="40"/>
          <w:szCs w:val="40"/>
          <w:rtl/>
          <w:lang w:bidi="ar-EG"/>
        </w:rPr>
        <w:t>ي</w:t>
      </w:r>
      <w:r w:rsidR="000626BC" w:rsidRPr="00376831">
        <w:rPr>
          <w:rFonts w:hint="cs"/>
          <w:sz w:val="40"/>
          <w:szCs w:val="40"/>
          <w:rtl/>
          <w:lang w:bidi="ar-EG"/>
        </w:rPr>
        <w:t>ل</w:t>
      </w:r>
      <w:r w:rsidRPr="00376831">
        <w:rPr>
          <w:rFonts w:hint="cs"/>
          <w:sz w:val="40"/>
          <w:szCs w:val="40"/>
          <w:rtl/>
          <w:lang w:bidi="ar-EG"/>
        </w:rPr>
        <w:t xml:space="preserve"> </w:t>
      </w:r>
      <w:r w:rsidR="009F4E7D">
        <w:rPr>
          <w:rFonts w:hint="cs"/>
          <w:sz w:val="40"/>
          <w:szCs w:val="40"/>
          <w:rtl/>
          <w:lang w:bidi="ar-EG"/>
        </w:rPr>
        <w:t xml:space="preserve">الشخص </w:t>
      </w:r>
      <w:r w:rsidR="000626BC" w:rsidRPr="00376831">
        <w:rPr>
          <w:rFonts w:hint="cs"/>
          <w:sz w:val="40"/>
          <w:szCs w:val="40"/>
          <w:rtl/>
          <w:lang w:bidi="ar-EG"/>
        </w:rPr>
        <w:t>مصلح</w:t>
      </w:r>
      <w:r w:rsidR="009F4E7D">
        <w:rPr>
          <w:rFonts w:hint="cs"/>
          <w:sz w:val="40"/>
          <w:szCs w:val="40"/>
          <w:rtl/>
          <w:lang w:bidi="ar-EG"/>
        </w:rPr>
        <w:t xml:space="preserve">ته </w:t>
      </w:r>
      <w:r w:rsidRPr="00376831">
        <w:rPr>
          <w:rFonts w:hint="cs"/>
          <w:sz w:val="40"/>
          <w:szCs w:val="40"/>
          <w:rtl/>
          <w:lang w:bidi="ar-EG"/>
        </w:rPr>
        <w:t xml:space="preserve"> في آخرته , إذ انقطع ثوابه </w:t>
      </w:r>
      <w:r w:rsidR="009F4E7D">
        <w:rPr>
          <w:rFonts w:hint="cs"/>
          <w:sz w:val="40"/>
          <w:szCs w:val="40"/>
          <w:rtl/>
          <w:lang w:bidi="ar-EG"/>
        </w:rPr>
        <w:t xml:space="preserve">هذا من ناحية </w:t>
      </w:r>
      <w:r w:rsidRPr="00376831">
        <w:rPr>
          <w:rFonts w:hint="cs"/>
          <w:sz w:val="40"/>
          <w:szCs w:val="40"/>
          <w:rtl/>
          <w:lang w:bidi="ar-EG"/>
        </w:rPr>
        <w:t>.. و</w:t>
      </w:r>
      <w:r w:rsidR="009F4E7D">
        <w:rPr>
          <w:rFonts w:hint="cs"/>
          <w:sz w:val="40"/>
          <w:szCs w:val="40"/>
          <w:rtl/>
          <w:lang w:bidi="ar-EG"/>
        </w:rPr>
        <w:t xml:space="preserve"> من ناحية أخرى </w:t>
      </w:r>
      <w:r w:rsidRPr="00376831">
        <w:rPr>
          <w:rFonts w:hint="cs"/>
          <w:sz w:val="40"/>
          <w:szCs w:val="40"/>
          <w:rtl/>
          <w:lang w:bidi="ar-EG"/>
        </w:rPr>
        <w:t>يكون أيض</w:t>
      </w:r>
      <w:r w:rsidR="000626BC" w:rsidRPr="00376831">
        <w:rPr>
          <w:rFonts w:hint="cs"/>
          <w:sz w:val="40"/>
          <w:szCs w:val="40"/>
          <w:rtl/>
          <w:lang w:bidi="ar-EG"/>
        </w:rPr>
        <w:t>ا قد خالف نهي</w:t>
      </w:r>
      <w:r w:rsidRPr="00376831">
        <w:rPr>
          <w:rFonts w:hint="cs"/>
          <w:sz w:val="40"/>
          <w:szCs w:val="40"/>
          <w:rtl/>
          <w:lang w:bidi="ar-EG"/>
        </w:rPr>
        <w:t xml:space="preserve"> رسول الله صلى الله عليه وسلم في الوقف " تصدق بأصله , لا يباع و لا يوهب و لا يورث , ولكن ينفق ثمره " </w:t>
      </w:r>
      <w:r w:rsidR="000626BC" w:rsidRPr="00376831">
        <w:rPr>
          <w:rStyle w:val="FootnoteReference"/>
          <w:sz w:val="40"/>
          <w:szCs w:val="40"/>
          <w:rtl/>
          <w:lang w:bidi="ar-EG"/>
        </w:rPr>
        <w:footnoteReference w:id="14"/>
      </w:r>
      <w:r w:rsidRPr="00376831">
        <w:rPr>
          <w:rFonts w:hint="cs"/>
          <w:sz w:val="40"/>
          <w:szCs w:val="40"/>
          <w:rtl/>
          <w:lang w:bidi="ar-EG"/>
        </w:rPr>
        <w:t>.. فليت شعري , كيف يصح مثل هذا ؟</w:t>
      </w:r>
    </w:p>
    <w:p w:rsidR="00934871" w:rsidRPr="00376831" w:rsidRDefault="00934871" w:rsidP="00934871">
      <w:pPr>
        <w:rPr>
          <w:sz w:val="40"/>
          <w:szCs w:val="40"/>
          <w:rtl/>
          <w:lang w:bidi="ar-EG"/>
        </w:rPr>
      </w:pPr>
      <w:r w:rsidRPr="00376831">
        <w:rPr>
          <w:rFonts w:hint="cs"/>
          <w:sz w:val="40"/>
          <w:szCs w:val="40"/>
          <w:rtl/>
          <w:lang w:bidi="ar-EG"/>
        </w:rPr>
        <w:t xml:space="preserve">لذلك قال في المغني " </w:t>
      </w:r>
      <w:r w:rsidR="000626BC" w:rsidRPr="00376831">
        <w:rPr>
          <w:rFonts w:hint="cs"/>
          <w:sz w:val="40"/>
          <w:szCs w:val="40"/>
          <w:rtl/>
          <w:lang w:bidi="ar-EG"/>
        </w:rPr>
        <w:t>و إن شرط أن يبيعه متى شاء أو يهبه , أو يرجع فيه , لم يصح الشرط , و لا الوقف . لا نعلم فيه خلافا , لأنه ينافي مقتضى الوقف , ويحتمل أن يفسد الشرط , و يصح الوقف , بناء على الشروط الفاسدة في البيع " ا.هـ.</w:t>
      </w:r>
      <w:r w:rsidR="000626BC" w:rsidRPr="00376831">
        <w:rPr>
          <w:rStyle w:val="FootnoteReference"/>
          <w:sz w:val="40"/>
          <w:szCs w:val="40"/>
          <w:rtl/>
          <w:lang w:bidi="ar-EG"/>
        </w:rPr>
        <w:footnoteReference w:id="15"/>
      </w:r>
    </w:p>
    <w:p w:rsidR="000626BC" w:rsidRPr="00376831" w:rsidRDefault="000626BC" w:rsidP="000626BC">
      <w:pPr>
        <w:rPr>
          <w:sz w:val="40"/>
          <w:szCs w:val="40"/>
          <w:rtl/>
          <w:lang w:bidi="ar-EG"/>
        </w:rPr>
      </w:pPr>
      <w:r w:rsidRPr="00376831">
        <w:rPr>
          <w:rFonts w:hint="cs"/>
          <w:sz w:val="40"/>
          <w:szCs w:val="40"/>
          <w:rtl/>
          <w:lang w:bidi="ar-EG"/>
        </w:rPr>
        <w:t xml:space="preserve">وأما قوله " ويحتمل أن يفسد الشرط و يصحّ الوقف بناء على الشروط الفاسدة في البيع " فهذا كلام فيه نظر , إذ أن هذا الشرط باطل ليس بفاسد لأن النهي عنه ابتداء صريح كما ورد في حديث </w:t>
      </w:r>
      <w:r w:rsidRPr="00376831">
        <w:rPr>
          <w:rFonts w:hint="cs"/>
          <w:sz w:val="40"/>
          <w:szCs w:val="40"/>
          <w:rtl/>
          <w:lang w:bidi="ar-EG"/>
        </w:rPr>
        <w:lastRenderedPageBreak/>
        <w:t>عمر رضي الله عنه السابق , فيكون اشتراطه أشد في النهي و لا شك , فالصحيح الأول , أنه إن شرط البيع للوقف فلا يصح الشرط و لا الوقف .. والله الموفق .</w:t>
      </w:r>
    </w:p>
    <w:p w:rsidR="00D16E8B" w:rsidRPr="005732EF" w:rsidRDefault="00D16E8B" w:rsidP="00D16E8B">
      <w:pPr>
        <w:jc w:val="center"/>
        <w:rPr>
          <w:b/>
          <w:bCs/>
          <w:sz w:val="40"/>
          <w:szCs w:val="40"/>
          <w:u w:val="single"/>
          <w:rtl/>
          <w:lang w:bidi="ar-EG"/>
        </w:rPr>
      </w:pPr>
    </w:p>
    <w:p w:rsidR="00D16E8B" w:rsidRPr="005732EF" w:rsidRDefault="00D16E8B" w:rsidP="00D16E8B">
      <w:pPr>
        <w:jc w:val="center"/>
        <w:rPr>
          <w:b/>
          <w:bCs/>
          <w:sz w:val="40"/>
          <w:szCs w:val="40"/>
          <w:u w:val="single"/>
          <w:rtl/>
          <w:lang w:bidi="ar-EG"/>
        </w:rPr>
      </w:pPr>
      <w:r w:rsidRPr="005732EF">
        <w:rPr>
          <w:rFonts w:hint="cs"/>
          <w:b/>
          <w:bCs/>
          <w:sz w:val="40"/>
          <w:szCs w:val="40"/>
          <w:u w:val="single"/>
          <w:rtl/>
          <w:lang w:bidi="ar-EG"/>
        </w:rPr>
        <w:t>فـصـــل</w:t>
      </w:r>
    </w:p>
    <w:p w:rsidR="00D16E8B" w:rsidRPr="005732EF" w:rsidRDefault="00D16E8B" w:rsidP="00D16E8B">
      <w:pPr>
        <w:jc w:val="center"/>
        <w:rPr>
          <w:b/>
          <w:bCs/>
          <w:sz w:val="40"/>
          <w:szCs w:val="40"/>
          <w:u w:val="single"/>
          <w:rtl/>
          <w:lang w:bidi="ar-EG"/>
        </w:rPr>
      </w:pPr>
      <w:r w:rsidRPr="005732EF">
        <w:rPr>
          <w:rFonts w:hint="cs"/>
          <w:b/>
          <w:bCs/>
          <w:sz w:val="40"/>
          <w:szCs w:val="40"/>
          <w:u w:val="single"/>
          <w:rtl/>
          <w:lang w:bidi="ar-EG"/>
        </w:rPr>
        <w:t>تـعـطــل مـنـفـعــة الـوقــف</w:t>
      </w:r>
    </w:p>
    <w:p w:rsidR="00F10536" w:rsidRPr="00376831" w:rsidRDefault="00D16E8B" w:rsidP="000626BC">
      <w:pPr>
        <w:rPr>
          <w:sz w:val="40"/>
          <w:szCs w:val="40"/>
          <w:rtl/>
          <w:lang w:bidi="ar-EG"/>
        </w:rPr>
      </w:pPr>
      <w:r w:rsidRPr="00376831">
        <w:rPr>
          <w:rFonts w:hint="cs"/>
          <w:sz w:val="40"/>
          <w:szCs w:val="40"/>
          <w:rtl/>
          <w:lang w:bidi="ar-EG"/>
        </w:rPr>
        <w:t>أحيانا قد يتعرض الوقف إلى ما قد يعطل منفعته المرجوة منه و لا يصلح حينئذ لما وقف له .. كأن يقف مثلا رجل مسجدا , فيهجره أهل البلد فلا يصلى فيه , أو يوقف أحدهم مبرّدة مياه فيحدث لها عطل ما , أو سيارة اسعاف فتتعطل لسبب أو لآخر .. فيحدث أن يقع البعض في اشكال , وهو , هل يجوز في هذه الحالة أن يباع هذا الوقف مثلا و يشترى بدله لينتفع به في مكان آخر , أو في نفس المكان , أم أن هذا لا يجوز ؟</w:t>
      </w:r>
    </w:p>
    <w:p w:rsidR="00144A50" w:rsidRPr="00376831" w:rsidRDefault="00144A50" w:rsidP="00144A50">
      <w:pPr>
        <w:rPr>
          <w:sz w:val="40"/>
          <w:szCs w:val="40"/>
          <w:rtl/>
          <w:lang w:bidi="ar-EG"/>
        </w:rPr>
      </w:pPr>
      <w:r w:rsidRPr="00376831">
        <w:rPr>
          <w:rFonts w:hint="cs"/>
          <w:sz w:val="40"/>
          <w:szCs w:val="40"/>
          <w:rtl/>
          <w:lang w:bidi="ar-EG"/>
        </w:rPr>
        <w:t>وقبل الجواب عن هذا السؤال نود أن ننوه على بعض الملاحظات الآتية :</w:t>
      </w:r>
    </w:p>
    <w:p w:rsidR="00D16E8B" w:rsidRPr="00376831" w:rsidRDefault="00D16E8B" w:rsidP="000626BC">
      <w:pPr>
        <w:rPr>
          <w:sz w:val="40"/>
          <w:szCs w:val="40"/>
          <w:rtl/>
          <w:lang w:bidi="ar-EG"/>
        </w:rPr>
      </w:pPr>
      <w:r w:rsidRPr="00376831">
        <w:rPr>
          <w:rFonts w:hint="cs"/>
          <w:sz w:val="40"/>
          <w:szCs w:val="40"/>
          <w:rtl/>
          <w:lang w:bidi="ar-EG"/>
        </w:rPr>
        <w:t>أولا : نحن قد قدّمنا في الفصول السابقة .. أن بيع الوقف لا يجوز باتفاق أهل العلم إلا قول لأبي حنيفة رحمه الله , ولم يتابع عليه , و ينبغي ألا يكون في مثل هذه المسائل التي جاءت بنص صريح واضح , قولان .</w:t>
      </w:r>
    </w:p>
    <w:p w:rsidR="00D16E8B" w:rsidRPr="00376831" w:rsidRDefault="00D16E8B" w:rsidP="00D16E8B">
      <w:pPr>
        <w:rPr>
          <w:sz w:val="40"/>
          <w:szCs w:val="40"/>
          <w:rtl/>
          <w:lang w:bidi="ar-EG"/>
        </w:rPr>
      </w:pPr>
      <w:r w:rsidRPr="00376831">
        <w:rPr>
          <w:rFonts w:hint="cs"/>
          <w:sz w:val="40"/>
          <w:szCs w:val="40"/>
          <w:rtl/>
          <w:lang w:bidi="ar-EG"/>
        </w:rPr>
        <w:t xml:space="preserve">ثانيا : لقد أنزل الله عزّ وجل شرائعه و أوضحها أوضح البيان , وجعل لهذه الشرائع قواعد عامة لا يكاد يستغني عنها أي مؤمن في حياته الإيمانية , ومن هذه القواعد الجليله قاعدة رفع الحرج عن عباده المؤمنين , كما هو مقرر في غير موضع من كتاب الله عز </w:t>
      </w:r>
      <w:r w:rsidRPr="00376831">
        <w:rPr>
          <w:rFonts w:hint="cs"/>
          <w:sz w:val="40"/>
          <w:szCs w:val="40"/>
          <w:rtl/>
          <w:lang w:bidi="ar-EG"/>
        </w:rPr>
        <w:lastRenderedPageBreak/>
        <w:t>وجل .. ورفع الحرج من الامور التي تحتاج الى فقه واسع و خبرة عالية بالواقع , وتحقق الحرج محتاج الى شروط , كما هو مقرر ذلك في موضعه</w:t>
      </w:r>
      <w:r w:rsidR="006D2AA4" w:rsidRPr="00376831">
        <w:rPr>
          <w:rStyle w:val="FootnoteReference"/>
          <w:sz w:val="40"/>
          <w:szCs w:val="40"/>
          <w:rtl/>
          <w:lang w:bidi="ar-EG"/>
        </w:rPr>
        <w:footnoteReference w:id="16"/>
      </w:r>
      <w:r w:rsidRPr="00376831">
        <w:rPr>
          <w:rFonts w:hint="cs"/>
          <w:sz w:val="40"/>
          <w:szCs w:val="40"/>
          <w:rtl/>
          <w:lang w:bidi="ar-EG"/>
        </w:rPr>
        <w:t xml:space="preserve"> .</w:t>
      </w:r>
    </w:p>
    <w:p w:rsidR="00144A50" w:rsidRPr="00376831" w:rsidRDefault="00144A50" w:rsidP="00144A50">
      <w:pPr>
        <w:rPr>
          <w:sz w:val="40"/>
          <w:szCs w:val="40"/>
          <w:rtl/>
          <w:lang w:bidi="ar-EG"/>
        </w:rPr>
      </w:pPr>
      <w:r w:rsidRPr="00376831">
        <w:rPr>
          <w:rFonts w:hint="cs"/>
          <w:sz w:val="40"/>
          <w:szCs w:val="40"/>
          <w:rtl/>
          <w:lang w:bidi="ar-EG"/>
        </w:rPr>
        <w:t xml:space="preserve">ثالثا : إن المستجدات الفقهية , وفقه الواقع , يحتاجان إلى إلمام جيد بالأدلة , و توخ الحذر في استعمالها و الاستشهاد بها .. كيلا ننزل بعض المسائل إلى أرض لا سكنى لها فيها , أو نجعل الأدلة تبدو و كأنها لا حاجة لنا بها و ننحرف إلى استنباط أحكام عقلية محضة لا صلة لها بالشرع بتاتا .. وكلا التصرفين خطأ كبير لذا يجب على الفقيه أن يتقي الله في علمه و في فتاواه تلك التي تستجد عليه أو يفرضها عليه الواقع , فلا ينحرف عن الشرع و لا يتشدد في الحكم على الأمور </w:t>
      </w:r>
      <w:r w:rsidR="0095361A" w:rsidRPr="00376831">
        <w:rPr>
          <w:rFonts w:hint="cs"/>
          <w:sz w:val="40"/>
          <w:szCs w:val="40"/>
          <w:rtl/>
          <w:lang w:bidi="ar-EG"/>
        </w:rPr>
        <w:t xml:space="preserve">بعقله </w:t>
      </w:r>
      <w:r w:rsidRPr="00376831">
        <w:rPr>
          <w:rFonts w:hint="cs"/>
          <w:sz w:val="40"/>
          <w:szCs w:val="40"/>
          <w:rtl/>
          <w:lang w:bidi="ar-EG"/>
        </w:rPr>
        <w:t>, و الموفق من وفقه الله .</w:t>
      </w:r>
    </w:p>
    <w:p w:rsidR="0082655D" w:rsidRPr="00376831" w:rsidRDefault="0082655D" w:rsidP="00144A50">
      <w:pPr>
        <w:rPr>
          <w:sz w:val="40"/>
          <w:szCs w:val="40"/>
          <w:rtl/>
          <w:lang w:bidi="ar-EG"/>
        </w:rPr>
      </w:pPr>
      <w:r w:rsidRPr="00376831">
        <w:rPr>
          <w:rFonts w:hint="cs"/>
          <w:sz w:val="40"/>
          <w:szCs w:val="40"/>
          <w:rtl/>
          <w:lang w:bidi="ar-EG"/>
        </w:rPr>
        <w:t>أما عن المسألة .. فيمكن أن نقسمها إلى قسمين :</w:t>
      </w:r>
    </w:p>
    <w:p w:rsidR="0082655D" w:rsidRPr="00376831" w:rsidRDefault="0082655D" w:rsidP="0082655D">
      <w:pPr>
        <w:rPr>
          <w:sz w:val="40"/>
          <w:szCs w:val="40"/>
          <w:rtl/>
          <w:lang w:bidi="ar-EG"/>
        </w:rPr>
      </w:pPr>
      <w:r w:rsidRPr="00376831">
        <w:rPr>
          <w:rFonts w:hint="cs"/>
          <w:sz w:val="40"/>
          <w:szCs w:val="40"/>
          <w:rtl/>
          <w:lang w:bidi="ar-EG"/>
        </w:rPr>
        <w:t>الأول : تعطل جزئي لمنافع الوقف .</w:t>
      </w:r>
    </w:p>
    <w:p w:rsidR="0082655D" w:rsidRPr="00376831" w:rsidRDefault="0082655D" w:rsidP="00144A50">
      <w:pPr>
        <w:rPr>
          <w:sz w:val="40"/>
          <w:szCs w:val="40"/>
          <w:rtl/>
          <w:lang w:bidi="ar-EG"/>
        </w:rPr>
      </w:pPr>
      <w:r w:rsidRPr="00376831">
        <w:rPr>
          <w:rFonts w:hint="cs"/>
          <w:sz w:val="40"/>
          <w:szCs w:val="40"/>
          <w:rtl/>
          <w:lang w:bidi="ar-EG"/>
        </w:rPr>
        <w:t>الثاني : تعطل كلي لمنافع الوقف .</w:t>
      </w:r>
    </w:p>
    <w:p w:rsidR="0082655D" w:rsidRPr="005732EF" w:rsidRDefault="0082655D" w:rsidP="00144A50">
      <w:pPr>
        <w:rPr>
          <w:b/>
          <w:bCs/>
          <w:sz w:val="40"/>
          <w:szCs w:val="40"/>
          <w:u w:val="single"/>
          <w:rtl/>
          <w:lang w:bidi="ar-EG"/>
        </w:rPr>
      </w:pPr>
      <w:r w:rsidRPr="005732EF">
        <w:rPr>
          <w:rFonts w:hint="cs"/>
          <w:b/>
          <w:bCs/>
          <w:sz w:val="40"/>
          <w:szCs w:val="40"/>
          <w:u w:val="single"/>
          <w:rtl/>
          <w:lang w:bidi="ar-EG"/>
        </w:rPr>
        <w:t xml:space="preserve">أولا : التعـطل الجـزئي لمـنـافع الــوقـف </w:t>
      </w:r>
    </w:p>
    <w:p w:rsidR="00144A50" w:rsidRPr="00376831" w:rsidRDefault="0082655D" w:rsidP="0082655D">
      <w:pPr>
        <w:rPr>
          <w:sz w:val="40"/>
          <w:szCs w:val="40"/>
          <w:rtl/>
          <w:lang w:bidi="ar-EG"/>
        </w:rPr>
      </w:pPr>
      <w:r w:rsidRPr="00376831">
        <w:rPr>
          <w:rFonts w:hint="cs"/>
          <w:sz w:val="40"/>
          <w:szCs w:val="40"/>
          <w:rtl/>
          <w:lang w:bidi="ar-EG"/>
        </w:rPr>
        <w:t xml:space="preserve">وهذا مثله .. كمثل سيارة وقفها أحد الأشخاص في سبيل الله كسيارة اسعاف أو غير ذلك , فتعطل شيء بها .. أو تعرضت لحادث مروري .. فأضرّ بها بعض الأضرار .. أو أن بيتا وقفه شخص على الفقراء ثم تعرض لتصدع ما , أو أن مكتبة وقفها شخص على طلبة علم فتعرضت لسرقة بعض كتبها .. كل ذلك , لا يجيز للشخص الواقف أو لمن وكّل على الوقف أن يتصرف فيه ببيعه .. </w:t>
      </w:r>
      <w:r w:rsidRPr="00376831">
        <w:rPr>
          <w:rFonts w:hint="cs"/>
          <w:sz w:val="40"/>
          <w:szCs w:val="40"/>
          <w:rtl/>
          <w:lang w:bidi="ar-EG"/>
        </w:rPr>
        <w:lastRenderedPageBreak/>
        <w:t>طالما أن الأضرار التي به لم تصل إلى درجة التلف التام أو التعطل التام .. وطالما أنه يمكن صيانة هذه الأضرار وتلافيها .</w:t>
      </w:r>
    </w:p>
    <w:p w:rsidR="0082655D" w:rsidRPr="00376831" w:rsidRDefault="0082655D" w:rsidP="0082655D">
      <w:pPr>
        <w:rPr>
          <w:sz w:val="40"/>
          <w:szCs w:val="40"/>
          <w:rtl/>
          <w:lang w:bidi="ar-EG"/>
        </w:rPr>
      </w:pPr>
      <w:r w:rsidRPr="00376831">
        <w:rPr>
          <w:rFonts w:hint="cs"/>
          <w:sz w:val="40"/>
          <w:szCs w:val="40"/>
          <w:rtl/>
          <w:lang w:bidi="ar-EG"/>
        </w:rPr>
        <w:t>إذ لابد من أي وقف أن تكون له صيانة دورية من الجهة الواقفة أو من ولي الأمر , الذي يعرف الآن بوزارة الأوقاف .. إذ ليس شيئا في الدنيا يستعمله الإنسان إلا ويحتاج إلى رعاية و عناية , أخذا بالأسباب كما هو معلوم .. بل إن ترك الوقف بلا رعاية و عيانة و صيانة يعتبر تفريط و تضييع و لا ريب و لابد أن يؤخذ على أيدي من يهمل في ذلك و إلا ضاعت الأوقاف لأتفه الأضرار  .. فمجرد حصول الضرر لا يعني وقوع الحرج المؤدي إلى بيع الوقف أو التصرف فيه .. وإلا لفتحنا الباب لضياع الكثير من الأوقاف التي هي في سبيل الله عزّ وجل لأتفه الأسباب و الأضرار .</w:t>
      </w:r>
    </w:p>
    <w:p w:rsidR="0082655D" w:rsidRPr="00376831" w:rsidRDefault="0082655D" w:rsidP="0082655D">
      <w:pPr>
        <w:rPr>
          <w:sz w:val="40"/>
          <w:szCs w:val="40"/>
          <w:rtl/>
          <w:lang w:bidi="ar-EG"/>
        </w:rPr>
      </w:pPr>
      <w:r w:rsidRPr="00376831">
        <w:rPr>
          <w:rFonts w:hint="cs"/>
          <w:sz w:val="40"/>
          <w:szCs w:val="40"/>
          <w:rtl/>
          <w:lang w:bidi="ar-EG"/>
        </w:rPr>
        <w:t>بل الضرورات و الأضرار تتفاوت , وهي مراتب عدة .. وكل يقدر بقدره .. لذلك لا يجوز في هذه الحالة , التعطل الجزئي لمنافع الوقف , أن يباع الوقف فيه .. مالم تصل درجة التعطل إلى حالة التعطل الكلي , أو إلى حالة يستصعب على الوقف معه الاستمرار فيم وقف له</w:t>
      </w:r>
      <w:r w:rsidR="0064075E">
        <w:rPr>
          <w:rFonts w:hint="cs"/>
          <w:sz w:val="40"/>
          <w:szCs w:val="40"/>
          <w:rtl/>
          <w:lang w:bidi="ar-EG"/>
        </w:rPr>
        <w:t xml:space="preserve"> وهذا متفق عليه </w:t>
      </w:r>
      <w:r w:rsidRPr="00376831">
        <w:rPr>
          <w:rFonts w:hint="cs"/>
          <w:sz w:val="40"/>
          <w:szCs w:val="40"/>
          <w:rtl/>
          <w:lang w:bidi="ar-EG"/>
        </w:rPr>
        <w:t>.</w:t>
      </w:r>
      <w:r w:rsidR="0064075E">
        <w:rPr>
          <w:rStyle w:val="FootnoteReference"/>
          <w:sz w:val="40"/>
          <w:szCs w:val="40"/>
          <w:rtl/>
          <w:lang w:bidi="ar-EG"/>
        </w:rPr>
        <w:footnoteReference w:id="17"/>
      </w:r>
    </w:p>
    <w:p w:rsidR="00503C6D" w:rsidRPr="00376831" w:rsidRDefault="00503C6D" w:rsidP="0082655D">
      <w:pPr>
        <w:rPr>
          <w:sz w:val="40"/>
          <w:szCs w:val="40"/>
          <w:rtl/>
          <w:lang w:bidi="ar-EG"/>
        </w:rPr>
      </w:pPr>
      <w:r w:rsidRPr="00376831">
        <w:rPr>
          <w:rFonts w:hint="cs"/>
          <w:sz w:val="40"/>
          <w:szCs w:val="40"/>
          <w:rtl/>
          <w:lang w:bidi="ar-EG"/>
        </w:rPr>
        <w:t>هذا .. وقد نقل شيخ الإسلام في مجموع الفتاوى أحوال تعطل الوقف , عن أبو عبد الله بن تيمية  من كلامه في ترغيب المقاصد في " ترغيب المقاصد " , قال : اذا تعطل الوقف فله أحوال :</w:t>
      </w:r>
    </w:p>
    <w:p w:rsidR="00503C6D" w:rsidRPr="00376831" w:rsidRDefault="00503C6D" w:rsidP="0082655D">
      <w:pPr>
        <w:rPr>
          <w:sz w:val="40"/>
          <w:szCs w:val="40"/>
          <w:rtl/>
          <w:lang w:bidi="ar-EG"/>
        </w:rPr>
      </w:pPr>
      <w:r w:rsidRPr="00376831">
        <w:rPr>
          <w:rFonts w:hint="cs"/>
          <w:sz w:val="40"/>
          <w:szCs w:val="40"/>
          <w:rtl/>
          <w:lang w:bidi="ar-EG"/>
        </w:rPr>
        <w:t>أحدها : أن ينعدم بالكلية , كالفرس اذا مات , فقد انتهت الوقفية .</w:t>
      </w:r>
    </w:p>
    <w:p w:rsidR="00503C6D" w:rsidRPr="00376831" w:rsidRDefault="00503C6D" w:rsidP="0082655D">
      <w:pPr>
        <w:rPr>
          <w:sz w:val="40"/>
          <w:szCs w:val="40"/>
          <w:rtl/>
          <w:lang w:bidi="ar-EG"/>
        </w:rPr>
      </w:pPr>
      <w:r w:rsidRPr="00376831">
        <w:rPr>
          <w:rFonts w:hint="cs"/>
          <w:sz w:val="40"/>
          <w:szCs w:val="40"/>
          <w:rtl/>
          <w:lang w:bidi="ar-EG"/>
        </w:rPr>
        <w:t>الثانية : أن يبقى منه بقية متمولة , كالشجرة إذا عطبت , والفرس اذا أعجف , و المسجد اذا خرب , فإن ذلك يباع و يصرف في تحصيل مثله , أو في شقيص من مثله .</w:t>
      </w:r>
    </w:p>
    <w:p w:rsidR="00503C6D" w:rsidRPr="00376831" w:rsidRDefault="00503C6D" w:rsidP="0082655D">
      <w:pPr>
        <w:rPr>
          <w:sz w:val="40"/>
          <w:szCs w:val="40"/>
          <w:rtl/>
          <w:lang w:bidi="ar-EG"/>
        </w:rPr>
      </w:pPr>
      <w:r w:rsidRPr="00376831">
        <w:rPr>
          <w:rFonts w:hint="cs"/>
          <w:sz w:val="40"/>
          <w:szCs w:val="40"/>
          <w:rtl/>
          <w:lang w:bidi="ar-EG"/>
        </w:rPr>
        <w:lastRenderedPageBreak/>
        <w:t>الثالثة : حصر المسجد اذا بليت , وجذوعه اذا تكسرت و تحطمت , فإنه يباع و يصرف في مصالح المسجد , وكذلك اذا أشرفت جذوعه على التكسير أو داره على الانهدام و علم أنه لو أخر لخرج عن أن ينتفع به , فإنه يباع .. قال أحمد رحمه الله  في رواية أبي داود : اذا كان في المسجد خشبات لها قيمة , وقد تشعثت جاز بيعها و صرف ثمنها عليه .</w:t>
      </w:r>
    </w:p>
    <w:p w:rsidR="00503C6D" w:rsidRPr="00376831" w:rsidRDefault="00503C6D" w:rsidP="00503C6D">
      <w:pPr>
        <w:rPr>
          <w:sz w:val="40"/>
          <w:szCs w:val="40"/>
          <w:rtl/>
          <w:lang w:bidi="ar-EG"/>
        </w:rPr>
      </w:pPr>
      <w:r w:rsidRPr="00376831">
        <w:rPr>
          <w:rFonts w:hint="cs"/>
          <w:sz w:val="40"/>
          <w:szCs w:val="40"/>
          <w:rtl/>
          <w:lang w:bidi="ar-EG"/>
        </w:rPr>
        <w:t>الرابعة : اذا خرب المسجد , وآلته تصل</w:t>
      </w:r>
      <w:r w:rsidR="00E77CD4">
        <w:rPr>
          <w:rFonts w:hint="cs"/>
          <w:sz w:val="40"/>
          <w:szCs w:val="40"/>
          <w:rtl/>
          <w:lang w:bidi="ar-EG"/>
        </w:rPr>
        <w:t>ح لمسجد آخر يحتاج الى مثلها , فإ</w:t>
      </w:r>
      <w:r w:rsidRPr="00376831">
        <w:rPr>
          <w:rFonts w:hint="cs"/>
          <w:sz w:val="40"/>
          <w:szCs w:val="40"/>
          <w:rtl/>
          <w:lang w:bidi="ar-EG"/>
        </w:rPr>
        <w:t>نها تحول اليه , و أما الأرض فتباع , هذا ان لم يكن عمارته بثمن بعض آلته , والا بيع ذلك و عمر به .. نص عليه .</w:t>
      </w:r>
    </w:p>
    <w:p w:rsidR="00503C6D" w:rsidRPr="00376831" w:rsidRDefault="00503C6D" w:rsidP="00503C6D">
      <w:pPr>
        <w:rPr>
          <w:sz w:val="40"/>
          <w:szCs w:val="40"/>
          <w:rtl/>
          <w:lang w:bidi="ar-EG"/>
        </w:rPr>
      </w:pPr>
      <w:r w:rsidRPr="00376831">
        <w:rPr>
          <w:rFonts w:hint="cs"/>
          <w:sz w:val="40"/>
          <w:szCs w:val="40"/>
          <w:rtl/>
          <w:lang w:bidi="ar-EG"/>
        </w:rPr>
        <w:t>الخامسة : اذا ضاق المسجد بأهله , أو تفرق الناس عنه , لخراب المحلة , فإنه يباع , ويصرف ثمنه في انشاء مسجد آخر , أو في شقص مسجد آخر .ا.هـ.</w:t>
      </w:r>
      <w:r w:rsidRPr="00376831">
        <w:rPr>
          <w:rStyle w:val="FootnoteReference"/>
          <w:sz w:val="40"/>
          <w:szCs w:val="40"/>
          <w:rtl/>
          <w:lang w:bidi="ar-EG"/>
        </w:rPr>
        <w:footnoteReference w:id="18"/>
      </w:r>
    </w:p>
    <w:p w:rsidR="00611E5B" w:rsidRPr="005732EF" w:rsidRDefault="00503C6D" w:rsidP="005732EF">
      <w:pPr>
        <w:rPr>
          <w:sz w:val="40"/>
          <w:szCs w:val="40"/>
          <w:rtl/>
          <w:lang w:bidi="ar-EG"/>
        </w:rPr>
      </w:pPr>
      <w:r w:rsidRPr="00376831">
        <w:rPr>
          <w:rFonts w:hint="cs"/>
          <w:sz w:val="40"/>
          <w:szCs w:val="40"/>
          <w:rtl/>
          <w:lang w:bidi="ar-EG"/>
        </w:rPr>
        <w:t xml:space="preserve"> </w:t>
      </w:r>
      <w:r w:rsidR="00611E5B" w:rsidRPr="005732EF">
        <w:rPr>
          <w:rFonts w:hint="cs"/>
          <w:b/>
          <w:bCs/>
          <w:sz w:val="40"/>
          <w:szCs w:val="40"/>
          <w:u w:val="single"/>
          <w:rtl/>
          <w:lang w:bidi="ar-EG"/>
        </w:rPr>
        <w:t xml:space="preserve">ثانيا : حالة التعطل الكلي للوقف </w:t>
      </w:r>
    </w:p>
    <w:p w:rsidR="00611E5B" w:rsidRPr="00843C0D" w:rsidRDefault="00611E5B" w:rsidP="0095361A">
      <w:pPr>
        <w:rPr>
          <w:b/>
          <w:bCs/>
          <w:sz w:val="40"/>
          <w:szCs w:val="40"/>
          <w:u w:val="single"/>
          <w:rtl/>
          <w:lang w:bidi="ar-EG"/>
        </w:rPr>
      </w:pPr>
      <w:r w:rsidRPr="00843C0D">
        <w:rPr>
          <w:rFonts w:hint="cs"/>
          <w:b/>
          <w:bCs/>
          <w:sz w:val="40"/>
          <w:szCs w:val="40"/>
          <w:u w:val="single"/>
          <w:rtl/>
          <w:lang w:bidi="ar-EG"/>
        </w:rPr>
        <w:t xml:space="preserve">ملخص أقوال أهل العلم في </w:t>
      </w:r>
      <w:r w:rsidR="0095361A" w:rsidRPr="00843C0D">
        <w:rPr>
          <w:rFonts w:hint="cs"/>
          <w:b/>
          <w:bCs/>
          <w:sz w:val="40"/>
          <w:szCs w:val="40"/>
          <w:u w:val="single"/>
          <w:rtl/>
          <w:lang w:bidi="ar-EG"/>
        </w:rPr>
        <w:t xml:space="preserve">هذه المسألة ثلاثة </w:t>
      </w:r>
      <w:r w:rsidRPr="00843C0D">
        <w:rPr>
          <w:rStyle w:val="FootnoteReference"/>
          <w:b/>
          <w:bCs/>
          <w:sz w:val="40"/>
          <w:szCs w:val="40"/>
          <w:u w:val="single"/>
          <w:rtl/>
          <w:lang w:bidi="ar-EG"/>
        </w:rPr>
        <w:footnoteReference w:id="19"/>
      </w:r>
      <w:r w:rsidRPr="00843C0D">
        <w:rPr>
          <w:rFonts w:hint="cs"/>
          <w:b/>
          <w:bCs/>
          <w:sz w:val="40"/>
          <w:szCs w:val="40"/>
          <w:u w:val="single"/>
          <w:rtl/>
          <w:lang w:bidi="ar-EG"/>
        </w:rPr>
        <w:t xml:space="preserve"> :</w:t>
      </w:r>
    </w:p>
    <w:p w:rsidR="00611E5B" w:rsidRPr="00376831" w:rsidRDefault="00843C0D" w:rsidP="00611E5B">
      <w:pPr>
        <w:pStyle w:val="ListParagraph"/>
        <w:numPr>
          <w:ilvl w:val="0"/>
          <w:numId w:val="1"/>
        </w:numPr>
        <w:rPr>
          <w:sz w:val="40"/>
          <w:szCs w:val="40"/>
          <w:rtl/>
          <w:lang w:bidi="ar-EG"/>
        </w:rPr>
      </w:pPr>
      <w:r>
        <w:rPr>
          <w:rFonts w:hint="cs"/>
          <w:sz w:val="40"/>
          <w:szCs w:val="40"/>
          <w:rtl/>
          <w:lang w:bidi="ar-EG"/>
        </w:rPr>
        <w:t xml:space="preserve"> </w:t>
      </w:r>
      <w:r w:rsidR="00611E5B" w:rsidRPr="00376831">
        <w:rPr>
          <w:rFonts w:hint="cs"/>
          <w:sz w:val="40"/>
          <w:szCs w:val="40"/>
          <w:rtl/>
          <w:lang w:bidi="ar-EG"/>
        </w:rPr>
        <w:t>قال الإمام مالك و الشافعي : في الوقف إذا خرب و تعطلت منافعه , لا يجوز بيع شيء من ذلك .</w:t>
      </w:r>
      <w:r w:rsidR="00A22952">
        <w:rPr>
          <w:rStyle w:val="FootnoteReference"/>
          <w:sz w:val="40"/>
          <w:szCs w:val="40"/>
          <w:rtl/>
          <w:lang w:bidi="ar-EG"/>
        </w:rPr>
        <w:footnoteReference w:id="20"/>
      </w:r>
    </w:p>
    <w:p w:rsidR="00611E5B" w:rsidRPr="00376831" w:rsidRDefault="00843C0D" w:rsidP="00611E5B">
      <w:pPr>
        <w:pStyle w:val="ListParagraph"/>
        <w:numPr>
          <w:ilvl w:val="0"/>
          <w:numId w:val="1"/>
        </w:numPr>
        <w:rPr>
          <w:sz w:val="40"/>
          <w:szCs w:val="40"/>
          <w:lang w:bidi="ar-EG"/>
        </w:rPr>
      </w:pPr>
      <w:r>
        <w:rPr>
          <w:rFonts w:hint="cs"/>
          <w:sz w:val="40"/>
          <w:szCs w:val="40"/>
          <w:rtl/>
          <w:lang w:bidi="ar-EG"/>
        </w:rPr>
        <w:t xml:space="preserve"> </w:t>
      </w:r>
      <w:r w:rsidR="00611E5B" w:rsidRPr="00376831">
        <w:rPr>
          <w:rFonts w:hint="cs"/>
          <w:sz w:val="40"/>
          <w:szCs w:val="40"/>
          <w:rtl/>
          <w:lang w:bidi="ar-EG"/>
        </w:rPr>
        <w:t xml:space="preserve">وقال محمد بن الحسن : إذا خرب المسجد أو الوقف , عاد إلى ملك واقفه </w:t>
      </w:r>
      <w:r w:rsidR="00994D6C">
        <w:rPr>
          <w:rFonts w:hint="cs"/>
          <w:sz w:val="40"/>
          <w:szCs w:val="40"/>
          <w:rtl/>
          <w:lang w:bidi="ar-EG"/>
        </w:rPr>
        <w:t>.</w:t>
      </w:r>
    </w:p>
    <w:p w:rsidR="00611E5B" w:rsidRDefault="00843C0D" w:rsidP="00611E5B">
      <w:pPr>
        <w:pStyle w:val="ListParagraph"/>
        <w:numPr>
          <w:ilvl w:val="0"/>
          <w:numId w:val="1"/>
        </w:numPr>
        <w:rPr>
          <w:sz w:val="40"/>
          <w:szCs w:val="40"/>
          <w:lang w:bidi="ar-EG"/>
        </w:rPr>
      </w:pPr>
      <w:r>
        <w:rPr>
          <w:rFonts w:hint="cs"/>
          <w:sz w:val="40"/>
          <w:szCs w:val="40"/>
          <w:rtl/>
          <w:lang w:bidi="ar-EG"/>
        </w:rPr>
        <w:t xml:space="preserve"> </w:t>
      </w:r>
      <w:r w:rsidR="00611E5B" w:rsidRPr="00376831">
        <w:rPr>
          <w:rFonts w:hint="cs"/>
          <w:sz w:val="40"/>
          <w:szCs w:val="40"/>
          <w:rtl/>
          <w:lang w:bidi="ar-EG"/>
        </w:rPr>
        <w:t>وقال أحمد : بجواز نقل الوقف و بيعه للمصلحة .. وهو قول شيخ الإسلام بن تيمية رحمهم الله أجمعين .</w:t>
      </w:r>
    </w:p>
    <w:p w:rsidR="00843C0D" w:rsidRPr="00843C0D" w:rsidRDefault="00843C0D" w:rsidP="00843C0D">
      <w:pPr>
        <w:ind w:left="360"/>
        <w:rPr>
          <w:sz w:val="40"/>
          <w:szCs w:val="40"/>
          <w:rtl/>
          <w:lang w:bidi="ar-EG"/>
        </w:rPr>
      </w:pPr>
    </w:p>
    <w:p w:rsidR="00611E5B" w:rsidRPr="00211B2D" w:rsidRDefault="00611E5B" w:rsidP="0007025E">
      <w:pPr>
        <w:rPr>
          <w:b/>
          <w:bCs/>
          <w:sz w:val="40"/>
          <w:szCs w:val="40"/>
          <w:u w:val="single"/>
          <w:rtl/>
          <w:lang w:bidi="ar-EG"/>
        </w:rPr>
      </w:pPr>
      <w:r w:rsidRPr="00211B2D">
        <w:rPr>
          <w:rFonts w:hint="cs"/>
          <w:b/>
          <w:bCs/>
          <w:sz w:val="40"/>
          <w:szCs w:val="40"/>
          <w:u w:val="single"/>
          <w:rtl/>
          <w:lang w:bidi="ar-EG"/>
        </w:rPr>
        <w:lastRenderedPageBreak/>
        <w:t>وأم</w:t>
      </w:r>
      <w:r w:rsidR="00211B2D">
        <w:rPr>
          <w:rFonts w:hint="cs"/>
          <w:b/>
          <w:bCs/>
          <w:sz w:val="40"/>
          <w:szCs w:val="40"/>
          <w:u w:val="single"/>
          <w:rtl/>
          <w:lang w:bidi="ar-EG"/>
        </w:rPr>
        <w:t>ـ</w:t>
      </w:r>
      <w:r w:rsidRPr="00211B2D">
        <w:rPr>
          <w:rFonts w:hint="cs"/>
          <w:b/>
          <w:bCs/>
          <w:sz w:val="40"/>
          <w:szCs w:val="40"/>
          <w:u w:val="single"/>
          <w:rtl/>
          <w:lang w:bidi="ar-EG"/>
        </w:rPr>
        <w:t>ا ع</w:t>
      </w:r>
      <w:r w:rsidR="00211B2D">
        <w:rPr>
          <w:rFonts w:hint="cs"/>
          <w:b/>
          <w:bCs/>
          <w:sz w:val="40"/>
          <w:szCs w:val="40"/>
          <w:u w:val="single"/>
          <w:rtl/>
          <w:lang w:bidi="ar-EG"/>
        </w:rPr>
        <w:t>ـ</w:t>
      </w:r>
      <w:r w:rsidRPr="00211B2D">
        <w:rPr>
          <w:rFonts w:hint="cs"/>
          <w:b/>
          <w:bCs/>
          <w:sz w:val="40"/>
          <w:szCs w:val="40"/>
          <w:u w:val="single"/>
          <w:rtl/>
          <w:lang w:bidi="ar-EG"/>
        </w:rPr>
        <w:t>ن أدل</w:t>
      </w:r>
      <w:r w:rsidR="00211B2D">
        <w:rPr>
          <w:rFonts w:hint="cs"/>
          <w:b/>
          <w:bCs/>
          <w:sz w:val="40"/>
          <w:szCs w:val="40"/>
          <w:u w:val="single"/>
          <w:rtl/>
          <w:lang w:bidi="ar-EG"/>
        </w:rPr>
        <w:t>ـ</w:t>
      </w:r>
      <w:r w:rsidRPr="00211B2D">
        <w:rPr>
          <w:rFonts w:hint="cs"/>
          <w:b/>
          <w:bCs/>
          <w:sz w:val="40"/>
          <w:szCs w:val="40"/>
          <w:u w:val="single"/>
          <w:rtl/>
          <w:lang w:bidi="ar-EG"/>
        </w:rPr>
        <w:t>ة ك</w:t>
      </w:r>
      <w:r w:rsidR="00211B2D">
        <w:rPr>
          <w:rFonts w:hint="cs"/>
          <w:b/>
          <w:bCs/>
          <w:sz w:val="40"/>
          <w:szCs w:val="40"/>
          <w:u w:val="single"/>
          <w:rtl/>
          <w:lang w:bidi="ar-EG"/>
        </w:rPr>
        <w:t>ـ</w:t>
      </w:r>
      <w:r w:rsidRPr="00211B2D">
        <w:rPr>
          <w:rFonts w:hint="cs"/>
          <w:b/>
          <w:bCs/>
          <w:sz w:val="40"/>
          <w:szCs w:val="40"/>
          <w:u w:val="single"/>
          <w:rtl/>
          <w:lang w:bidi="ar-EG"/>
        </w:rPr>
        <w:t>ل فري</w:t>
      </w:r>
      <w:r w:rsidR="00211B2D">
        <w:rPr>
          <w:rFonts w:hint="cs"/>
          <w:b/>
          <w:bCs/>
          <w:sz w:val="40"/>
          <w:szCs w:val="40"/>
          <w:u w:val="single"/>
          <w:rtl/>
          <w:lang w:bidi="ar-EG"/>
        </w:rPr>
        <w:t>ـ</w:t>
      </w:r>
      <w:r w:rsidRPr="00211B2D">
        <w:rPr>
          <w:rFonts w:hint="cs"/>
          <w:b/>
          <w:bCs/>
          <w:sz w:val="40"/>
          <w:szCs w:val="40"/>
          <w:u w:val="single"/>
          <w:rtl/>
          <w:lang w:bidi="ar-EG"/>
        </w:rPr>
        <w:t>ق و الك</w:t>
      </w:r>
      <w:r w:rsidR="00211B2D">
        <w:rPr>
          <w:rFonts w:hint="cs"/>
          <w:b/>
          <w:bCs/>
          <w:sz w:val="40"/>
          <w:szCs w:val="40"/>
          <w:u w:val="single"/>
          <w:rtl/>
          <w:lang w:bidi="ar-EG"/>
        </w:rPr>
        <w:t>ـ</w:t>
      </w:r>
      <w:r w:rsidRPr="00211B2D">
        <w:rPr>
          <w:rFonts w:hint="cs"/>
          <w:b/>
          <w:bCs/>
          <w:sz w:val="40"/>
          <w:szCs w:val="40"/>
          <w:u w:val="single"/>
          <w:rtl/>
          <w:lang w:bidi="ar-EG"/>
        </w:rPr>
        <w:t>لام ع</w:t>
      </w:r>
      <w:r w:rsidR="00211B2D">
        <w:rPr>
          <w:rFonts w:hint="cs"/>
          <w:b/>
          <w:bCs/>
          <w:sz w:val="40"/>
          <w:szCs w:val="40"/>
          <w:u w:val="single"/>
          <w:rtl/>
          <w:lang w:bidi="ar-EG"/>
        </w:rPr>
        <w:t>ـ</w:t>
      </w:r>
      <w:r w:rsidRPr="00211B2D">
        <w:rPr>
          <w:rFonts w:hint="cs"/>
          <w:b/>
          <w:bCs/>
          <w:sz w:val="40"/>
          <w:szCs w:val="40"/>
          <w:u w:val="single"/>
          <w:rtl/>
          <w:lang w:bidi="ar-EG"/>
        </w:rPr>
        <w:t>ليه</w:t>
      </w:r>
      <w:r w:rsidR="00211B2D">
        <w:rPr>
          <w:rFonts w:hint="cs"/>
          <w:b/>
          <w:bCs/>
          <w:sz w:val="40"/>
          <w:szCs w:val="40"/>
          <w:u w:val="single"/>
          <w:rtl/>
          <w:lang w:bidi="ar-EG"/>
        </w:rPr>
        <w:t>ـ</w:t>
      </w:r>
      <w:r w:rsidR="0007025E" w:rsidRPr="00211B2D">
        <w:rPr>
          <w:rFonts w:hint="cs"/>
          <w:b/>
          <w:bCs/>
          <w:sz w:val="40"/>
          <w:szCs w:val="40"/>
          <w:u w:val="single"/>
          <w:rtl/>
          <w:lang w:bidi="ar-EG"/>
        </w:rPr>
        <w:t>ا</w:t>
      </w:r>
      <w:r w:rsidRPr="00211B2D">
        <w:rPr>
          <w:rFonts w:hint="cs"/>
          <w:b/>
          <w:bCs/>
          <w:sz w:val="40"/>
          <w:szCs w:val="40"/>
          <w:u w:val="single"/>
          <w:rtl/>
          <w:lang w:bidi="ar-EG"/>
        </w:rPr>
        <w:t xml:space="preserve"> ف</w:t>
      </w:r>
      <w:r w:rsidR="00211B2D">
        <w:rPr>
          <w:rFonts w:hint="cs"/>
          <w:b/>
          <w:bCs/>
          <w:sz w:val="40"/>
          <w:szCs w:val="40"/>
          <w:u w:val="single"/>
          <w:rtl/>
          <w:lang w:bidi="ar-EG"/>
        </w:rPr>
        <w:t>ـ</w:t>
      </w:r>
      <w:r w:rsidRPr="00211B2D">
        <w:rPr>
          <w:rFonts w:hint="cs"/>
          <w:b/>
          <w:bCs/>
          <w:sz w:val="40"/>
          <w:szCs w:val="40"/>
          <w:u w:val="single"/>
          <w:rtl/>
          <w:lang w:bidi="ar-EG"/>
        </w:rPr>
        <w:t>كال</w:t>
      </w:r>
      <w:r w:rsidR="00211B2D">
        <w:rPr>
          <w:rFonts w:hint="cs"/>
          <w:b/>
          <w:bCs/>
          <w:sz w:val="40"/>
          <w:szCs w:val="40"/>
          <w:u w:val="single"/>
          <w:rtl/>
          <w:lang w:bidi="ar-EG"/>
        </w:rPr>
        <w:t>ـ</w:t>
      </w:r>
      <w:r w:rsidRPr="00211B2D">
        <w:rPr>
          <w:rFonts w:hint="cs"/>
          <w:b/>
          <w:bCs/>
          <w:sz w:val="40"/>
          <w:szCs w:val="40"/>
          <w:u w:val="single"/>
          <w:rtl/>
          <w:lang w:bidi="ar-EG"/>
        </w:rPr>
        <w:t>ت</w:t>
      </w:r>
      <w:r w:rsidR="00211B2D">
        <w:rPr>
          <w:rFonts w:hint="cs"/>
          <w:b/>
          <w:bCs/>
          <w:sz w:val="40"/>
          <w:szCs w:val="40"/>
          <w:u w:val="single"/>
          <w:rtl/>
          <w:lang w:bidi="ar-EG"/>
        </w:rPr>
        <w:t>ـ</w:t>
      </w:r>
      <w:r w:rsidRPr="00211B2D">
        <w:rPr>
          <w:rFonts w:hint="cs"/>
          <w:b/>
          <w:bCs/>
          <w:sz w:val="40"/>
          <w:szCs w:val="40"/>
          <w:u w:val="single"/>
          <w:rtl/>
          <w:lang w:bidi="ar-EG"/>
        </w:rPr>
        <w:t>الي :</w:t>
      </w:r>
    </w:p>
    <w:p w:rsidR="00611E5B" w:rsidRPr="00376831" w:rsidRDefault="00611E5B" w:rsidP="00611E5B">
      <w:pPr>
        <w:rPr>
          <w:sz w:val="40"/>
          <w:szCs w:val="40"/>
          <w:rtl/>
          <w:lang w:bidi="ar-EG"/>
        </w:rPr>
      </w:pPr>
      <w:r w:rsidRPr="00211B2D">
        <w:rPr>
          <w:rFonts w:hint="cs"/>
          <w:b/>
          <w:bCs/>
          <w:sz w:val="40"/>
          <w:szCs w:val="40"/>
          <w:u w:val="single"/>
          <w:rtl/>
          <w:lang w:bidi="ar-EG"/>
        </w:rPr>
        <w:t>أولا : من قال بالمنع</w:t>
      </w:r>
      <w:r w:rsidRPr="00376831">
        <w:rPr>
          <w:rFonts w:hint="cs"/>
          <w:sz w:val="40"/>
          <w:szCs w:val="40"/>
          <w:rtl/>
          <w:lang w:bidi="ar-EG"/>
        </w:rPr>
        <w:t xml:space="preserve"> , وهما الإمامان , مالك و الشافعي رحمهما الله .. استدلا بقول رسول الله صلى الله عليه وسلم " لا يباع أصلها , و لا تبتاع و لا توهب , ولا تورث " , ولأن مالا يجوز بيعه مع بقاء منافعه , لا يجوز بيعه مع تعطلها , كالمعتق , والمسجد أشبه الأشياء بالمعتق .</w:t>
      </w:r>
    </w:p>
    <w:p w:rsidR="00305263" w:rsidRPr="00376831" w:rsidRDefault="00305263" w:rsidP="00305263">
      <w:pPr>
        <w:rPr>
          <w:sz w:val="40"/>
          <w:szCs w:val="40"/>
          <w:rtl/>
          <w:lang w:bidi="ar-EG"/>
        </w:rPr>
      </w:pPr>
      <w:r w:rsidRPr="00211B2D">
        <w:rPr>
          <w:rFonts w:hint="cs"/>
          <w:b/>
          <w:bCs/>
          <w:sz w:val="40"/>
          <w:szCs w:val="40"/>
          <w:u w:val="single"/>
          <w:rtl/>
          <w:lang w:bidi="ar-EG"/>
        </w:rPr>
        <w:t>ثانيا : من قال يعود إلى ملك واقفه</w:t>
      </w:r>
      <w:r w:rsidRPr="00376831">
        <w:rPr>
          <w:rFonts w:hint="cs"/>
          <w:sz w:val="40"/>
          <w:szCs w:val="40"/>
          <w:rtl/>
          <w:lang w:bidi="ar-EG"/>
        </w:rPr>
        <w:t xml:space="preserve"> قال : لأن الوقف إنما هو تسبيل المنفعة , فإذا زالت منفعته زال حق الموقوف عليه منه , فزال ملكه عنه .</w:t>
      </w:r>
    </w:p>
    <w:p w:rsidR="00305263" w:rsidRPr="00376831" w:rsidRDefault="00305263" w:rsidP="00843C0D">
      <w:pPr>
        <w:rPr>
          <w:sz w:val="40"/>
          <w:szCs w:val="40"/>
          <w:rtl/>
          <w:lang w:bidi="ar-EG"/>
        </w:rPr>
      </w:pPr>
      <w:r w:rsidRPr="00843C0D">
        <w:rPr>
          <w:rFonts w:hint="cs"/>
          <w:b/>
          <w:bCs/>
          <w:sz w:val="40"/>
          <w:szCs w:val="40"/>
          <w:u w:val="single"/>
          <w:rtl/>
          <w:lang w:bidi="ar-EG"/>
        </w:rPr>
        <w:t>ثالثا :</w:t>
      </w:r>
      <w:r w:rsidR="00211B2D" w:rsidRPr="00843C0D">
        <w:rPr>
          <w:rFonts w:hint="cs"/>
          <w:b/>
          <w:bCs/>
          <w:sz w:val="40"/>
          <w:szCs w:val="40"/>
          <w:u w:val="single"/>
          <w:rtl/>
          <w:lang w:bidi="ar-EG"/>
        </w:rPr>
        <w:t xml:space="preserve"> </w:t>
      </w:r>
      <w:r w:rsidR="00843C0D">
        <w:rPr>
          <w:rFonts w:hint="cs"/>
          <w:b/>
          <w:bCs/>
          <w:sz w:val="40"/>
          <w:szCs w:val="40"/>
          <w:u w:val="single"/>
          <w:rtl/>
          <w:lang w:bidi="ar-EG"/>
        </w:rPr>
        <w:t>و</w:t>
      </w:r>
      <w:r w:rsidR="00211B2D" w:rsidRPr="00843C0D">
        <w:rPr>
          <w:rFonts w:hint="cs"/>
          <w:b/>
          <w:bCs/>
          <w:sz w:val="40"/>
          <w:szCs w:val="40"/>
          <w:u w:val="single"/>
          <w:rtl/>
          <w:lang w:bidi="ar-EG"/>
        </w:rPr>
        <w:t>من قال بالجواز</w:t>
      </w:r>
      <w:r w:rsidR="00211B2D">
        <w:rPr>
          <w:rFonts w:hint="cs"/>
          <w:sz w:val="40"/>
          <w:szCs w:val="40"/>
          <w:rtl/>
          <w:lang w:bidi="ar-EG"/>
        </w:rPr>
        <w:t xml:space="preserve"> </w:t>
      </w:r>
      <w:r w:rsidR="006D2AA4" w:rsidRPr="00376831">
        <w:rPr>
          <w:rFonts w:hint="cs"/>
          <w:sz w:val="40"/>
          <w:szCs w:val="40"/>
          <w:rtl/>
          <w:lang w:bidi="ar-EG"/>
        </w:rPr>
        <w:t xml:space="preserve"> </w:t>
      </w:r>
      <w:r w:rsidR="00AA2B10">
        <w:rPr>
          <w:rFonts w:hint="cs"/>
          <w:sz w:val="40"/>
          <w:szCs w:val="40"/>
          <w:rtl/>
          <w:lang w:bidi="ar-EG"/>
        </w:rPr>
        <w:t>من أصرح ما استدلوا به  أثر أخرجه</w:t>
      </w:r>
      <w:r w:rsidR="006D2AA4" w:rsidRPr="00376831">
        <w:rPr>
          <w:rFonts w:hint="cs"/>
          <w:sz w:val="40"/>
          <w:szCs w:val="40"/>
          <w:rtl/>
          <w:lang w:bidi="ar-EG"/>
        </w:rPr>
        <w:t xml:space="preserve"> الطبراني في معجمه الكبير</w:t>
      </w:r>
      <w:r w:rsidR="006D2AA4" w:rsidRPr="00376831">
        <w:rPr>
          <w:rStyle w:val="FootnoteReference"/>
          <w:sz w:val="40"/>
          <w:szCs w:val="40"/>
          <w:rtl/>
          <w:lang w:bidi="ar-EG"/>
        </w:rPr>
        <w:footnoteReference w:id="21"/>
      </w:r>
      <w:r w:rsidR="006D2AA4" w:rsidRPr="00376831">
        <w:rPr>
          <w:rFonts w:hint="cs"/>
          <w:sz w:val="40"/>
          <w:szCs w:val="40"/>
          <w:rtl/>
          <w:lang w:bidi="ar-EG"/>
        </w:rPr>
        <w:t xml:space="preserve"> فقال : حدثنا علي بن عبد العزيز</w:t>
      </w:r>
      <w:r w:rsidR="00FE4126" w:rsidRPr="00376831">
        <w:rPr>
          <w:rStyle w:val="FootnoteReference"/>
          <w:sz w:val="40"/>
          <w:szCs w:val="40"/>
          <w:rtl/>
          <w:lang w:bidi="ar-EG"/>
        </w:rPr>
        <w:footnoteReference w:id="22"/>
      </w:r>
      <w:r w:rsidR="006D2AA4" w:rsidRPr="00376831">
        <w:rPr>
          <w:rFonts w:hint="cs"/>
          <w:sz w:val="40"/>
          <w:szCs w:val="40"/>
          <w:rtl/>
          <w:lang w:bidi="ar-EG"/>
        </w:rPr>
        <w:t xml:space="preserve"> ثنا أبونعيم</w:t>
      </w:r>
      <w:r w:rsidR="00FE4126" w:rsidRPr="00376831">
        <w:rPr>
          <w:rStyle w:val="FootnoteReference"/>
          <w:sz w:val="40"/>
          <w:szCs w:val="40"/>
          <w:rtl/>
          <w:lang w:bidi="ar-EG"/>
        </w:rPr>
        <w:footnoteReference w:id="23"/>
      </w:r>
      <w:r w:rsidR="006D2AA4" w:rsidRPr="00376831">
        <w:rPr>
          <w:rFonts w:hint="cs"/>
          <w:sz w:val="40"/>
          <w:szCs w:val="40"/>
          <w:rtl/>
          <w:lang w:bidi="ar-EG"/>
        </w:rPr>
        <w:t xml:space="preserve"> ثنا المسعودي</w:t>
      </w:r>
      <w:r w:rsidR="00FE4126" w:rsidRPr="00376831">
        <w:rPr>
          <w:rStyle w:val="FootnoteReference"/>
          <w:sz w:val="40"/>
          <w:szCs w:val="40"/>
          <w:rtl/>
          <w:lang w:bidi="ar-EG"/>
        </w:rPr>
        <w:footnoteReference w:id="24"/>
      </w:r>
      <w:r w:rsidR="006D2AA4" w:rsidRPr="00376831">
        <w:rPr>
          <w:rFonts w:hint="cs"/>
          <w:sz w:val="40"/>
          <w:szCs w:val="40"/>
          <w:rtl/>
          <w:lang w:bidi="ar-EG"/>
        </w:rPr>
        <w:t xml:space="preserve"> عن القاسم بن عبد الرحمن</w:t>
      </w:r>
      <w:r w:rsidR="00FE4126" w:rsidRPr="00376831">
        <w:rPr>
          <w:rFonts w:hint="cs"/>
          <w:sz w:val="40"/>
          <w:szCs w:val="40"/>
          <w:rtl/>
          <w:lang w:bidi="ar-EG"/>
        </w:rPr>
        <w:t xml:space="preserve"> </w:t>
      </w:r>
      <w:r w:rsidR="006D2AA4" w:rsidRPr="00376831">
        <w:rPr>
          <w:rFonts w:hint="cs"/>
          <w:sz w:val="40"/>
          <w:szCs w:val="40"/>
          <w:rtl/>
          <w:lang w:bidi="ar-EG"/>
        </w:rPr>
        <w:t>بن عبد الله بن مسعود</w:t>
      </w:r>
      <w:r w:rsidR="00FE4126" w:rsidRPr="00376831">
        <w:rPr>
          <w:rStyle w:val="FootnoteReference"/>
          <w:sz w:val="40"/>
          <w:szCs w:val="40"/>
          <w:rtl/>
          <w:lang w:bidi="ar-EG"/>
        </w:rPr>
        <w:footnoteReference w:id="25"/>
      </w:r>
      <w:r w:rsidR="006D2AA4" w:rsidRPr="00376831">
        <w:rPr>
          <w:rFonts w:hint="cs"/>
          <w:sz w:val="40"/>
          <w:szCs w:val="40"/>
          <w:rtl/>
          <w:lang w:bidi="ar-EG"/>
        </w:rPr>
        <w:t xml:space="preserve"> قال : قدم عبدالله و قد بنى سعد القصر , واتخذ مسجدا في أصحاب التمر , فكان يخرج إليه في الصلوات , فلما ولي عبدالله بيت المال , نقب بيت المال فأخذ الرجل , فكتب عبدالله إلى عمر , فكتب عمر ألا تقطعه , وانقل المسجد , واجعل بيت المال مما يلي القبلة , فإنه لا يزال في المسجد من يصلي , فنقل عبد الله وخط هذه الخطة وكان القصر الذي بنى سعد شاذر وان </w:t>
      </w:r>
      <w:r w:rsidR="006D2AA4" w:rsidRPr="00376831">
        <w:rPr>
          <w:rFonts w:hint="cs"/>
          <w:sz w:val="40"/>
          <w:szCs w:val="40"/>
          <w:rtl/>
          <w:lang w:bidi="ar-EG"/>
        </w:rPr>
        <w:lastRenderedPageBreak/>
        <w:t>كان الإمام يقوم عليه , فأمر به عبد الله فنقض حتى استوى مقام الإمام مع الناس .</w:t>
      </w:r>
      <w:r w:rsidR="00FE4126" w:rsidRPr="00376831">
        <w:rPr>
          <w:rStyle w:val="FootnoteReference"/>
          <w:sz w:val="40"/>
          <w:szCs w:val="40"/>
          <w:rtl/>
          <w:lang w:bidi="ar-EG"/>
        </w:rPr>
        <w:footnoteReference w:id="26"/>
      </w:r>
    </w:p>
    <w:p w:rsidR="00305263" w:rsidRPr="00376831" w:rsidRDefault="00FE4126" w:rsidP="00611E5B">
      <w:pPr>
        <w:rPr>
          <w:sz w:val="40"/>
          <w:szCs w:val="40"/>
          <w:rtl/>
          <w:lang w:bidi="ar-EG"/>
        </w:rPr>
      </w:pPr>
      <w:r w:rsidRPr="00376831">
        <w:rPr>
          <w:rFonts w:hint="cs"/>
          <w:sz w:val="40"/>
          <w:szCs w:val="40"/>
          <w:rtl/>
          <w:lang w:bidi="ar-EG"/>
        </w:rPr>
        <w:t>فهذا الأثر يوضح أن عمر نقل المسجد إلى مكان آخر , للمصلحة الراجحة , وليس لتعطل المنافع بالكلية , فلا يزال يصلى فيه كما ذكر .</w:t>
      </w:r>
    </w:p>
    <w:p w:rsidR="00FE4126" w:rsidRPr="00376831" w:rsidRDefault="00FE4126" w:rsidP="00247846">
      <w:pPr>
        <w:rPr>
          <w:sz w:val="40"/>
          <w:szCs w:val="40"/>
          <w:rtl/>
          <w:lang w:bidi="ar-EG"/>
        </w:rPr>
      </w:pPr>
      <w:r w:rsidRPr="00376831">
        <w:rPr>
          <w:rFonts w:hint="cs"/>
          <w:sz w:val="40"/>
          <w:szCs w:val="40"/>
          <w:rtl/>
          <w:lang w:bidi="ar-EG"/>
        </w:rPr>
        <w:t xml:space="preserve">وكذلك من حجة من قال بهذا القول , ما أخرجه أبو داود </w:t>
      </w:r>
      <w:r w:rsidRPr="00376831">
        <w:rPr>
          <w:rStyle w:val="FootnoteReference"/>
          <w:sz w:val="40"/>
          <w:szCs w:val="40"/>
          <w:rtl/>
          <w:lang w:bidi="ar-EG"/>
        </w:rPr>
        <w:footnoteReference w:id="27"/>
      </w:r>
      <w:r w:rsidRPr="00376831">
        <w:rPr>
          <w:rFonts w:hint="cs"/>
          <w:sz w:val="40"/>
          <w:szCs w:val="40"/>
          <w:rtl/>
          <w:lang w:bidi="ar-EG"/>
        </w:rPr>
        <w:t xml:space="preserve"> من </w:t>
      </w:r>
      <w:r w:rsidR="00247846" w:rsidRPr="00376831">
        <w:rPr>
          <w:rFonts w:hint="cs"/>
          <w:sz w:val="40"/>
          <w:szCs w:val="40"/>
          <w:rtl/>
          <w:lang w:bidi="ar-EG"/>
        </w:rPr>
        <w:t>طريق</w:t>
      </w:r>
      <w:r w:rsidRPr="00376831">
        <w:rPr>
          <w:rFonts w:hint="cs"/>
          <w:sz w:val="40"/>
          <w:szCs w:val="40"/>
          <w:rtl/>
          <w:lang w:bidi="ar-EG"/>
        </w:rPr>
        <w:t xml:space="preserve"> محمد بن اسحاق حدثني عبد الله بن ابي بكر عن يحيى بن عبد الله بت عبد الرحمن بت سعد بن زرارة عن عمارة بن عمرو بن حزم عن أبي بن كعب </w:t>
      </w:r>
      <w:r w:rsidR="00247846" w:rsidRPr="00376831">
        <w:rPr>
          <w:rFonts w:hint="cs"/>
          <w:sz w:val="40"/>
          <w:szCs w:val="40"/>
          <w:rtl/>
          <w:lang w:bidi="ar-EG"/>
        </w:rPr>
        <w:t>قال " بعثني رسول الله صلى الله عليه وسلم , مصدقا , فمررت برجل فلما جمع لي ماله لم أجد عليه فيه الا ابنة مخاض</w:t>
      </w:r>
      <w:r w:rsidR="00247846" w:rsidRPr="00376831">
        <w:rPr>
          <w:rStyle w:val="FootnoteReference"/>
          <w:sz w:val="40"/>
          <w:szCs w:val="40"/>
          <w:rtl/>
          <w:lang w:bidi="ar-EG"/>
        </w:rPr>
        <w:footnoteReference w:id="28"/>
      </w:r>
      <w:r w:rsidR="00247846" w:rsidRPr="00376831">
        <w:rPr>
          <w:rFonts w:hint="cs"/>
          <w:sz w:val="40"/>
          <w:szCs w:val="40"/>
          <w:rtl/>
          <w:lang w:bidi="ar-EG"/>
        </w:rPr>
        <w:t xml:space="preserve"> , .... ثم ذكر قصة , وفيها أن رسول الله قبل منه ناقة عظيمة فتية بدل من ابنة المخاض , ودعا له في ماله بالبركة .</w:t>
      </w:r>
      <w:r w:rsidR="00247846" w:rsidRPr="00376831">
        <w:rPr>
          <w:rStyle w:val="FootnoteReference"/>
          <w:sz w:val="40"/>
          <w:szCs w:val="40"/>
          <w:rtl/>
          <w:lang w:bidi="ar-EG"/>
        </w:rPr>
        <w:footnoteReference w:id="29"/>
      </w:r>
    </w:p>
    <w:p w:rsidR="00B60101" w:rsidRPr="00376831" w:rsidRDefault="00B60101" w:rsidP="00B60101">
      <w:pPr>
        <w:rPr>
          <w:sz w:val="40"/>
          <w:szCs w:val="40"/>
          <w:rtl/>
          <w:lang w:bidi="ar-EG"/>
        </w:rPr>
      </w:pPr>
      <w:r w:rsidRPr="00376831">
        <w:rPr>
          <w:rFonts w:hint="cs"/>
          <w:sz w:val="40"/>
          <w:szCs w:val="40"/>
          <w:rtl/>
          <w:lang w:bidi="ar-EG"/>
        </w:rPr>
        <w:t xml:space="preserve">وكذلك استدلوا بما أخرجه مسلم في صحيحه من حديث نافع عن ابراهيم بن عبد الله بن معبد عن ابن عباس رضي الله عنهما أنه قال : إن امرأة اشتكت شكوى فقالت : إن شفاني الله لأخرجنّ فلأصلينّ في بيت المقدس . فبرأت ثم تجهزت تريد الخروج فجاءت ميمونة زوج النبي صلى الله عليه وسلم , تسلّم عليها </w:t>
      </w:r>
      <w:r w:rsidRPr="00376831">
        <w:rPr>
          <w:rFonts w:hint="cs"/>
          <w:sz w:val="40"/>
          <w:szCs w:val="40"/>
          <w:rtl/>
          <w:lang w:bidi="ar-EG"/>
        </w:rPr>
        <w:lastRenderedPageBreak/>
        <w:t xml:space="preserve">فأخبرتها ذلك , فقالت : اجلسي فكلي ما صنعت وصلي في مسجد الرسول صلى الله عليه وسلم فإني سمعت رسول الله صلى الله عليه وسلم يقول " صلاة فيه أفضل من ألف صلاة فيما سواه من المساجد إلا مسجد الكعبة " </w:t>
      </w:r>
      <w:r w:rsidRPr="00376831">
        <w:rPr>
          <w:rStyle w:val="FootnoteReference"/>
          <w:sz w:val="40"/>
          <w:szCs w:val="40"/>
          <w:rtl/>
          <w:lang w:bidi="ar-EG"/>
        </w:rPr>
        <w:footnoteReference w:id="30"/>
      </w:r>
      <w:r w:rsidRPr="00376831">
        <w:rPr>
          <w:rFonts w:hint="cs"/>
          <w:sz w:val="40"/>
          <w:szCs w:val="40"/>
          <w:rtl/>
          <w:lang w:bidi="ar-EG"/>
        </w:rPr>
        <w:t xml:space="preserve"> .. وكذلك قصة الرجل الذي نذر ان فتح الله عز وجل مكة على نبيه أن يصلي في بيت المقدس فأمره رسول الله أن يصلي في المسجد الحرام .</w:t>
      </w:r>
      <w:r w:rsidRPr="00376831">
        <w:rPr>
          <w:rStyle w:val="FootnoteReference"/>
          <w:sz w:val="40"/>
          <w:szCs w:val="40"/>
          <w:rtl/>
          <w:lang w:bidi="ar-EG"/>
        </w:rPr>
        <w:footnoteReference w:id="31"/>
      </w:r>
    </w:p>
    <w:p w:rsidR="00B60101" w:rsidRPr="00376831" w:rsidRDefault="00B60101" w:rsidP="00247846">
      <w:pPr>
        <w:rPr>
          <w:sz w:val="40"/>
          <w:szCs w:val="40"/>
          <w:rtl/>
          <w:lang w:bidi="ar-EG"/>
        </w:rPr>
      </w:pPr>
      <w:r w:rsidRPr="00376831">
        <w:rPr>
          <w:rFonts w:hint="cs"/>
          <w:sz w:val="40"/>
          <w:szCs w:val="40"/>
          <w:rtl/>
          <w:lang w:bidi="ar-EG"/>
        </w:rPr>
        <w:t xml:space="preserve">قال شيخ الاسلام بن تيمية : فعلى هذا , فلو نذر أن يقف شيئا فوقف خيرا منه كان أفضل , فو نذر أن يبني لله مسجدا وصفه , أو يقف وقفا وصفه , فبنى مسجدا خيرا منه , ووقف وقفا خيرا منه كان أفضل . ولو عينه فقال : لله علي أن أبني هذه الدار مسجدا أو أوقفها على الفقراء و المساكين فبنى خيرا منها , كان أفضل , كالذي نذر الصلاة بالمسجد الأقصى , وصلى في المسجد الحرام , أو كان عليه بنت مخاض فأدى خيرا منها .ا.هـ. </w:t>
      </w:r>
      <w:r w:rsidRPr="00376831">
        <w:rPr>
          <w:rStyle w:val="FootnoteReference"/>
          <w:sz w:val="40"/>
          <w:szCs w:val="40"/>
          <w:rtl/>
          <w:lang w:bidi="ar-EG"/>
        </w:rPr>
        <w:footnoteReference w:id="32"/>
      </w:r>
      <w:r w:rsidRPr="00376831">
        <w:rPr>
          <w:rFonts w:hint="cs"/>
          <w:sz w:val="40"/>
          <w:szCs w:val="40"/>
          <w:rtl/>
          <w:lang w:bidi="ar-EG"/>
        </w:rPr>
        <w:t xml:space="preserve"> </w:t>
      </w:r>
    </w:p>
    <w:p w:rsidR="00B60101" w:rsidRPr="00376831" w:rsidRDefault="00247846" w:rsidP="00B60101">
      <w:pPr>
        <w:rPr>
          <w:sz w:val="40"/>
          <w:szCs w:val="40"/>
          <w:rtl/>
          <w:lang w:bidi="ar-EG"/>
        </w:rPr>
      </w:pPr>
      <w:r w:rsidRPr="00376831">
        <w:rPr>
          <w:rFonts w:hint="cs"/>
          <w:sz w:val="40"/>
          <w:szCs w:val="40"/>
          <w:rtl/>
          <w:lang w:bidi="ar-EG"/>
        </w:rPr>
        <w:t xml:space="preserve">وكذلك استدلوا بحديث عائشة في الصحيحين , أن رسول الله صلى الله عليه وسلم قال لها " لولا حداثة عهد قومك بالكفر لنقضت الكعبة و لجعلتها على أساس ابراهيم فإن قريشا حين بنت البيت استقصرت و لجعلت لها خلفا " </w:t>
      </w:r>
      <w:r w:rsidRPr="00376831">
        <w:rPr>
          <w:rStyle w:val="FootnoteReference"/>
          <w:sz w:val="40"/>
          <w:szCs w:val="40"/>
          <w:rtl/>
          <w:lang w:bidi="ar-EG"/>
        </w:rPr>
        <w:footnoteReference w:id="33"/>
      </w:r>
      <w:r w:rsidR="00B60101" w:rsidRPr="00376831">
        <w:rPr>
          <w:rFonts w:hint="cs"/>
          <w:sz w:val="40"/>
          <w:szCs w:val="40"/>
          <w:rtl/>
          <w:lang w:bidi="ar-EG"/>
        </w:rPr>
        <w:t xml:space="preserve">.. </w:t>
      </w:r>
    </w:p>
    <w:p w:rsidR="00850F76" w:rsidRDefault="00247846" w:rsidP="00850F76">
      <w:pPr>
        <w:rPr>
          <w:sz w:val="40"/>
          <w:szCs w:val="40"/>
          <w:rtl/>
          <w:lang w:bidi="ar-EG"/>
        </w:rPr>
      </w:pPr>
      <w:r w:rsidRPr="00376831">
        <w:rPr>
          <w:rFonts w:hint="cs"/>
          <w:sz w:val="40"/>
          <w:szCs w:val="40"/>
          <w:rtl/>
          <w:lang w:bidi="ar-EG"/>
        </w:rPr>
        <w:t xml:space="preserve">قال شيخ الاسلام بن تيمية : ومعلوم أن الكعبة أفضل وقف على وجه الأرض , ولو كان تغييرها , وإبدالها بما وصفه صلى الله عليه وسلم واجبا لم يتركه , فعلم انه كان جائزا , وأنه كان أصلح لولا ما ذكره من حدثان عهد قريش بالإسلام . وهذا فيه تبديل بنائها </w:t>
      </w:r>
      <w:r w:rsidRPr="00376831">
        <w:rPr>
          <w:rFonts w:hint="cs"/>
          <w:sz w:val="40"/>
          <w:szCs w:val="40"/>
          <w:rtl/>
          <w:lang w:bidi="ar-EG"/>
        </w:rPr>
        <w:lastRenderedPageBreak/>
        <w:t>ببناء آخر , فعلم أن هذا جائز في الجملة . وتبديل التأليف بتأليف آخر هو أحد أنواع الابدال , وأيضا فقد ثبت أن عمر و عثمان غيرا بناء المسجد النبوي , أما عمر فبناه بنظير بنائه الأول باللبن و الجذوع , وأما عثمان فبناه بمادة أعلى من تلك كالساج . وبكل حال فاللبن و الجذوع التي كانت وقفا ابدلها الخلفاء الراشدون بغيرها . وهذا من أعظم ما يشتهر من القضايا و لم ينكره منكر , ولا فرق بين ابدال بناء ببناء و ابدال عرصة بعرصة اذا اقتضت المصلحة ذلك ... الخ .ا.هـ.</w:t>
      </w:r>
      <w:r w:rsidRPr="00376831">
        <w:rPr>
          <w:rStyle w:val="FootnoteReference"/>
          <w:sz w:val="40"/>
          <w:szCs w:val="40"/>
          <w:rtl/>
          <w:lang w:bidi="ar-EG"/>
        </w:rPr>
        <w:footnoteReference w:id="34"/>
      </w:r>
    </w:p>
    <w:p w:rsidR="00A23DC1" w:rsidRPr="00850F76" w:rsidRDefault="006B4D7A" w:rsidP="00850F76">
      <w:pPr>
        <w:rPr>
          <w:sz w:val="40"/>
          <w:szCs w:val="40"/>
          <w:rtl/>
          <w:lang w:bidi="ar-EG"/>
        </w:rPr>
      </w:pPr>
      <w:r w:rsidRPr="005732EF">
        <w:rPr>
          <w:rFonts w:hint="cs"/>
          <w:b/>
          <w:bCs/>
          <w:sz w:val="40"/>
          <w:szCs w:val="40"/>
          <w:u w:val="single"/>
          <w:rtl/>
          <w:lang w:bidi="ar-EG"/>
        </w:rPr>
        <w:t xml:space="preserve"> </w:t>
      </w:r>
    </w:p>
    <w:p w:rsidR="0095361A" w:rsidRPr="005732EF" w:rsidRDefault="0095361A" w:rsidP="00A23DC1">
      <w:pPr>
        <w:jc w:val="center"/>
        <w:rPr>
          <w:b/>
          <w:bCs/>
          <w:sz w:val="40"/>
          <w:szCs w:val="40"/>
          <w:u w:val="single"/>
          <w:rtl/>
          <w:lang w:bidi="ar-EG"/>
        </w:rPr>
      </w:pPr>
      <w:r w:rsidRPr="005732EF">
        <w:rPr>
          <w:rFonts w:hint="cs"/>
          <w:b/>
          <w:bCs/>
          <w:sz w:val="40"/>
          <w:szCs w:val="40"/>
          <w:u w:val="single"/>
          <w:rtl/>
          <w:lang w:bidi="ar-EG"/>
        </w:rPr>
        <w:t>مناقشة و ت</w:t>
      </w:r>
      <w:r w:rsidR="006B4D7A" w:rsidRPr="005732EF">
        <w:rPr>
          <w:rFonts w:hint="cs"/>
          <w:b/>
          <w:bCs/>
          <w:sz w:val="40"/>
          <w:szCs w:val="40"/>
          <w:u w:val="single"/>
          <w:rtl/>
          <w:lang w:bidi="ar-EG"/>
        </w:rPr>
        <w:t>ـ</w:t>
      </w:r>
      <w:r w:rsidRPr="005732EF">
        <w:rPr>
          <w:rFonts w:hint="cs"/>
          <w:b/>
          <w:bCs/>
          <w:sz w:val="40"/>
          <w:szCs w:val="40"/>
          <w:u w:val="single"/>
          <w:rtl/>
          <w:lang w:bidi="ar-EG"/>
        </w:rPr>
        <w:t>حلي</w:t>
      </w:r>
      <w:r w:rsidR="006B4D7A" w:rsidRPr="005732EF">
        <w:rPr>
          <w:rFonts w:hint="cs"/>
          <w:b/>
          <w:bCs/>
          <w:sz w:val="40"/>
          <w:szCs w:val="40"/>
          <w:u w:val="single"/>
          <w:rtl/>
          <w:lang w:bidi="ar-EG"/>
        </w:rPr>
        <w:t>ــ</w:t>
      </w:r>
      <w:r w:rsidRPr="005732EF">
        <w:rPr>
          <w:rFonts w:hint="cs"/>
          <w:b/>
          <w:bCs/>
          <w:sz w:val="40"/>
          <w:szCs w:val="40"/>
          <w:u w:val="single"/>
          <w:rtl/>
          <w:lang w:bidi="ar-EG"/>
        </w:rPr>
        <w:t>ل الأق</w:t>
      </w:r>
      <w:r w:rsidR="006B4D7A" w:rsidRPr="005732EF">
        <w:rPr>
          <w:rFonts w:hint="cs"/>
          <w:b/>
          <w:bCs/>
          <w:sz w:val="40"/>
          <w:szCs w:val="40"/>
          <w:u w:val="single"/>
          <w:rtl/>
          <w:lang w:bidi="ar-EG"/>
        </w:rPr>
        <w:t>ـــ</w:t>
      </w:r>
      <w:r w:rsidRPr="005732EF">
        <w:rPr>
          <w:rFonts w:hint="cs"/>
          <w:b/>
          <w:bCs/>
          <w:sz w:val="40"/>
          <w:szCs w:val="40"/>
          <w:u w:val="single"/>
          <w:rtl/>
          <w:lang w:bidi="ar-EG"/>
        </w:rPr>
        <w:t>وال الث</w:t>
      </w:r>
      <w:r w:rsidR="006B4D7A" w:rsidRPr="005732EF">
        <w:rPr>
          <w:rFonts w:hint="cs"/>
          <w:b/>
          <w:bCs/>
          <w:sz w:val="40"/>
          <w:szCs w:val="40"/>
          <w:u w:val="single"/>
          <w:rtl/>
          <w:lang w:bidi="ar-EG"/>
        </w:rPr>
        <w:t>ــ</w:t>
      </w:r>
      <w:r w:rsidRPr="005732EF">
        <w:rPr>
          <w:rFonts w:hint="cs"/>
          <w:b/>
          <w:bCs/>
          <w:sz w:val="40"/>
          <w:szCs w:val="40"/>
          <w:u w:val="single"/>
          <w:rtl/>
          <w:lang w:bidi="ar-EG"/>
        </w:rPr>
        <w:t>لاث</w:t>
      </w:r>
      <w:r w:rsidR="006B4D7A" w:rsidRPr="005732EF">
        <w:rPr>
          <w:rFonts w:hint="cs"/>
          <w:b/>
          <w:bCs/>
          <w:sz w:val="40"/>
          <w:szCs w:val="40"/>
          <w:u w:val="single"/>
          <w:rtl/>
          <w:lang w:bidi="ar-EG"/>
        </w:rPr>
        <w:t>ـ</w:t>
      </w:r>
      <w:r w:rsidRPr="005732EF">
        <w:rPr>
          <w:rFonts w:hint="cs"/>
          <w:b/>
          <w:bCs/>
          <w:sz w:val="40"/>
          <w:szCs w:val="40"/>
          <w:u w:val="single"/>
          <w:rtl/>
          <w:lang w:bidi="ar-EG"/>
        </w:rPr>
        <w:t>ة</w:t>
      </w:r>
    </w:p>
    <w:p w:rsidR="00D81B58" w:rsidRDefault="00D772C0" w:rsidP="006A37C0">
      <w:pPr>
        <w:rPr>
          <w:sz w:val="40"/>
          <w:szCs w:val="40"/>
          <w:rtl/>
          <w:lang w:bidi="ar-EG"/>
        </w:rPr>
      </w:pPr>
      <w:r>
        <w:rPr>
          <w:rFonts w:hint="cs"/>
          <w:sz w:val="40"/>
          <w:szCs w:val="40"/>
          <w:rtl/>
          <w:lang w:bidi="ar-EG"/>
        </w:rPr>
        <w:t xml:space="preserve">أما من قال بالمنع </w:t>
      </w:r>
      <w:r w:rsidR="00503C6D" w:rsidRPr="00376831">
        <w:rPr>
          <w:rFonts w:hint="cs"/>
          <w:sz w:val="40"/>
          <w:szCs w:val="40"/>
          <w:rtl/>
          <w:lang w:bidi="ar-EG"/>
        </w:rPr>
        <w:t>وهما الامامان مالك و الشافعي , فهم</w:t>
      </w:r>
      <w:r w:rsidR="00275D3D">
        <w:rPr>
          <w:rFonts w:hint="cs"/>
          <w:sz w:val="40"/>
          <w:szCs w:val="40"/>
          <w:rtl/>
          <w:lang w:bidi="ar-EG"/>
        </w:rPr>
        <w:t>ا أسعد الناس حظا بظاهر بالدليل</w:t>
      </w:r>
      <w:r w:rsidR="00503C6D" w:rsidRPr="00376831">
        <w:rPr>
          <w:rFonts w:hint="cs"/>
          <w:sz w:val="40"/>
          <w:szCs w:val="40"/>
          <w:rtl/>
          <w:lang w:bidi="ar-EG"/>
        </w:rPr>
        <w:t xml:space="preserve"> بظاهر حديث عمر , رضي الله تعالى عنه , اذ هم نظروا الي هذا الدليل كنص صريح في المسألة , واستفادوا منه أن الوقف اذا خرب أو تعطل بالكلية فإن ثواب هذا الشخص الذي وقف قد تم , ولا حاجة لأن نعيد عليه الوقف في مكان آخر , فيبدو , و الله أعلم , انهم نظروا للأجر المتحقق من الوقف بغض النظر عن الوقف ذاته , فطالما تحقق الأجر الثابت بالنص في وقف معين ,</w:t>
      </w:r>
      <w:r w:rsidR="006A37C0" w:rsidRPr="00376831">
        <w:rPr>
          <w:rFonts w:hint="cs"/>
          <w:sz w:val="40"/>
          <w:szCs w:val="40"/>
          <w:rtl/>
          <w:lang w:bidi="ar-EG"/>
        </w:rPr>
        <w:t xml:space="preserve"> وقد خرب هذا الوقف أو تعطلت منافعه بالكلية , فلا يباع لنص الحديث , فلربما تحق</w:t>
      </w:r>
      <w:r w:rsidR="006B4D7A" w:rsidRPr="00376831">
        <w:rPr>
          <w:rFonts w:hint="cs"/>
          <w:sz w:val="40"/>
          <w:szCs w:val="40"/>
          <w:rtl/>
          <w:lang w:bidi="ar-EG"/>
        </w:rPr>
        <w:t>ق له نفع في وقت لاحق .</w:t>
      </w:r>
    </w:p>
    <w:p w:rsidR="005732EF" w:rsidRDefault="005732EF" w:rsidP="006A37C0">
      <w:pPr>
        <w:rPr>
          <w:sz w:val="40"/>
          <w:szCs w:val="40"/>
          <w:rtl/>
          <w:lang w:bidi="ar-EG"/>
        </w:rPr>
      </w:pPr>
      <w:r>
        <w:rPr>
          <w:rFonts w:hint="cs"/>
          <w:sz w:val="40"/>
          <w:szCs w:val="40"/>
          <w:rtl/>
          <w:lang w:bidi="ar-EG"/>
        </w:rPr>
        <w:t xml:space="preserve">وأما القول الثاني وهو </w:t>
      </w:r>
      <w:r w:rsidRPr="00376831">
        <w:rPr>
          <w:rFonts w:hint="cs"/>
          <w:sz w:val="40"/>
          <w:szCs w:val="40"/>
          <w:rtl/>
          <w:lang w:bidi="ar-EG"/>
        </w:rPr>
        <w:t>من قال يعود إلى ملك واقفه</w:t>
      </w:r>
      <w:r>
        <w:rPr>
          <w:rFonts w:hint="cs"/>
          <w:sz w:val="40"/>
          <w:szCs w:val="40"/>
          <w:rtl/>
          <w:lang w:bidi="ar-EG"/>
        </w:rPr>
        <w:t xml:space="preserve"> , لزوال المنفعة , فهو نظر الى مصلحة الواقف فقط دون الموقوف , وليس هذا عندي برأي سليم , اذ أنه جعل الوقف وكأنه أشبه بالهبة المؤقتة , </w:t>
      </w:r>
      <w:r>
        <w:rPr>
          <w:rFonts w:hint="cs"/>
          <w:sz w:val="40"/>
          <w:szCs w:val="40"/>
          <w:rtl/>
          <w:lang w:bidi="ar-EG"/>
        </w:rPr>
        <w:lastRenderedPageBreak/>
        <w:t xml:space="preserve">ثم عادت الى واهبها </w:t>
      </w:r>
      <w:r w:rsidR="009F4E7D">
        <w:rPr>
          <w:rFonts w:hint="cs"/>
          <w:sz w:val="40"/>
          <w:szCs w:val="40"/>
          <w:rtl/>
          <w:lang w:bidi="ar-EG"/>
        </w:rPr>
        <w:t xml:space="preserve">, أي </w:t>
      </w:r>
      <w:r>
        <w:rPr>
          <w:rFonts w:hint="cs"/>
          <w:sz w:val="40"/>
          <w:szCs w:val="40"/>
          <w:rtl/>
          <w:lang w:bidi="ar-EG"/>
        </w:rPr>
        <w:t>لما تعطل نفعها , وهو خلاف النص , لأن الواقف لا يرجع اليه وقفه أبدا , ولم نقف على شيء من النصوص عن السلف بهذا الفهم .</w:t>
      </w:r>
    </w:p>
    <w:p w:rsidR="00C720D6" w:rsidRPr="00376831" w:rsidRDefault="00C720D6" w:rsidP="00C720D6">
      <w:pPr>
        <w:rPr>
          <w:sz w:val="40"/>
          <w:szCs w:val="40"/>
          <w:rtl/>
          <w:lang w:bidi="ar-EG"/>
        </w:rPr>
      </w:pPr>
      <w:r>
        <w:rPr>
          <w:rFonts w:hint="cs"/>
          <w:sz w:val="40"/>
          <w:szCs w:val="40"/>
          <w:rtl/>
          <w:lang w:bidi="ar-EG"/>
        </w:rPr>
        <w:t>قال في المغني بعد أن ساق الأقوال الثلاثة  " ولنا ما روي أن عمر رضي الله عنه كتب الى سعد , لما بلغه أنه قد نقب بيت المال الذي بالكوفة , أن انقل المسجد الذي بالتمارين , واجعل بيت المال في قبلة المسجد , فإنه لن يزال في المسجد مصلّ , وكان هذا في مشهد من الصحابة و لم يظهر خلافه , فكان إجماعا . ولأن فيما ذكرناه استبقاء الوقف بمعناه عند تعذر ابقائه بصورته , فوجب ذلك , كما لو استولد الجارية الموقوفة , أو قبلها غيره .. قال ابن عقيل : الوقف مؤبدّ , فإن لم يكن تأبيده على وجه , يخصصه استبقاء الغرض , وهو الانتفاع على الدوام في عين أخرى , وإيصال الأبدال جرى مجرى الأعيان وجودنا على العين مع تعطلها تضييع للغرض , ويقرب من هذا الهدي اذا عطب في السفر , فإنه يذبح في الحال , وإن كان يختص بموضع , فلما تعذر تحصيل الغرض بالكلية , استوفى منه ما أمكن , وترك مراعاة المحلّ الخاص عند تعذره , لأن مراعاته مع تعذره تفضي الى فوات الانتفاع بالكلية , وهكذا الوقف المتعطل المنافع .. قال ابن قدامة : ولنا على محمد بن الحسن , أنه ازالة ملك على وجه القربة , فلا يعود الى مالكه باختلاله ,</w:t>
      </w:r>
      <w:r w:rsidR="004070C8">
        <w:rPr>
          <w:rFonts w:hint="cs"/>
          <w:sz w:val="40"/>
          <w:szCs w:val="40"/>
          <w:rtl/>
          <w:lang w:bidi="ar-EG"/>
        </w:rPr>
        <w:t>و ذ</w:t>
      </w:r>
      <w:r>
        <w:rPr>
          <w:rFonts w:hint="cs"/>
          <w:sz w:val="40"/>
          <w:szCs w:val="40"/>
          <w:rtl/>
          <w:lang w:bidi="ar-EG"/>
        </w:rPr>
        <w:t xml:space="preserve">هاب منافعه كالعتق . ا.هـ." </w:t>
      </w:r>
      <w:r>
        <w:rPr>
          <w:rStyle w:val="FootnoteReference"/>
          <w:sz w:val="40"/>
          <w:szCs w:val="40"/>
          <w:rtl/>
          <w:lang w:bidi="ar-EG"/>
        </w:rPr>
        <w:footnoteReference w:id="35"/>
      </w:r>
    </w:p>
    <w:p w:rsidR="00EC51A3" w:rsidRDefault="006B4D7A" w:rsidP="006B4D7A">
      <w:pPr>
        <w:rPr>
          <w:sz w:val="40"/>
          <w:szCs w:val="40"/>
          <w:rtl/>
          <w:lang w:bidi="ar-EG"/>
        </w:rPr>
      </w:pPr>
      <w:r w:rsidRPr="00376831">
        <w:rPr>
          <w:rFonts w:hint="cs"/>
          <w:sz w:val="40"/>
          <w:szCs w:val="40"/>
          <w:rtl/>
          <w:lang w:bidi="ar-EG"/>
        </w:rPr>
        <w:t xml:space="preserve">و أما من قال بالجواز , ففهم من النص أن الغرض من الوقف مصلحة الواقف و الموقوف , فإذا تعطلت احدى المصلحتين لزم النظر في تجديد المصلحتين أو احداهما وفهم أن مقام البيع في حالة تعطل الوقف انما هو مجرد بيع صوري ليس صورته كالبيع </w:t>
      </w:r>
      <w:r w:rsidRPr="00376831">
        <w:rPr>
          <w:rFonts w:hint="cs"/>
          <w:sz w:val="40"/>
          <w:szCs w:val="40"/>
          <w:rtl/>
          <w:lang w:bidi="ar-EG"/>
        </w:rPr>
        <w:lastRenderedPageBreak/>
        <w:t>المعروف وهو الربح من وراء البيع , وما يحدث للأوقاف من خلل و تعطل منفعة ليس له مخرج إلا هذا الفهم , خاصة و أنه تعضضه الأصول و النصوص كما سلف بيانه .</w:t>
      </w:r>
    </w:p>
    <w:p w:rsidR="006B4D7A" w:rsidRPr="00376831" w:rsidRDefault="006B4D7A" w:rsidP="006B4D7A">
      <w:pPr>
        <w:rPr>
          <w:sz w:val="40"/>
          <w:szCs w:val="40"/>
          <w:rtl/>
          <w:lang w:bidi="ar-EG"/>
        </w:rPr>
      </w:pPr>
      <w:r w:rsidRPr="00376831">
        <w:rPr>
          <w:rFonts w:hint="cs"/>
          <w:sz w:val="40"/>
          <w:szCs w:val="40"/>
          <w:rtl/>
          <w:lang w:bidi="ar-EG"/>
        </w:rPr>
        <w:t>ومن هنا نرى أن من قال بالجواز في بيع الوقف المتعطل النفع أو استبداله بغيره قوله مسدد موفق , ولا ننكر على من قال بالمنع , ولكن هناك اشكاليات ترد عليه , خاصة في ال</w:t>
      </w:r>
      <w:r w:rsidR="004C35A8">
        <w:rPr>
          <w:rFonts w:hint="cs"/>
          <w:sz w:val="40"/>
          <w:szCs w:val="40"/>
          <w:rtl/>
          <w:lang w:bidi="ar-EG"/>
        </w:rPr>
        <w:t>وقت الراهن</w:t>
      </w:r>
      <w:r w:rsidRPr="00376831">
        <w:rPr>
          <w:rFonts w:hint="cs"/>
          <w:sz w:val="40"/>
          <w:szCs w:val="40"/>
          <w:rtl/>
          <w:lang w:bidi="ar-EG"/>
        </w:rPr>
        <w:t xml:space="preserve"> :</w:t>
      </w:r>
    </w:p>
    <w:p w:rsidR="006B4D7A" w:rsidRDefault="004C35A8" w:rsidP="004C35A8">
      <w:pPr>
        <w:rPr>
          <w:sz w:val="40"/>
          <w:szCs w:val="40"/>
          <w:rtl/>
          <w:lang w:bidi="ar-EG"/>
        </w:rPr>
      </w:pPr>
      <w:r>
        <w:rPr>
          <w:rFonts w:hint="cs"/>
          <w:sz w:val="40"/>
          <w:szCs w:val="40"/>
          <w:rtl/>
          <w:lang w:bidi="ar-EG"/>
        </w:rPr>
        <w:t xml:space="preserve">وهي أن الوقف ان تعطلت منفعته ؟ فله حالان لا ثالث لهما , وهذا ان لم يكن حيوانا </w:t>
      </w:r>
      <w:r>
        <w:rPr>
          <w:rStyle w:val="FootnoteReference"/>
          <w:sz w:val="40"/>
          <w:szCs w:val="40"/>
          <w:rtl/>
          <w:lang w:bidi="ar-EG"/>
        </w:rPr>
        <w:footnoteReference w:id="36"/>
      </w:r>
      <w:r>
        <w:rPr>
          <w:rFonts w:hint="cs"/>
          <w:sz w:val="40"/>
          <w:szCs w:val="40"/>
          <w:rtl/>
          <w:lang w:bidi="ar-EG"/>
        </w:rPr>
        <w:t>, فإما أن يترك , أو يباع .</w:t>
      </w:r>
    </w:p>
    <w:p w:rsidR="004C35A8" w:rsidRDefault="004C35A8" w:rsidP="006B4D7A">
      <w:pPr>
        <w:rPr>
          <w:sz w:val="40"/>
          <w:szCs w:val="40"/>
          <w:rtl/>
          <w:lang w:bidi="ar-EG"/>
        </w:rPr>
      </w:pPr>
      <w:r>
        <w:rPr>
          <w:rFonts w:hint="cs"/>
          <w:sz w:val="40"/>
          <w:szCs w:val="40"/>
          <w:rtl/>
          <w:lang w:bidi="ar-EG"/>
        </w:rPr>
        <w:t>فإن بيع , فإما أن يرد المال الى الواقف أو ورثته وهنا نكون قد خالفنا حكم الوقف أنه لا يورث , أو ننتفع به في وقف آخر سواء كان وقفا جديدا أو ادخال المال في وقف قديم آخر , فلزمه القول بما ذهبنا اليه .</w:t>
      </w:r>
    </w:p>
    <w:p w:rsidR="004C35A8" w:rsidRDefault="004C35A8" w:rsidP="00591D84">
      <w:pPr>
        <w:rPr>
          <w:sz w:val="40"/>
          <w:szCs w:val="40"/>
          <w:rtl/>
          <w:lang w:bidi="ar-EG"/>
        </w:rPr>
      </w:pPr>
      <w:r>
        <w:rPr>
          <w:rFonts w:hint="cs"/>
          <w:sz w:val="40"/>
          <w:szCs w:val="40"/>
          <w:rtl/>
          <w:lang w:bidi="ar-EG"/>
        </w:rPr>
        <w:t xml:space="preserve">وان ترك , فهو مال لا ينتفع به , وهذا مخالف لحكمة الوقف فضلا عن كونه مال يعتبر في حكم التالف و قد نهينا عن اتلاف الأموال و اضاعتها بيننا كبشر , فما بالك بما وقف لله </w:t>
      </w:r>
      <w:r w:rsidR="00591D84">
        <w:rPr>
          <w:rFonts w:hint="cs"/>
          <w:sz w:val="40"/>
          <w:szCs w:val="40"/>
          <w:rtl/>
          <w:lang w:bidi="ar-EG"/>
        </w:rPr>
        <w:t>تعالى ؟!</w:t>
      </w:r>
    </w:p>
    <w:p w:rsidR="00591D84" w:rsidRDefault="00591D84" w:rsidP="00591D84">
      <w:pPr>
        <w:rPr>
          <w:sz w:val="40"/>
          <w:szCs w:val="40"/>
          <w:rtl/>
          <w:lang w:bidi="ar-EG"/>
        </w:rPr>
      </w:pPr>
    </w:p>
    <w:p w:rsidR="009D54B2" w:rsidRDefault="009D54B2" w:rsidP="00591D84">
      <w:pPr>
        <w:rPr>
          <w:sz w:val="40"/>
          <w:szCs w:val="40"/>
          <w:rtl/>
          <w:lang w:bidi="ar-EG"/>
        </w:rPr>
      </w:pPr>
    </w:p>
    <w:p w:rsidR="009D54B2" w:rsidRDefault="009D54B2" w:rsidP="00591D84">
      <w:pPr>
        <w:rPr>
          <w:sz w:val="40"/>
          <w:szCs w:val="40"/>
          <w:rtl/>
          <w:lang w:bidi="ar-EG"/>
        </w:rPr>
      </w:pPr>
    </w:p>
    <w:p w:rsidR="009D54B2" w:rsidRDefault="009D54B2" w:rsidP="00591D84">
      <w:pPr>
        <w:rPr>
          <w:sz w:val="40"/>
          <w:szCs w:val="40"/>
          <w:rtl/>
          <w:lang w:bidi="ar-EG"/>
        </w:rPr>
      </w:pPr>
    </w:p>
    <w:p w:rsidR="009D54B2" w:rsidRDefault="009D54B2" w:rsidP="00591D84">
      <w:pPr>
        <w:rPr>
          <w:sz w:val="40"/>
          <w:szCs w:val="40"/>
          <w:rtl/>
          <w:lang w:bidi="ar-EG"/>
        </w:rPr>
      </w:pPr>
    </w:p>
    <w:p w:rsidR="009D54B2" w:rsidRPr="00376831" w:rsidRDefault="009D54B2" w:rsidP="00591D84">
      <w:pPr>
        <w:rPr>
          <w:sz w:val="40"/>
          <w:szCs w:val="40"/>
          <w:rtl/>
          <w:lang w:bidi="ar-EG"/>
        </w:rPr>
      </w:pPr>
    </w:p>
    <w:p w:rsidR="00850F76" w:rsidRDefault="00850F76" w:rsidP="00850F76">
      <w:pPr>
        <w:jc w:val="center"/>
        <w:rPr>
          <w:b/>
          <w:bCs/>
          <w:sz w:val="40"/>
          <w:szCs w:val="40"/>
          <w:u w:val="single"/>
          <w:rtl/>
          <w:lang w:bidi="ar-EG"/>
        </w:rPr>
      </w:pPr>
      <w:r w:rsidRPr="00850F76">
        <w:rPr>
          <w:rFonts w:hint="cs"/>
          <w:b/>
          <w:bCs/>
          <w:sz w:val="40"/>
          <w:szCs w:val="40"/>
          <w:u w:val="single"/>
          <w:rtl/>
          <w:lang w:bidi="ar-EG"/>
        </w:rPr>
        <w:lastRenderedPageBreak/>
        <w:t>ف</w:t>
      </w:r>
      <w:r>
        <w:rPr>
          <w:rFonts w:hint="cs"/>
          <w:b/>
          <w:bCs/>
          <w:sz w:val="40"/>
          <w:szCs w:val="40"/>
          <w:u w:val="single"/>
          <w:rtl/>
          <w:lang w:bidi="ar-EG"/>
        </w:rPr>
        <w:t>ــ</w:t>
      </w:r>
      <w:r w:rsidRPr="00850F76">
        <w:rPr>
          <w:rFonts w:hint="cs"/>
          <w:b/>
          <w:bCs/>
          <w:sz w:val="40"/>
          <w:szCs w:val="40"/>
          <w:u w:val="single"/>
          <w:rtl/>
          <w:lang w:bidi="ar-EG"/>
        </w:rPr>
        <w:t>ص</w:t>
      </w:r>
      <w:r>
        <w:rPr>
          <w:rFonts w:hint="cs"/>
          <w:b/>
          <w:bCs/>
          <w:sz w:val="40"/>
          <w:szCs w:val="40"/>
          <w:u w:val="single"/>
          <w:rtl/>
          <w:lang w:bidi="ar-EG"/>
        </w:rPr>
        <w:t>ـ</w:t>
      </w:r>
      <w:r w:rsidRPr="00850F76">
        <w:rPr>
          <w:rFonts w:hint="cs"/>
          <w:b/>
          <w:bCs/>
          <w:sz w:val="40"/>
          <w:szCs w:val="40"/>
          <w:u w:val="single"/>
          <w:rtl/>
          <w:lang w:bidi="ar-EG"/>
        </w:rPr>
        <w:t xml:space="preserve">ل </w:t>
      </w:r>
    </w:p>
    <w:p w:rsidR="00850F76" w:rsidRPr="00850F76" w:rsidRDefault="0060268C" w:rsidP="00850F76">
      <w:pPr>
        <w:jc w:val="center"/>
        <w:rPr>
          <w:b/>
          <w:bCs/>
          <w:sz w:val="40"/>
          <w:szCs w:val="40"/>
          <w:u w:val="single"/>
          <w:rtl/>
          <w:lang w:bidi="ar-EG"/>
        </w:rPr>
      </w:pPr>
      <w:r>
        <w:rPr>
          <w:rFonts w:hint="cs"/>
          <w:b/>
          <w:bCs/>
          <w:sz w:val="40"/>
          <w:szCs w:val="40"/>
          <w:u w:val="single"/>
          <w:rtl/>
          <w:lang w:bidi="ar-EG"/>
        </w:rPr>
        <w:t xml:space="preserve">أحــوال </w:t>
      </w:r>
      <w:r w:rsidR="00850F76" w:rsidRPr="00850F76">
        <w:rPr>
          <w:rFonts w:hint="cs"/>
          <w:b/>
          <w:bCs/>
          <w:sz w:val="40"/>
          <w:szCs w:val="40"/>
          <w:u w:val="single"/>
          <w:rtl/>
          <w:lang w:bidi="ar-EG"/>
        </w:rPr>
        <w:t>الوق</w:t>
      </w:r>
      <w:r w:rsidR="00850F76">
        <w:rPr>
          <w:rFonts w:hint="cs"/>
          <w:b/>
          <w:bCs/>
          <w:sz w:val="40"/>
          <w:szCs w:val="40"/>
          <w:u w:val="single"/>
          <w:rtl/>
          <w:lang w:bidi="ar-EG"/>
        </w:rPr>
        <w:t>ــ</w:t>
      </w:r>
      <w:r w:rsidR="00850F76" w:rsidRPr="00850F76">
        <w:rPr>
          <w:rFonts w:hint="cs"/>
          <w:b/>
          <w:bCs/>
          <w:sz w:val="40"/>
          <w:szCs w:val="40"/>
          <w:u w:val="single"/>
          <w:rtl/>
          <w:lang w:bidi="ar-EG"/>
        </w:rPr>
        <w:t>ف اذا ب</w:t>
      </w:r>
      <w:r w:rsidR="00850F76">
        <w:rPr>
          <w:rFonts w:hint="cs"/>
          <w:b/>
          <w:bCs/>
          <w:sz w:val="40"/>
          <w:szCs w:val="40"/>
          <w:u w:val="single"/>
          <w:rtl/>
          <w:lang w:bidi="ar-EG"/>
        </w:rPr>
        <w:t>ــــ</w:t>
      </w:r>
      <w:r w:rsidR="00850F76" w:rsidRPr="00850F76">
        <w:rPr>
          <w:rFonts w:hint="cs"/>
          <w:b/>
          <w:bCs/>
          <w:sz w:val="40"/>
          <w:szCs w:val="40"/>
          <w:u w:val="single"/>
          <w:rtl/>
          <w:lang w:bidi="ar-EG"/>
        </w:rPr>
        <w:t>ي</w:t>
      </w:r>
      <w:r w:rsidR="00850F76">
        <w:rPr>
          <w:rFonts w:hint="cs"/>
          <w:b/>
          <w:bCs/>
          <w:sz w:val="40"/>
          <w:szCs w:val="40"/>
          <w:u w:val="single"/>
          <w:rtl/>
          <w:lang w:bidi="ar-EG"/>
        </w:rPr>
        <w:t>ـ</w:t>
      </w:r>
      <w:r w:rsidR="00850F76" w:rsidRPr="00850F76">
        <w:rPr>
          <w:rFonts w:hint="cs"/>
          <w:b/>
          <w:bCs/>
          <w:sz w:val="40"/>
          <w:szCs w:val="40"/>
          <w:u w:val="single"/>
          <w:rtl/>
          <w:lang w:bidi="ar-EG"/>
        </w:rPr>
        <w:t>ع</w:t>
      </w:r>
    </w:p>
    <w:p w:rsidR="00850F76" w:rsidRDefault="00850F76" w:rsidP="00850F76">
      <w:pPr>
        <w:rPr>
          <w:sz w:val="40"/>
          <w:szCs w:val="40"/>
          <w:rtl/>
          <w:lang w:bidi="ar-EG"/>
        </w:rPr>
      </w:pPr>
      <w:r>
        <w:rPr>
          <w:rFonts w:hint="cs"/>
          <w:sz w:val="40"/>
          <w:szCs w:val="40"/>
          <w:rtl/>
          <w:lang w:bidi="ar-EG"/>
        </w:rPr>
        <w:t xml:space="preserve">قال في المغني " وظاهر كلام الخرقي أن الوقف اذا بيع , فأي شيء اشترى بثمنه مما يردّ على أهل الوقف جاز , سواء كان من جنسه أو من غير جنسه , لأن المقصود المنفعة , لا الجنس , لكن تكون المنفعة مصروفة الى المصلحة التي كانت الأولى تصرف فيها , لأنه لا يجوز تغيير المصرف مع امكان المحافظة عليه , كما لا يجوز تغيير الوقف بالبيع مع امكان المحافظة عليه " ا.هـ. </w:t>
      </w:r>
    </w:p>
    <w:p w:rsidR="00850F76" w:rsidRDefault="00850F76" w:rsidP="00850F76">
      <w:pPr>
        <w:rPr>
          <w:sz w:val="40"/>
          <w:szCs w:val="40"/>
          <w:rtl/>
          <w:lang w:bidi="ar-EG"/>
        </w:rPr>
      </w:pPr>
      <w:r>
        <w:rPr>
          <w:rFonts w:hint="cs"/>
          <w:sz w:val="40"/>
          <w:szCs w:val="40"/>
          <w:rtl/>
          <w:lang w:bidi="ar-EG"/>
        </w:rPr>
        <w:t>قلت ( محمود ) والأولى و لا شك أن الوقف اذا بيع , أن يعوض أهل الوقف عنه ان أمكن , فالواقف ان وقف الشيء لأهل بلده مثلا , كان أولى أن يعوض أهل البلد عن هذا الوقف بوقف آخر , وهل يكون نفس الوقف أو يكون وقف غيره ؟</w:t>
      </w:r>
    </w:p>
    <w:p w:rsidR="00850F76" w:rsidRDefault="00850F76" w:rsidP="0060268C">
      <w:pPr>
        <w:rPr>
          <w:sz w:val="40"/>
          <w:szCs w:val="40"/>
          <w:rtl/>
          <w:lang w:bidi="ar-EG"/>
        </w:rPr>
      </w:pPr>
      <w:r>
        <w:rPr>
          <w:rFonts w:hint="cs"/>
          <w:sz w:val="40"/>
          <w:szCs w:val="40"/>
          <w:rtl/>
          <w:lang w:bidi="ar-EG"/>
        </w:rPr>
        <w:t xml:space="preserve">ففي كلام الخرقي السابق حلّ لهذا الإشكال , وأن الوقف يردّ على أهله , هذا هو الأولى و لا شك , سواء كان نفس جنس الوقف أو غيره </w:t>
      </w:r>
      <w:r w:rsidR="0060268C">
        <w:rPr>
          <w:rFonts w:hint="cs"/>
          <w:sz w:val="40"/>
          <w:szCs w:val="40"/>
          <w:rtl/>
          <w:lang w:bidi="ar-EG"/>
        </w:rPr>
        <w:t>. فإن قيل : وكيف يبدل غير جنسه ؟</w:t>
      </w:r>
    </w:p>
    <w:p w:rsidR="00773AE3" w:rsidRPr="00773AE3" w:rsidRDefault="00773AE3" w:rsidP="00773AE3">
      <w:pPr>
        <w:rPr>
          <w:b/>
          <w:bCs/>
          <w:sz w:val="40"/>
          <w:szCs w:val="40"/>
          <w:u w:val="single"/>
          <w:rtl/>
          <w:lang w:bidi="ar-EG"/>
        </w:rPr>
      </w:pPr>
      <w:r w:rsidRPr="00773AE3">
        <w:rPr>
          <w:rFonts w:hint="cs"/>
          <w:b/>
          <w:bCs/>
          <w:sz w:val="40"/>
          <w:szCs w:val="40"/>
          <w:u w:val="single"/>
          <w:rtl/>
          <w:lang w:bidi="ar-EG"/>
        </w:rPr>
        <w:t>ت</w:t>
      </w:r>
      <w:r>
        <w:rPr>
          <w:rFonts w:hint="cs"/>
          <w:b/>
          <w:bCs/>
          <w:sz w:val="40"/>
          <w:szCs w:val="40"/>
          <w:u w:val="single"/>
          <w:rtl/>
          <w:lang w:bidi="ar-EG"/>
        </w:rPr>
        <w:t>ـ</w:t>
      </w:r>
      <w:r w:rsidRPr="00773AE3">
        <w:rPr>
          <w:rFonts w:hint="cs"/>
          <w:b/>
          <w:bCs/>
          <w:sz w:val="40"/>
          <w:szCs w:val="40"/>
          <w:u w:val="single"/>
          <w:rtl/>
          <w:lang w:bidi="ar-EG"/>
        </w:rPr>
        <w:t>غ</w:t>
      </w:r>
      <w:r>
        <w:rPr>
          <w:rFonts w:hint="cs"/>
          <w:b/>
          <w:bCs/>
          <w:sz w:val="40"/>
          <w:szCs w:val="40"/>
          <w:u w:val="single"/>
          <w:rtl/>
          <w:lang w:bidi="ar-EG"/>
        </w:rPr>
        <w:t>ـ</w:t>
      </w:r>
      <w:r w:rsidRPr="00773AE3">
        <w:rPr>
          <w:rFonts w:hint="cs"/>
          <w:b/>
          <w:bCs/>
          <w:sz w:val="40"/>
          <w:szCs w:val="40"/>
          <w:u w:val="single"/>
          <w:rtl/>
          <w:lang w:bidi="ar-EG"/>
        </w:rPr>
        <w:t>ي</w:t>
      </w:r>
      <w:r>
        <w:rPr>
          <w:rFonts w:hint="cs"/>
          <w:b/>
          <w:bCs/>
          <w:sz w:val="40"/>
          <w:szCs w:val="40"/>
          <w:u w:val="single"/>
          <w:rtl/>
          <w:lang w:bidi="ar-EG"/>
        </w:rPr>
        <w:t>ـ</w:t>
      </w:r>
      <w:r w:rsidRPr="00773AE3">
        <w:rPr>
          <w:rFonts w:hint="cs"/>
          <w:b/>
          <w:bCs/>
          <w:sz w:val="40"/>
          <w:szCs w:val="40"/>
          <w:u w:val="single"/>
          <w:rtl/>
          <w:lang w:bidi="ar-EG"/>
        </w:rPr>
        <w:t>ي</w:t>
      </w:r>
      <w:r>
        <w:rPr>
          <w:rFonts w:hint="cs"/>
          <w:b/>
          <w:bCs/>
          <w:sz w:val="40"/>
          <w:szCs w:val="40"/>
          <w:u w:val="single"/>
          <w:rtl/>
          <w:lang w:bidi="ar-EG"/>
        </w:rPr>
        <w:t>ـ</w:t>
      </w:r>
      <w:r w:rsidRPr="00773AE3">
        <w:rPr>
          <w:rFonts w:hint="cs"/>
          <w:b/>
          <w:bCs/>
          <w:sz w:val="40"/>
          <w:szCs w:val="40"/>
          <w:u w:val="single"/>
          <w:rtl/>
          <w:lang w:bidi="ar-EG"/>
        </w:rPr>
        <w:t>ر ج</w:t>
      </w:r>
      <w:r>
        <w:rPr>
          <w:rFonts w:hint="cs"/>
          <w:b/>
          <w:bCs/>
          <w:sz w:val="40"/>
          <w:szCs w:val="40"/>
          <w:u w:val="single"/>
          <w:rtl/>
          <w:lang w:bidi="ar-EG"/>
        </w:rPr>
        <w:t>ـ</w:t>
      </w:r>
      <w:r w:rsidRPr="00773AE3">
        <w:rPr>
          <w:rFonts w:hint="cs"/>
          <w:b/>
          <w:bCs/>
          <w:sz w:val="40"/>
          <w:szCs w:val="40"/>
          <w:u w:val="single"/>
          <w:rtl/>
          <w:lang w:bidi="ar-EG"/>
        </w:rPr>
        <w:t>ن</w:t>
      </w:r>
      <w:r>
        <w:rPr>
          <w:rFonts w:hint="cs"/>
          <w:b/>
          <w:bCs/>
          <w:sz w:val="40"/>
          <w:szCs w:val="40"/>
          <w:u w:val="single"/>
          <w:rtl/>
          <w:lang w:bidi="ar-EG"/>
        </w:rPr>
        <w:t>ـ</w:t>
      </w:r>
      <w:r w:rsidRPr="00773AE3">
        <w:rPr>
          <w:rFonts w:hint="cs"/>
          <w:b/>
          <w:bCs/>
          <w:sz w:val="40"/>
          <w:szCs w:val="40"/>
          <w:u w:val="single"/>
          <w:rtl/>
          <w:lang w:bidi="ar-EG"/>
        </w:rPr>
        <w:t>س ال</w:t>
      </w:r>
      <w:r>
        <w:rPr>
          <w:rFonts w:hint="cs"/>
          <w:b/>
          <w:bCs/>
          <w:sz w:val="40"/>
          <w:szCs w:val="40"/>
          <w:u w:val="single"/>
          <w:rtl/>
          <w:lang w:bidi="ar-EG"/>
        </w:rPr>
        <w:t>ـ</w:t>
      </w:r>
      <w:r w:rsidRPr="00773AE3">
        <w:rPr>
          <w:rFonts w:hint="cs"/>
          <w:b/>
          <w:bCs/>
          <w:sz w:val="40"/>
          <w:szCs w:val="40"/>
          <w:u w:val="single"/>
          <w:rtl/>
          <w:lang w:bidi="ar-EG"/>
        </w:rPr>
        <w:t>وق</w:t>
      </w:r>
      <w:r>
        <w:rPr>
          <w:rFonts w:hint="cs"/>
          <w:b/>
          <w:bCs/>
          <w:sz w:val="40"/>
          <w:szCs w:val="40"/>
          <w:u w:val="single"/>
          <w:rtl/>
          <w:lang w:bidi="ar-EG"/>
        </w:rPr>
        <w:t>ــ</w:t>
      </w:r>
      <w:r w:rsidRPr="00773AE3">
        <w:rPr>
          <w:rFonts w:hint="cs"/>
          <w:b/>
          <w:bCs/>
          <w:sz w:val="40"/>
          <w:szCs w:val="40"/>
          <w:u w:val="single"/>
          <w:rtl/>
          <w:lang w:bidi="ar-EG"/>
        </w:rPr>
        <w:t>ف :</w:t>
      </w:r>
    </w:p>
    <w:p w:rsidR="0060268C" w:rsidRDefault="0060268C" w:rsidP="0060268C">
      <w:pPr>
        <w:rPr>
          <w:sz w:val="40"/>
          <w:szCs w:val="40"/>
          <w:rtl/>
          <w:lang w:bidi="ar-EG"/>
        </w:rPr>
      </w:pPr>
      <w:r>
        <w:rPr>
          <w:rFonts w:hint="cs"/>
          <w:sz w:val="40"/>
          <w:szCs w:val="40"/>
          <w:rtl/>
          <w:lang w:bidi="ar-EG"/>
        </w:rPr>
        <w:t>فالجواب ,  أنه أحيانا يكون الوقف المتعطل المنفعة يوجد أمثاله الكثير الذي يستغنى به عنه , ويكون أهل البلد الذي فيه الوقف يحتاجون الى غيره , فيكون أولى , وذلك بالنظر الى المصلحة العامة , و هذا لا يشك فيه لبيب .</w:t>
      </w:r>
    </w:p>
    <w:p w:rsidR="009D54B2" w:rsidRDefault="009D54B2" w:rsidP="0060268C">
      <w:pPr>
        <w:rPr>
          <w:sz w:val="40"/>
          <w:szCs w:val="40"/>
          <w:rtl/>
          <w:lang w:bidi="ar-EG"/>
        </w:rPr>
      </w:pPr>
    </w:p>
    <w:p w:rsidR="009D54B2" w:rsidRDefault="009D54B2" w:rsidP="0060268C">
      <w:pPr>
        <w:rPr>
          <w:sz w:val="40"/>
          <w:szCs w:val="40"/>
          <w:rtl/>
          <w:lang w:bidi="ar-EG"/>
        </w:rPr>
      </w:pPr>
    </w:p>
    <w:p w:rsidR="009D54B2" w:rsidRDefault="009D54B2" w:rsidP="0060268C">
      <w:pPr>
        <w:rPr>
          <w:sz w:val="40"/>
          <w:szCs w:val="40"/>
          <w:rtl/>
          <w:lang w:bidi="ar-EG"/>
        </w:rPr>
      </w:pPr>
    </w:p>
    <w:p w:rsidR="00773AE3" w:rsidRPr="00773AE3" w:rsidRDefault="00773AE3" w:rsidP="0060268C">
      <w:pPr>
        <w:rPr>
          <w:b/>
          <w:bCs/>
          <w:sz w:val="40"/>
          <w:szCs w:val="40"/>
          <w:u w:val="single"/>
          <w:rtl/>
          <w:lang w:bidi="ar-EG"/>
        </w:rPr>
      </w:pPr>
      <w:r w:rsidRPr="00773AE3">
        <w:rPr>
          <w:rFonts w:hint="cs"/>
          <w:b/>
          <w:bCs/>
          <w:sz w:val="40"/>
          <w:szCs w:val="40"/>
          <w:u w:val="single"/>
          <w:rtl/>
          <w:lang w:bidi="ar-EG"/>
        </w:rPr>
        <w:lastRenderedPageBreak/>
        <w:t>نق</w:t>
      </w:r>
      <w:r>
        <w:rPr>
          <w:rFonts w:hint="cs"/>
          <w:b/>
          <w:bCs/>
          <w:sz w:val="40"/>
          <w:szCs w:val="40"/>
          <w:u w:val="single"/>
          <w:rtl/>
          <w:lang w:bidi="ar-EG"/>
        </w:rPr>
        <w:t>ـ</w:t>
      </w:r>
      <w:r w:rsidRPr="00773AE3">
        <w:rPr>
          <w:rFonts w:hint="cs"/>
          <w:b/>
          <w:bCs/>
          <w:sz w:val="40"/>
          <w:szCs w:val="40"/>
          <w:u w:val="single"/>
          <w:rtl/>
          <w:lang w:bidi="ar-EG"/>
        </w:rPr>
        <w:t>ل الوق</w:t>
      </w:r>
      <w:r>
        <w:rPr>
          <w:rFonts w:hint="cs"/>
          <w:b/>
          <w:bCs/>
          <w:sz w:val="40"/>
          <w:szCs w:val="40"/>
          <w:u w:val="single"/>
          <w:rtl/>
          <w:lang w:bidi="ar-EG"/>
        </w:rPr>
        <w:t>ـ</w:t>
      </w:r>
      <w:r w:rsidRPr="00773AE3">
        <w:rPr>
          <w:rFonts w:hint="cs"/>
          <w:b/>
          <w:bCs/>
          <w:sz w:val="40"/>
          <w:szCs w:val="40"/>
          <w:u w:val="single"/>
          <w:rtl/>
          <w:lang w:bidi="ar-EG"/>
        </w:rPr>
        <w:t>ف الى ب</w:t>
      </w:r>
      <w:r>
        <w:rPr>
          <w:rFonts w:hint="cs"/>
          <w:b/>
          <w:bCs/>
          <w:sz w:val="40"/>
          <w:szCs w:val="40"/>
          <w:u w:val="single"/>
          <w:rtl/>
          <w:lang w:bidi="ar-EG"/>
        </w:rPr>
        <w:t>ـ</w:t>
      </w:r>
      <w:r w:rsidRPr="00773AE3">
        <w:rPr>
          <w:rFonts w:hint="cs"/>
          <w:b/>
          <w:bCs/>
          <w:sz w:val="40"/>
          <w:szCs w:val="40"/>
          <w:u w:val="single"/>
          <w:rtl/>
          <w:lang w:bidi="ar-EG"/>
        </w:rPr>
        <w:t>ل</w:t>
      </w:r>
      <w:r>
        <w:rPr>
          <w:rFonts w:hint="cs"/>
          <w:b/>
          <w:bCs/>
          <w:sz w:val="40"/>
          <w:szCs w:val="40"/>
          <w:u w:val="single"/>
          <w:rtl/>
          <w:lang w:bidi="ar-EG"/>
        </w:rPr>
        <w:t>ـ</w:t>
      </w:r>
      <w:r w:rsidRPr="00773AE3">
        <w:rPr>
          <w:rFonts w:hint="cs"/>
          <w:b/>
          <w:bCs/>
          <w:sz w:val="40"/>
          <w:szCs w:val="40"/>
          <w:u w:val="single"/>
          <w:rtl/>
          <w:lang w:bidi="ar-EG"/>
        </w:rPr>
        <w:t>د آخ</w:t>
      </w:r>
      <w:r>
        <w:rPr>
          <w:rFonts w:hint="cs"/>
          <w:b/>
          <w:bCs/>
          <w:sz w:val="40"/>
          <w:szCs w:val="40"/>
          <w:u w:val="single"/>
          <w:rtl/>
          <w:lang w:bidi="ar-EG"/>
        </w:rPr>
        <w:t>ـ</w:t>
      </w:r>
      <w:r w:rsidRPr="00773AE3">
        <w:rPr>
          <w:rFonts w:hint="cs"/>
          <w:b/>
          <w:bCs/>
          <w:sz w:val="40"/>
          <w:szCs w:val="40"/>
          <w:u w:val="single"/>
          <w:rtl/>
          <w:lang w:bidi="ar-EG"/>
        </w:rPr>
        <w:t>ر م</w:t>
      </w:r>
      <w:r>
        <w:rPr>
          <w:rFonts w:hint="cs"/>
          <w:b/>
          <w:bCs/>
          <w:sz w:val="40"/>
          <w:szCs w:val="40"/>
          <w:u w:val="single"/>
          <w:rtl/>
          <w:lang w:bidi="ar-EG"/>
        </w:rPr>
        <w:t>ـ</w:t>
      </w:r>
      <w:r w:rsidRPr="00773AE3">
        <w:rPr>
          <w:rFonts w:hint="cs"/>
          <w:b/>
          <w:bCs/>
          <w:sz w:val="40"/>
          <w:szCs w:val="40"/>
          <w:u w:val="single"/>
          <w:rtl/>
          <w:lang w:bidi="ar-EG"/>
        </w:rPr>
        <w:t>سج</w:t>
      </w:r>
      <w:r>
        <w:rPr>
          <w:rFonts w:hint="cs"/>
          <w:b/>
          <w:bCs/>
          <w:sz w:val="40"/>
          <w:szCs w:val="40"/>
          <w:u w:val="single"/>
          <w:rtl/>
          <w:lang w:bidi="ar-EG"/>
        </w:rPr>
        <w:t>ـ</w:t>
      </w:r>
      <w:r w:rsidRPr="00773AE3">
        <w:rPr>
          <w:rFonts w:hint="cs"/>
          <w:b/>
          <w:bCs/>
          <w:sz w:val="40"/>
          <w:szCs w:val="40"/>
          <w:u w:val="single"/>
          <w:rtl/>
          <w:lang w:bidi="ar-EG"/>
        </w:rPr>
        <w:t>د ك</w:t>
      </w:r>
      <w:r>
        <w:rPr>
          <w:rFonts w:hint="cs"/>
          <w:b/>
          <w:bCs/>
          <w:sz w:val="40"/>
          <w:szCs w:val="40"/>
          <w:u w:val="single"/>
          <w:rtl/>
          <w:lang w:bidi="ar-EG"/>
        </w:rPr>
        <w:t>ـ</w:t>
      </w:r>
      <w:r w:rsidRPr="00773AE3">
        <w:rPr>
          <w:rFonts w:hint="cs"/>
          <w:b/>
          <w:bCs/>
          <w:sz w:val="40"/>
          <w:szCs w:val="40"/>
          <w:u w:val="single"/>
          <w:rtl/>
          <w:lang w:bidi="ar-EG"/>
        </w:rPr>
        <w:t>ان أو غ</w:t>
      </w:r>
      <w:r>
        <w:rPr>
          <w:rFonts w:hint="cs"/>
          <w:b/>
          <w:bCs/>
          <w:sz w:val="40"/>
          <w:szCs w:val="40"/>
          <w:u w:val="single"/>
          <w:rtl/>
          <w:lang w:bidi="ar-EG"/>
        </w:rPr>
        <w:t>ـ</w:t>
      </w:r>
      <w:r w:rsidRPr="00773AE3">
        <w:rPr>
          <w:rFonts w:hint="cs"/>
          <w:b/>
          <w:bCs/>
          <w:sz w:val="40"/>
          <w:szCs w:val="40"/>
          <w:u w:val="single"/>
          <w:rtl/>
          <w:lang w:bidi="ar-EG"/>
        </w:rPr>
        <w:t>ي</w:t>
      </w:r>
      <w:r>
        <w:rPr>
          <w:rFonts w:hint="cs"/>
          <w:b/>
          <w:bCs/>
          <w:sz w:val="40"/>
          <w:szCs w:val="40"/>
          <w:u w:val="single"/>
          <w:rtl/>
          <w:lang w:bidi="ar-EG"/>
        </w:rPr>
        <w:t>ـ</w:t>
      </w:r>
      <w:r w:rsidRPr="00773AE3">
        <w:rPr>
          <w:rFonts w:hint="cs"/>
          <w:b/>
          <w:bCs/>
          <w:sz w:val="40"/>
          <w:szCs w:val="40"/>
          <w:u w:val="single"/>
          <w:rtl/>
          <w:lang w:bidi="ar-EG"/>
        </w:rPr>
        <w:t>ره :</w:t>
      </w:r>
    </w:p>
    <w:p w:rsidR="00850F76" w:rsidRDefault="00850F76" w:rsidP="00850F76">
      <w:pPr>
        <w:rPr>
          <w:sz w:val="40"/>
          <w:szCs w:val="40"/>
          <w:rtl/>
          <w:lang w:bidi="ar-EG"/>
        </w:rPr>
      </w:pPr>
      <w:r>
        <w:rPr>
          <w:rFonts w:hint="cs"/>
          <w:sz w:val="40"/>
          <w:szCs w:val="40"/>
          <w:rtl/>
          <w:lang w:bidi="ar-EG"/>
        </w:rPr>
        <w:t xml:space="preserve">لكن لو كان الوقف قد تعطل </w:t>
      </w:r>
      <w:r w:rsidR="0060268C">
        <w:rPr>
          <w:rFonts w:hint="cs"/>
          <w:sz w:val="40"/>
          <w:szCs w:val="40"/>
          <w:rtl/>
          <w:lang w:bidi="ar-EG"/>
        </w:rPr>
        <w:t xml:space="preserve">, </w:t>
      </w:r>
      <w:r>
        <w:rPr>
          <w:rFonts w:hint="cs"/>
          <w:sz w:val="40"/>
          <w:szCs w:val="40"/>
          <w:rtl/>
          <w:lang w:bidi="ar-EG"/>
        </w:rPr>
        <w:t xml:space="preserve">و يوجد من جنسه الكثير </w:t>
      </w:r>
      <w:r w:rsidR="0060268C">
        <w:rPr>
          <w:rFonts w:hint="cs"/>
          <w:sz w:val="40"/>
          <w:szCs w:val="40"/>
          <w:rtl/>
          <w:lang w:bidi="ar-EG"/>
        </w:rPr>
        <w:t>في بلد الوقف , وتعذر اقامة غير جنسه , إما لقلة المال أو لغيره من الأسباب , فهل يبيع الوقف و يبني في بلد غيره مثله ؟</w:t>
      </w:r>
    </w:p>
    <w:p w:rsidR="0060268C" w:rsidRDefault="0060268C" w:rsidP="00850F76">
      <w:pPr>
        <w:rPr>
          <w:sz w:val="40"/>
          <w:szCs w:val="40"/>
          <w:rtl/>
          <w:lang w:bidi="ar-EG"/>
        </w:rPr>
      </w:pPr>
      <w:r>
        <w:rPr>
          <w:rFonts w:hint="cs"/>
          <w:sz w:val="40"/>
          <w:szCs w:val="40"/>
          <w:rtl/>
          <w:lang w:bidi="ar-EG"/>
        </w:rPr>
        <w:t xml:space="preserve">فالظاهر , و الله تعالى أعلم , أن ذلك جائز خاصة لو كان الواقف لم يشترط أن الوقف يكون لأحد معين أو لأهل بلد بعينهم , وذلك طالما قلنا بجواز بيع و ابدال الوقف المتعطل المنفعة , وذلك بالنظر أيضا الى قواعد رفع الحرج , والى أحوال الواقع , الذي أصبحت فيه أسعار العقارات الآن مرتفعة جدا , وتختلف اختلافا بيّنا من مكان الى مكان , فقد يكون اعادة بناء الوقف في بلد مكلف جدا , بعكس كون ذلك في بلد آخر فتكون التكلفة منخفضة كثيرا , فلو فرضنا مثلا , أن مسجدا موقوف متعطل المنفعة في بلدة ما , وقررنا أن نبدل الوقف بابدال المسجد بمساكن للفقراء أو بمستشفى , فنجد أن تكاليف الهدم و البناء باهظة جدا , ستحتاج الى تمويل كثير , قد لا نستطيع تحصيله , أو قد يأخذ مدة طويلة جدا . و على الجانب الآخر , هناك بلدة أخرى مجاورة اذا بنينا فيها هذا المسجد , بعد بيع الأول , أو المستشفى أو السكن , لوجدنا أن ثمن البيع سيغطي تكاليف الأرض و البناء مثلا , فهنا أرى و الله أعلم , أن ذلك جائز ولا بأس به , بشرط أن يكون الوقف غير مخصص على أهل بلد بعينهم , فإذا خصص على أهل بلد بعينهم , فيبدل الوقف بوقف غيره من جنسه أو من غير جنسه على حسب المصلحة , و لا ينقل  </w:t>
      </w:r>
      <w:r w:rsidR="005E40D6">
        <w:rPr>
          <w:rFonts w:hint="cs"/>
          <w:sz w:val="40"/>
          <w:szCs w:val="40"/>
          <w:rtl/>
          <w:lang w:bidi="ar-EG"/>
        </w:rPr>
        <w:t>.</w:t>
      </w:r>
    </w:p>
    <w:p w:rsidR="00307628" w:rsidRDefault="005E40D6" w:rsidP="00307628">
      <w:pPr>
        <w:rPr>
          <w:sz w:val="40"/>
          <w:szCs w:val="40"/>
          <w:rtl/>
        </w:rPr>
      </w:pPr>
      <w:r>
        <w:rPr>
          <w:rFonts w:hint="cs"/>
          <w:sz w:val="40"/>
          <w:szCs w:val="40"/>
          <w:rtl/>
          <w:lang w:bidi="ar-EG"/>
        </w:rPr>
        <w:t>والى ما ذكرت أشار شيخ الإسلام بن تيمية كما في مجموع الفتاوى المصرية قال</w:t>
      </w:r>
      <w:r w:rsidR="00307628">
        <w:rPr>
          <w:rFonts w:hint="cs"/>
          <w:sz w:val="40"/>
          <w:szCs w:val="40"/>
          <w:rtl/>
          <w:lang w:bidi="ar-EG"/>
        </w:rPr>
        <w:t xml:space="preserve"> </w:t>
      </w:r>
      <w:r w:rsidR="00307628">
        <w:rPr>
          <w:rStyle w:val="FootnoteReference"/>
          <w:sz w:val="40"/>
          <w:szCs w:val="40"/>
          <w:rtl/>
          <w:lang w:bidi="ar-EG"/>
        </w:rPr>
        <w:footnoteReference w:id="37"/>
      </w:r>
      <w:r>
        <w:rPr>
          <w:rFonts w:hint="cs"/>
          <w:sz w:val="40"/>
          <w:szCs w:val="40"/>
          <w:rtl/>
          <w:lang w:bidi="ar-EG"/>
        </w:rPr>
        <w:t xml:space="preserve"> : </w:t>
      </w:r>
      <w:r w:rsidRPr="005E40D6">
        <w:rPr>
          <w:sz w:val="40"/>
          <w:szCs w:val="40"/>
          <w:rtl/>
          <w:lang w:bidi="ar-EG"/>
        </w:rPr>
        <w:t xml:space="preserve">وإذا تعطل نفع الوقف، فإنه يباع ويشترى بثمنه </w:t>
      </w:r>
      <w:r w:rsidRPr="005E40D6">
        <w:rPr>
          <w:sz w:val="40"/>
          <w:szCs w:val="40"/>
          <w:rtl/>
          <w:lang w:bidi="ar-EG"/>
        </w:rPr>
        <w:lastRenderedPageBreak/>
        <w:t>ما يقوم مقامه في مذهب أحمد وغيره، وهل يجوز مع كونه مغلاًّ أن يبدل بخير منه؟ فيه قولان في مذهبه، والجواز مذهب أبي ثور وغيره.</w:t>
      </w:r>
      <w:r w:rsidRPr="005E40D6">
        <w:rPr>
          <w:sz w:val="40"/>
          <w:szCs w:val="40"/>
          <w:rtl/>
          <w:lang w:bidi="ar-EG"/>
        </w:rPr>
        <w:br/>
      </w:r>
      <w:r w:rsidRPr="005E40D6">
        <w:rPr>
          <w:sz w:val="40"/>
          <w:szCs w:val="40"/>
          <w:rtl/>
          <w:lang w:bidi="ar-EG"/>
        </w:rPr>
        <w:br/>
        <w:t>•• والمقصود: أنه حيث جاز البدل، هل يشترط أن يكون في الدرب أو البلد الذي فيه الوقف الأول، أم يجوز أن يكون بغيره إذا كان ذلك أصلح لأهل الوقف، مثل أن يكون ببلد غير بلد الوقف، إذا اشترى فيه البدل كان أنفع له؛ لكثرة الريع وتيسر التناول، وما علمت أحداً اشترط أن يكون البدل في بلد الوقف الأول، بل النصوص عند أحمد وأصوله وعموم كلامه وكلام أصحابه وإطلاقه يقتضي أن يفعل في ذلك ما فيه مصلحة أهل الوقف، فإن أصله في هذا الباب مراعاة مصلحة الوقف، بل أصله في عامة العقود اعتبار مصلحة الناس؛ فإن الله أمر بالصلاح ونهى عن الفساد، وبعث رسله بتحصيل المصالح وتكميلها وتعطيل المفاسد وتقليلها.</w:t>
      </w:r>
      <w:r w:rsidRPr="005E40D6">
        <w:rPr>
          <w:sz w:val="40"/>
          <w:szCs w:val="40"/>
          <w:rtl/>
          <w:lang w:bidi="ar-EG"/>
        </w:rPr>
        <w:br/>
      </w:r>
      <w:r w:rsidRPr="005E40D6">
        <w:rPr>
          <w:sz w:val="40"/>
          <w:szCs w:val="40"/>
          <w:rtl/>
          <w:lang w:bidi="ar-EG"/>
        </w:rPr>
        <w:br/>
        <w:t>وقد جوز أحمد إبدال مسجد بآخر للمصلحة، كما جوز تغييره للمصلحة، واحتج بأن عمر أبدل مسجد الكوفة القديم بمسجد آخر، وجوز أحمد إذا خرِب المكان أن ينقل المسجد إلى قرية أخرى، بل ويجوز -في أظهر الروايتين عن أحمد- أن يباع ذلك المسجد ويعمر بثمنه مسجد آخر في قرية أخرى، إذا لم يحتج إليه في القرية الأولى؛ فاعتبر المصلحة بجنس المسجد، وإن كان في قرية غير القرية الأولى، إذا كان جنس المساجد مشتركة بين المسلمين.</w:t>
      </w:r>
      <w:r w:rsidRPr="005E40D6">
        <w:rPr>
          <w:sz w:val="40"/>
          <w:szCs w:val="40"/>
          <w:rtl/>
          <w:lang w:bidi="ar-EG"/>
        </w:rPr>
        <w:br/>
      </w:r>
      <w:r w:rsidRPr="005E40D6">
        <w:rPr>
          <w:sz w:val="40"/>
          <w:szCs w:val="40"/>
          <w:rtl/>
          <w:lang w:bidi="ar-EG"/>
        </w:rPr>
        <w:br/>
        <w:t xml:space="preserve">قال: والوقف على قوم بعينهم أحق بجواز نقله إلى مدينتهم من المسجد، فإن الوقف على معينين حق لهم لا يشركهم فيه غيرهم ... </w:t>
      </w:r>
      <w:r w:rsidRPr="005E40D6">
        <w:rPr>
          <w:sz w:val="40"/>
          <w:szCs w:val="40"/>
          <w:rtl/>
          <w:lang w:bidi="ar-EG"/>
        </w:rPr>
        <w:lastRenderedPageBreak/>
        <w:t>إلى أن قال: فإذا كان الوقف ببلدهم أصلح لهم؛ كان اشتراء البدل ببلدهم هو الذي ينبغي فعله لمتولي ذلك، وصار هذا كالفرس الحبيس الذي يباع ويشترى بثمنه ما يقوم مقامه، إذا كان محبوساً على أناس في بعض الثغور، ثم انتقلوا إلى ثغر آخر، فشراء البدل بالثغر الذي هم فيه يقيمون أولى من شرائه بثغر آخر...، ثم قال: ومما يبين هذا أن الوقف لو كان منقولاً كالسلاح وكتب العلم، وهو وقف على ذرية رجل بعينه جاز أن يكون مقر الوقف حيث كانوا، بل كان هذا هو المتعين. فليس في تخصيص مكان العقار الأول مقصود شرعي، ولا مصلحة لأهل الوقف. وما لم يأمر به الشارع ولا مصلحة فيه للإنسان فليس بواجب ولا مستحب، فعُلِم أن تعيين المكان الأول ليس بواجب ولا مستحب لمن يشتري بالعوض ما يقوم مقامه، بل العدول عن ذلك جائز، وقد يكون مستحبّاً، وقد يكون واجباً، إذا تعينت المصلحة فيه. انتهى ملخصاً. والله أعلم، وصلى الله على محمد وعلى آله وصحبه وسلم.</w:t>
      </w:r>
      <w:r>
        <w:rPr>
          <w:rStyle w:val="FootnoteReference"/>
          <w:sz w:val="40"/>
          <w:szCs w:val="40"/>
          <w:rtl/>
          <w:lang w:bidi="ar-EG"/>
        </w:rPr>
        <w:footnoteReference w:id="38"/>
      </w:r>
    </w:p>
    <w:p w:rsidR="00773AE3" w:rsidRPr="00773AE3" w:rsidRDefault="00773AE3" w:rsidP="00307628">
      <w:pPr>
        <w:rPr>
          <w:b/>
          <w:bCs/>
          <w:sz w:val="40"/>
          <w:szCs w:val="40"/>
          <w:u w:val="single"/>
          <w:rtl/>
        </w:rPr>
      </w:pPr>
      <w:r w:rsidRPr="00773AE3">
        <w:rPr>
          <w:rFonts w:hint="cs"/>
          <w:b/>
          <w:bCs/>
          <w:sz w:val="40"/>
          <w:szCs w:val="40"/>
          <w:u w:val="single"/>
          <w:rtl/>
        </w:rPr>
        <w:t>تـمـويـل الوقـف الجـديـد :</w:t>
      </w:r>
    </w:p>
    <w:p w:rsidR="009034DF" w:rsidRDefault="00773AE3" w:rsidP="00307628">
      <w:pPr>
        <w:rPr>
          <w:sz w:val="40"/>
          <w:szCs w:val="40"/>
          <w:rtl/>
        </w:rPr>
      </w:pPr>
      <w:r>
        <w:rPr>
          <w:rFonts w:hint="cs"/>
          <w:sz w:val="40"/>
          <w:szCs w:val="40"/>
          <w:rtl/>
        </w:rPr>
        <w:t>قلت ( محمود ) وعلى ذلك نقول أيضا أنه يجوز تمويل الوقف اذا بيع و لم يكف ثمنه في ابدال وقف آخر أو اعادة بناءه , وهذا ظاهر مما سبق , فالمقصود هو استبقاء منفعة الوقف الممكن استبقاؤها و لا سبيل الى ذلك الا بهذه الطريق</w:t>
      </w:r>
      <w:r w:rsidR="00DD7EDA">
        <w:rPr>
          <w:rStyle w:val="FootnoteReference"/>
          <w:sz w:val="40"/>
          <w:szCs w:val="40"/>
          <w:rtl/>
        </w:rPr>
        <w:footnoteReference w:id="39"/>
      </w:r>
      <w:r>
        <w:rPr>
          <w:rFonts w:hint="cs"/>
          <w:sz w:val="40"/>
          <w:szCs w:val="40"/>
          <w:rtl/>
        </w:rPr>
        <w:t xml:space="preserve"> </w:t>
      </w:r>
      <w:r w:rsidR="009034DF">
        <w:rPr>
          <w:rFonts w:hint="cs"/>
          <w:sz w:val="40"/>
          <w:szCs w:val="40"/>
          <w:rtl/>
        </w:rPr>
        <w:t xml:space="preserve">. </w:t>
      </w:r>
    </w:p>
    <w:p w:rsidR="009034DF" w:rsidRDefault="009034DF" w:rsidP="00307628">
      <w:pPr>
        <w:rPr>
          <w:b/>
          <w:bCs/>
          <w:sz w:val="40"/>
          <w:szCs w:val="40"/>
          <w:u w:val="single"/>
          <w:rtl/>
        </w:rPr>
      </w:pPr>
      <w:r w:rsidRPr="009034DF">
        <w:rPr>
          <w:rFonts w:hint="cs"/>
          <w:b/>
          <w:bCs/>
          <w:sz w:val="40"/>
          <w:szCs w:val="40"/>
          <w:u w:val="single"/>
          <w:rtl/>
        </w:rPr>
        <w:t>و ي</w:t>
      </w:r>
      <w:r>
        <w:rPr>
          <w:rFonts w:hint="cs"/>
          <w:b/>
          <w:bCs/>
          <w:sz w:val="40"/>
          <w:szCs w:val="40"/>
          <w:u w:val="single"/>
          <w:rtl/>
        </w:rPr>
        <w:t>ـ</w:t>
      </w:r>
      <w:r w:rsidRPr="009034DF">
        <w:rPr>
          <w:rFonts w:hint="cs"/>
          <w:b/>
          <w:bCs/>
          <w:sz w:val="40"/>
          <w:szCs w:val="40"/>
          <w:u w:val="single"/>
          <w:rtl/>
        </w:rPr>
        <w:t>خ</w:t>
      </w:r>
      <w:r>
        <w:rPr>
          <w:rFonts w:hint="cs"/>
          <w:b/>
          <w:bCs/>
          <w:sz w:val="40"/>
          <w:szCs w:val="40"/>
          <w:u w:val="single"/>
          <w:rtl/>
        </w:rPr>
        <w:t>ـ</w:t>
      </w:r>
      <w:r w:rsidRPr="009034DF">
        <w:rPr>
          <w:rFonts w:hint="cs"/>
          <w:b/>
          <w:bCs/>
          <w:sz w:val="40"/>
          <w:szCs w:val="40"/>
          <w:u w:val="single"/>
          <w:rtl/>
        </w:rPr>
        <w:t>ط</w:t>
      </w:r>
      <w:r>
        <w:rPr>
          <w:rFonts w:hint="cs"/>
          <w:b/>
          <w:bCs/>
          <w:sz w:val="40"/>
          <w:szCs w:val="40"/>
          <w:u w:val="single"/>
          <w:rtl/>
        </w:rPr>
        <w:t>ـ</w:t>
      </w:r>
      <w:r w:rsidRPr="009034DF">
        <w:rPr>
          <w:rFonts w:hint="cs"/>
          <w:b/>
          <w:bCs/>
          <w:sz w:val="40"/>
          <w:szCs w:val="40"/>
          <w:u w:val="single"/>
          <w:rtl/>
        </w:rPr>
        <w:t>ر ال</w:t>
      </w:r>
      <w:r>
        <w:rPr>
          <w:rFonts w:hint="cs"/>
          <w:b/>
          <w:bCs/>
          <w:sz w:val="40"/>
          <w:szCs w:val="40"/>
          <w:u w:val="single"/>
          <w:rtl/>
        </w:rPr>
        <w:t>ـ</w:t>
      </w:r>
      <w:r w:rsidRPr="009034DF">
        <w:rPr>
          <w:rFonts w:hint="cs"/>
          <w:b/>
          <w:bCs/>
          <w:sz w:val="40"/>
          <w:szCs w:val="40"/>
          <w:u w:val="single"/>
          <w:rtl/>
        </w:rPr>
        <w:t>ح</w:t>
      </w:r>
      <w:r>
        <w:rPr>
          <w:rFonts w:hint="cs"/>
          <w:b/>
          <w:bCs/>
          <w:sz w:val="40"/>
          <w:szCs w:val="40"/>
          <w:u w:val="single"/>
          <w:rtl/>
        </w:rPr>
        <w:t>ـ</w:t>
      </w:r>
      <w:r w:rsidRPr="009034DF">
        <w:rPr>
          <w:rFonts w:hint="cs"/>
          <w:b/>
          <w:bCs/>
          <w:sz w:val="40"/>
          <w:szCs w:val="40"/>
          <w:u w:val="single"/>
          <w:rtl/>
        </w:rPr>
        <w:t>اك</w:t>
      </w:r>
      <w:r>
        <w:rPr>
          <w:rFonts w:hint="cs"/>
          <w:b/>
          <w:bCs/>
          <w:sz w:val="40"/>
          <w:szCs w:val="40"/>
          <w:u w:val="single"/>
          <w:rtl/>
        </w:rPr>
        <w:t>ـ</w:t>
      </w:r>
      <w:r w:rsidRPr="009034DF">
        <w:rPr>
          <w:rFonts w:hint="cs"/>
          <w:b/>
          <w:bCs/>
          <w:sz w:val="40"/>
          <w:szCs w:val="40"/>
          <w:u w:val="single"/>
          <w:rtl/>
        </w:rPr>
        <w:t>م أو م</w:t>
      </w:r>
      <w:r>
        <w:rPr>
          <w:rFonts w:hint="cs"/>
          <w:b/>
          <w:bCs/>
          <w:sz w:val="40"/>
          <w:szCs w:val="40"/>
          <w:u w:val="single"/>
          <w:rtl/>
        </w:rPr>
        <w:t>ـ</w:t>
      </w:r>
      <w:r w:rsidRPr="009034DF">
        <w:rPr>
          <w:rFonts w:hint="cs"/>
          <w:b/>
          <w:bCs/>
          <w:sz w:val="40"/>
          <w:szCs w:val="40"/>
          <w:u w:val="single"/>
          <w:rtl/>
        </w:rPr>
        <w:t>ن ي</w:t>
      </w:r>
      <w:r>
        <w:rPr>
          <w:rFonts w:hint="cs"/>
          <w:b/>
          <w:bCs/>
          <w:sz w:val="40"/>
          <w:szCs w:val="40"/>
          <w:u w:val="single"/>
          <w:rtl/>
        </w:rPr>
        <w:t>ـ</w:t>
      </w:r>
      <w:r w:rsidRPr="009034DF">
        <w:rPr>
          <w:rFonts w:hint="cs"/>
          <w:b/>
          <w:bCs/>
          <w:sz w:val="40"/>
          <w:szCs w:val="40"/>
          <w:u w:val="single"/>
          <w:rtl/>
        </w:rPr>
        <w:t>ن</w:t>
      </w:r>
      <w:r>
        <w:rPr>
          <w:rFonts w:hint="cs"/>
          <w:b/>
          <w:bCs/>
          <w:sz w:val="40"/>
          <w:szCs w:val="40"/>
          <w:u w:val="single"/>
          <w:rtl/>
        </w:rPr>
        <w:t>ـ</w:t>
      </w:r>
      <w:r w:rsidRPr="009034DF">
        <w:rPr>
          <w:rFonts w:hint="cs"/>
          <w:b/>
          <w:bCs/>
          <w:sz w:val="40"/>
          <w:szCs w:val="40"/>
          <w:u w:val="single"/>
          <w:rtl/>
        </w:rPr>
        <w:t>وب ع</w:t>
      </w:r>
      <w:r>
        <w:rPr>
          <w:rFonts w:hint="cs"/>
          <w:b/>
          <w:bCs/>
          <w:sz w:val="40"/>
          <w:szCs w:val="40"/>
          <w:u w:val="single"/>
          <w:rtl/>
        </w:rPr>
        <w:t>ـ</w:t>
      </w:r>
      <w:r w:rsidRPr="009034DF">
        <w:rPr>
          <w:rFonts w:hint="cs"/>
          <w:b/>
          <w:bCs/>
          <w:sz w:val="40"/>
          <w:szCs w:val="40"/>
          <w:u w:val="single"/>
          <w:rtl/>
        </w:rPr>
        <w:t>ن</w:t>
      </w:r>
      <w:r>
        <w:rPr>
          <w:rFonts w:hint="cs"/>
          <w:b/>
          <w:bCs/>
          <w:sz w:val="40"/>
          <w:szCs w:val="40"/>
          <w:u w:val="single"/>
          <w:rtl/>
        </w:rPr>
        <w:t>ـ</w:t>
      </w:r>
      <w:r w:rsidRPr="009034DF">
        <w:rPr>
          <w:rFonts w:hint="cs"/>
          <w:b/>
          <w:bCs/>
          <w:sz w:val="40"/>
          <w:szCs w:val="40"/>
          <w:u w:val="single"/>
          <w:rtl/>
        </w:rPr>
        <w:t>ه ( وزارة الأوقاف ) :</w:t>
      </w:r>
    </w:p>
    <w:p w:rsidR="009034DF" w:rsidRDefault="009034DF" w:rsidP="009034DF">
      <w:pPr>
        <w:rPr>
          <w:sz w:val="40"/>
          <w:szCs w:val="40"/>
          <w:rtl/>
        </w:rPr>
      </w:pPr>
      <w:r>
        <w:rPr>
          <w:rFonts w:hint="cs"/>
          <w:sz w:val="40"/>
          <w:szCs w:val="40"/>
          <w:rtl/>
        </w:rPr>
        <w:t xml:space="preserve">قال الشيخ محمد بن صالح العثيمين في شرح الزاد </w:t>
      </w:r>
      <w:r>
        <w:rPr>
          <w:rStyle w:val="FootnoteReference"/>
          <w:sz w:val="40"/>
          <w:szCs w:val="40"/>
          <w:rtl/>
        </w:rPr>
        <w:footnoteReference w:id="40"/>
      </w:r>
      <w:r>
        <w:rPr>
          <w:rFonts w:hint="cs"/>
          <w:sz w:val="40"/>
          <w:szCs w:val="40"/>
          <w:rtl/>
        </w:rPr>
        <w:t xml:space="preserve">" فيجوز أن ينقل أو يباع الوقف الى ما هو أنفع , وما اختاره شيخ الاسلام هو </w:t>
      </w:r>
      <w:r>
        <w:rPr>
          <w:rFonts w:hint="cs"/>
          <w:sz w:val="40"/>
          <w:szCs w:val="40"/>
          <w:rtl/>
        </w:rPr>
        <w:lastRenderedPageBreak/>
        <w:t>الصواب , ولكن في هذه الحال يجب أن يمنع من بيعه أو ابداله إلا بإذن الحاكم , لأنه قد يتعجل الموقوف عليه , و يقول أأبيعه لأنقله الى ما هو أفضل , و يكون الأمر على خلاف ظنه , فلابد من الرجوع الى الحاكم أو القاضي في هذه الحال لئلا يتلاعب الناس بالأوقاف ا.هـ. "</w:t>
      </w:r>
    </w:p>
    <w:p w:rsidR="00F52186" w:rsidRPr="00591D84" w:rsidRDefault="00F52186" w:rsidP="00F52186">
      <w:pPr>
        <w:rPr>
          <w:b/>
          <w:bCs/>
          <w:sz w:val="40"/>
          <w:szCs w:val="40"/>
          <w:u w:val="single"/>
          <w:rtl/>
          <w:lang w:bidi="ar-EG"/>
        </w:rPr>
      </w:pPr>
      <w:r w:rsidRPr="00591D84">
        <w:rPr>
          <w:rFonts w:hint="cs"/>
          <w:b/>
          <w:bCs/>
          <w:sz w:val="40"/>
          <w:szCs w:val="40"/>
          <w:u w:val="single"/>
          <w:rtl/>
          <w:lang w:bidi="ar-EG"/>
        </w:rPr>
        <w:t>الحيوان الموقوف ان تعطلت منفعته :</w:t>
      </w:r>
    </w:p>
    <w:p w:rsidR="00F52186" w:rsidRDefault="00F52186" w:rsidP="00F52186">
      <w:pPr>
        <w:rPr>
          <w:sz w:val="40"/>
          <w:szCs w:val="40"/>
          <w:rtl/>
          <w:lang w:bidi="ar-EG"/>
        </w:rPr>
      </w:pPr>
      <w:r>
        <w:rPr>
          <w:rFonts w:hint="cs"/>
          <w:sz w:val="40"/>
          <w:szCs w:val="40"/>
          <w:rtl/>
          <w:lang w:bidi="ar-EG"/>
        </w:rPr>
        <w:t>وهو كأن يوقف شخصا ماشية أو خيل مثلا على الفقراء تدرّ عليهم ألبان و تساعدهم في الزرع و الحرث , فهذ مثله مثل الوقف الآخر , إلا أنه قد يموت هذا الحيوان أو يمرض , فهل ان مات أو مرض يبدّل غيره أو لا ؟</w:t>
      </w:r>
    </w:p>
    <w:p w:rsidR="00F52186" w:rsidRDefault="00F52186" w:rsidP="00F52186">
      <w:pPr>
        <w:rPr>
          <w:sz w:val="40"/>
          <w:szCs w:val="40"/>
          <w:rtl/>
          <w:lang w:bidi="ar-EG"/>
        </w:rPr>
      </w:pPr>
      <w:r>
        <w:rPr>
          <w:rFonts w:hint="cs"/>
          <w:sz w:val="40"/>
          <w:szCs w:val="40"/>
          <w:rtl/>
          <w:lang w:bidi="ar-EG"/>
        </w:rPr>
        <w:t>والظاهر , أنه ان تعطلت منفعته , بمرضه أو موته أو كبره , جاز أن يبدّل بغيره , قال في المغني</w:t>
      </w:r>
      <w:r>
        <w:rPr>
          <w:rStyle w:val="FootnoteReference"/>
          <w:sz w:val="40"/>
          <w:szCs w:val="40"/>
          <w:rtl/>
          <w:lang w:bidi="ar-EG"/>
        </w:rPr>
        <w:footnoteReference w:id="41"/>
      </w:r>
      <w:r>
        <w:rPr>
          <w:rFonts w:hint="cs"/>
          <w:sz w:val="40"/>
          <w:szCs w:val="40"/>
          <w:rtl/>
          <w:lang w:bidi="ar-EG"/>
        </w:rPr>
        <w:t xml:space="preserve"> " وبالقول الأول أقول , لإجماعهم على جواز بيع الفرس الحبيس يعني الموقوفة على الغزو اذا كبرت , فلم تصلح للغزو , وأمكن الانتفاع بها في شيء آخر , مثل أن تدور في الرحى أو أن يحمل عليها تراب , أو تكون الغربة في نتاجها , أو حصانا يتخذ للطراق , فإنه يجوز بيعها , ويشترى بثمنها ما يصلح للغزو . نص عليه أحمد " .</w:t>
      </w:r>
    </w:p>
    <w:p w:rsidR="00F52186" w:rsidRDefault="00F52186" w:rsidP="009034DF">
      <w:pPr>
        <w:rPr>
          <w:sz w:val="40"/>
          <w:szCs w:val="40"/>
          <w:rtl/>
          <w:lang w:bidi="ar-EG"/>
        </w:rPr>
      </w:pPr>
    </w:p>
    <w:p w:rsidR="00773AE3" w:rsidRDefault="00773AE3" w:rsidP="00307628">
      <w:pPr>
        <w:rPr>
          <w:sz w:val="40"/>
          <w:szCs w:val="40"/>
          <w:rtl/>
        </w:rPr>
      </w:pPr>
      <w:r>
        <w:rPr>
          <w:rFonts w:hint="cs"/>
          <w:sz w:val="40"/>
          <w:szCs w:val="40"/>
          <w:rtl/>
        </w:rPr>
        <w:t xml:space="preserve"> </w:t>
      </w:r>
      <w:r w:rsidR="00994D6C">
        <w:rPr>
          <w:rFonts w:hint="cs"/>
          <w:sz w:val="40"/>
          <w:szCs w:val="40"/>
          <w:rtl/>
        </w:rPr>
        <w:t xml:space="preserve">هذا .. </w:t>
      </w:r>
      <w:r>
        <w:rPr>
          <w:rFonts w:hint="cs"/>
          <w:sz w:val="40"/>
          <w:szCs w:val="40"/>
          <w:rtl/>
        </w:rPr>
        <w:t>والله تعالى أعلى و أعلم وصلي اللهم وسلم و بارك على سيدنا محمد و على آله وصحبه وسلم .</w:t>
      </w:r>
    </w:p>
    <w:p w:rsidR="005E40D6" w:rsidRPr="00376831" w:rsidRDefault="005E40D6" w:rsidP="00850F76">
      <w:pPr>
        <w:rPr>
          <w:sz w:val="40"/>
          <w:szCs w:val="40"/>
          <w:lang w:bidi="ar-EG"/>
        </w:rPr>
      </w:pPr>
      <w:r w:rsidRPr="005E40D6">
        <w:rPr>
          <w:sz w:val="40"/>
          <w:szCs w:val="40"/>
          <w:rtl/>
          <w:lang w:bidi="ar-EG"/>
        </w:rPr>
        <w:br/>
      </w:r>
      <w:r w:rsidRPr="005E40D6">
        <w:rPr>
          <w:sz w:val="40"/>
          <w:szCs w:val="40"/>
          <w:rtl/>
          <w:lang w:bidi="ar-EG"/>
        </w:rPr>
        <w:br/>
      </w:r>
    </w:p>
    <w:sectPr w:rsidR="005E40D6" w:rsidRPr="00376831" w:rsidSect="00376831">
      <w:footerReference w:type="default" r:id="rId8"/>
      <w:pgSz w:w="11906" w:h="16838"/>
      <w:pgMar w:top="1440" w:right="1800" w:bottom="1440" w:left="1800" w:header="708" w:footer="708" w:gutter="0"/>
      <w:pgBorders w:offsetFrom="page">
        <w:top w:val="flowersDaisies" w:sz="9" w:space="24" w:color="auto"/>
        <w:left w:val="flowersDaisies" w:sz="9" w:space="24" w:color="auto"/>
        <w:bottom w:val="flowersDaisies" w:sz="9" w:space="24" w:color="auto"/>
        <w:right w:val="flowersDaisies" w:sz="9"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37D" w:rsidRDefault="0090237D" w:rsidP="00EC51A3">
      <w:pPr>
        <w:spacing w:after="0" w:line="240" w:lineRule="auto"/>
      </w:pPr>
      <w:r>
        <w:separator/>
      </w:r>
    </w:p>
  </w:endnote>
  <w:endnote w:type="continuationSeparator" w:id="0">
    <w:p w:rsidR="0090237D" w:rsidRDefault="0090237D" w:rsidP="00EC5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30862"/>
      <w:docPartObj>
        <w:docPartGallery w:val="Page Numbers (Bottom of Page)"/>
        <w:docPartUnique/>
      </w:docPartObj>
    </w:sdtPr>
    <w:sdtContent>
      <w:p w:rsidR="0007025E" w:rsidRDefault="008C20F8">
        <w:pPr>
          <w:pStyle w:val="Footer"/>
        </w:pPr>
        <w:fldSimple w:instr=" PAGE   \* MERGEFORMAT ">
          <w:r w:rsidR="003012E3">
            <w:rPr>
              <w:noProof/>
              <w:rtl/>
            </w:rPr>
            <w:t>1</w:t>
          </w:r>
        </w:fldSimple>
      </w:p>
    </w:sdtContent>
  </w:sdt>
  <w:p w:rsidR="0007025E" w:rsidRDefault="000702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37D" w:rsidRDefault="0090237D" w:rsidP="00EC51A3">
      <w:pPr>
        <w:spacing w:after="0" w:line="240" w:lineRule="auto"/>
      </w:pPr>
      <w:r>
        <w:separator/>
      </w:r>
    </w:p>
  </w:footnote>
  <w:footnote w:type="continuationSeparator" w:id="0">
    <w:p w:rsidR="0090237D" w:rsidRDefault="0090237D" w:rsidP="00EC51A3">
      <w:pPr>
        <w:spacing w:after="0" w:line="240" w:lineRule="auto"/>
      </w:pPr>
      <w:r>
        <w:continuationSeparator/>
      </w:r>
    </w:p>
  </w:footnote>
  <w:footnote w:id="1">
    <w:p w:rsidR="00D81B58" w:rsidRPr="00F52186" w:rsidRDefault="00D81B58" w:rsidP="00EC51A3">
      <w:pPr>
        <w:pStyle w:val="FootnoteText"/>
        <w:rPr>
          <w:b/>
          <w:bCs/>
          <w:sz w:val="28"/>
          <w:szCs w:val="28"/>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لسان العرب 9/378</w:t>
      </w:r>
    </w:p>
  </w:footnote>
  <w:footnote w:id="2">
    <w:p w:rsidR="00D81B58" w:rsidRPr="00F52186" w:rsidRDefault="00D81B58">
      <w:pPr>
        <w:pStyle w:val="FootnoteText"/>
        <w:rPr>
          <w:b/>
          <w:bCs/>
          <w:sz w:val="28"/>
          <w:szCs w:val="28"/>
          <w:rtl/>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توضيح الأحكام من بلوغ المرام للبسام 5/73</w:t>
      </w:r>
    </w:p>
  </w:footnote>
  <w:footnote w:id="3">
    <w:p w:rsidR="00162FFB" w:rsidRPr="00F52186" w:rsidRDefault="00162FFB">
      <w:pPr>
        <w:pStyle w:val="FootnoteText"/>
        <w:rPr>
          <w:b/>
          <w:bCs/>
          <w:sz w:val="28"/>
          <w:szCs w:val="28"/>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البقرة , الآية 245</w:t>
      </w:r>
    </w:p>
  </w:footnote>
  <w:footnote w:id="4">
    <w:p w:rsidR="00162FFB" w:rsidRPr="00F52186" w:rsidRDefault="00162FFB">
      <w:pPr>
        <w:pStyle w:val="FootnoteText"/>
        <w:rPr>
          <w:b/>
          <w:bCs/>
          <w:sz w:val="28"/>
          <w:szCs w:val="28"/>
          <w:rtl/>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rPr>
        <w:t>البقرة , الآية 110</w:t>
      </w:r>
    </w:p>
  </w:footnote>
  <w:footnote w:id="5">
    <w:p w:rsidR="00D81B58" w:rsidRPr="00F52186" w:rsidRDefault="00D81B58">
      <w:pPr>
        <w:pStyle w:val="FootnoteText"/>
        <w:rPr>
          <w:b/>
          <w:bCs/>
          <w:sz w:val="28"/>
          <w:szCs w:val="28"/>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سيأتي تخريجه ان شاء الله</w:t>
      </w:r>
    </w:p>
  </w:footnote>
  <w:footnote w:id="6">
    <w:p w:rsidR="00D81B58" w:rsidRPr="00F52186" w:rsidRDefault="00D81B58">
      <w:pPr>
        <w:pStyle w:val="FootnoteText"/>
        <w:rPr>
          <w:b/>
          <w:bCs/>
          <w:sz w:val="28"/>
          <w:szCs w:val="28"/>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رواه مسلم 1631</w:t>
      </w:r>
    </w:p>
  </w:footnote>
  <w:footnote w:id="7">
    <w:p w:rsidR="00D81B58" w:rsidRPr="00F52186" w:rsidRDefault="00D81B58" w:rsidP="00EC51A3">
      <w:pPr>
        <w:pStyle w:val="FootnoteText"/>
        <w:rPr>
          <w:b/>
          <w:bCs/>
          <w:sz w:val="28"/>
          <w:szCs w:val="28"/>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سنن الترمذي  4/284</w:t>
      </w:r>
    </w:p>
  </w:footnote>
  <w:footnote w:id="8">
    <w:p w:rsidR="00D81B58" w:rsidRPr="00F52186" w:rsidRDefault="00D81B58">
      <w:pPr>
        <w:pStyle w:val="FootnoteText"/>
        <w:rPr>
          <w:b/>
          <w:bCs/>
          <w:sz w:val="28"/>
          <w:szCs w:val="28"/>
          <w:rtl/>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البخاري 2313 و 2764 و 2737 و 2772 و 2773 و 2777 .. ومسلم 1632 \15 مكرر</w:t>
      </w:r>
    </w:p>
  </w:footnote>
  <w:footnote w:id="9">
    <w:p w:rsidR="00D81B58" w:rsidRPr="00F52186" w:rsidRDefault="00D81B58">
      <w:pPr>
        <w:pStyle w:val="FootnoteText"/>
        <w:rPr>
          <w:b/>
          <w:bCs/>
          <w:sz w:val="28"/>
          <w:szCs w:val="28"/>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اسمها ثمغ بفتح المثلثة , وكانت نخلا .. كما جاء مصرحا في رواية صخر ابن جويرية عن نافع في البخاري .</w:t>
      </w:r>
    </w:p>
  </w:footnote>
  <w:footnote w:id="10">
    <w:p w:rsidR="00D81B58" w:rsidRPr="00F52186" w:rsidRDefault="00D81B58">
      <w:pPr>
        <w:pStyle w:val="FootnoteText"/>
        <w:rPr>
          <w:b/>
          <w:bCs/>
          <w:sz w:val="28"/>
          <w:szCs w:val="28"/>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حديث 2764</w:t>
      </w:r>
    </w:p>
  </w:footnote>
  <w:footnote w:id="11">
    <w:p w:rsidR="00D81B58" w:rsidRPr="00F52186" w:rsidRDefault="00D81B58">
      <w:pPr>
        <w:pStyle w:val="FootnoteText"/>
        <w:rPr>
          <w:b/>
          <w:bCs/>
          <w:sz w:val="28"/>
          <w:szCs w:val="28"/>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نقلت هذه الفقرة من كلام ابن حجر في الفتح 5/566 . ولا مزيد للكلام عليه .</w:t>
      </w:r>
    </w:p>
  </w:footnote>
  <w:footnote w:id="12">
    <w:p w:rsidR="007E4B07" w:rsidRPr="00F52186" w:rsidRDefault="007E4B07">
      <w:pPr>
        <w:pStyle w:val="FootnoteText"/>
        <w:rPr>
          <w:b/>
          <w:bCs/>
          <w:sz w:val="28"/>
          <w:szCs w:val="28"/>
          <w:rtl/>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31\28-31</w:t>
      </w:r>
    </w:p>
  </w:footnote>
  <w:footnote w:id="13">
    <w:p w:rsidR="00524386" w:rsidRPr="00F52186" w:rsidRDefault="00524386">
      <w:pPr>
        <w:pStyle w:val="FootnoteText"/>
        <w:rPr>
          <w:b/>
          <w:bCs/>
          <w:sz w:val="28"/>
          <w:szCs w:val="28"/>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متفق عليه البخاري حديث 456 \ باب ذكر البيع و الشراء على المنبر و في غير موضع , مسلم 1504\ 5.14 , كتاب العتق باب الولاء لمن أعتق</w:t>
      </w:r>
    </w:p>
  </w:footnote>
  <w:footnote w:id="14">
    <w:p w:rsidR="000626BC" w:rsidRPr="00F52186" w:rsidRDefault="000626BC">
      <w:pPr>
        <w:pStyle w:val="FootnoteText"/>
        <w:rPr>
          <w:b/>
          <w:bCs/>
          <w:sz w:val="28"/>
          <w:szCs w:val="28"/>
          <w:rtl/>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تقدم تخريجه</w:t>
      </w:r>
    </w:p>
    <w:p w:rsidR="000626BC" w:rsidRPr="00F52186" w:rsidRDefault="000626BC">
      <w:pPr>
        <w:pStyle w:val="FootnoteText"/>
        <w:rPr>
          <w:b/>
          <w:bCs/>
          <w:sz w:val="28"/>
          <w:szCs w:val="28"/>
          <w:lang w:bidi="ar-EG"/>
        </w:rPr>
      </w:pPr>
    </w:p>
  </w:footnote>
  <w:footnote w:id="15">
    <w:p w:rsidR="000626BC" w:rsidRPr="00F52186" w:rsidRDefault="000626BC">
      <w:pPr>
        <w:pStyle w:val="FootnoteText"/>
        <w:rPr>
          <w:b/>
          <w:bCs/>
          <w:sz w:val="28"/>
          <w:szCs w:val="28"/>
          <w:rtl/>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1\1315 ط.بيت الأفكار الدولية</w:t>
      </w:r>
    </w:p>
  </w:footnote>
  <w:footnote w:id="16">
    <w:p w:rsidR="006D2AA4" w:rsidRPr="00F52186" w:rsidRDefault="006D2AA4">
      <w:pPr>
        <w:pStyle w:val="FootnoteText"/>
        <w:rPr>
          <w:b/>
          <w:bCs/>
          <w:sz w:val="28"/>
          <w:szCs w:val="28"/>
          <w:rtl/>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 xml:space="preserve">هذا .. ويرى شيخ الإسلام بن تيمية أن مسألة ابدال الوقف , ليست من مسائل رفع الحرج , كما ذكر في مجموع فتاواه .. إذ هو يرى أن ابدال الوقف جائز إن كان سيحقق نفع أكبر </w:t>
      </w:r>
      <w:r w:rsidR="0095361A" w:rsidRPr="00F52186">
        <w:rPr>
          <w:rFonts w:hint="cs"/>
          <w:b/>
          <w:bCs/>
          <w:sz w:val="28"/>
          <w:szCs w:val="28"/>
          <w:rtl/>
          <w:lang w:bidi="ar-EG"/>
        </w:rPr>
        <w:t xml:space="preserve">بغض الطرف عما اذا كان سيسبب حرجا أو لا </w:t>
      </w:r>
      <w:r w:rsidRPr="00F52186">
        <w:rPr>
          <w:rFonts w:hint="cs"/>
          <w:b/>
          <w:bCs/>
          <w:sz w:val="28"/>
          <w:szCs w:val="28"/>
          <w:rtl/>
          <w:lang w:bidi="ar-EG"/>
        </w:rPr>
        <w:t>, ج 31 \ 128</w:t>
      </w:r>
      <w:r w:rsidR="0095361A" w:rsidRPr="00F52186">
        <w:rPr>
          <w:rFonts w:hint="cs"/>
          <w:b/>
          <w:bCs/>
          <w:sz w:val="28"/>
          <w:szCs w:val="28"/>
          <w:rtl/>
          <w:lang w:bidi="ar-EG"/>
        </w:rPr>
        <w:t>.</w:t>
      </w:r>
    </w:p>
  </w:footnote>
  <w:footnote w:id="17">
    <w:p w:rsidR="0064075E" w:rsidRPr="00F52186" w:rsidRDefault="0064075E">
      <w:pPr>
        <w:pStyle w:val="FootnoteText"/>
        <w:rPr>
          <w:b/>
          <w:bCs/>
          <w:sz w:val="28"/>
          <w:szCs w:val="28"/>
          <w:rtl/>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أنظر المغني 1/1326 ط.دار الأفكار الدولية .</w:t>
      </w:r>
    </w:p>
  </w:footnote>
  <w:footnote w:id="18">
    <w:p w:rsidR="00503C6D" w:rsidRPr="00F52186" w:rsidRDefault="00503C6D">
      <w:pPr>
        <w:pStyle w:val="FootnoteText"/>
        <w:rPr>
          <w:b/>
          <w:bCs/>
          <w:sz w:val="28"/>
          <w:szCs w:val="28"/>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مجموع الفتاوى 31\131</w:t>
      </w:r>
    </w:p>
  </w:footnote>
  <w:footnote w:id="19">
    <w:p w:rsidR="00611E5B" w:rsidRPr="00F52186" w:rsidRDefault="00611E5B">
      <w:pPr>
        <w:pStyle w:val="FootnoteText"/>
        <w:rPr>
          <w:b/>
          <w:bCs/>
          <w:sz w:val="28"/>
          <w:szCs w:val="28"/>
          <w:rtl/>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 xml:space="preserve"> المغني 1/1325</w:t>
      </w:r>
    </w:p>
    <w:p w:rsidR="00611E5B" w:rsidRPr="00F52186" w:rsidRDefault="00611E5B">
      <w:pPr>
        <w:pStyle w:val="FootnoteText"/>
        <w:rPr>
          <w:b/>
          <w:bCs/>
          <w:sz w:val="28"/>
          <w:szCs w:val="28"/>
          <w:rtl/>
          <w:lang w:bidi="ar-EG"/>
        </w:rPr>
      </w:pPr>
    </w:p>
  </w:footnote>
  <w:footnote w:id="20">
    <w:p w:rsidR="00A22952" w:rsidRPr="00F52186" w:rsidRDefault="00A22952">
      <w:pPr>
        <w:pStyle w:val="FootnoteText"/>
        <w:rPr>
          <w:b/>
          <w:bCs/>
          <w:sz w:val="28"/>
          <w:szCs w:val="28"/>
          <w:rtl/>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 xml:space="preserve"> المجموع للنووي مع المطيعي 16/330- 331</w:t>
      </w:r>
    </w:p>
  </w:footnote>
  <w:footnote w:id="21">
    <w:p w:rsidR="006D2AA4" w:rsidRPr="00F52186" w:rsidRDefault="006D2AA4">
      <w:pPr>
        <w:pStyle w:val="FootnoteText"/>
        <w:rPr>
          <w:b/>
          <w:bCs/>
          <w:sz w:val="28"/>
          <w:szCs w:val="28"/>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ج9/193</w:t>
      </w:r>
    </w:p>
  </w:footnote>
  <w:footnote w:id="22">
    <w:p w:rsidR="00FE4126" w:rsidRPr="00F52186" w:rsidRDefault="00FE4126">
      <w:pPr>
        <w:pStyle w:val="FootnoteText"/>
        <w:rPr>
          <w:b/>
          <w:bCs/>
          <w:sz w:val="28"/>
          <w:szCs w:val="28"/>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 xml:space="preserve">علي بن عبد العزيز ابن المرزبان بن سابور , قال أبو حاتم صدوق , ووثقه الدارقطني , وقال الذهبي عنه في السير حسن الحديث </w:t>
      </w:r>
    </w:p>
  </w:footnote>
  <w:footnote w:id="23">
    <w:p w:rsidR="00FE4126" w:rsidRPr="00F52186" w:rsidRDefault="00FE4126">
      <w:pPr>
        <w:pStyle w:val="FootnoteText"/>
        <w:rPr>
          <w:b/>
          <w:bCs/>
          <w:sz w:val="28"/>
          <w:szCs w:val="28"/>
          <w:rtl/>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 xml:space="preserve">الفضل بن دكين الكوفي , ثقة ثبت , من كبار شيوخ البخاري مات سنة 218هـ </w:t>
      </w:r>
    </w:p>
  </w:footnote>
  <w:footnote w:id="24">
    <w:p w:rsidR="00FE4126" w:rsidRPr="00F52186" w:rsidRDefault="00FE4126">
      <w:pPr>
        <w:pStyle w:val="FootnoteText"/>
        <w:rPr>
          <w:b/>
          <w:bCs/>
          <w:sz w:val="28"/>
          <w:szCs w:val="28"/>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 xml:space="preserve">هو عبد الرحمن بن عبد الله , صدوق اختلط بآخره : ومن روى عنه ببغداد فبعد الاختلاط , وابو نعيم روى عنه قبل الاختلاط </w:t>
      </w:r>
    </w:p>
  </w:footnote>
  <w:footnote w:id="25">
    <w:p w:rsidR="00FE4126" w:rsidRPr="00F52186" w:rsidRDefault="00FE4126">
      <w:pPr>
        <w:pStyle w:val="FootnoteText"/>
        <w:rPr>
          <w:b/>
          <w:bCs/>
          <w:sz w:val="28"/>
          <w:szCs w:val="28"/>
          <w:rtl/>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ابو عبد الرحمن الكوفي , ثقة عابد من الرابعة , لم يسمع من جده عبد الله بن مسعود رضي الله عنه .</w:t>
      </w:r>
    </w:p>
  </w:footnote>
  <w:footnote w:id="26">
    <w:p w:rsidR="00FE4126" w:rsidRPr="00F52186" w:rsidRDefault="00FE4126" w:rsidP="00211B2D">
      <w:pPr>
        <w:pStyle w:val="FootnoteText"/>
        <w:rPr>
          <w:b/>
          <w:bCs/>
          <w:sz w:val="28"/>
          <w:szCs w:val="28"/>
          <w:rtl/>
          <w:lang w:bidi="ar-EG"/>
        </w:rPr>
      </w:pPr>
      <w:r w:rsidRPr="00F52186">
        <w:rPr>
          <w:b/>
          <w:bCs/>
          <w:sz w:val="28"/>
          <w:szCs w:val="28"/>
          <w:lang w:bidi="ar-EG"/>
        </w:rPr>
        <w:footnoteRef/>
      </w:r>
      <w:r w:rsidRPr="00F52186">
        <w:rPr>
          <w:b/>
          <w:bCs/>
          <w:sz w:val="28"/>
          <w:szCs w:val="28"/>
          <w:rtl/>
          <w:lang w:bidi="ar-EG"/>
        </w:rPr>
        <w:t xml:space="preserve"> </w:t>
      </w:r>
      <w:r w:rsidRPr="00F52186">
        <w:rPr>
          <w:rFonts w:hint="cs"/>
          <w:b/>
          <w:bCs/>
          <w:sz w:val="28"/>
          <w:szCs w:val="28"/>
          <w:rtl/>
          <w:lang w:bidi="ar-EG"/>
        </w:rPr>
        <w:t>وهذا الأثر , اسناده متصل جيد</w:t>
      </w:r>
      <w:r w:rsidR="00D706D5" w:rsidRPr="00F52186">
        <w:rPr>
          <w:rFonts w:hint="cs"/>
          <w:b/>
          <w:bCs/>
          <w:sz w:val="28"/>
          <w:szCs w:val="28"/>
          <w:rtl/>
          <w:lang w:bidi="ar-EG"/>
        </w:rPr>
        <w:t xml:space="preserve"> الى القاسم </w:t>
      </w:r>
      <w:r w:rsidRPr="00F52186">
        <w:rPr>
          <w:rFonts w:hint="cs"/>
          <w:b/>
          <w:bCs/>
          <w:sz w:val="28"/>
          <w:szCs w:val="28"/>
          <w:rtl/>
          <w:lang w:bidi="ar-EG"/>
        </w:rPr>
        <w:t xml:space="preserve"> , إلا أنه منقطع , لم يدرك القاسم جده عبد الله بن مسعود , ولكن هذا ليس من الأحكام , وهو من رواية الحفيد عن جده و هو ثقة .. ولا يبعد أن </w:t>
      </w:r>
      <w:r w:rsidR="00211B2D" w:rsidRPr="00F52186">
        <w:rPr>
          <w:rFonts w:hint="cs"/>
          <w:b/>
          <w:bCs/>
          <w:sz w:val="28"/>
          <w:szCs w:val="28"/>
          <w:rtl/>
          <w:lang w:bidi="ar-EG"/>
        </w:rPr>
        <w:t>ت</w:t>
      </w:r>
      <w:r w:rsidRPr="00F52186">
        <w:rPr>
          <w:rFonts w:hint="cs"/>
          <w:b/>
          <w:bCs/>
          <w:sz w:val="28"/>
          <w:szCs w:val="28"/>
          <w:rtl/>
          <w:lang w:bidi="ar-EG"/>
        </w:rPr>
        <w:t xml:space="preserve">كون </w:t>
      </w:r>
      <w:r w:rsidR="00211B2D" w:rsidRPr="00F52186">
        <w:rPr>
          <w:rFonts w:hint="cs"/>
          <w:b/>
          <w:bCs/>
          <w:sz w:val="28"/>
          <w:szCs w:val="28"/>
          <w:rtl/>
          <w:lang w:bidi="ar-EG"/>
        </w:rPr>
        <w:t xml:space="preserve">القصة </w:t>
      </w:r>
      <w:r w:rsidRPr="00F52186">
        <w:rPr>
          <w:rFonts w:hint="cs"/>
          <w:b/>
          <w:bCs/>
          <w:sz w:val="28"/>
          <w:szCs w:val="28"/>
          <w:rtl/>
          <w:lang w:bidi="ar-EG"/>
        </w:rPr>
        <w:t>مشتهر</w:t>
      </w:r>
      <w:r w:rsidR="00211B2D" w:rsidRPr="00F52186">
        <w:rPr>
          <w:rFonts w:hint="cs"/>
          <w:b/>
          <w:bCs/>
          <w:sz w:val="28"/>
          <w:szCs w:val="28"/>
          <w:rtl/>
          <w:lang w:bidi="ar-EG"/>
        </w:rPr>
        <w:t>ة</w:t>
      </w:r>
      <w:r w:rsidRPr="00F52186">
        <w:rPr>
          <w:rFonts w:hint="cs"/>
          <w:b/>
          <w:bCs/>
          <w:sz w:val="28"/>
          <w:szCs w:val="28"/>
          <w:rtl/>
          <w:lang w:bidi="ar-EG"/>
        </w:rPr>
        <w:t xml:space="preserve"> في أفراد عائ</w:t>
      </w:r>
      <w:r w:rsidR="00211B2D" w:rsidRPr="00F52186">
        <w:rPr>
          <w:rFonts w:hint="cs"/>
          <w:b/>
          <w:bCs/>
          <w:sz w:val="28"/>
          <w:szCs w:val="28"/>
          <w:rtl/>
          <w:lang w:bidi="ar-EG"/>
        </w:rPr>
        <w:t xml:space="preserve">لته </w:t>
      </w:r>
      <w:r w:rsidR="00DD6170" w:rsidRPr="00F52186">
        <w:rPr>
          <w:rFonts w:hint="cs"/>
          <w:b/>
          <w:bCs/>
          <w:sz w:val="28"/>
          <w:szCs w:val="28"/>
          <w:rtl/>
          <w:lang w:bidi="ar-EG"/>
        </w:rPr>
        <w:t>.. فلا بأس بالاستئناس به</w:t>
      </w:r>
      <w:r w:rsidR="00211B2D" w:rsidRPr="00F52186">
        <w:rPr>
          <w:rFonts w:hint="cs"/>
          <w:b/>
          <w:bCs/>
          <w:sz w:val="28"/>
          <w:szCs w:val="28"/>
          <w:rtl/>
          <w:lang w:bidi="ar-EG"/>
        </w:rPr>
        <w:t>ا</w:t>
      </w:r>
      <w:r w:rsidR="00DD6170" w:rsidRPr="00F52186">
        <w:rPr>
          <w:rFonts w:hint="cs"/>
          <w:b/>
          <w:bCs/>
          <w:sz w:val="28"/>
          <w:szCs w:val="28"/>
          <w:rtl/>
          <w:lang w:bidi="ar-EG"/>
        </w:rPr>
        <w:t xml:space="preserve"> </w:t>
      </w:r>
      <w:r w:rsidRPr="00F52186">
        <w:rPr>
          <w:rFonts w:hint="cs"/>
          <w:b/>
          <w:bCs/>
          <w:sz w:val="28"/>
          <w:szCs w:val="28"/>
          <w:rtl/>
          <w:lang w:bidi="ar-EG"/>
        </w:rPr>
        <w:t xml:space="preserve"> , خاصة أنه</w:t>
      </w:r>
      <w:r w:rsidR="00211B2D" w:rsidRPr="00F52186">
        <w:rPr>
          <w:rFonts w:hint="cs"/>
          <w:b/>
          <w:bCs/>
          <w:sz w:val="28"/>
          <w:szCs w:val="28"/>
          <w:rtl/>
          <w:lang w:bidi="ar-EG"/>
        </w:rPr>
        <w:t>ا</w:t>
      </w:r>
      <w:r w:rsidRPr="00F52186">
        <w:rPr>
          <w:rFonts w:hint="cs"/>
          <w:b/>
          <w:bCs/>
          <w:sz w:val="28"/>
          <w:szCs w:val="28"/>
          <w:rtl/>
          <w:lang w:bidi="ar-EG"/>
        </w:rPr>
        <w:t xml:space="preserve"> ليس</w:t>
      </w:r>
      <w:r w:rsidR="00211B2D" w:rsidRPr="00F52186">
        <w:rPr>
          <w:rFonts w:hint="cs"/>
          <w:b/>
          <w:bCs/>
          <w:sz w:val="28"/>
          <w:szCs w:val="28"/>
          <w:rtl/>
          <w:lang w:bidi="ar-EG"/>
        </w:rPr>
        <w:t>ت</w:t>
      </w:r>
      <w:r w:rsidRPr="00F52186">
        <w:rPr>
          <w:rFonts w:hint="cs"/>
          <w:b/>
          <w:bCs/>
          <w:sz w:val="28"/>
          <w:szCs w:val="28"/>
          <w:rtl/>
          <w:lang w:bidi="ar-EG"/>
        </w:rPr>
        <w:t xml:space="preserve"> في مجال العقائد و</w:t>
      </w:r>
      <w:r w:rsidR="00DD6170" w:rsidRPr="00F52186">
        <w:rPr>
          <w:rFonts w:hint="cs"/>
          <w:b/>
          <w:bCs/>
          <w:sz w:val="28"/>
          <w:szCs w:val="28"/>
          <w:rtl/>
          <w:lang w:bidi="ar-EG"/>
        </w:rPr>
        <w:t xml:space="preserve"> لا من</w:t>
      </w:r>
      <w:r w:rsidRPr="00F52186">
        <w:rPr>
          <w:rFonts w:hint="cs"/>
          <w:b/>
          <w:bCs/>
          <w:sz w:val="28"/>
          <w:szCs w:val="28"/>
          <w:rtl/>
          <w:lang w:bidi="ar-EG"/>
        </w:rPr>
        <w:t xml:space="preserve"> أحاديث رسول الله </w:t>
      </w:r>
      <w:r w:rsidR="00211B2D" w:rsidRPr="00F52186">
        <w:rPr>
          <w:rFonts w:hint="cs"/>
          <w:b/>
          <w:bCs/>
          <w:sz w:val="28"/>
          <w:szCs w:val="28"/>
          <w:rtl/>
          <w:lang w:bidi="ar-EG"/>
        </w:rPr>
        <w:t xml:space="preserve">صلى الله عليه وسلم </w:t>
      </w:r>
      <w:r w:rsidRPr="00F52186">
        <w:rPr>
          <w:rFonts w:hint="cs"/>
          <w:b/>
          <w:bCs/>
          <w:sz w:val="28"/>
          <w:szCs w:val="28"/>
          <w:rtl/>
          <w:lang w:bidi="ar-EG"/>
        </w:rPr>
        <w:t>, وراجع مقدمة السيرة النبوية الصحيحة للدكتور أكرم العمري .</w:t>
      </w:r>
    </w:p>
    <w:p w:rsidR="00FE4126" w:rsidRPr="00F52186" w:rsidRDefault="00FE4126">
      <w:pPr>
        <w:pStyle w:val="FootnoteText"/>
        <w:rPr>
          <w:b/>
          <w:bCs/>
          <w:sz w:val="28"/>
          <w:szCs w:val="28"/>
          <w:rtl/>
          <w:lang w:bidi="ar-EG"/>
        </w:rPr>
      </w:pPr>
    </w:p>
  </w:footnote>
  <w:footnote w:id="27">
    <w:p w:rsidR="00FE4126" w:rsidRPr="00F52186" w:rsidRDefault="00FE4126">
      <w:pPr>
        <w:pStyle w:val="FootnoteText"/>
        <w:rPr>
          <w:b/>
          <w:bCs/>
          <w:sz w:val="28"/>
          <w:szCs w:val="28"/>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كتب الزكاة , باب زكاة السائمة , حديث 1580</w:t>
      </w:r>
    </w:p>
  </w:footnote>
  <w:footnote w:id="28">
    <w:p w:rsidR="00247846" w:rsidRPr="00F52186" w:rsidRDefault="00247846">
      <w:pPr>
        <w:pStyle w:val="FootnoteText"/>
        <w:rPr>
          <w:b/>
          <w:bCs/>
          <w:sz w:val="28"/>
          <w:szCs w:val="28"/>
          <w:rtl/>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أي أتى عليها حول و دخلت في السنة الثانية .</w:t>
      </w:r>
    </w:p>
  </w:footnote>
  <w:footnote w:id="29">
    <w:p w:rsidR="00247846" w:rsidRPr="00F52186" w:rsidRDefault="00247846">
      <w:pPr>
        <w:pStyle w:val="FootnoteText"/>
        <w:rPr>
          <w:b/>
          <w:bCs/>
          <w:sz w:val="28"/>
          <w:szCs w:val="28"/>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الحديث رجاله كلهم ثقات , غير محمد بن اسحاق و هو صدوق , وقد صرّح بالتحديث , والحديث اخرجه ابن خزيمة رقم 2277 و أحمد في زوائد المسند 5/142 .</w:t>
      </w:r>
    </w:p>
  </w:footnote>
  <w:footnote w:id="30">
    <w:p w:rsidR="00B60101" w:rsidRPr="00F52186" w:rsidRDefault="00B60101">
      <w:pPr>
        <w:pStyle w:val="FootnoteText"/>
        <w:rPr>
          <w:b/>
          <w:bCs/>
          <w:sz w:val="28"/>
          <w:szCs w:val="28"/>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 xml:space="preserve">مسلم 1396 كتاب الحج </w:t>
      </w:r>
      <w:r w:rsidRPr="00F52186">
        <w:rPr>
          <w:b/>
          <w:bCs/>
          <w:sz w:val="28"/>
          <w:szCs w:val="28"/>
          <w:rtl/>
          <w:lang w:bidi="ar-EG"/>
        </w:rPr>
        <w:t>–</w:t>
      </w:r>
      <w:r w:rsidRPr="00F52186">
        <w:rPr>
          <w:rFonts w:hint="cs"/>
          <w:b/>
          <w:bCs/>
          <w:sz w:val="28"/>
          <w:szCs w:val="28"/>
          <w:rtl/>
          <w:lang w:bidi="ar-EG"/>
        </w:rPr>
        <w:t xml:space="preserve"> باب فضل الصلاة بمسجدي مكة و المدينة ..</w:t>
      </w:r>
    </w:p>
  </w:footnote>
  <w:footnote w:id="31">
    <w:p w:rsidR="00B60101" w:rsidRPr="00F52186" w:rsidRDefault="00B60101" w:rsidP="00B60101">
      <w:pPr>
        <w:pStyle w:val="FootnoteText"/>
        <w:rPr>
          <w:b/>
          <w:bCs/>
          <w:sz w:val="28"/>
          <w:szCs w:val="28"/>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أخرجها أبوداود حديث 3305 , واسناده فيه حبيب المعلم و هو صدوق .</w:t>
      </w:r>
    </w:p>
  </w:footnote>
  <w:footnote w:id="32">
    <w:p w:rsidR="00B60101" w:rsidRPr="00F52186" w:rsidRDefault="00B60101">
      <w:pPr>
        <w:pStyle w:val="FootnoteText"/>
        <w:rPr>
          <w:b/>
          <w:bCs/>
          <w:sz w:val="28"/>
          <w:szCs w:val="28"/>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مجموع الفتاوى 31/145</w:t>
      </w:r>
    </w:p>
  </w:footnote>
  <w:footnote w:id="33">
    <w:p w:rsidR="00247846" w:rsidRPr="00F52186" w:rsidRDefault="00247846">
      <w:pPr>
        <w:pStyle w:val="FootnoteText"/>
        <w:rPr>
          <w:b/>
          <w:bCs/>
          <w:sz w:val="28"/>
          <w:szCs w:val="28"/>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 xml:space="preserve">البخاري </w:t>
      </w:r>
      <w:r w:rsidRPr="00F52186">
        <w:rPr>
          <w:b/>
          <w:bCs/>
          <w:sz w:val="28"/>
          <w:szCs w:val="28"/>
          <w:rtl/>
          <w:lang w:bidi="ar-EG"/>
        </w:rPr>
        <w:t>–</w:t>
      </w:r>
      <w:r w:rsidRPr="00F52186">
        <w:rPr>
          <w:rFonts w:hint="cs"/>
          <w:b/>
          <w:bCs/>
          <w:sz w:val="28"/>
          <w:szCs w:val="28"/>
          <w:rtl/>
          <w:lang w:bidi="ar-EG"/>
        </w:rPr>
        <w:t xml:space="preserve"> كتاب الحج </w:t>
      </w:r>
      <w:r w:rsidRPr="00F52186">
        <w:rPr>
          <w:b/>
          <w:bCs/>
          <w:sz w:val="28"/>
          <w:szCs w:val="28"/>
          <w:rtl/>
          <w:lang w:bidi="ar-EG"/>
        </w:rPr>
        <w:t>–</w:t>
      </w:r>
      <w:r w:rsidRPr="00F52186">
        <w:rPr>
          <w:rFonts w:hint="cs"/>
          <w:b/>
          <w:bCs/>
          <w:sz w:val="28"/>
          <w:szCs w:val="28"/>
          <w:rtl/>
          <w:lang w:bidi="ar-EG"/>
        </w:rPr>
        <w:t xml:space="preserve"> باب فضل مكة و بنيانها </w:t>
      </w:r>
      <w:r w:rsidRPr="00F52186">
        <w:rPr>
          <w:b/>
          <w:bCs/>
          <w:sz w:val="28"/>
          <w:szCs w:val="28"/>
          <w:rtl/>
          <w:lang w:bidi="ar-EG"/>
        </w:rPr>
        <w:t>–</w:t>
      </w:r>
      <w:r w:rsidRPr="00F52186">
        <w:rPr>
          <w:rFonts w:hint="cs"/>
          <w:b/>
          <w:bCs/>
          <w:sz w:val="28"/>
          <w:szCs w:val="28"/>
          <w:rtl/>
          <w:lang w:bidi="ar-EG"/>
        </w:rPr>
        <w:t xml:space="preserve"> رقم : 1585 , مسلم 1333 </w:t>
      </w:r>
      <w:r w:rsidRPr="00F52186">
        <w:rPr>
          <w:b/>
          <w:bCs/>
          <w:sz w:val="28"/>
          <w:szCs w:val="28"/>
          <w:rtl/>
          <w:lang w:bidi="ar-EG"/>
        </w:rPr>
        <w:t>–</w:t>
      </w:r>
      <w:r w:rsidRPr="00F52186">
        <w:rPr>
          <w:rFonts w:hint="cs"/>
          <w:b/>
          <w:bCs/>
          <w:sz w:val="28"/>
          <w:szCs w:val="28"/>
          <w:rtl/>
          <w:lang w:bidi="ar-EG"/>
        </w:rPr>
        <w:t xml:space="preserve"> كتاب الحج </w:t>
      </w:r>
      <w:r w:rsidRPr="00F52186">
        <w:rPr>
          <w:b/>
          <w:bCs/>
          <w:sz w:val="28"/>
          <w:szCs w:val="28"/>
          <w:rtl/>
          <w:lang w:bidi="ar-EG"/>
        </w:rPr>
        <w:t>–</w:t>
      </w:r>
      <w:r w:rsidRPr="00F52186">
        <w:rPr>
          <w:rFonts w:hint="cs"/>
          <w:b/>
          <w:bCs/>
          <w:sz w:val="28"/>
          <w:szCs w:val="28"/>
          <w:rtl/>
          <w:lang w:bidi="ar-EG"/>
        </w:rPr>
        <w:t xml:space="preserve"> باب نقض الكعبة و بنائها .</w:t>
      </w:r>
    </w:p>
  </w:footnote>
  <w:footnote w:id="34">
    <w:p w:rsidR="00247846" w:rsidRPr="00F52186" w:rsidRDefault="00247846">
      <w:pPr>
        <w:pStyle w:val="FootnoteText"/>
        <w:rPr>
          <w:b/>
          <w:bCs/>
          <w:sz w:val="28"/>
          <w:szCs w:val="28"/>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مجموع الفتاوى 31/142</w:t>
      </w:r>
    </w:p>
  </w:footnote>
  <w:footnote w:id="35">
    <w:p w:rsidR="00C720D6" w:rsidRPr="00F52186" w:rsidRDefault="00C720D6" w:rsidP="00C720D6">
      <w:pPr>
        <w:pStyle w:val="FootnoteText"/>
        <w:rPr>
          <w:b/>
          <w:bCs/>
          <w:sz w:val="28"/>
          <w:szCs w:val="28"/>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 xml:space="preserve"> المغني  1/1326 ط. بيت الأفكار الدولية </w:t>
      </w:r>
    </w:p>
  </w:footnote>
  <w:footnote w:id="36">
    <w:p w:rsidR="004C35A8" w:rsidRPr="00F52186" w:rsidRDefault="004C35A8">
      <w:pPr>
        <w:pStyle w:val="FootnoteText"/>
        <w:rPr>
          <w:b/>
          <w:bCs/>
          <w:sz w:val="28"/>
          <w:szCs w:val="28"/>
          <w:rtl/>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rPr>
        <w:t>كما سيأتي بعد قليل .</w:t>
      </w:r>
    </w:p>
  </w:footnote>
  <w:footnote w:id="37">
    <w:p w:rsidR="00307628" w:rsidRPr="00F52186" w:rsidRDefault="00307628">
      <w:pPr>
        <w:pStyle w:val="FootnoteText"/>
        <w:rPr>
          <w:b/>
          <w:bCs/>
          <w:sz w:val="28"/>
          <w:szCs w:val="28"/>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وانظر فقه السنة للسيد سابق رحمه الله 3\264- 266</w:t>
      </w:r>
    </w:p>
  </w:footnote>
  <w:footnote w:id="38">
    <w:p w:rsidR="005E40D6" w:rsidRPr="00F52186" w:rsidRDefault="005E40D6">
      <w:pPr>
        <w:pStyle w:val="FootnoteText"/>
        <w:rPr>
          <w:b/>
          <w:bCs/>
          <w:sz w:val="28"/>
          <w:szCs w:val="28"/>
          <w:rtl/>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الفتاوى المصري لابن تيمية 5\229-231</w:t>
      </w:r>
      <w:r w:rsidR="00307628" w:rsidRPr="00F52186">
        <w:rPr>
          <w:rFonts w:hint="cs"/>
          <w:b/>
          <w:bCs/>
          <w:sz w:val="28"/>
          <w:szCs w:val="28"/>
          <w:rtl/>
          <w:lang w:bidi="ar-EG"/>
        </w:rPr>
        <w:t xml:space="preserve"> </w:t>
      </w:r>
    </w:p>
  </w:footnote>
  <w:footnote w:id="39">
    <w:p w:rsidR="00DD7EDA" w:rsidRPr="00F52186" w:rsidRDefault="00DD7EDA">
      <w:pPr>
        <w:pStyle w:val="FootnoteText"/>
        <w:rPr>
          <w:b/>
          <w:bCs/>
          <w:sz w:val="28"/>
          <w:szCs w:val="28"/>
          <w:rtl/>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 xml:space="preserve"> أنظر المغني 1/1326 </w:t>
      </w:r>
    </w:p>
  </w:footnote>
  <w:footnote w:id="40">
    <w:p w:rsidR="009034DF" w:rsidRPr="00F52186" w:rsidRDefault="009034DF" w:rsidP="009034DF">
      <w:pPr>
        <w:pStyle w:val="FootnoteText"/>
        <w:rPr>
          <w:b/>
          <w:bCs/>
          <w:sz w:val="28"/>
          <w:szCs w:val="28"/>
          <w:lang w:bidi="ar-EG"/>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lang w:bidi="ar-EG"/>
        </w:rPr>
        <w:t xml:space="preserve">الشرح الممتع 4/582 ط . دار الامام مالك </w:t>
      </w:r>
    </w:p>
  </w:footnote>
  <w:footnote w:id="41">
    <w:p w:rsidR="00F52186" w:rsidRPr="00F52186" w:rsidRDefault="00F52186" w:rsidP="00F52186">
      <w:pPr>
        <w:pStyle w:val="FootnoteText"/>
        <w:rPr>
          <w:b/>
          <w:bCs/>
          <w:sz w:val="28"/>
          <w:szCs w:val="28"/>
          <w:rtl/>
        </w:rPr>
      </w:pPr>
      <w:r w:rsidRPr="00F52186">
        <w:rPr>
          <w:rStyle w:val="FootnoteReference"/>
          <w:b/>
          <w:bCs/>
          <w:sz w:val="28"/>
          <w:szCs w:val="28"/>
        </w:rPr>
        <w:footnoteRef/>
      </w:r>
      <w:r w:rsidRPr="00F52186">
        <w:rPr>
          <w:b/>
          <w:bCs/>
          <w:sz w:val="28"/>
          <w:szCs w:val="28"/>
          <w:rtl/>
        </w:rPr>
        <w:t xml:space="preserve"> </w:t>
      </w:r>
      <w:r w:rsidRPr="00F52186">
        <w:rPr>
          <w:rFonts w:hint="cs"/>
          <w:b/>
          <w:bCs/>
          <w:sz w:val="28"/>
          <w:szCs w:val="28"/>
          <w:rtl/>
        </w:rPr>
        <w:t>المغني 1/1325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24F0"/>
    <w:multiLevelType w:val="hybridMultilevel"/>
    <w:tmpl w:val="7CE86D18"/>
    <w:lvl w:ilvl="0" w:tplc="C4F21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FC1675"/>
    <w:multiLevelType w:val="hybridMultilevel"/>
    <w:tmpl w:val="7CE86D18"/>
    <w:lvl w:ilvl="0" w:tplc="C4F21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footnotePr>
    <w:footnote w:id="-1"/>
    <w:footnote w:id="0"/>
  </w:footnotePr>
  <w:endnotePr>
    <w:endnote w:id="-1"/>
    <w:endnote w:id="0"/>
  </w:endnotePr>
  <w:compat/>
  <w:rsids>
    <w:rsidRoot w:val="00EC51A3"/>
    <w:rsid w:val="0000055B"/>
    <w:rsid w:val="000319F6"/>
    <w:rsid w:val="000626BC"/>
    <w:rsid w:val="0007025E"/>
    <w:rsid w:val="0010391D"/>
    <w:rsid w:val="00144A50"/>
    <w:rsid w:val="00162FFB"/>
    <w:rsid w:val="001C0B6A"/>
    <w:rsid w:val="00211B2D"/>
    <w:rsid w:val="00224762"/>
    <w:rsid w:val="0023347F"/>
    <w:rsid w:val="00247846"/>
    <w:rsid w:val="00275D3D"/>
    <w:rsid w:val="003012E3"/>
    <w:rsid w:val="00305263"/>
    <w:rsid w:val="00307628"/>
    <w:rsid w:val="0035195A"/>
    <w:rsid w:val="00356A4C"/>
    <w:rsid w:val="00371675"/>
    <w:rsid w:val="00376831"/>
    <w:rsid w:val="003E029F"/>
    <w:rsid w:val="003F1478"/>
    <w:rsid w:val="004070C8"/>
    <w:rsid w:val="004739CC"/>
    <w:rsid w:val="00492F54"/>
    <w:rsid w:val="004C35A8"/>
    <w:rsid w:val="00503C6D"/>
    <w:rsid w:val="00524386"/>
    <w:rsid w:val="00526E13"/>
    <w:rsid w:val="0053535E"/>
    <w:rsid w:val="005503AA"/>
    <w:rsid w:val="005732EF"/>
    <w:rsid w:val="00591D84"/>
    <w:rsid w:val="00597CB4"/>
    <w:rsid w:val="005B7207"/>
    <w:rsid w:val="005E40D6"/>
    <w:rsid w:val="0060268C"/>
    <w:rsid w:val="00611E5B"/>
    <w:rsid w:val="0064075E"/>
    <w:rsid w:val="006A37C0"/>
    <w:rsid w:val="006B4D7A"/>
    <w:rsid w:val="006D2AA4"/>
    <w:rsid w:val="00773AE3"/>
    <w:rsid w:val="007E4B07"/>
    <w:rsid w:val="0082655D"/>
    <w:rsid w:val="00831A50"/>
    <w:rsid w:val="00843C0D"/>
    <w:rsid w:val="00850F76"/>
    <w:rsid w:val="00886E8F"/>
    <w:rsid w:val="008C20F8"/>
    <w:rsid w:val="008E4E6B"/>
    <w:rsid w:val="0090237D"/>
    <w:rsid w:val="009034DF"/>
    <w:rsid w:val="00934871"/>
    <w:rsid w:val="0095361A"/>
    <w:rsid w:val="009641D1"/>
    <w:rsid w:val="009928DC"/>
    <w:rsid w:val="00994D6C"/>
    <w:rsid w:val="009A6D3D"/>
    <w:rsid w:val="009D54B2"/>
    <w:rsid w:val="009F26FD"/>
    <w:rsid w:val="009F35D0"/>
    <w:rsid w:val="009F4E7D"/>
    <w:rsid w:val="00A22952"/>
    <w:rsid w:val="00A23DC1"/>
    <w:rsid w:val="00AA2B10"/>
    <w:rsid w:val="00B3597D"/>
    <w:rsid w:val="00B60101"/>
    <w:rsid w:val="00B94C84"/>
    <w:rsid w:val="00C070DC"/>
    <w:rsid w:val="00C15E95"/>
    <w:rsid w:val="00C16BD1"/>
    <w:rsid w:val="00C720D6"/>
    <w:rsid w:val="00D01666"/>
    <w:rsid w:val="00D16E8B"/>
    <w:rsid w:val="00D5109D"/>
    <w:rsid w:val="00D706D5"/>
    <w:rsid w:val="00D772C0"/>
    <w:rsid w:val="00D81396"/>
    <w:rsid w:val="00D81B58"/>
    <w:rsid w:val="00DD0487"/>
    <w:rsid w:val="00DD6170"/>
    <w:rsid w:val="00DD7EDA"/>
    <w:rsid w:val="00E77CD4"/>
    <w:rsid w:val="00EB4875"/>
    <w:rsid w:val="00EC15AC"/>
    <w:rsid w:val="00EC51A3"/>
    <w:rsid w:val="00F10536"/>
    <w:rsid w:val="00F52186"/>
    <w:rsid w:val="00FA3E3E"/>
    <w:rsid w:val="00FC03AE"/>
    <w:rsid w:val="00FC2672"/>
    <w:rsid w:val="00FD722D"/>
    <w:rsid w:val="00FE4126"/>
    <w:rsid w:val="00FF38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67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51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51A3"/>
    <w:rPr>
      <w:sz w:val="20"/>
      <w:szCs w:val="20"/>
    </w:rPr>
  </w:style>
  <w:style w:type="character" w:styleId="FootnoteReference">
    <w:name w:val="footnote reference"/>
    <w:basedOn w:val="DefaultParagraphFont"/>
    <w:uiPriority w:val="99"/>
    <w:semiHidden/>
    <w:unhideWhenUsed/>
    <w:rsid w:val="00EC51A3"/>
    <w:rPr>
      <w:vertAlign w:val="superscript"/>
    </w:rPr>
  </w:style>
  <w:style w:type="paragraph" w:styleId="ListParagraph">
    <w:name w:val="List Paragraph"/>
    <w:basedOn w:val="Normal"/>
    <w:uiPriority w:val="34"/>
    <w:qFormat/>
    <w:rsid w:val="00611E5B"/>
    <w:pPr>
      <w:ind w:left="720"/>
      <w:contextualSpacing/>
    </w:pPr>
  </w:style>
  <w:style w:type="paragraph" w:styleId="Header">
    <w:name w:val="header"/>
    <w:basedOn w:val="Normal"/>
    <w:link w:val="HeaderChar"/>
    <w:uiPriority w:val="99"/>
    <w:unhideWhenUsed/>
    <w:rsid w:val="000702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025E"/>
  </w:style>
  <w:style w:type="paragraph" w:styleId="Footer">
    <w:name w:val="footer"/>
    <w:basedOn w:val="Normal"/>
    <w:link w:val="FooterChar"/>
    <w:uiPriority w:val="99"/>
    <w:unhideWhenUsed/>
    <w:rsid w:val="000702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02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C8911-A631-48CC-8D67-BCAD8445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Pages>
  <Words>5061</Words>
  <Characters>18426</Characters>
  <Application>Microsoft Office Word</Application>
  <DocSecurity>0</DocSecurity>
  <Lines>484</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dc:creator>
  <cp:lastModifiedBy>mahmoud</cp:lastModifiedBy>
  <cp:revision>72</cp:revision>
  <cp:lastPrinted>2010-03-01T15:16:00Z</cp:lastPrinted>
  <dcterms:created xsi:type="dcterms:W3CDTF">2009-10-25T11:27:00Z</dcterms:created>
  <dcterms:modified xsi:type="dcterms:W3CDTF">2010-03-01T15:18:00Z</dcterms:modified>
</cp:coreProperties>
</file>